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223EBD" w:rsidRPr="00F768D5" w:rsidTr="004F5C44">
        <w:trPr>
          <w:cantSplit/>
          <w:trHeight w:val="307"/>
        </w:trPr>
        <w:tc>
          <w:tcPr>
            <w:tcW w:w="9322" w:type="dxa"/>
          </w:tcPr>
          <w:p w:rsidR="00223EBD" w:rsidRPr="00F768D5" w:rsidRDefault="00223EBD" w:rsidP="00115C3B">
            <w:pPr>
              <w:pStyle w:val="Heading1"/>
              <w:tabs>
                <w:tab w:val="left" w:pos="5040"/>
              </w:tabs>
              <w:rPr>
                <w:rFonts w:ascii="Frutiger 55 Roman" w:hAnsi="Frutiger 55 Roman"/>
                <w:b/>
              </w:rPr>
            </w:pPr>
            <w:r w:rsidRPr="00F768D5">
              <w:rPr>
                <w:rFonts w:ascii="Frutiger 55 Roman" w:hAnsi="Frutiger 55 Roman"/>
                <w:b/>
              </w:rPr>
              <w:t>PROGRAMME</w:t>
            </w:r>
          </w:p>
        </w:tc>
      </w:tr>
      <w:tr w:rsidR="00223EBD" w:rsidRPr="00F768D5" w:rsidTr="004F5C44">
        <w:trPr>
          <w:cantSplit/>
        </w:trPr>
        <w:tc>
          <w:tcPr>
            <w:tcW w:w="9322" w:type="dxa"/>
          </w:tcPr>
          <w:p w:rsidR="00223EBD" w:rsidRPr="00F768D5" w:rsidRDefault="00537D26" w:rsidP="00115C3B">
            <w:pPr>
              <w:tabs>
                <w:tab w:val="left" w:pos="5040"/>
              </w:tabs>
              <w:rPr>
                <w:rFonts w:ascii="Frutiger 55 Roman" w:hAnsi="Frutiger 55 Roman" w:cs="Arial"/>
                <w:sz w:val="20"/>
              </w:rPr>
            </w:pPr>
            <w:r w:rsidRPr="00F768D5">
              <w:rPr>
                <w:rFonts w:ascii="Frutiger 55 Roman" w:hAnsi="Frutiger 55 Roman" w:cs="Arial"/>
                <w:sz w:val="20"/>
              </w:rPr>
              <w:t>BA (</w:t>
            </w:r>
            <w:proofErr w:type="spellStart"/>
            <w:r w:rsidRPr="00F768D5">
              <w:rPr>
                <w:rFonts w:ascii="Frutiger 55 Roman" w:hAnsi="Frutiger 55 Roman" w:cs="Arial"/>
                <w:sz w:val="20"/>
              </w:rPr>
              <w:t>Hons</w:t>
            </w:r>
            <w:proofErr w:type="spellEnd"/>
            <w:r w:rsidRPr="00F768D5">
              <w:rPr>
                <w:rFonts w:ascii="Frutiger 55 Roman" w:hAnsi="Frutiger 55 Roman" w:cs="Arial"/>
                <w:sz w:val="20"/>
              </w:rPr>
              <w:t>) Primary Education with QTS</w:t>
            </w:r>
          </w:p>
          <w:p w:rsidR="00223EBD" w:rsidRPr="00F768D5" w:rsidRDefault="00223EBD" w:rsidP="00115C3B">
            <w:pPr>
              <w:tabs>
                <w:tab w:val="left" w:pos="5040"/>
              </w:tabs>
              <w:rPr>
                <w:rFonts w:ascii="Frutiger 55 Roman" w:hAnsi="Frutiger 55 Roman" w:cs="Arial"/>
                <w:sz w:val="20"/>
              </w:rPr>
            </w:pPr>
          </w:p>
        </w:tc>
      </w:tr>
    </w:tbl>
    <w:p w:rsidR="00223EBD" w:rsidRPr="00F768D5" w:rsidRDefault="00223EBD" w:rsidP="00223EBD">
      <w:pPr>
        <w:tabs>
          <w:tab w:val="left" w:pos="1809"/>
          <w:tab w:val="left" w:pos="4260"/>
          <w:tab w:val="left" w:pos="5040"/>
          <w:tab w:val="left" w:pos="6390"/>
          <w:tab w:val="left" w:pos="8520"/>
        </w:tabs>
        <w:rPr>
          <w:rFonts w:ascii="Frutiger 55 Roman" w:hAnsi="Frutiger 55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6237"/>
      </w:tblGrid>
      <w:tr w:rsidR="00223EBD" w:rsidRPr="00F768D5" w:rsidTr="004F5C44">
        <w:trPr>
          <w:trHeight w:val="285"/>
        </w:trPr>
        <w:tc>
          <w:tcPr>
            <w:tcW w:w="1101" w:type="dxa"/>
          </w:tcPr>
          <w:p w:rsidR="00223EBD" w:rsidRPr="00F768D5" w:rsidRDefault="00223EBD" w:rsidP="00115C3B">
            <w:pPr>
              <w:tabs>
                <w:tab w:val="left" w:pos="5040"/>
              </w:tabs>
              <w:rPr>
                <w:rFonts w:ascii="Frutiger 55 Roman" w:hAnsi="Frutiger 55 Roman" w:cs="Arial"/>
                <w:sz w:val="22"/>
              </w:rPr>
            </w:pPr>
            <w:r w:rsidRPr="00F768D5">
              <w:rPr>
                <w:rFonts w:ascii="Frutiger 55 Roman" w:hAnsi="Frutiger 55 Roman" w:cs="Arial"/>
                <w:sz w:val="22"/>
              </w:rPr>
              <w:t>LEVEL</w:t>
            </w:r>
          </w:p>
        </w:tc>
        <w:tc>
          <w:tcPr>
            <w:tcW w:w="1984" w:type="dxa"/>
          </w:tcPr>
          <w:p w:rsidR="00223EBD" w:rsidRPr="00F768D5" w:rsidRDefault="00223EBD" w:rsidP="00115C3B">
            <w:pPr>
              <w:tabs>
                <w:tab w:val="left" w:pos="5040"/>
              </w:tabs>
              <w:rPr>
                <w:rFonts w:ascii="Frutiger 55 Roman" w:hAnsi="Frutiger 55 Roman" w:cs="Arial"/>
                <w:sz w:val="22"/>
              </w:rPr>
            </w:pPr>
            <w:r w:rsidRPr="00F768D5">
              <w:rPr>
                <w:rFonts w:ascii="Frutiger 55 Roman" w:hAnsi="Frutiger 55 Roman" w:cs="Arial"/>
                <w:sz w:val="22"/>
              </w:rPr>
              <w:t>MODULE CODE</w:t>
            </w:r>
          </w:p>
        </w:tc>
        <w:tc>
          <w:tcPr>
            <w:tcW w:w="6237" w:type="dxa"/>
          </w:tcPr>
          <w:p w:rsidR="00223EBD" w:rsidRPr="00F768D5" w:rsidRDefault="00223EBD" w:rsidP="00115C3B">
            <w:pPr>
              <w:tabs>
                <w:tab w:val="left" w:pos="5040"/>
              </w:tabs>
              <w:rPr>
                <w:rFonts w:ascii="Frutiger 55 Roman" w:hAnsi="Frutiger 55 Roman"/>
                <w:sz w:val="22"/>
              </w:rPr>
            </w:pPr>
            <w:r w:rsidRPr="00F768D5">
              <w:rPr>
                <w:rFonts w:ascii="Frutiger 55 Roman" w:hAnsi="Frutiger 55 Roman"/>
                <w:sz w:val="22"/>
              </w:rPr>
              <w:t>MODULE TITLE</w:t>
            </w:r>
          </w:p>
        </w:tc>
      </w:tr>
      <w:tr w:rsidR="00223EBD" w:rsidRPr="00F768D5" w:rsidTr="004F5C44">
        <w:trPr>
          <w:trHeight w:val="285"/>
        </w:trPr>
        <w:tc>
          <w:tcPr>
            <w:tcW w:w="1101" w:type="dxa"/>
          </w:tcPr>
          <w:p w:rsidR="00223EBD" w:rsidRPr="00F768D5" w:rsidRDefault="00EA0191" w:rsidP="00115C3B">
            <w:pPr>
              <w:tabs>
                <w:tab w:val="left" w:pos="5040"/>
              </w:tabs>
              <w:rPr>
                <w:rFonts w:ascii="Frutiger 55 Roman" w:hAnsi="Frutiger 55 Roman" w:cs="Arial"/>
                <w:sz w:val="22"/>
              </w:rPr>
            </w:pPr>
            <w:r w:rsidRPr="00F768D5">
              <w:rPr>
                <w:rFonts w:ascii="Frutiger 55 Roman" w:hAnsi="Frutiger 55 Roman" w:cs="Arial"/>
                <w:sz w:val="22"/>
              </w:rPr>
              <w:t>3</w:t>
            </w:r>
          </w:p>
        </w:tc>
        <w:tc>
          <w:tcPr>
            <w:tcW w:w="1984" w:type="dxa"/>
          </w:tcPr>
          <w:p w:rsidR="00223EBD" w:rsidRPr="00F768D5" w:rsidRDefault="002D4325" w:rsidP="00115C3B">
            <w:pPr>
              <w:tabs>
                <w:tab w:val="left" w:pos="5040"/>
              </w:tabs>
              <w:rPr>
                <w:rFonts w:ascii="Frutiger 55 Roman" w:hAnsi="Frutiger 55 Roman" w:cs="Arial"/>
                <w:sz w:val="22"/>
              </w:rPr>
            </w:pPr>
            <w:r w:rsidRPr="00F768D5">
              <w:rPr>
                <w:rFonts w:ascii="Frutiger 55 Roman" w:hAnsi="Frutiger 55 Roman" w:cs="Arial"/>
                <w:sz w:val="22"/>
              </w:rPr>
              <w:t>PE301</w:t>
            </w:r>
          </w:p>
        </w:tc>
        <w:tc>
          <w:tcPr>
            <w:tcW w:w="6237" w:type="dxa"/>
          </w:tcPr>
          <w:p w:rsidR="00223EBD" w:rsidRPr="00F768D5" w:rsidRDefault="002D4325" w:rsidP="00115C3B">
            <w:pPr>
              <w:tabs>
                <w:tab w:val="left" w:pos="5040"/>
              </w:tabs>
              <w:rPr>
                <w:rFonts w:ascii="Frutiger 55 Roman" w:hAnsi="Frutiger 55 Roman"/>
                <w:sz w:val="22"/>
              </w:rPr>
            </w:pPr>
            <w:r w:rsidRPr="00F768D5">
              <w:rPr>
                <w:rFonts w:ascii="Frutiger 55 Roman" w:hAnsi="Frutiger 55 Roman"/>
                <w:sz w:val="22"/>
              </w:rPr>
              <w:t>English in Education</w:t>
            </w:r>
          </w:p>
        </w:tc>
      </w:tr>
    </w:tbl>
    <w:p w:rsidR="00223EBD" w:rsidRPr="00F768D5" w:rsidRDefault="00223EBD" w:rsidP="00223EBD">
      <w:pPr>
        <w:tabs>
          <w:tab w:val="left" w:pos="1809"/>
          <w:tab w:val="left" w:pos="4260"/>
          <w:tab w:val="left" w:pos="5040"/>
          <w:tab w:val="left" w:pos="6390"/>
          <w:tab w:val="left" w:pos="8520"/>
        </w:tabs>
        <w:rPr>
          <w:rFonts w:ascii="Frutiger 55 Roman" w:hAnsi="Frutiger 55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977"/>
      </w:tblGrid>
      <w:tr w:rsidR="00223EBD" w:rsidRPr="00F768D5" w:rsidTr="004F5C44">
        <w:trPr>
          <w:cantSplit/>
          <w:trHeight w:val="327"/>
        </w:trPr>
        <w:tc>
          <w:tcPr>
            <w:tcW w:w="6345" w:type="dxa"/>
          </w:tcPr>
          <w:p w:rsidR="00223EBD" w:rsidRPr="00F768D5" w:rsidRDefault="00223EBD" w:rsidP="00115C3B">
            <w:pPr>
              <w:tabs>
                <w:tab w:val="left" w:pos="5040"/>
              </w:tabs>
              <w:rPr>
                <w:rFonts w:ascii="Frutiger 55 Roman" w:hAnsi="Frutiger 55 Roman"/>
                <w:sz w:val="22"/>
              </w:rPr>
            </w:pPr>
            <w:r w:rsidRPr="00F768D5">
              <w:rPr>
                <w:rFonts w:ascii="Frutiger 55 Roman" w:hAnsi="Frutiger 55 Roman"/>
                <w:sz w:val="22"/>
              </w:rPr>
              <w:t>TITLE OF ASSIGNMENT</w:t>
            </w:r>
          </w:p>
        </w:tc>
        <w:tc>
          <w:tcPr>
            <w:tcW w:w="2977" w:type="dxa"/>
          </w:tcPr>
          <w:p w:rsidR="00223EBD" w:rsidRPr="00F768D5" w:rsidRDefault="00223EBD" w:rsidP="00115C3B">
            <w:pPr>
              <w:tabs>
                <w:tab w:val="left" w:pos="5040"/>
              </w:tabs>
              <w:rPr>
                <w:rFonts w:ascii="Frutiger 55 Roman" w:hAnsi="Frutiger 55 Roman"/>
                <w:sz w:val="20"/>
              </w:rPr>
            </w:pPr>
            <w:r w:rsidRPr="00F768D5">
              <w:rPr>
                <w:rFonts w:ascii="Frutiger 55 Roman" w:hAnsi="Frutiger 55 Roman"/>
                <w:sz w:val="20"/>
              </w:rPr>
              <w:t>WEIGHTING</w:t>
            </w:r>
          </w:p>
        </w:tc>
      </w:tr>
      <w:tr w:rsidR="00223EBD" w:rsidRPr="00F768D5" w:rsidTr="004F5C44">
        <w:trPr>
          <w:cantSplit/>
        </w:trPr>
        <w:tc>
          <w:tcPr>
            <w:tcW w:w="6345" w:type="dxa"/>
          </w:tcPr>
          <w:p w:rsidR="00223EBD" w:rsidRPr="004F5C44" w:rsidRDefault="002D4325" w:rsidP="004F5C44">
            <w:pPr>
              <w:tabs>
                <w:tab w:val="right" w:pos="-3261"/>
                <w:tab w:val="left" w:pos="2552"/>
                <w:tab w:val="left" w:pos="3402"/>
              </w:tabs>
              <w:jc w:val="both"/>
              <w:rPr>
                <w:rFonts w:ascii="Frutiger 55 Roman" w:hAnsi="Frutiger 55 Roman"/>
                <w:sz w:val="22"/>
                <w:szCs w:val="22"/>
              </w:rPr>
            </w:pPr>
            <w:r w:rsidRPr="00F768D5">
              <w:rPr>
                <w:rFonts w:ascii="Frutiger 55 Roman" w:hAnsi="Frutiger 55 Roman"/>
                <w:sz w:val="22"/>
                <w:szCs w:val="22"/>
              </w:rPr>
              <w:t>English Sequence of Teaching for Speaking and Listening</w:t>
            </w:r>
          </w:p>
          <w:p w:rsidR="00223EBD" w:rsidRPr="00F768D5" w:rsidRDefault="00223EBD" w:rsidP="00115C3B">
            <w:pPr>
              <w:tabs>
                <w:tab w:val="left" w:pos="5040"/>
              </w:tabs>
              <w:rPr>
                <w:rFonts w:ascii="Frutiger 55 Roman" w:hAnsi="Frutiger 55 Roman"/>
                <w:sz w:val="22"/>
              </w:rPr>
            </w:pPr>
          </w:p>
        </w:tc>
        <w:tc>
          <w:tcPr>
            <w:tcW w:w="2977" w:type="dxa"/>
          </w:tcPr>
          <w:p w:rsidR="00223EBD" w:rsidRPr="00F768D5" w:rsidRDefault="002D4325" w:rsidP="00115C3B">
            <w:pPr>
              <w:tabs>
                <w:tab w:val="left" w:pos="5040"/>
              </w:tabs>
              <w:rPr>
                <w:rFonts w:ascii="Frutiger 55 Roman" w:hAnsi="Frutiger 55 Roman"/>
                <w:sz w:val="22"/>
              </w:rPr>
            </w:pPr>
            <w:r w:rsidRPr="00F768D5">
              <w:rPr>
                <w:rFonts w:ascii="Frutiger 55 Roman" w:hAnsi="Frutiger 55 Roman"/>
                <w:sz w:val="20"/>
              </w:rPr>
              <w:t>50%</w:t>
            </w:r>
          </w:p>
        </w:tc>
      </w:tr>
    </w:tbl>
    <w:p w:rsidR="00223EBD" w:rsidRPr="00F768D5" w:rsidRDefault="00223EBD" w:rsidP="00223EBD">
      <w:pPr>
        <w:tabs>
          <w:tab w:val="left" w:pos="5040"/>
        </w:tabs>
        <w:rPr>
          <w:rFonts w:ascii="Frutiger 55 Roman" w:hAnsi="Frutiger 55 Roman"/>
          <w:sz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223EBD" w:rsidRPr="00F768D5" w:rsidTr="004F5C44">
        <w:trPr>
          <w:trHeight w:val="700"/>
        </w:trPr>
        <w:tc>
          <w:tcPr>
            <w:tcW w:w="9322" w:type="dxa"/>
            <w:tcBorders>
              <w:bottom w:val="single" w:sz="4" w:space="0" w:color="auto"/>
            </w:tcBorders>
          </w:tcPr>
          <w:p w:rsidR="00223EBD" w:rsidRPr="00F768D5" w:rsidRDefault="00223EBD" w:rsidP="00115C3B">
            <w:pPr>
              <w:tabs>
                <w:tab w:val="left" w:pos="5040"/>
              </w:tabs>
              <w:rPr>
                <w:rFonts w:ascii="Frutiger 55 Roman" w:hAnsi="Frutiger 55 Roman"/>
                <w:sz w:val="22"/>
              </w:rPr>
            </w:pPr>
            <w:r w:rsidRPr="00F768D5">
              <w:rPr>
                <w:rFonts w:ascii="Frutiger 55 Roman" w:hAnsi="Frutiger 55 Roman"/>
                <w:sz w:val="22"/>
              </w:rPr>
              <w:t>DESCRIPTION OF TASK</w:t>
            </w:r>
          </w:p>
          <w:p w:rsidR="00223EBD" w:rsidRPr="00F768D5" w:rsidRDefault="00223EBD" w:rsidP="00115C3B">
            <w:pPr>
              <w:tabs>
                <w:tab w:val="left" w:pos="5040"/>
              </w:tabs>
              <w:rPr>
                <w:rFonts w:ascii="Frutiger 55 Roman" w:hAnsi="Frutiger 55 Roman"/>
                <w:sz w:val="20"/>
              </w:rPr>
            </w:pPr>
          </w:p>
          <w:p w:rsidR="002D4325" w:rsidRPr="00F768D5" w:rsidRDefault="002D4325" w:rsidP="002D4325">
            <w:pPr>
              <w:pStyle w:val="BodyText"/>
              <w:tabs>
                <w:tab w:val="right" w:pos="3402"/>
              </w:tabs>
              <w:rPr>
                <w:rFonts w:ascii="Frutiger 55 Roman" w:hAnsi="Frutiger 55 Roman"/>
                <w:color w:val="auto"/>
                <w:sz w:val="22"/>
                <w:szCs w:val="22"/>
              </w:rPr>
            </w:pPr>
            <w:r w:rsidRPr="00F768D5">
              <w:rPr>
                <w:rFonts w:ascii="Frutiger 55 Roman" w:hAnsi="Frutiger 55 Roman"/>
                <w:color w:val="auto"/>
                <w:sz w:val="22"/>
                <w:szCs w:val="22"/>
              </w:rPr>
              <w:t>You are to design a sequence of teaching for speaking and listening aligned to your forthcoming final school placement.</w:t>
            </w:r>
          </w:p>
          <w:p w:rsidR="002D4325" w:rsidRPr="00F768D5" w:rsidRDefault="002D4325" w:rsidP="002D4325">
            <w:pPr>
              <w:pStyle w:val="BodyText"/>
              <w:tabs>
                <w:tab w:val="right" w:pos="3402"/>
              </w:tabs>
              <w:rPr>
                <w:rFonts w:ascii="Frutiger 55 Roman" w:hAnsi="Frutiger 55 Roman"/>
                <w:color w:val="auto"/>
                <w:sz w:val="22"/>
                <w:szCs w:val="22"/>
              </w:rPr>
            </w:pPr>
          </w:p>
          <w:p w:rsidR="002D4325" w:rsidRPr="00F768D5" w:rsidRDefault="002D4325" w:rsidP="002D4325">
            <w:pPr>
              <w:pStyle w:val="BodyText"/>
              <w:tabs>
                <w:tab w:val="right" w:pos="3402"/>
              </w:tabs>
              <w:rPr>
                <w:rFonts w:ascii="Frutiger 55 Roman" w:hAnsi="Frutiger 55 Roman"/>
                <w:color w:val="auto"/>
                <w:sz w:val="22"/>
                <w:szCs w:val="22"/>
              </w:rPr>
            </w:pPr>
            <w:r w:rsidRPr="00F768D5">
              <w:rPr>
                <w:rFonts w:ascii="Frutiger 55 Roman" w:hAnsi="Frutiger 55 Roman"/>
                <w:color w:val="auto"/>
                <w:sz w:val="22"/>
                <w:szCs w:val="22"/>
              </w:rPr>
              <w:t xml:space="preserve">Begin the assignment by writing an introduction </w:t>
            </w:r>
            <w:r w:rsidR="00583533" w:rsidRPr="00F768D5">
              <w:rPr>
                <w:rFonts w:ascii="Frutiger 55 Roman" w:hAnsi="Frutiger 55 Roman"/>
                <w:color w:val="auto"/>
                <w:sz w:val="22"/>
                <w:szCs w:val="22"/>
              </w:rPr>
              <w:t xml:space="preserve">(approximate length 1000 words) </w:t>
            </w:r>
            <w:r w:rsidRPr="00F768D5">
              <w:rPr>
                <w:rFonts w:ascii="Frutiger 55 Roman" w:hAnsi="Frutiger 55 Roman"/>
                <w:color w:val="auto"/>
                <w:sz w:val="22"/>
                <w:szCs w:val="22"/>
              </w:rPr>
              <w:t>that explains your views, opinions and beliefs con</w:t>
            </w:r>
            <w:r w:rsidR="00044CE6" w:rsidRPr="00F768D5">
              <w:rPr>
                <w:rFonts w:ascii="Frutiger 55 Roman" w:hAnsi="Frutiger 55 Roman"/>
                <w:color w:val="auto"/>
                <w:sz w:val="22"/>
                <w:szCs w:val="22"/>
              </w:rPr>
              <w:t xml:space="preserve">cerning speaking and </w:t>
            </w:r>
            <w:proofErr w:type="spellStart"/>
            <w:r w:rsidR="00044CE6" w:rsidRPr="00F768D5">
              <w:rPr>
                <w:rFonts w:ascii="Frutiger 55 Roman" w:hAnsi="Frutiger 55 Roman"/>
                <w:color w:val="auto"/>
                <w:sz w:val="22"/>
                <w:szCs w:val="22"/>
              </w:rPr>
              <w:t>listening’</w:t>
            </w:r>
            <w:r w:rsidRPr="00F768D5">
              <w:rPr>
                <w:rFonts w:ascii="Frutiger 55 Roman" w:hAnsi="Frutiger 55 Roman"/>
                <w:color w:val="auto"/>
                <w:sz w:val="22"/>
                <w:szCs w:val="22"/>
              </w:rPr>
              <w:t>s</w:t>
            </w:r>
            <w:proofErr w:type="spellEnd"/>
            <w:r w:rsidRPr="00F768D5">
              <w:rPr>
                <w:rFonts w:ascii="Frutiger 55 Roman" w:hAnsi="Frutiger 55 Roman"/>
                <w:color w:val="auto"/>
                <w:sz w:val="22"/>
                <w:szCs w:val="22"/>
              </w:rPr>
              <w:t xml:space="preserve"> central role in the curriculum and other aspects of literacy. Substantiate your view by referring to what makes speaking and listening distinctive and the way in which this influenced your sequence of teaching. You should endeavour to apply the academic rigour associated with this Level 3 piece of work whereby your introduction reflects your wide reading in this area and your previous experience in schools. </w:t>
            </w:r>
          </w:p>
          <w:p w:rsidR="002D4325" w:rsidRPr="00F768D5" w:rsidRDefault="002D4325" w:rsidP="002D4325">
            <w:pPr>
              <w:pStyle w:val="BodyText"/>
              <w:tabs>
                <w:tab w:val="right" w:pos="3402"/>
              </w:tabs>
              <w:rPr>
                <w:rFonts w:ascii="Frutiger 55 Roman" w:hAnsi="Frutiger 55 Roman"/>
                <w:color w:val="auto"/>
                <w:sz w:val="22"/>
                <w:szCs w:val="22"/>
              </w:rPr>
            </w:pPr>
          </w:p>
          <w:p w:rsidR="002D4325" w:rsidRPr="00F768D5" w:rsidRDefault="002D4325" w:rsidP="002D4325">
            <w:pPr>
              <w:pStyle w:val="BodyText"/>
              <w:tabs>
                <w:tab w:val="right" w:pos="3402"/>
              </w:tabs>
              <w:rPr>
                <w:rFonts w:ascii="Frutiger 55 Roman" w:hAnsi="Frutiger 55 Roman"/>
                <w:color w:val="auto"/>
                <w:sz w:val="22"/>
                <w:szCs w:val="22"/>
              </w:rPr>
            </w:pPr>
            <w:r w:rsidRPr="00F768D5">
              <w:rPr>
                <w:rFonts w:ascii="Frutiger 55 Roman" w:hAnsi="Frutiger 55 Roman"/>
                <w:color w:val="auto"/>
                <w:sz w:val="22"/>
                <w:szCs w:val="22"/>
              </w:rPr>
              <w:t xml:space="preserve">The sequence of teaching should be designed specifically for your class on final placement. The sequence may be part of your literacy planning, a cross-curricular plan or a whole placement strategy incorporating routines and non-subject based activities. </w:t>
            </w:r>
            <w:r w:rsidRPr="00F768D5">
              <w:rPr>
                <w:rFonts w:ascii="Frutiger 55 Roman" w:hAnsi="Frutiger 55 Roman"/>
                <w:b/>
                <w:color w:val="auto"/>
                <w:sz w:val="22"/>
                <w:szCs w:val="22"/>
              </w:rPr>
              <w:t>Annotate</w:t>
            </w:r>
            <w:r w:rsidRPr="00F768D5">
              <w:rPr>
                <w:rFonts w:ascii="Frutiger 55 Roman" w:hAnsi="Frutiger 55 Roman"/>
                <w:color w:val="auto"/>
                <w:sz w:val="22"/>
                <w:szCs w:val="22"/>
              </w:rPr>
              <w:t xml:space="preserve"> your sequence giving your </w:t>
            </w:r>
            <w:r w:rsidR="00CA3D77" w:rsidRPr="00F768D5">
              <w:rPr>
                <w:rFonts w:ascii="Frutiger 55 Roman" w:hAnsi="Frutiger 55 Roman"/>
                <w:color w:val="auto"/>
                <w:sz w:val="22"/>
                <w:szCs w:val="22"/>
              </w:rPr>
              <w:t>reasons</w:t>
            </w:r>
            <w:r w:rsidRPr="00F768D5">
              <w:rPr>
                <w:rFonts w:ascii="Frutiger 55 Roman" w:hAnsi="Frutiger 55 Roman"/>
                <w:color w:val="auto"/>
                <w:sz w:val="22"/>
                <w:szCs w:val="22"/>
              </w:rPr>
              <w:t xml:space="preserve"> for </w:t>
            </w:r>
            <w:r w:rsidR="00CA3D77" w:rsidRPr="00F768D5">
              <w:rPr>
                <w:rFonts w:ascii="Frutiger 55 Roman" w:hAnsi="Frutiger 55 Roman"/>
                <w:color w:val="auto"/>
                <w:sz w:val="22"/>
                <w:szCs w:val="22"/>
              </w:rPr>
              <w:t xml:space="preserve">some of </w:t>
            </w:r>
            <w:r w:rsidRPr="00F768D5">
              <w:rPr>
                <w:rFonts w:ascii="Frutiger 55 Roman" w:hAnsi="Frutiger 55 Roman"/>
                <w:color w:val="auto"/>
                <w:sz w:val="22"/>
                <w:szCs w:val="22"/>
              </w:rPr>
              <w:t xml:space="preserve">the </w:t>
            </w:r>
            <w:r w:rsidR="00CA3D77" w:rsidRPr="00F768D5">
              <w:rPr>
                <w:rFonts w:ascii="Frutiger 55 Roman" w:hAnsi="Frutiger 55 Roman"/>
                <w:color w:val="auto"/>
                <w:sz w:val="22"/>
                <w:szCs w:val="22"/>
              </w:rPr>
              <w:t>specific activities/assessment procedures/ groupings, etc. included in your sequence. The</w:t>
            </w:r>
            <w:r w:rsidRPr="00F768D5">
              <w:rPr>
                <w:rFonts w:ascii="Frutiger 55 Roman" w:hAnsi="Frutiger 55 Roman"/>
                <w:color w:val="auto"/>
                <w:sz w:val="22"/>
                <w:szCs w:val="22"/>
              </w:rPr>
              <w:t>s</w:t>
            </w:r>
            <w:r w:rsidR="00CA3D77" w:rsidRPr="00F768D5">
              <w:rPr>
                <w:rFonts w:ascii="Frutiger 55 Roman" w:hAnsi="Frutiger 55 Roman"/>
                <w:color w:val="auto"/>
                <w:sz w:val="22"/>
                <w:szCs w:val="22"/>
              </w:rPr>
              <w:t>e</w:t>
            </w:r>
            <w:r w:rsidRPr="00F768D5">
              <w:rPr>
                <w:rFonts w:ascii="Frutiger 55 Roman" w:hAnsi="Frutiger 55 Roman"/>
                <w:color w:val="auto"/>
                <w:sz w:val="22"/>
                <w:szCs w:val="22"/>
              </w:rPr>
              <w:t xml:space="preserve"> should include references to literary sources and school-based evidence. </w:t>
            </w:r>
            <w:r w:rsidR="00CA3D77" w:rsidRPr="00F768D5">
              <w:rPr>
                <w:rFonts w:ascii="Frutiger 55 Roman" w:hAnsi="Frutiger 55 Roman"/>
                <w:color w:val="auto"/>
                <w:sz w:val="22"/>
                <w:szCs w:val="22"/>
              </w:rPr>
              <w:t>For example, if you have chosen a specific circle time activity, your ann</w:t>
            </w:r>
            <w:r w:rsidR="00583533" w:rsidRPr="00F768D5">
              <w:rPr>
                <w:rFonts w:ascii="Frutiger 55 Roman" w:hAnsi="Frutiger 55 Roman"/>
                <w:color w:val="auto"/>
                <w:sz w:val="22"/>
                <w:szCs w:val="22"/>
              </w:rPr>
              <w:t xml:space="preserve">otation </w:t>
            </w:r>
            <w:r w:rsidR="00CA3D77" w:rsidRPr="00F768D5">
              <w:rPr>
                <w:rFonts w:ascii="Frutiger 55 Roman" w:hAnsi="Frutiger 55 Roman"/>
                <w:color w:val="auto"/>
                <w:sz w:val="22"/>
                <w:szCs w:val="22"/>
              </w:rPr>
              <w:t>may refer to the fact you have used this activity successfully on a previous placement and it provided a useful stimulus for talk</w:t>
            </w:r>
            <w:r w:rsidR="00D51924" w:rsidRPr="00F768D5">
              <w:rPr>
                <w:rFonts w:ascii="Frutiger 55 Roman" w:hAnsi="Frutiger 55 Roman"/>
                <w:color w:val="auto"/>
                <w:sz w:val="22"/>
                <w:szCs w:val="22"/>
              </w:rPr>
              <w:t>,</w:t>
            </w:r>
            <w:r w:rsidR="00583533" w:rsidRPr="00F768D5">
              <w:rPr>
                <w:rFonts w:ascii="Frutiger 55 Roman" w:hAnsi="Frutiger 55 Roman"/>
                <w:color w:val="auto"/>
                <w:sz w:val="22"/>
                <w:szCs w:val="22"/>
              </w:rPr>
              <w:t xml:space="preserve"> but you have adapted it for this age group</w:t>
            </w:r>
            <w:r w:rsidR="00CA3D77" w:rsidRPr="00F768D5">
              <w:rPr>
                <w:rFonts w:ascii="Frutiger 55 Roman" w:hAnsi="Frutiger 55 Roman"/>
                <w:color w:val="auto"/>
                <w:sz w:val="22"/>
                <w:szCs w:val="22"/>
              </w:rPr>
              <w:t xml:space="preserve">; you </w:t>
            </w:r>
            <w:r w:rsidR="00583533" w:rsidRPr="00F768D5">
              <w:rPr>
                <w:rFonts w:ascii="Frutiger 55 Roman" w:hAnsi="Frutiger 55 Roman"/>
                <w:color w:val="auto"/>
                <w:sz w:val="22"/>
                <w:szCs w:val="22"/>
              </w:rPr>
              <w:t>w</w:t>
            </w:r>
            <w:r w:rsidR="00CA3D77" w:rsidRPr="00F768D5">
              <w:rPr>
                <w:rFonts w:ascii="Frutiger 55 Roman" w:hAnsi="Frutiger 55 Roman"/>
                <w:color w:val="auto"/>
                <w:sz w:val="22"/>
                <w:szCs w:val="22"/>
              </w:rPr>
              <w:t>ould also refer to a pertinent literary source.</w:t>
            </w:r>
          </w:p>
          <w:p w:rsidR="00CA3D77" w:rsidRPr="00F768D5" w:rsidRDefault="00CA3D77" w:rsidP="002D4325">
            <w:pPr>
              <w:pStyle w:val="BodyText"/>
              <w:tabs>
                <w:tab w:val="right" w:pos="3402"/>
              </w:tabs>
              <w:rPr>
                <w:rFonts w:ascii="Frutiger 55 Roman" w:hAnsi="Frutiger 55 Roman"/>
                <w:color w:val="auto"/>
                <w:sz w:val="22"/>
                <w:szCs w:val="22"/>
              </w:rPr>
            </w:pPr>
          </w:p>
          <w:p w:rsidR="00CA3D77" w:rsidRPr="00F768D5" w:rsidRDefault="00CA3D77" w:rsidP="002D4325">
            <w:pPr>
              <w:pStyle w:val="BodyText"/>
              <w:tabs>
                <w:tab w:val="right" w:pos="3402"/>
              </w:tabs>
              <w:rPr>
                <w:rFonts w:ascii="Frutiger 55 Roman" w:hAnsi="Frutiger 55 Roman"/>
                <w:color w:val="auto"/>
                <w:sz w:val="22"/>
                <w:szCs w:val="22"/>
              </w:rPr>
            </w:pPr>
            <w:r w:rsidRPr="00F768D5">
              <w:rPr>
                <w:rFonts w:ascii="Frutiger 55 Roman" w:hAnsi="Frutiger 55 Roman"/>
                <w:color w:val="auto"/>
                <w:sz w:val="22"/>
                <w:szCs w:val="22"/>
              </w:rPr>
              <w:t xml:space="preserve">The rationale (approximate length 1000 words) should refer specifically to your sequence of work and the reasons for the choices you have made. Unlike the annotations, which refer to specific detail, the rationale should </w:t>
            </w:r>
            <w:r w:rsidR="00557792" w:rsidRPr="00F768D5">
              <w:rPr>
                <w:rFonts w:ascii="Frutiger 55 Roman" w:hAnsi="Frutiger 55 Roman"/>
                <w:color w:val="auto"/>
                <w:sz w:val="22"/>
                <w:szCs w:val="22"/>
              </w:rPr>
              <w:t>provide your reasons for the bigger decisions you made when planning your sequence. For example, if it is cross-curricular, why? How did you plan</w:t>
            </w:r>
            <w:r w:rsidR="00D51924" w:rsidRPr="00F768D5">
              <w:rPr>
                <w:rFonts w:ascii="Frutiger 55 Roman" w:hAnsi="Frutiger 55 Roman"/>
                <w:color w:val="auto"/>
                <w:sz w:val="22"/>
                <w:szCs w:val="22"/>
              </w:rPr>
              <w:t xml:space="preserve"> for progression</w:t>
            </w:r>
            <w:r w:rsidR="00557792" w:rsidRPr="00F768D5">
              <w:rPr>
                <w:rFonts w:ascii="Frutiger 55 Roman" w:hAnsi="Frutiger 55 Roman"/>
                <w:color w:val="auto"/>
                <w:sz w:val="22"/>
                <w:szCs w:val="22"/>
              </w:rPr>
              <w:t xml:space="preserve">? </w:t>
            </w:r>
            <w:r w:rsidR="00583533" w:rsidRPr="00F768D5">
              <w:rPr>
                <w:rFonts w:ascii="Frutiger 55 Roman" w:hAnsi="Frutiger 55 Roman"/>
                <w:color w:val="auto"/>
                <w:sz w:val="22"/>
                <w:szCs w:val="22"/>
              </w:rPr>
              <w:t>T</w:t>
            </w:r>
            <w:r w:rsidR="00557792" w:rsidRPr="00F768D5">
              <w:rPr>
                <w:rFonts w:ascii="Frutiger 55 Roman" w:hAnsi="Frutiger 55 Roman"/>
                <w:color w:val="auto"/>
                <w:sz w:val="22"/>
                <w:szCs w:val="22"/>
              </w:rPr>
              <w:t xml:space="preserve">here may be </w:t>
            </w:r>
            <w:r w:rsidR="00583533" w:rsidRPr="00F768D5">
              <w:rPr>
                <w:rFonts w:ascii="Frutiger 55 Roman" w:hAnsi="Frutiger 55 Roman"/>
                <w:color w:val="auto"/>
                <w:sz w:val="22"/>
                <w:szCs w:val="22"/>
              </w:rPr>
              <w:t xml:space="preserve">key </w:t>
            </w:r>
            <w:r w:rsidR="00557792" w:rsidRPr="00F768D5">
              <w:rPr>
                <w:rFonts w:ascii="Frutiger 55 Roman" w:hAnsi="Frutiger 55 Roman"/>
                <w:color w:val="auto"/>
                <w:sz w:val="22"/>
                <w:szCs w:val="22"/>
              </w:rPr>
              <w:t>issues you need to discuss which relate to the specific needs of the class.</w:t>
            </w:r>
            <w:r w:rsidR="00583533" w:rsidRPr="00F768D5">
              <w:rPr>
                <w:rFonts w:ascii="Frutiger 55 Roman" w:hAnsi="Frutiger 55 Roman"/>
                <w:color w:val="auto"/>
                <w:sz w:val="22"/>
                <w:szCs w:val="22"/>
              </w:rPr>
              <w:t xml:space="preserve"> You need to reflect on what influenced your thinking when planning your sequence and critically analyse the process.</w:t>
            </w:r>
            <w:r w:rsidR="00557792" w:rsidRPr="00F768D5">
              <w:rPr>
                <w:rFonts w:ascii="Frutiger 55 Roman" w:hAnsi="Frutiger 55 Roman"/>
                <w:color w:val="auto"/>
                <w:sz w:val="22"/>
                <w:szCs w:val="22"/>
              </w:rPr>
              <w:t xml:space="preserve"> As with the introduction, you should endeavour to apply the academic rigour associated with this Level 3 piece of work whereby your rationale reflects your wide reading in this area and your previous experience in schools</w:t>
            </w:r>
          </w:p>
          <w:p w:rsidR="002D4325" w:rsidRPr="00F768D5" w:rsidRDefault="002D4325" w:rsidP="002D4325">
            <w:pPr>
              <w:pStyle w:val="BodyText"/>
              <w:tabs>
                <w:tab w:val="right" w:pos="3402"/>
              </w:tabs>
              <w:rPr>
                <w:rFonts w:ascii="Frutiger 55 Roman" w:hAnsi="Frutiger 55 Roman"/>
                <w:color w:val="auto"/>
                <w:sz w:val="22"/>
                <w:szCs w:val="22"/>
              </w:rPr>
            </w:pPr>
          </w:p>
          <w:p w:rsidR="002D4325" w:rsidRPr="00F768D5" w:rsidRDefault="002D4325" w:rsidP="002D4325">
            <w:pPr>
              <w:pStyle w:val="BodyText"/>
              <w:tabs>
                <w:tab w:val="right" w:pos="3402"/>
              </w:tabs>
              <w:rPr>
                <w:rFonts w:ascii="Frutiger 55 Roman" w:hAnsi="Frutiger 55 Roman"/>
                <w:color w:val="auto"/>
                <w:sz w:val="22"/>
                <w:szCs w:val="22"/>
              </w:rPr>
            </w:pPr>
            <w:r w:rsidRPr="00F768D5">
              <w:rPr>
                <w:rFonts w:ascii="Frutiger 55 Roman" w:hAnsi="Frutiger 55 Roman"/>
                <w:color w:val="auto"/>
                <w:sz w:val="22"/>
                <w:szCs w:val="22"/>
              </w:rPr>
              <w:t xml:space="preserve">A Key Stage 1 and 2 </w:t>
            </w:r>
            <w:proofErr w:type="gramStart"/>
            <w:r w:rsidRPr="00F768D5">
              <w:rPr>
                <w:rFonts w:ascii="Frutiger 55 Roman" w:hAnsi="Frutiger 55 Roman"/>
                <w:color w:val="auto"/>
                <w:sz w:val="22"/>
                <w:szCs w:val="22"/>
              </w:rPr>
              <w:t>sequence</w:t>
            </w:r>
            <w:proofErr w:type="gramEnd"/>
            <w:r w:rsidRPr="00F768D5">
              <w:rPr>
                <w:rFonts w:ascii="Frutiger 55 Roman" w:hAnsi="Frutiger 55 Roman"/>
                <w:color w:val="auto"/>
                <w:sz w:val="22"/>
                <w:szCs w:val="22"/>
              </w:rPr>
              <w:t xml:space="preserve"> should address all four objectives (speaking, listening, group discussion and interaction, drama) even though you may not be able to teach all elements on the placement. It is quite acceptable for your sequence of teaching to follow the </w:t>
            </w:r>
            <w:r w:rsidR="004F2425" w:rsidRPr="00F768D5">
              <w:rPr>
                <w:rFonts w:ascii="Frutiger 55 Roman" w:hAnsi="Frutiger 55 Roman"/>
                <w:color w:val="auto"/>
                <w:sz w:val="22"/>
                <w:szCs w:val="22"/>
              </w:rPr>
              <w:t xml:space="preserve">guidance within the first 4 strands of the renewed literacy framework. </w:t>
            </w:r>
            <w:r w:rsidRPr="00F768D5">
              <w:rPr>
                <w:rFonts w:ascii="Frutiger 55 Roman" w:hAnsi="Frutiger 55 Roman"/>
                <w:color w:val="auto"/>
                <w:sz w:val="22"/>
                <w:szCs w:val="22"/>
              </w:rPr>
              <w:t xml:space="preserve">However, you must ensure that the links to literacy and other curriculum areas are relevant to your school situation – explanation here reveals your knowledge and </w:t>
            </w:r>
            <w:r w:rsidRPr="00F768D5">
              <w:rPr>
                <w:rFonts w:ascii="Frutiger 55 Roman" w:hAnsi="Frutiger 55 Roman"/>
                <w:color w:val="auto"/>
                <w:sz w:val="22"/>
                <w:szCs w:val="22"/>
              </w:rPr>
              <w:lastRenderedPageBreak/>
              <w:t xml:space="preserve">understanding so be sure to provide this in your sequence. </w:t>
            </w:r>
          </w:p>
          <w:p w:rsidR="002D4325" w:rsidRPr="00F768D5" w:rsidRDefault="002D4325" w:rsidP="002D4325">
            <w:pPr>
              <w:pStyle w:val="BodyText"/>
              <w:tabs>
                <w:tab w:val="right" w:pos="3402"/>
              </w:tabs>
              <w:rPr>
                <w:rFonts w:ascii="Frutiger 55 Roman" w:hAnsi="Frutiger 55 Roman"/>
                <w:color w:val="auto"/>
                <w:sz w:val="22"/>
                <w:szCs w:val="22"/>
              </w:rPr>
            </w:pPr>
          </w:p>
          <w:p w:rsidR="002D4325" w:rsidRPr="00F768D5" w:rsidRDefault="002D4325" w:rsidP="002D4325">
            <w:pPr>
              <w:pStyle w:val="BodyText"/>
              <w:tabs>
                <w:tab w:val="right" w:pos="3402"/>
              </w:tabs>
              <w:rPr>
                <w:rFonts w:ascii="Frutiger 55 Roman" w:hAnsi="Frutiger 55 Roman"/>
                <w:color w:val="auto"/>
                <w:sz w:val="22"/>
                <w:szCs w:val="22"/>
              </w:rPr>
            </w:pPr>
            <w:r w:rsidRPr="00F768D5">
              <w:rPr>
                <w:rFonts w:ascii="Frutiger 55 Roman" w:hAnsi="Frutiger 55 Roman"/>
                <w:color w:val="auto"/>
                <w:sz w:val="22"/>
                <w:szCs w:val="22"/>
              </w:rPr>
              <w:t>A Foundation Stage sequence should clearly show the way in which you will develop communication and language.</w:t>
            </w:r>
          </w:p>
          <w:p w:rsidR="002D4325" w:rsidRPr="00F768D5" w:rsidRDefault="002D4325" w:rsidP="002D4325">
            <w:pPr>
              <w:pStyle w:val="BodyText"/>
              <w:tabs>
                <w:tab w:val="right" w:pos="3402"/>
              </w:tabs>
              <w:rPr>
                <w:rFonts w:ascii="Frutiger 55 Roman" w:hAnsi="Frutiger 55 Roman"/>
                <w:color w:val="auto"/>
                <w:sz w:val="22"/>
                <w:szCs w:val="22"/>
              </w:rPr>
            </w:pPr>
          </w:p>
          <w:p w:rsidR="002D4325" w:rsidRPr="00F768D5" w:rsidRDefault="002D4325" w:rsidP="002D4325">
            <w:pPr>
              <w:pStyle w:val="BodyText"/>
              <w:tabs>
                <w:tab w:val="left" w:pos="567"/>
                <w:tab w:val="right" w:pos="3402"/>
              </w:tabs>
              <w:rPr>
                <w:rFonts w:ascii="Frutiger 55 Roman" w:hAnsi="Frutiger 55 Roman"/>
                <w:color w:val="auto"/>
                <w:sz w:val="22"/>
                <w:szCs w:val="22"/>
              </w:rPr>
            </w:pPr>
            <w:r w:rsidRPr="00F768D5">
              <w:rPr>
                <w:rFonts w:ascii="Frutiger 55 Roman" w:hAnsi="Frutiger 55 Roman"/>
                <w:color w:val="auto"/>
                <w:sz w:val="22"/>
                <w:szCs w:val="22"/>
              </w:rPr>
              <w:t>1)</w:t>
            </w:r>
            <w:r w:rsidRPr="00F768D5">
              <w:rPr>
                <w:rFonts w:ascii="Frutiger 55 Roman" w:hAnsi="Frutiger 55 Roman"/>
                <w:color w:val="auto"/>
                <w:sz w:val="22"/>
                <w:szCs w:val="22"/>
              </w:rPr>
              <w:tab/>
              <w:t xml:space="preserve">A clear rationale for </w:t>
            </w:r>
            <w:r w:rsidR="004F2425" w:rsidRPr="00F768D5">
              <w:rPr>
                <w:rFonts w:ascii="Frutiger 55 Roman" w:hAnsi="Frutiger 55 Roman"/>
                <w:color w:val="auto"/>
                <w:sz w:val="22"/>
                <w:szCs w:val="22"/>
              </w:rPr>
              <w:t xml:space="preserve">the </w:t>
            </w:r>
            <w:r w:rsidRPr="00F768D5">
              <w:rPr>
                <w:rFonts w:ascii="Frutiger 55 Roman" w:hAnsi="Frutiger 55 Roman"/>
                <w:color w:val="auto"/>
                <w:sz w:val="22"/>
                <w:szCs w:val="22"/>
              </w:rPr>
              <w:t>objectives.</w:t>
            </w:r>
          </w:p>
          <w:p w:rsidR="002D4325" w:rsidRPr="00F768D5" w:rsidRDefault="002D4325" w:rsidP="002D4325">
            <w:pPr>
              <w:pStyle w:val="BodyText"/>
              <w:tabs>
                <w:tab w:val="left" w:pos="567"/>
                <w:tab w:val="right" w:pos="3402"/>
              </w:tabs>
              <w:rPr>
                <w:rFonts w:ascii="Frutiger 55 Roman" w:hAnsi="Frutiger 55 Roman"/>
                <w:color w:val="auto"/>
                <w:sz w:val="22"/>
                <w:szCs w:val="22"/>
              </w:rPr>
            </w:pPr>
            <w:r w:rsidRPr="00F768D5">
              <w:rPr>
                <w:rFonts w:ascii="Frutiger 55 Roman" w:hAnsi="Frutiger 55 Roman"/>
                <w:color w:val="auto"/>
                <w:sz w:val="22"/>
                <w:szCs w:val="22"/>
              </w:rPr>
              <w:t>2)</w:t>
            </w:r>
            <w:r w:rsidRPr="00F768D5">
              <w:rPr>
                <w:rFonts w:ascii="Frutiger 55 Roman" w:hAnsi="Frutiger 55 Roman"/>
                <w:color w:val="auto"/>
                <w:sz w:val="22"/>
                <w:szCs w:val="22"/>
              </w:rPr>
              <w:tab/>
              <w:t xml:space="preserve">Examples of what children do linked to literacy and other areas of the </w:t>
            </w:r>
            <w:r w:rsidRPr="00F768D5">
              <w:rPr>
                <w:rFonts w:ascii="Frutiger 55 Roman" w:hAnsi="Frutiger 55 Roman"/>
                <w:color w:val="auto"/>
                <w:sz w:val="22"/>
                <w:szCs w:val="22"/>
              </w:rPr>
              <w:tab/>
              <w:t>curriculum.</w:t>
            </w:r>
          </w:p>
          <w:p w:rsidR="002D4325" w:rsidRPr="00F768D5" w:rsidRDefault="002D4325" w:rsidP="002D4325">
            <w:pPr>
              <w:pStyle w:val="BodyText"/>
              <w:tabs>
                <w:tab w:val="left" w:pos="567"/>
                <w:tab w:val="right" w:pos="3402"/>
              </w:tabs>
              <w:rPr>
                <w:rFonts w:ascii="Frutiger 55 Roman" w:hAnsi="Frutiger 55 Roman"/>
                <w:color w:val="auto"/>
                <w:sz w:val="22"/>
                <w:szCs w:val="22"/>
              </w:rPr>
            </w:pPr>
            <w:r w:rsidRPr="00F768D5">
              <w:rPr>
                <w:rFonts w:ascii="Frutiger 55 Roman" w:hAnsi="Frutiger 55 Roman"/>
                <w:color w:val="auto"/>
                <w:sz w:val="22"/>
                <w:szCs w:val="22"/>
              </w:rPr>
              <w:t>3)</w:t>
            </w:r>
            <w:r w:rsidRPr="00F768D5">
              <w:rPr>
                <w:rFonts w:ascii="Frutiger 55 Roman" w:hAnsi="Frutiger 55 Roman"/>
                <w:color w:val="auto"/>
                <w:sz w:val="22"/>
                <w:szCs w:val="22"/>
              </w:rPr>
              <w:tab/>
              <w:t>A detailed and explicit description of what the practitioner needs to do.</w:t>
            </w:r>
          </w:p>
          <w:p w:rsidR="002D4325" w:rsidRPr="00F768D5" w:rsidRDefault="002D4325" w:rsidP="002D4325">
            <w:pPr>
              <w:pStyle w:val="BodyText"/>
              <w:tabs>
                <w:tab w:val="right" w:pos="3402"/>
              </w:tabs>
              <w:rPr>
                <w:rFonts w:ascii="Frutiger 55 Roman" w:hAnsi="Frutiger 55 Roman"/>
                <w:color w:val="auto"/>
                <w:sz w:val="22"/>
                <w:szCs w:val="22"/>
              </w:rPr>
            </w:pPr>
          </w:p>
          <w:p w:rsidR="002D4325" w:rsidRPr="00F768D5" w:rsidRDefault="002D4325" w:rsidP="002D4325">
            <w:pPr>
              <w:pStyle w:val="BodyText"/>
              <w:tabs>
                <w:tab w:val="right" w:pos="3402"/>
              </w:tabs>
              <w:rPr>
                <w:rFonts w:ascii="Frutiger 55 Roman" w:hAnsi="Frutiger 55 Roman"/>
                <w:color w:val="auto"/>
                <w:sz w:val="22"/>
                <w:szCs w:val="22"/>
              </w:rPr>
            </w:pPr>
            <w:r w:rsidRPr="00F768D5">
              <w:rPr>
                <w:rFonts w:ascii="Frutiger 55 Roman" w:hAnsi="Frutiger 55 Roman"/>
                <w:color w:val="auto"/>
                <w:sz w:val="22"/>
                <w:szCs w:val="22"/>
              </w:rPr>
              <w:t>For exampl</w:t>
            </w:r>
            <w:r w:rsidR="00612A1F" w:rsidRPr="00F768D5">
              <w:rPr>
                <w:rFonts w:ascii="Frutiger 55 Roman" w:hAnsi="Frutiger 55 Roman"/>
                <w:color w:val="auto"/>
                <w:sz w:val="22"/>
                <w:szCs w:val="22"/>
              </w:rPr>
              <w:t xml:space="preserve">e: take </w:t>
            </w:r>
            <w:r w:rsidR="004F2425" w:rsidRPr="00F768D5">
              <w:rPr>
                <w:rFonts w:ascii="Frutiger 55 Roman" w:hAnsi="Frutiger 55 Roman"/>
                <w:color w:val="auto"/>
                <w:sz w:val="22"/>
                <w:szCs w:val="22"/>
              </w:rPr>
              <w:t xml:space="preserve">the </w:t>
            </w:r>
            <w:r w:rsidR="00612A1F" w:rsidRPr="00F768D5">
              <w:rPr>
                <w:rFonts w:ascii="Frutiger 55 Roman" w:hAnsi="Frutiger 55 Roman"/>
                <w:color w:val="auto"/>
                <w:sz w:val="22"/>
                <w:szCs w:val="22"/>
              </w:rPr>
              <w:t>objective</w:t>
            </w:r>
            <w:r w:rsidRPr="00F768D5">
              <w:rPr>
                <w:rFonts w:ascii="Frutiger 55 Roman" w:hAnsi="Frutiger 55 Roman"/>
                <w:color w:val="auto"/>
                <w:sz w:val="22"/>
                <w:szCs w:val="22"/>
              </w:rPr>
              <w:t>,</w:t>
            </w:r>
            <w:r w:rsidR="004F2425" w:rsidRPr="00F768D5">
              <w:rPr>
                <w:rFonts w:ascii="Frutiger 55 Roman" w:hAnsi="Frutiger 55 Roman"/>
                <w:color w:val="auto"/>
                <w:sz w:val="22"/>
                <w:szCs w:val="22"/>
              </w:rPr>
              <w:t xml:space="preserve"> on page 44 within ‘Language for Communication’ ‘Development Matters’: ‘</w:t>
            </w:r>
            <w:r w:rsidRPr="00F768D5">
              <w:rPr>
                <w:rFonts w:ascii="Frutiger 55 Roman" w:hAnsi="Frutiger 55 Roman"/>
                <w:color w:val="auto"/>
                <w:sz w:val="22"/>
                <w:szCs w:val="22"/>
              </w:rPr>
              <w:t xml:space="preserve">begin to use more complex sentences’ and the two related points of what the practitioner needs to do </w:t>
            </w:r>
            <w:r w:rsidR="004F2425" w:rsidRPr="00F768D5">
              <w:rPr>
                <w:rFonts w:ascii="Frutiger 55 Roman" w:hAnsi="Frutiger 55 Roman"/>
                <w:color w:val="auto"/>
                <w:sz w:val="22"/>
                <w:szCs w:val="22"/>
              </w:rPr>
              <w:t xml:space="preserve">within ‘Effective Practice’ </w:t>
            </w:r>
            <w:r w:rsidRPr="00F768D5">
              <w:rPr>
                <w:rFonts w:ascii="Frutiger 55 Roman" w:hAnsi="Frutiger 55 Roman"/>
                <w:color w:val="auto"/>
                <w:sz w:val="22"/>
                <w:szCs w:val="22"/>
              </w:rPr>
              <w:t>i.e. ‘ help children expand on what they say, introducing and reinforcing more complex structures’. What complex structures? Explanation here reveals your knowledge and understanding</w:t>
            </w:r>
            <w:r w:rsidR="00F768D5" w:rsidRPr="00F768D5">
              <w:rPr>
                <w:rFonts w:ascii="Frutiger 55 Roman" w:hAnsi="Frutiger 55 Roman"/>
                <w:color w:val="auto"/>
                <w:sz w:val="22"/>
                <w:szCs w:val="22"/>
              </w:rPr>
              <w:t>,</w:t>
            </w:r>
            <w:r w:rsidRPr="00F768D5">
              <w:rPr>
                <w:rFonts w:ascii="Frutiger 55 Roman" w:hAnsi="Frutiger 55 Roman"/>
                <w:color w:val="auto"/>
                <w:sz w:val="22"/>
                <w:szCs w:val="22"/>
              </w:rPr>
              <w:t xml:space="preserve"> so be sure to provide this in your sequence. </w:t>
            </w:r>
          </w:p>
          <w:p w:rsidR="002D4325" w:rsidRPr="00F768D5" w:rsidRDefault="002D4325" w:rsidP="002D4325">
            <w:pPr>
              <w:pStyle w:val="BodyText"/>
              <w:tabs>
                <w:tab w:val="right" w:pos="3402"/>
              </w:tabs>
              <w:rPr>
                <w:rFonts w:ascii="Frutiger 55 Roman" w:hAnsi="Frutiger 55 Roman"/>
                <w:color w:val="auto"/>
                <w:sz w:val="22"/>
                <w:szCs w:val="22"/>
              </w:rPr>
            </w:pPr>
          </w:p>
          <w:p w:rsidR="002D4325" w:rsidRPr="00F768D5" w:rsidRDefault="002D4325" w:rsidP="002D4325">
            <w:pPr>
              <w:pStyle w:val="BodyText"/>
              <w:tabs>
                <w:tab w:val="right" w:pos="3402"/>
              </w:tabs>
              <w:rPr>
                <w:rFonts w:ascii="Frutiger 55 Roman" w:hAnsi="Frutiger 55 Roman"/>
                <w:color w:val="auto"/>
                <w:sz w:val="22"/>
                <w:szCs w:val="22"/>
              </w:rPr>
            </w:pPr>
            <w:r w:rsidRPr="00F768D5">
              <w:rPr>
                <w:rFonts w:ascii="Frutiger 55 Roman" w:hAnsi="Frutiger 55 Roman"/>
                <w:color w:val="auto"/>
                <w:sz w:val="22"/>
                <w:szCs w:val="22"/>
              </w:rPr>
              <w:t>Whilst it is envisaged that writing a sequence of teaching for Speaking and Listening will be useful for the final teaching practice the main priority is for you to demonstrate your knowledge and understanding, its use on placement is a bonus!</w:t>
            </w:r>
          </w:p>
          <w:p w:rsidR="00223EBD" w:rsidRPr="00F768D5" w:rsidRDefault="00223EBD" w:rsidP="004F5C44">
            <w:pPr>
              <w:tabs>
                <w:tab w:val="left" w:pos="5040"/>
              </w:tabs>
              <w:rPr>
                <w:rFonts w:ascii="Frutiger 55 Roman" w:hAnsi="Frutiger 55 Roman"/>
                <w:sz w:val="20"/>
              </w:rPr>
            </w:pPr>
          </w:p>
        </w:tc>
      </w:tr>
    </w:tbl>
    <w:p w:rsidR="00223EBD" w:rsidRPr="00F768D5" w:rsidRDefault="00223EBD" w:rsidP="00223EBD">
      <w:pPr>
        <w:tabs>
          <w:tab w:val="left" w:pos="5040"/>
        </w:tabs>
        <w:rPr>
          <w:rFonts w:ascii="Frutiger 55 Roman" w:hAnsi="Frutiger 55 Roman"/>
          <w:sz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223EBD" w:rsidRPr="00F768D5" w:rsidTr="004F5C44">
        <w:trPr>
          <w:trHeight w:val="695"/>
        </w:trPr>
        <w:tc>
          <w:tcPr>
            <w:tcW w:w="9322" w:type="dxa"/>
            <w:tcBorders>
              <w:bottom w:val="single" w:sz="4" w:space="0" w:color="auto"/>
            </w:tcBorders>
          </w:tcPr>
          <w:p w:rsidR="00223EBD" w:rsidRPr="00F768D5" w:rsidRDefault="00223EBD" w:rsidP="00115C3B">
            <w:pPr>
              <w:tabs>
                <w:tab w:val="left" w:pos="5040"/>
              </w:tabs>
              <w:rPr>
                <w:rFonts w:ascii="Frutiger 55 Roman" w:hAnsi="Frutiger 55 Roman"/>
                <w:sz w:val="20"/>
              </w:rPr>
            </w:pPr>
            <w:r w:rsidRPr="00F768D5">
              <w:rPr>
                <w:rFonts w:ascii="Frutiger 55 Roman" w:hAnsi="Frutiger 55 Roman"/>
                <w:sz w:val="20"/>
              </w:rPr>
              <w:t>MODULE OUTCOMES TO BE TESTED</w:t>
            </w:r>
          </w:p>
          <w:p w:rsidR="00223EBD" w:rsidRPr="00F768D5" w:rsidRDefault="00223EBD" w:rsidP="00115C3B">
            <w:pPr>
              <w:tabs>
                <w:tab w:val="left" w:pos="5040"/>
              </w:tabs>
              <w:rPr>
                <w:rFonts w:ascii="Frutiger 55 Roman" w:hAnsi="Frutiger 55 Roman"/>
                <w:sz w:val="20"/>
              </w:rPr>
            </w:pPr>
          </w:p>
          <w:p w:rsidR="002D4325" w:rsidRPr="00F768D5" w:rsidRDefault="002D4325" w:rsidP="002D4325">
            <w:pPr>
              <w:jc w:val="both"/>
              <w:rPr>
                <w:rFonts w:ascii="Frutiger 55 Roman" w:hAnsi="Frutiger 55 Roman"/>
                <w:sz w:val="22"/>
                <w:szCs w:val="22"/>
              </w:rPr>
            </w:pPr>
            <w:r w:rsidRPr="00F768D5">
              <w:rPr>
                <w:rFonts w:ascii="Frutiger 55 Roman" w:hAnsi="Frutiger 55 Roman"/>
                <w:sz w:val="22"/>
                <w:szCs w:val="22"/>
              </w:rPr>
              <w:t>By the end of the module students will be able to:</w:t>
            </w:r>
          </w:p>
          <w:p w:rsidR="002D4325" w:rsidRPr="00F768D5" w:rsidRDefault="002D4325" w:rsidP="002D4325">
            <w:pPr>
              <w:numPr>
                <w:ilvl w:val="0"/>
                <w:numId w:val="2"/>
              </w:numPr>
              <w:jc w:val="both"/>
              <w:rPr>
                <w:rFonts w:ascii="Frutiger 55 Roman" w:hAnsi="Frutiger 55 Roman"/>
                <w:sz w:val="22"/>
                <w:szCs w:val="22"/>
              </w:rPr>
            </w:pPr>
            <w:r w:rsidRPr="00F768D5">
              <w:rPr>
                <w:rFonts w:ascii="Frutiger 55 Roman" w:hAnsi="Frutiger 55 Roman"/>
                <w:sz w:val="22"/>
                <w:szCs w:val="22"/>
              </w:rPr>
              <w:t>enter into professional debate concerning the teaching of English through a thorough understanding and the teaching of English</w:t>
            </w:r>
          </w:p>
          <w:p w:rsidR="002D4325" w:rsidRPr="00F768D5" w:rsidRDefault="002D4325" w:rsidP="002D4325">
            <w:pPr>
              <w:numPr>
                <w:ilvl w:val="0"/>
                <w:numId w:val="2"/>
              </w:numPr>
              <w:jc w:val="both"/>
              <w:rPr>
                <w:rFonts w:ascii="Frutiger 55 Roman" w:hAnsi="Frutiger 55 Roman"/>
                <w:sz w:val="22"/>
                <w:szCs w:val="22"/>
              </w:rPr>
            </w:pPr>
            <w:r w:rsidRPr="00F768D5">
              <w:rPr>
                <w:rFonts w:ascii="Frutiger 55 Roman" w:hAnsi="Frutiger 55 Roman"/>
                <w:sz w:val="22"/>
                <w:szCs w:val="22"/>
              </w:rPr>
              <w:t>make explicit the connections between different aspects of language</w:t>
            </w:r>
          </w:p>
          <w:p w:rsidR="002D4325" w:rsidRPr="00F768D5" w:rsidRDefault="002D4325" w:rsidP="002D4325">
            <w:pPr>
              <w:numPr>
                <w:ilvl w:val="0"/>
                <w:numId w:val="2"/>
              </w:numPr>
              <w:jc w:val="both"/>
              <w:rPr>
                <w:rFonts w:ascii="Frutiger 55 Roman" w:hAnsi="Frutiger 55 Roman"/>
                <w:sz w:val="22"/>
                <w:szCs w:val="22"/>
              </w:rPr>
            </w:pPr>
            <w:r w:rsidRPr="00F768D5">
              <w:rPr>
                <w:rFonts w:ascii="Frutiger 55 Roman" w:hAnsi="Frutiger 55 Roman"/>
                <w:sz w:val="22"/>
                <w:szCs w:val="22"/>
              </w:rPr>
              <w:t>demonstrate their knowledge and skill in using theoretical and critical approaches</w:t>
            </w:r>
          </w:p>
          <w:p w:rsidR="002D4325" w:rsidRPr="00F768D5" w:rsidRDefault="002D4325" w:rsidP="002D4325">
            <w:pPr>
              <w:jc w:val="both"/>
              <w:rPr>
                <w:rFonts w:ascii="Frutiger 55 Roman" w:hAnsi="Frutiger 55 Roman"/>
                <w:sz w:val="22"/>
                <w:szCs w:val="22"/>
              </w:rPr>
            </w:pPr>
          </w:p>
          <w:p w:rsidR="00223EBD" w:rsidRPr="00F768D5" w:rsidRDefault="0069657E" w:rsidP="00115C3B">
            <w:pPr>
              <w:tabs>
                <w:tab w:val="left" w:pos="5040"/>
              </w:tabs>
              <w:rPr>
                <w:rFonts w:ascii="Frutiger 55 Roman" w:hAnsi="Frutiger 55 Roman"/>
                <w:b/>
                <w:sz w:val="22"/>
                <w:szCs w:val="22"/>
              </w:rPr>
            </w:pPr>
            <w:r w:rsidRPr="00F768D5">
              <w:rPr>
                <w:rFonts w:ascii="Frutiger 55 Roman" w:hAnsi="Frutiger 55 Roman"/>
                <w:b/>
                <w:sz w:val="22"/>
                <w:szCs w:val="22"/>
              </w:rPr>
              <w:t>QTS references</w:t>
            </w:r>
          </w:p>
          <w:p w:rsidR="0069657E" w:rsidRPr="00F768D5" w:rsidRDefault="0069657E" w:rsidP="0069657E">
            <w:pPr>
              <w:pStyle w:val="Footer"/>
              <w:tabs>
                <w:tab w:val="clear" w:pos="4153"/>
                <w:tab w:val="clear" w:pos="8306"/>
              </w:tabs>
              <w:rPr>
                <w:rFonts w:ascii="Frutiger 55 Roman" w:hAnsi="Frutiger 55 Roman"/>
                <w:sz w:val="22"/>
                <w:szCs w:val="22"/>
              </w:rPr>
            </w:pPr>
            <w:r w:rsidRPr="00F768D5">
              <w:rPr>
                <w:rFonts w:ascii="Frutiger 55 Roman" w:hAnsi="Frutiger 55 Roman"/>
                <w:sz w:val="22"/>
                <w:szCs w:val="22"/>
              </w:rPr>
              <w:t>Q4, Q8, Q12, Q14 (English), Q15 (English), Q17, Q22, Q23, Q25(c).</w:t>
            </w:r>
          </w:p>
          <w:p w:rsidR="00223EBD" w:rsidRPr="00F768D5" w:rsidRDefault="00223EBD" w:rsidP="00115C3B">
            <w:pPr>
              <w:tabs>
                <w:tab w:val="left" w:pos="5040"/>
              </w:tabs>
              <w:rPr>
                <w:rFonts w:ascii="Frutiger 55 Roman" w:hAnsi="Frutiger 55 Roman"/>
                <w:sz w:val="20"/>
              </w:rPr>
            </w:pPr>
          </w:p>
        </w:tc>
      </w:tr>
    </w:tbl>
    <w:p w:rsidR="00223EBD" w:rsidRPr="00F768D5" w:rsidRDefault="00223EBD" w:rsidP="00223EBD">
      <w:pPr>
        <w:tabs>
          <w:tab w:val="left" w:pos="5040"/>
        </w:tabs>
        <w:rPr>
          <w:rFonts w:ascii="Frutiger 55 Roman" w:hAnsi="Frutiger 55 Roman"/>
          <w:sz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223EBD" w:rsidRPr="00F768D5" w:rsidTr="004F5C44">
        <w:trPr>
          <w:trHeight w:val="416"/>
        </w:trPr>
        <w:tc>
          <w:tcPr>
            <w:tcW w:w="9322" w:type="dxa"/>
            <w:tcBorders>
              <w:bottom w:val="single" w:sz="4" w:space="0" w:color="auto"/>
            </w:tcBorders>
          </w:tcPr>
          <w:p w:rsidR="00223EBD" w:rsidRPr="00F768D5" w:rsidRDefault="00223EBD" w:rsidP="00115C3B">
            <w:pPr>
              <w:tabs>
                <w:tab w:val="left" w:pos="5040"/>
              </w:tabs>
              <w:rPr>
                <w:rFonts w:ascii="Frutiger 55 Roman" w:hAnsi="Frutiger 55 Roman"/>
                <w:sz w:val="20"/>
              </w:rPr>
            </w:pPr>
            <w:r w:rsidRPr="00F768D5">
              <w:rPr>
                <w:rFonts w:ascii="Frutiger 55 Roman" w:hAnsi="Frutiger 55 Roman"/>
                <w:sz w:val="20"/>
              </w:rPr>
              <w:t>ASSESSMENT CRITERIA</w:t>
            </w:r>
          </w:p>
          <w:p w:rsidR="00792CC3" w:rsidRPr="00F768D5" w:rsidRDefault="00792CC3" w:rsidP="00115C3B">
            <w:pPr>
              <w:tabs>
                <w:tab w:val="left" w:pos="5040"/>
              </w:tabs>
              <w:rPr>
                <w:rFonts w:ascii="Frutiger 55 Roman" w:hAnsi="Frutiger 55 Roman"/>
                <w:sz w:val="20"/>
              </w:rPr>
            </w:pPr>
          </w:p>
          <w:p w:rsidR="00792CC3" w:rsidRPr="00F768D5" w:rsidRDefault="00792CC3" w:rsidP="00792CC3">
            <w:pPr>
              <w:numPr>
                <w:ilvl w:val="0"/>
                <w:numId w:val="2"/>
              </w:numPr>
              <w:jc w:val="both"/>
              <w:rPr>
                <w:rFonts w:ascii="Frutiger 55 Roman" w:hAnsi="Frutiger 55 Roman"/>
                <w:sz w:val="22"/>
                <w:szCs w:val="22"/>
              </w:rPr>
            </w:pPr>
            <w:r w:rsidRPr="00F768D5">
              <w:rPr>
                <w:rFonts w:ascii="Frutiger 55 Roman" w:hAnsi="Frutiger 55 Roman"/>
                <w:sz w:val="22"/>
                <w:szCs w:val="22"/>
              </w:rPr>
              <w:t xml:space="preserve">ability to engage in a professional debate concerning the teaching of English demonstrating their knowledge about </w:t>
            </w:r>
            <w:r w:rsidR="00AA16F6" w:rsidRPr="00F768D5">
              <w:rPr>
                <w:rFonts w:ascii="Frutiger 55 Roman" w:hAnsi="Frutiger 55 Roman"/>
                <w:sz w:val="22"/>
                <w:szCs w:val="22"/>
              </w:rPr>
              <w:t>speaking and listening</w:t>
            </w:r>
          </w:p>
          <w:p w:rsidR="00792CC3" w:rsidRPr="00F768D5" w:rsidRDefault="00792CC3" w:rsidP="00792CC3">
            <w:pPr>
              <w:numPr>
                <w:ilvl w:val="0"/>
                <w:numId w:val="2"/>
              </w:numPr>
              <w:jc w:val="both"/>
              <w:rPr>
                <w:rFonts w:ascii="Frutiger 55 Roman" w:hAnsi="Frutiger 55 Roman"/>
                <w:sz w:val="22"/>
                <w:szCs w:val="22"/>
              </w:rPr>
            </w:pPr>
            <w:r w:rsidRPr="00F768D5">
              <w:rPr>
                <w:rFonts w:ascii="Frutiger 55 Roman" w:hAnsi="Frutiger 55 Roman"/>
                <w:sz w:val="22"/>
                <w:szCs w:val="22"/>
              </w:rPr>
              <w:t xml:space="preserve">ability to make explicit the connections between different aspects of </w:t>
            </w:r>
            <w:r w:rsidR="00AA16F6" w:rsidRPr="00F768D5">
              <w:rPr>
                <w:rFonts w:ascii="Frutiger 55 Roman" w:hAnsi="Frutiger 55 Roman"/>
                <w:sz w:val="22"/>
                <w:szCs w:val="22"/>
              </w:rPr>
              <w:t>speaking and listening across the curriculum</w:t>
            </w:r>
            <w:r w:rsidR="00027717" w:rsidRPr="00F768D5">
              <w:rPr>
                <w:rFonts w:ascii="Frutiger 55 Roman" w:hAnsi="Frutiger 55 Roman"/>
                <w:sz w:val="22"/>
                <w:szCs w:val="22"/>
              </w:rPr>
              <w:t xml:space="preserve"> in a developmental sequence</w:t>
            </w:r>
          </w:p>
          <w:p w:rsidR="00223EBD" w:rsidRPr="00F768D5" w:rsidRDefault="00792CC3" w:rsidP="00AA16F6">
            <w:pPr>
              <w:numPr>
                <w:ilvl w:val="0"/>
                <w:numId w:val="2"/>
              </w:numPr>
              <w:jc w:val="both"/>
              <w:rPr>
                <w:rFonts w:ascii="Frutiger 55 Roman" w:hAnsi="Frutiger 55 Roman"/>
                <w:sz w:val="20"/>
              </w:rPr>
            </w:pPr>
            <w:r w:rsidRPr="00F768D5">
              <w:rPr>
                <w:rFonts w:ascii="Frutiger 55 Roman" w:hAnsi="Frutiger 55 Roman"/>
                <w:sz w:val="22"/>
                <w:szCs w:val="22"/>
              </w:rPr>
              <w:t xml:space="preserve">ability to demonstrate </w:t>
            </w:r>
            <w:r w:rsidR="00AA16F6" w:rsidRPr="00F768D5">
              <w:rPr>
                <w:rFonts w:ascii="Frutiger 55 Roman" w:hAnsi="Frutiger 55 Roman"/>
                <w:sz w:val="22"/>
                <w:szCs w:val="22"/>
              </w:rPr>
              <w:t xml:space="preserve">theoretical </w:t>
            </w:r>
            <w:r w:rsidRPr="00F768D5">
              <w:rPr>
                <w:rFonts w:ascii="Frutiger 55 Roman" w:hAnsi="Frutiger 55 Roman"/>
                <w:sz w:val="22"/>
                <w:szCs w:val="22"/>
              </w:rPr>
              <w:t xml:space="preserve">knowledge </w:t>
            </w:r>
            <w:r w:rsidR="00AA16F6" w:rsidRPr="00F768D5">
              <w:rPr>
                <w:rFonts w:ascii="Frutiger 55 Roman" w:hAnsi="Frutiger 55 Roman"/>
                <w:sz w:val="22"/>
                <w:szCs w:val="22"/>
              </w:rPr>
              <w:t>and how this underpins classroom practice</w:t>
            </w:r>
            <w:r w:rsidR="00027717" w:rsidRPr="00F768D5">
              <w:rPr>
                <w:rFonts w:ascii="Frutiger 55 Roman" w:hAnsi="Frutiger 55 Roman"/>
                <w:sz w:val="22"/>
                <w:szCs w:val="22"/>
              </w:rPr>
              <w:t xml:space="preserve"> in the rationale</w:t>
            </w:r>
          </w:p>
          <w:p w:rsidR="00223EBD" w:rsidRPr="004F5C44" w:rsidRDefault="00AA16F6" w:rsidP="00115C3B">
            <w:pPr>
              <w:numPr>
                <w:ilvl w:val="0"/>
                <w:numId w:val="2"/>
              </w:numPr>
              <w:jc w:val="both"/>
              <w:rPr>
                <w:rFonts w:ascii="Frutiger 55 Roman" w:hAnsi="Frutiger 55 Roman"/>
                <w:sz w:val="20"/>
              </w:rPr>
            </w:pPr>
            <w:r w:rsidRPr="00F768D5">
              <w:rPr>
                <w:rFonts w:ascii="Frutiger 55 Roman" w:hAnsi="Frutiger 55 Roman"/>
                <w:sz w:val="22"/>
                <w:szCs w:val="22"/>
              </w:rPr>
              <w:t>Quality of communicatio</w:t>
            </w:r>
            <w:r w:rsidR="004F5C44">
              <w:rPr>
                <w:rFonts w:ascii="Frutiger 55 Roman" w:hAnsi="Frutiger 55 Roman"/>
                <w:sz w:val="22"/>
                <w:szCs w:val="22"/>
              </w:rPr>
              <w:t>n</w:t>
            </w:r>
          </w:p>
        </w:tc>
      </w:tr>
    </w:tbl>
    <w:p w:rsidR="00957C3E" w:rsidRPr="00F768D5" w:rsidRDefault="00957C3E" w:rsidP="00957C3E">
      <w:pPr>
        <w:pStyle w:val="BodyText"/>
        <w:tabs>
          <w:tab w:val="left" w:pos="5040"/>
        </w:tabs>
        <w:rPr>
          <w:rFonts w:ascii="Frutiger 55 Roman" w:hAnsi="Frutiger 55 Roman"/>
          <w:color w:val="auto"/>
          <w:sz w:val="22"/>
        </w:rPr>
      </w:pPr>
    </w:p>
    <w:p w:rsidR="0012794D" w:rsidRPr="00487B6D" w:rsidRDefault="0012794D" w:rsidP="00290A2A">
      <w:pPr>
        <w:rPr>
          <w:rFonts w:ascii="Frutiger 55 Roman" w:hAnsi="Frutiger 55 Roman"/>
          <w:color w:val="FF0000"/>
          <w:sz w:val="18"/>
          <w:szCs w:val="18"/>
        </w:rPr>
        <w:sectPr w:rsidR="0012794D" w:rsidRPr="00487B6D" w:rsidSect="00790598">
          <w:headerReference w:type="default" r:id="rId7"/>
          <w:footerReference w:type="even" r:id="rId8"/>
          <w:footerReference w:type="default" r:id="rId9"/>
          <w:footerReference w:type="first" r:id="rId10"/>
          <w:type w:val="continuous"/>
          <w:pgSz w:w="11907" w:h="16840" w:code="9"/>
          <w:pgMar w:top="1440" w:right="1411" w:bottom="1440" w:left="1411" w:header="720" w:footer="288" w:gutter="0"/>
          <w:cols w:space="720"/>
          <w:titlePg/>
        </w:sectPr>
      </w:pPr>
    </w:p>
    <w:p w:rsidR="00511958" w:rsidRDefault="0051195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42"/>
      </w:tblGrid>
      <w:tr w:rsidR="00027717" w:rsidRPr="00F768D5">
        <w:trPr>
          <w:trHeight w:val="1160"/>
        </w:trPr>
        <w:tc>
          <w:tcPr>
            <w:tcW w:w="14142"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rPr>
                <w:rFonts w:ascii="Frutiger 55 Roman" w:hAnsi="Frutiger 55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3189"/>
              <w:gridCol w:w="3048"/>
              <w:gridCol w:w="3331"/>
              <w:gridCol w:w="3190"/>
            </w:tblGrid>
            <w:tr w:rsidR="00027717" w:rsidRPr="00F768D5">
              <w:trPr>
                <w:trHeight w:val="569"/>
              </w:trPr>
              <w:tc>
                <w:tcPr>
                  <w:tcW w:w="1129"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MARK SCHEME</w:t>
                  </w:r>
                </w:p>
                <w:p w:rsidR="00027717" w:rsidRPr="00F768D5" w:rsidRDefault="00027717" w:rsidP="00290A2A">
                  <w:pPr>
                    <w:tabs>
                      <w:tab w:val="left" w:pos="5040"/>
                    </w:tabs>
                    <w:rPr>
                      <w:rFonts w:ascii="Frutiger 55 Roman" w:hAnsi="Frutiger 55 Roman"/>
                      <w:sz w:val="18"/>
                      <w:szCs w:val="18"/>
                    </w:rPr>
                  </w:pPr>
                </w:p>
              </w:tc>
              <w:tc>
                <w:tcPr>
                  <w:tcW w:w="3189"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rPr>
                      <w:rFonts w:ascii="Frutiger 55 Roman" w:hAnsi="Frutiger 55 Roman"/>
                      <w:b/>
                      <w:sz w:val="18"/>
                      <w:szCs w:val="18"/>
                    </w:rPr>
                  </w:pPr>
                  <w:r w:rsidRPr="00F768D5">
                    <w:rPr>
                      <w:rFonts w:ascii="Frutiger 55 Roman" w:hAnsi="Frutiger 55 Roman"/>
                      <w:b/>
                      <w:sz w:val="18"/>
                      <w:szCs w:val="18"/>
                    </w:rPr>
                    <w:t>Ability to engage in a professional debate concerning the teaching of English demonstrating their knowledge about speaking and listening</w:t>
                  </w:r>
                </w:p>
              </w:tc>
              <w:tc>
                <w:tcPr>
                  <w:tcW w:w="3048" w:type="dxa"/>
                  <w:tcBorders>
                    <w:top w:val="single" w:sz="4" w:space="0" w:color="auto"/>
                    <w:left w:val="single" w:sz="4" w:space="0" w:color="auto"/>
                    <w:bottom w:val="single" w:sz="4" w:space="0" w:color="auto"/>
                    <w:right w:val="single" w:sz="4" w:space="0" w:color="auto"/>
                  </w:tcBorders>
                </w:tcPr>
                <w:p w:rsidR="00027717" w:rsidRPr="00F768D5" w:rsidRDefault="00027717" w:rsidP="00027717">
                  <w:pPr>
                    <w:jc w:val="both"/>
                    <w:rPr>
                      <w:rFonts w:ascii="Frutiger 55 Roman" w:hAnsi="Frutiger 55 Roman"/>
                      <w:b/>
                      <w:sz w:val="18"/>
                      <w:szCs w:val="18"/>
                    </w:rPr>
                  </w:pPr>
                  <w:r w:rsidRPr="00F768D5">
                    <w:rPr>
                      <w:rFonts w:ascii="Frutiger 55 Roman" w:hAnsi="Frutiger 55 Roman"/>
                      <w:b/>
                      <w:sz w:val="18"/>
                      <w:szCs w:val="18"/>
                    </w:rPr>
                    <w:t>Ability to make explicit the connections between different aspects of speaking and listening across the curriculum in a developmental sequence</w:t>
                  </w:r>
                </w:p>
                <w:p w:rsidR="00027717" w:rsidRPr="00F768D5" w:rsidRDefault="00027717" w:rsidP="00290A2A">
                  <w:pPr>
                    <w:rPr>
                      <w:rFonts w:ascii="Frutiger 55 Roman" w:hAnsi="Frutiger 55 Roman"/>
                      <w:sz w:val="18"/>
                      <w:szCs w:val="18"/>
                    </w:rPr>
                  </w:pPr>
                </w:p>
              </w:tc>
              <w:tc>
                <w:tcPr>
                  <w:tcW w:w="3331" w:type="dxa"/>
                  <w:tcBorders>
                    <w:top w:val="single" w:sz="4" w:space="0" w:color="auto"/>
                    <w:left w:val="single" w:sz="4" w:space="0" w:color="auto"/>
                    <w:bottom w:val="single" w:sz="4" w:space="0" w:color="auto"/>
                    <w:right w:val="single" w:sz="4" w:space="0" w:color="auto"/>
                  </w:tcBorders>
                </w:tcPr>
                <w:p w:rsidR="00027717" w:rsidRPr="00F768D5" w:rsidRDefault="00027717" w:rsidP="00027717">
                  <w:pPr>
                    <w:jc w:val="both"/>
                    <w:rPr>
                      <w:rFonts w:ascii="Frutiger 55 Roman" w:hAnsi="Frutiger 55 Roman"/>
                      <w:b/>
                      <w:sz w:val="18"/>
                      <w:szCs w:val="18"/>
                    </w:rPr>
                  </w:pPr>
                  <w:r w:rsidRPr="00F768D5">
                    <w:rPr>
                      <w:rFonts w:ascii="Frutiger 55 Roman" w:hAnsi="Frutiger 55 Roman"/>
                      <w:b/>
                      <w:sz w:val="18"/>
                      <w:szCs w:val="18"/>
                    </w:rPr>
                    <w:t>Ability to demonstrate theoretical knowledge and how this underpins classroom practice in the rationale</w:t>
                  </w:r>
                </w:p>
                <w:p w:rsidR="00027717" w:rsidRPr="00F768D5" w:rsidRDefault="00027717" w:rsidP="00290A2A">
                  <w:pPr>
                    <w:ind w:left="16"/>
                    <w:rPr>
                      <w:rFonts w:ascii="Frutiger 55 Roman" w:hAnsi="Frutiger 55 Roman"/>
                      <w:sz w:val="18"/>
                      <w:szCs w:val="18"/>
                    </w:rPr>
                  </w:pPr>
                </w:p>
              </w:tc>
              <w:tc>
                <w:tcPr>
                  <w:tcW w:w="3190"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rPr>
                      <w:rFonts w:ascii="Frutiger 55 Roman" w:hAnsi="Frutiger 55 Roman"/>
                      <w:b/>
                      <w:sz w:val="18"/>
                      <w:szCs w:val="18"/>
                    </w:rPr>
                  </w:pPr>
                  <w:r w:rsidRPr="00F768D5">
                    <w:rPr>
                      <w:rFonts w:ascii="Frutiger 55 Roman" w:hAnsi="Frutiger 55 Roman"/>
                      <w:b/>
                      <w:sz w:val="18"/>
                      <w:szCs w:val="18"/>
                    </w:rPr>
                    <w:t>Quality of communication</w:t>
                  </w:r>
                </w:p>
              </w:tc>
            </w:tr>
            <w:tr w:rsidR="00027717" w:rsidRPr="00F768D5">
              <w:tc>
                <w:tcPr>
                  <w:tcW w:w="1129"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A*</w:t>
                  </w:r>
                </w:p>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80+</w:t>
                  </w:r>
                </w:p>
              </w:tc>
              <w:tc>
                <w:tcPr>
                  <w:tcW w:w="3189"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Demonstrate a confident and perceptive knowledge and understanding of the centrality of speaking and listening in learning and teaching and the central role of speaking and listening in the curriculum. An argument that challenges</w:t>
                  </w:r>
                  <w:r w:rsidR="00A810E1" w:rsidRPr="00F768D5">
                    <w:rPr>
                      <w:rFonts w:ascii="Frutiger 55 Roman" w:hAnsi="Frutiger 55 Roman"/>
                      <w:sz w:val="18"/>
                      <w:szCs w:val="18"/>
                    </w:rPr>
                    <w:t xml:space="preserve"> </w:t>
                  </w:r>
                  <w:proofErr w:type="gramStart"/>
                  <w:r w:rsidRPr="00F768D5">
                    <w:rPr>
                      <w:rFonts w:ascii="Frutiger 55 Roman" w:hAnsi="Frutiger 55 Roman"/>
                      <w:sz w:val="18"/>
                      <w:szCs w:val="18"/>
                    </w:rPr>
                    <w:t>perceptions</w:t>
                  </w:r>
                  <w:r w:rsidR="00F768D5" w:rsidRPr="00F768D5">
                    <w:rPr>
                      <w:rFonts w:ascii="Frutiger 55 Roman" w:hAnsi="Frutiger 55 Roman"/>
                      <w:sz w:val="18"/>
                      <w:szCs w:val="18"/>
                    </w:rPr>
                    <w:t>,</w:t>
                  </w:r>
                  <w:proofErr w:type="gramEnd"/>
                  <w:r w:rsidRPr="00F768D5">
                    <w:rPr>
                      <w:rFonts w:ascii="Frutiger 55 Roman" w:hAnsi="Frutiger 55 Roman"/>
                      <w:sz w:val="18"/>
                      <w:szCs w:val="18"/>
                    </w:rPr>
                    <w:t xml:space="preserve"> forges new ideas and raises questions through recognising conflicts and controversies.</w:t>
                  </w:r>
                  <w:r w:rsidR="00F8164B" w:rsidRPr="00F768D5">
                    <w:rPr>
                      <w:rFonts w:ascii="Frutiger 55 Roman" w:hAnsi="Frutiger 55 Roman"/>
                      <w:sz w:val="18"/>
                      <w:szCs w:val="18"/>
                    </w:rPr>
                    <w:t xml:space="preserve"> A scholarly approach to the synthesis of observations, ideas and materials. Clear evidence of sustained and original thinking.</w:t>
                  </w:r>
                </w:p>
              </w:tc>
              <w:tc>
                <w:tcPr>
                  <w:tcW w:w="3048" w:type="dxa"/>
                  <w:tcBorders>
                    <w:top w:val="single" w:sz="4" w:space="0" w:color="auto"/>
                    <w:left w:val="single" w:sz="4" w:space="0" w:color="auto"/>
                    <w:bottom w:val="single" w:sz="4" w:space="0" w:color="auto"/>
                    <w:right w:val="single" w:sz="4" w:space="0" w:color="auto"/>
                  </w:tcBorders>
                </w:tcPr>
                <w:p w:rsidR="00027717" w:rsidRPr="00F768D5" w:rsidRDefault="00F8164B" w:rsidP="00290A2A">
                  <w:pPr>
                    <w:tabs>
                      <w:tab w:val="left" w:pos="5040"/>
                    </w:tabs>
                    <w:rPr>
                      <w:rFonts w:ascii="Frutiger 55 Roman" w:hAnsi="Frutiger 55 Roman"/>
                      <w:sz w:val="18"/>
                      <w:szCs w:val="18"/>
                    </w:rPr>
                  </w:pPr>
                  <w:r w:rsidRPr="00F768D5">
                    <w:rPr>
                      <w:rFonts w:ascii="Frutiger 55 Roman" w:hAnsi="Frutiger 55 Roman"/>
                      <w:sz w:val="18"/>
                      <w:szCs w:val="18"/>
                    </w:rPr>
                    <w:t>A</w:t>
                  </w:r>
                  <w:r w:rsidR="00027717" w:rsidRPr="00F768D5">
                    <w:rPr>
                      <w:rFonts w:ascii="Frutiger 55 Roman" w:hAnsi="Frutiger 55 Roman"/>
                      <w:sz w:val="18"/>
                      <w:szCs w:val="18"/>
                    </w:rPr>
                    <w:t xml:space="preserve"> conf</w:t>
                  </w:r>
                  <w:r w:rsidR="0055396B" w:rsidRPr="00F768D5">
                    <w:rPr>
                      <w:rFonts w:ascii="Frutiger 55 Roman" w:hAnsi="Frutiger 55 Roman"/>
                      <w:sz w:val="18"/>
                      <w:szCs w:val="18"/>
                    </w:rPr>
                    <w:t>ident understanding and innovative</w:t>
                  </w:r>
                  <w:r w:rsidR="00027717" w:rsidRPr="00F768D5">
                    <w:rPr>
                      <w:rFonts w:ascii="Frutiger 55 Roman" w:hAnsi="Frutiger 55 Roman"/>
                      <w:sz w:val="18"/>
                      <w:szCs w:val="18"/>
                    </w:rPr>
                    <w:t xml:space="preserve"> </w:t>
                  </w:r>
                  <w:r w:rsidRPr="00F768D5">
                    <w:rPr>
                      <w:rFonts w:ascii="Frutiger 55 Roman" w:hAnsi="Frutiger 55 Roman"/>
                      <w:sz w:val="18"/>
                      <w:szCs w:val="18"/>
                    </w:rPr>
                    <w:t>approach to the development of speaking and listening in the classroom.  A highly focused, detailed and developmental sequence of work that demonstrates a perceptive understanding of the age and stage of the children in the class.</w:t>
                  </w:r>
                </w:p>
              </w:tc>
              <w:tc>
                <w:tcPr>
                  <w:tcW w:w="3331"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 xml:space="preserve">Demonstrate a scholarly approach to having read widely and critically in the field of </w:t>
                  </w:r>
                  <w:r w:rsidR="00F8164B" w:rsidRPr="00F768D5">
                    <w:rPr>
                      <w:rFonts w:ascii="Frutiger 55 Roman" w:hAnsi="Frutiger 55 Roman"/>
                      <w:sz w:val="18"/>
                      <w:szCs w:val="18"/>
                    </w:rPr>
                    <w:t>speaking and listening and relevant theory. A clear and pertinent rationale which explains and justifies choices, demonstrating</w:t>
                  </w:r>
                  <w:r w:rsidR="00513D87" w:rsidRPr="00F768D5">
                    <w:rPr>
                      <w:rFonts w:ascii="Frutiger 55 Roman" w:hAnsi="Frutiger 55 Roman"/>
                      <w:sz w:val="18"/>
                      <w:szCs w:val="18"/>
                    </w:rPr>
                    <w:t xml:space="preserve"> a perceptive and confident understanding of the</w:t>
                  </w:r>
                  <w:r w:rsidR="00F8164B" w:rsidRPr="00F768D5">
                    <w:rPr>
                      <w:rFonts w:ascii="Frutiger 55 Roman" w:hAnsi="Frutiger 55 Roman"/>
                      <w:sz w:val="18"/>
                      <w:szCs w:val="18"/>
                    </w:rPr>
                    <w:t xml:space="preserve"> theory underpinning classroom practice. A critically analytical approach</w:t>
                  </w:r>
                  <w:r w:rsidR="00B82DE5" w:rsidRPr="00F768D5">
                    <w:rPr>
                      <w:rFonts w:ascii="Frutiger 55 Roman" w:hAnsi="Frutiger 55 Roman"/>
                      <w:sz w:val="18"/>
                      <w:szCs w:val="18"/>
                    </w:rPr>
                    <w:t xml:space="preserve"> worthy of publication.</w:t>
                  </w:r>
                </w:p>
              </w:tc>
              <w:tc>
                <w:tcPr>
                  <w:tcW w:w="3190"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Excellent fluency in writing and elegant communication with consistently accurate use of common conventions of standard English, spelling and punctuation.</w:t>
                  </w:r>
                  <w:r w:rsidR="00F8164B" w:rsidRPr="00F768D5">
                    <w:rPr>
                      <w:rFonts w:ascii="Frutiger 55 Roman" w:hAnsi="Frutiger 55 Roman"/>
                      <w:sz w:val="18"/>
                      <w:szCs w:val="18"/>
                    </w:rPr>
                    <w:t xml:space="preserve"> A clear, concise </w:t>
                  </w:r>
                  <w:r w:rsidR="0055396B" w:rsidRPr="00F768D5">
                    <w:rPr>
                      <w:rFonts w:ascii="Frutiger 55 Roman" w:hAnsi="Frutiger 55 Roman"/>
                      <w:sz w:val="18"/>
                      <w:szCs w:val="18"/>
                    </w:rPr>
                    <w:t xml:space="preserve">and well-structured </w:t>
                  </w:r>
                  <w:r w:rsidR="00F8164B" w:rsidRPr="00F768D5">
                    <w:rPr>
                      <w:rFonts w:ascii="Frutiger 55 Roman" w:hAnsi="Frutiger 55 Roman"/>
                      <w:sz w:val="18"/>
                      <w:szCs w:val="18"/>
                    </w:rPr>
                    <w:t>sequence of work.</w:t>
                  </w:r>
                </w:p>
                <w:p w:rsidR="00027717" w:rsidRPr="00F768D5" w:rsidRDefault="00027717" w:rsidP="00290A2A">
                  <w:pPr>
                    <w:tabs>
                      <w:tab w:val="left" w:pos="5040"/>
                    </w:tabs>
                    <w:rPr>
                      <w:rFonts w:ascii="Frutiger 55 Roman" w:hAnsi="Frutiger 55 Roman"/>
                      <w:sz w:val="18"/>
                      <w:szCs w:val="18"/>
                    </w:rPr>
                  </w:pPr>
                </w:p>
              </w:tc>
            </w:tr>
            <w:tr w:rsidR="00027717" w:rsidRPr="00F768D5">
              <w:tc>
                <w:tcPr>
                  <w:tcW w:w="1129"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A</w:t>
                  </w:r>
                </w:p>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70 - 79</w:t>
                  </w:r>
                </w:p>
              </w:tc>
              <w:tc>
                <w:tcPr>
                  <w:tcW w:w="3189"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Demonstrate a thorough and confident knowledge and understanding</w:t>
                  </w:r>
                  <w:r w:rsidR="00B82DE5" w:rsidRPr="00F768D5">
                    <w:rPr>
                      <w:rFonts w:ascii="Frutiger 55 Roman" w:hAnsi="Frutiger 55 Roman"/>
                      <w:sz w:val="18"/>
                      <w:szCs w:val="18"/>
                    </w:rPr>
                    <w:t xml:space="preserve"> of the centrality of speaking and listening in learning and teaching and the central role of speaking and listening in the curriculum. </w:t>
                  </w:r>
                  <w:r w:rsidRPr="00F768D5">
                    <w:rPr>
                      <w:rFonts w:ascii="Frutiger 55 Roman" w:hAnsi="Frutiger 55 Roman"/>
                      <w:sz w:val="18"/>
                      <w:szCs w:val="18"/>
                    </w:rPr>
                    <w:t xml:space="preserve"> </w:t>
                  </w:r>
                  <w:r w:rsidR="00B82DE5" w:rsidRPr="00F768D5">
                    <w:rPr>
                      <w:rFonts w:ascii="Frutiger 55 Roman" w:hAnsi="Frutiger 55 Roman"/>
                      <w:sz w:val="18"/>
                      <w:szCs w:val="18"/>
                    </w:rPr>
                    <w:t xml:space="preserve"> An argument that </w:t>
                  </w:r>
                  <w:r w:rsidRPr="00F768D5">
                    <w:rPr>
                      <w:rFonts w:ascii="Frutiger 55 Roman" w:hAnsi="Frutiger 55 Roman"/>
                      <w:sz w:val="18"/>
                      <w:szCs w:val="18"/>
                    </w:rPr>
                    <w:t>deve</w:t>
                  </w:r>
                  <w:r w:rsidR="00B82DE5" w:rsidRPr="00F768D5">
                    <w:rPr>
                      <w:rFonts w:ascii="Frutiger 55 Roman" w:hAnsi="Frutiger 55 Roman"/>
                      <w:sz w:val="18"/>
                      <w:szCs w:val="18"/>
                    </w:rPr>
                    <w:t>lops and refines</w:t>
                  </w:r>
                  <w:r w:rsidRPr="00F768D5">
                    <w:rPr>
                      <w:rFonts w:ascii="Frutiger 55 Roman" w:hAnsi="Frutiger 55 Roman"/>
                      <w:sz w:val="18"/>
                      <w:szCs w:val="18"/>
                    </w:rPr>
                    <w:t xml:space="preserve"> pertinent issues and points</w:t>
                  </w:r>
                  <w:r w:rsidR="00A03170" w:rsidRPr="00F768D5">
                    <w:rPr>
                      <w:rFonts w:ascii="Frutiger 55 Roman" w:hAnsi="Frutiger 55 Roman"/>
                      <w:sz w:val="18"/>
                      <w:szCs w:val="18"/>
                    </w:rPr>
                    <w:t>, recognising conflicts and controversies.</w:t>
                  </w:r>
                  <w:r w:rsidR="00B82DE5" w:rsidRPr="00F768D5">
                    <w:rPr>
                      <w:rFonts w:ascii="Frutiger 55 Roman" w:hAnsi="Frutiger 55 Roman"/>
                      <w:sz w:val="18"/>
                      <w:szCs w:val="18"/>
                    </w:rPr>
                    <w:t xml:space="preserve"> </w:t>
                  </w:r>
                  <w:r w:rsidR="00A03170" w:rsidRPr="00F768D5">
                    <w:rPr>
                      <w:rFonts w:ascii="Frutiger 55 Roman" w:hAnsi="Frutiger 55 Roman"/>
                      <w:sz w:val="18"/>
                      <w:szCs w:val="18"/>
                    </w:rPr>
                    <w:t>E</w:t>
                  </w:r>
                  <w:r w:rsidR="00B82DE5" w:rsidRPr="00F768D5">
                    <w:rPr>
                      <w:rFonts w:ascii="Frutiger 55 Roman" w:hAnsi="Frutiger 55 Roman"/>
                      <w:sz w:val="18"/>
                      <w:szCs w:val="18"/>
                    </w:rPr>
                    <w:t>vidence of independent thinking.</w:t>
                  </w:r>
                </w:p>
              </w:tc>
              <w:tc>
                <w:tcPr>
                  <w:tcW w:w="3048" w:type="dxa"/>
                  <w:tcBorders>
                    <w:top w:val="single" w:sz="4" w:space="0" w:color="auto"/>
                    <w:left w:val="single" w:sz="4" w:space="0" w:color="auto"/>
                    <w:bottom w:val="single" w:sz="4" w:space="0" w:color="auto"/>
                    <w:right w:val="single" w:sz="4" w:space="0" w:color="auto"/>
                  </w:tcBorders>
                </w:tcPr>
                <w:p w:rsidR="00027717" w:rsidRPr="00F768D5" w:rsidRDefault="00B82DE5" w:rsidP="00290A2A">
                  <w:pPr>
                    <w:tabs>
                      <w:tab w:val="left" w:pos="5040"/>
                    </w:tabs>
                    <w:rPr>
                      <w:rFonts w:ascii="Frutiger 55 Roman" w:hAnsi="Frutiger 55 Roman"/>
                      <w:sz w:val="18"/>
                      <w:szCs w:val="18"/>
                    </w:rPr>
                  </w:pPr>
                  <w:r w:rsidRPr="00F768D5">
                    <w:rPr>
                      <w:rFonts w:ascii="Frutiger 55 Roman" w:hAnsi="Frutiger 55 Roman"/>
                      <w:sz w:val="18"/>
                      <w:szCs w:val="18"/>
                    </w:rPr>
                    <w:t>A</w:t>
                  </w:r>
                  <w:r w:rsidR="0055396B" w:rsidRPr="00F768D5">
                    <w:rPr>
                      <w:rFonts w:ascii="Frutiger 55 Roman" w:hAnsi="Frutiger 55 Roman"/>
                      <w:sz w:val="18"/>
                      <w:szCs w:val="18"/>
                    </w:rPr>
                    <w:t xml:space="preserve"> confident </w:t>
                  </w:r>
                  <w:r w:rsidRPr="00F768D5">
                    <w:rPr>
                      <w:rFonts w:ascii="Frutiger 55 Roman" w:hAnsi="Frutiger 55 Roman"/>
                      <w:sz w:val="18"/>
                      <w:szCs w:val="18"/>
                    </w:rPr>
                    <w:t>understanding</w:t>
                  </w:r>
                  <w:r w:rsidR="0055396B" w:rsidRPr="00F768D5">
                    <w:rPr>
                      <w:rFonts w:ascii="Frutiger 55 Roman" w:hAnsi="Frutiger 55 Roman"/>
                      <w:sz w:val="18"/>
                      <w:szCs w:val="18"/>
                    </w:rPr>
                    <w:t xml:space="preserve"> and creative approach to </w:t>
                  </w:r>
                  <w:r w:rsidRPr="00F768D5">
                    <w:rPr>
                      <w:rFonts w:ascii="Frutiger 55 Roman" w:hAnsi="Frutiger 55 Roman"/>
                      <w:sz w:val="18"/>
                      <w:szCs w:val="18"/>
                    </w:rPr>
                    <w:t>the development of speaking and listening in the classroom.  A detailed and developmental sequence of work that demonstrates a perceptive understanding of the age and stage of the children in the class.</w:t>
                  </w:r>
                </w:p>
              </w:tc>
              <w:tc>
                <w:tcPr>
                  <w:tcW w:w="3331"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 xml:space="preserve">Show knowledge of having read widely and critically in the field of </w:t>
                  </w:r>
                  <w:r w:rsidR="00B82DE5" w:rsidRPr="00F768D5">
                    <w:rPr>
                      <w:rFonts w:ascii="Frutiger 55 Roman" w:hAnsi="Frutiger 55 Roman"/>
                      <w:sz w:val="18"/>
                      <w:szCs w:val="18"/>
                    </w:rPr>
                    <w:t xml:space="preserve">speaking and listening </w:t>
                  </w:r>
                  <w:r w:rsidRPr="00F768D5">
                    <w:rPr>
                      <w:rFonts w:ascii="Frutiger 55 Roman" w:hAnsi="Frutiger 55 Roman"/>
                      <w:sz w:val="18"/>
                      <w:szCs w:val="18"/>
                    </w:rPr>
                    <w:t>and relevant theory.</w:t>
                  </w:r>
                  <w:r w:rsidR="00B82DE5" w:rsidRPr="00F768D5">
                    <w:rPr>
                      <w:rFonts w:ascii="Frutiger 55 Roman" w:hAnsi="Frutiger 55 Roman"/>
                      <w:sz w:val="18"/>
                      <w:szCs w:val="18"/>
                    </w:rPr>
                    <w:t xml:space="preserve"> A clear and pertinent rationale which explains and jus</w:t>
                  </w:r>
                  <w:r w:rsidR="00513D87" w:rsidRPr="00F768D5">
                    <w:rPr>
                      <w:rFonts w:ascii="Frutiger 55 Roman" w:hAnsi="Frutiger 55 Roman"/>
                      <w:sz w:val="18"/>
                      <w:szCs w:val="18"/>
                    </w:rPr>
                    <w:t>tifies choices, demonstrating</w:t>
                  </w:r>
                  <w:r w:rsidR="00B82DE5" w:rsidRPr="00F768D5">
                    <w:rPr>
                      <w:rFonts w:ascii="Frutiger 55 Roman" w:hAnsi="Frutiger 55 Roman"/>
                      <w:sz w:val="18"/>
                      <w:szCs w:val="18"/>
                    </w:rPr>
                    <w:t xml:space="preserve"> </w:t>
                  </w:r>
                  <w:r w:rsidR="00513D87" w:rsidRPr="00F768D5">
                    <w:rPr>
                      <w:rFonts w:ascii="Frutiger 55 Roman" w:hAnsi="Frutiger 55 Roman"/>
                      <w:sz w:val="18"/>
                      <w:szCs w:val="18"/>
                    </w:rPr>
                    <w:t xml:space="preserve">a perceptive understanding of the </w:t>
                  </w:r>
                  <w:r w:rsidR="00B82DE5" w:rsidRPr="00F768D5">
                    <w:rPr>
                      <w:rFonts w:ascii="Frutiger 55 Roman" w:hAnsi="Frutiger 55 Roman"/>
                      <w:sz w:val="18"/>
                      <w:szCs w:val="18"/>
                    </w:rPr>
                    <w:t>theory underpinning classroom practice.</w:t>
                  </w:r>
                  <w:r w:rsidR="00A03170" w:rsidRPr="00F768D5">
                    <w:rPr>
                      <w:rFonts w:ascii="Frutiger 55 Roman" w:hAnsi="Frutiger 55 Roman"/>
                      <w:sz w:val="18"/>
                      <w:szCs w:val="18"/>
                    </w:rPr>
                    <w:t xml:space="preserve"> An </w:t>
                  </w:r>
                  <w:r w:rsidR="00A6019C" w:rsidRPr="00F768D5">
                    <w:rPr>
                      <w:rFonts w:ascii="Frutiger 55 Roman" w:hAnsi="Frutiger 55 Roman"/>
                      <w:sz w:val="18"/>
                      <w:szCs w:val="18"/>
                    </w:rPr>
                    <w:t xml:space="preserve">interpretive and </w:t>
                  </w:r>
                  <w:r w:rsidR="00A03170" w:rsidRPr="00F768D5">
                    <w:rPr>
                      <w:rFonts w:ascii="Frutiger 55 Roman" w:hAnsi="Frutiger 55 Roman"/>
                      <w:sz w:val="18"/>
                      <w:szCs w:val="18"/>
                    </w:rPr>
                    <w:t>analytical approach.</w:t>
                  </w:r>
                </w:p>
              </w:tc>
              <w:tc>
                <w:tcPr>
                  <w:tcW w:w="3190"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 xml:space="preserve"> Fluent and elegant communication with accurate use of common conventions of standard English, spelling and punctuation.</w:t>
                  </w:r>
                  <w:r w:rsidR="00B82DE5" w:rsidRPr="00F768D5">
                    <w:rPr>
                      <w:rFonts w:ascii="Frutiger 55 Roman" w:hAnsi="Frutiger 55 Roman"/>
                      <w:sz w:val="18"/>
                      <w:szCs w:val="18"/>
                    </w:rPr>
                    <w:t xml:space="preserve"> A clear, concise</w:t>
                  </w:r>
                  <w:r w:rsidR="0055396B" w:rsidRPr="00F768D5">
                    <w:rPr>
                      <w:rFonts w:ascii="Frutiger 55 Roman" w:hAnsi="Frutiger 55 Roman"/>
                      <w:sz w:val="18"/>
                      <w:szCs w:val="18"/>
                    </w:rPr>
                    <w:t xml:space="preserve"> and well-structured </w:t>
                  </w:r>
                  <w:r w:rsidR="00B82DE5" w:rsidRPr="00F768D5">
                    <w:rPr>
                      <w:rFonts w:ascii="Frutiger 55 Roman" w:hAnsi="Frutiger 55 Roman"/>
                      <w:sz w:val="18"/>
                      <w:szCs w:val="18"/>
                    </w:rPr>
                    <w:t>sequence of work.</w:t>
                  </w:r>
                </w:p>
              </w:tc>
            </w:tr>
            <w:tr w:rsidR="00027717" w:rsidRPr="00F768D5">
              <w:tc>
                <w:tcPr>
                  <w:tcW w:w="1129"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B</w:t>
                  </w:r>
                </w:p>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60 - 69</w:t>
                  </w:r>
                </w:p>
              </w:tc>
              <w:tc>
                <w:tcPr>
                  <w:tcW w:w="3189"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Demonstrate a thorough knowledge and un</w:t>
                  </w:r>
                  <w:r w:rsidR="00513D87" w:rsidRPr="00F768D5">
                    <w:rPr>
                      <w:rFonts w:ascii="Frutiger 55 Roman" w:hAnsi="Frutiger 55 Roman"/>
                      <w:sz w:val="18"/>
                      <w:szCs w:val="18"/>
                    </w:rPr>
                    <w:t>derstanding of the centrality of speaking and listening in learning and teaching and the central role of speaking and listening in the curriculum.</w:t>
                  </w:r>
                  <w:r w:rsidRPr="00F768D5">
                    <w:rPr>
                      <w:rFonts w:ascii="Frutiger 55 Roman" w:hAnsi="Frutiger 55 Roman"/>
                      <w:sz w:val="18"/>
                      <w:szCs w:val="18"/>
                    </w:rPr>
                    <w:t xml:space="preserve"> </w:t>
                  </w:r>
                  <w:r w:rsidR="00513D87" w:rsidRPr="00F768D5">
                    <w:rPr>
                      <w:rFonts w:ascii="Frutiger 55 Roman" w:hAnsi="Frutiger 55 Roman"/>
                      <w:sz w:val="18"/>
                      <w:szCs w:val="18"/>
                    </w:rPr>
                    <w:t xml:space="preserve">An argument that </w:t>
                  </w:r>
                  <w:r w:rsidRPr="00F768D5">
                    <w:rPr>
                      <w:rFonts w:ascii="Frutiger 55 Roman" w:hAnsi="Frutiger 55 Roman"/>
                      <w:sz w:val="18"/>
                      <w:szCs w:val="18"/>
                    </w:rPr>
                    <w:t>rai</w:t>
                  </w:r>
                  <w:r w:rsidR="00513D87" w:rsidRPr="00F768D5">
                    <w:rPr>
                      <w:rFonts w:ascii="Frutiger 55 Roman" w:hAnsi="Frutiger 55 Roman"/>
                      <w:sz w:val="18"/>
                      <w:szCs w:val="18"/>
                    </w:rPr>
                    <w:t>ses</w:t>
                  </w:r>
                  <w:r w:rsidRPr="00F768D5">
                    <w:rPr>
                      <w:rFonts w:ascii="Frutiger 55 Roman" w:hAnsi="Frutiger 55 Roman"/>
                      <w:sz w:val="18"/>
                      <w:szCs w:val="18"/>
                    </w:rPr>
                    <w:t xml:space="preserve"> pertinent issues and points.</w:t>
                  </w:r>
                </w:p>
              </w:tc>
              <w:tc>
                <w:tcPr>
                  <w:tcW w:w="3048" w:type="dxa"/>
                  <w:tcBorders>
                    <w:top w:val="single" w:sz="4" w:space="0" w:color="auto"/>
                    <w:left w:val="single" w:sz="4" w:space="0" w:color="auto"/>
                    <w:bottom w:val="single" w:sz="4" w:space="0" w:color="auto"/>
                    <w:right w:val="single" w:sz="4" w:space="0" w:color="auto"/>
                  </w:tcBorders>
                </w:tcPr>
                <w:p w:rsidR="00027717" w:rsidRPr="00F768D5" w:rsidRDefault="00513D87" w:rsidP="00290A2A">
                  <w:pPr>
                    <w:tabs>
                      <w:tab w:val="left" w:pos="5040"/>
                    </w:tabs>
                    <w:rPr>
                      <w:rFonts w:ascii="Frutiger 55 Roman" w:hAnsi="Frutiger 55 Roman"/>
                      <w:sz w:val="18"/>
                      <w:szCs w:val="18"/>
                    </w:rPr>
                  </w:pPr>
                  <w:r w:rsidRPr="00F768D5">
                    <w:rPr>
                      <w:rFonts w:ascii="Frutiger 55 Roman" w:hAnsi="Frutiger 55 Roman"/>
                      <w:sz w:val="18"/>
                      <w:szCs w:val="18"/>
                    </w:rPr>
                    <w:t xml:space="preserve">A good understanding </w:t>
                  </w:r>
                  <w:proofErr w:type="gramStart"/>
                  <w:r w:rsidRPr="00F768D5">
                    <w:rPr>
                      <w:rFonts w:ascii="Frutiger 55 Roman" w:hAnsi="Frutiger 55 Roman"/>
                      <w:sz w:val="18"/>
                      <w:szCs w:val="18"/>
                    </w:rPr>
                    <w:t>of  the</w:t>
                  </w:r>
                  <w:proofErr w:type="gramEnd"/>
                  <w:r w:rsidRPr="00F768D5">
                    <w:rPr>
                      <w:rFonts w:ascii="Frutiger 55 Roman" w:hAnsi="Frutiger 55 Roman"/>
                      <w:sz w:val="18"/>
                      <w:szCs w:val="18"/>
                    </w:rPr>
                    <w:t xml:space="preserve"> development of speaking and listening in the classroom.  A developmental sequence of work that demonstrates a clear understanding of the age and stage of the children in the class.</w:t>
                  </w:r>
                </w:p>
              </w:tc>
              <w:tc>
                <w:tcPr>
                  <w:tcW w:w="3331" w:type="dxa"/>
                  <w:tcBorders>
                    <w:top w:val="single" w:sz="4" w:space="0" w:color="auto"/>
                    <w:left w:val="single" w:sz="4" w:space="0" w:color="auto"/>
                    <w:bottom w:val="single" w:sz="4" w:space="0" w:color="auto"/>
                    <w:right w:val="single" w:sz="4" w:space="0" w:color="auto"/>
                  </w:tcBorders>
                </w:tcPr>
                <w:p w:rsidR="00027717" w:rsidRPr="00F768D5" w:rsidRDefault="00513D87" w:rsidP="00290A2A">
                  <w:pPr>
                    <w:tabs>
                      <w:tab w:val="left" w:pos="5040"/>
                    </w:tabs>
                    <w:rPr>
                      <w:rFonts w:ascii="Frutiger 55 Roman" w:hAnsi="Frutiger 55 Roman"/>
                      <w:sz w:val="18"/>
                      <w:szCs w:val="18"/>
                    </w:rPr>
                  </w:pPr>
                  <w:r w:rsidRPr="00F768D5">
                    <w:rPr>
                      <w:rFonts w:ascii="Frutiger 55 Roman" w:hAnsi="Frutiger 55 Roman"/>
                      <w:sz w:val="18"/>
                      <w:szCs w:val="18"/>
                    </w:rPr>
                    <w:t>Show knowledge of having read widely in the field of speaking and listening and relevant theory. A clear rationale which explains and justifies choices, demonstrating</w:t>
                  </w:r>
                  <w:r w:rsidR="00A6019C" w:rsidRPr="00F768D5">
                    <w:rPr>
                      <w:rFonts w:ascii="Frutiger 55 Roman" w:hAnsi="Frutiger 55 Roman"/>
                      <w:sz w:val="18"/>
                      <w:szCs w:val="18"/>
                    </w:rPr>
                    <w:t xml:space="preserve"> a good understanding of</w:t>
                  </w:r>
                  <w:r w:rsidRPr="00F768D5">
                    <w:rPr>
                      <w:rFonts w:ascii="Frutiger 55 Roman" w:hAnsi="Frutiger 55 Roman"/>
                      <w:sz w:val="18"/>
                      <w:szCs w:val="18"/>
                    </w:rPr>
                    <w:t xml:space="preserve"> the theory underpinning classroom practice. </w:t>
                  </w:r>
                  <w:r w:rsidR="007530FC" w:rsidRPr="00F768D5">
                    <w:rPr>
                      <w:rFonts w:ascii="Frutiger 55 Roman" w:hAnsi="Frutiger 55 Roman"/>
                      <w:sz w:val="18"/>
                      <w:szCs w:val="18"/>
                    </w:rPr>
                    <w:t xml:space="preserve">An </w:t>
                  </w:r>
                  <w:r w:rsidRPr="00F768D5">
                    <w:rPr>
                      <w:rFonts w:ascii="Frutiger 55 Roman" w:hAnsi="Frutiger 55 Roman"/>
                      <w:sz w:val="18"/>
                      <w:szCs w:val="18"/>
                    </w:rPr>
                    <w:t>ana</w:t>
                  </w:r>
                  <w:r w:rsidR="00A810E1" w:rsidRPr="00F768D5">
                    <w:rPr>
                      <w:rFonts w:ascii="Frutiger 55 Roman" w:hAnsi="Frutiger 55 Roman"/>
                      <w:sz w:val="18"/>
                      <w:szCs w:val="18"/>
                    </w:rPr>
                    <w:t>lytical approach</w:t>
                  </w:r>
                  <w:r w:rsidRPr="00F768D5">
                    <w:rPr>
                      <w:rFonts w:ascii="Frutiger 55 Roman" w:hAnsi="Frutiger 55 Roman"/>
                      <w:sz w:val="18"/>
                      <w:szCs w:val="18"/>
                    </w:rPr>
                    <w:t>.</w:t>
                  </w:r>
                </w:p>
              </w:tc>
              <w:tc>
                <w:tcPr>
                  <w:tcW w:w="3190" w:type="dxa"/>
                  <w:tcBorders>
                    <w:top w:val="single" w:sz="4" w:space="0" w:color="auto"/>
                    <w:left w:val="single" w:sz="4" w:space="0" w:color="auto"/>
                    <w:bottom w:val="single" w:sz="4" w:space="0" w:color="auto"/>
                    <w:right w:val="single" w:sz="4" w:space="0" w:color="auto"/>
                  </w:tcBorders>
                </w:tcPr>
                <w:p w:rsidR="00027717" w:rsidRPr="00F768D5" w:rsidRDefault="00027717" w:rsidP="00290A2A">
                  <w:pPr>
                    <w:tabs>
                      <w:tab w:val="left" w:pos="5040"/>
                    </w:tabs>
                    <w:rPr>
                      <w:rFonts w:ascii="Frutiger 55 Roman" w:hAnsi="Frutiger 55 Roman"/>
                      <w:sz w:val="18"/>
                      <w:szCs w:val="18"/>
                    </w:rPr>
                  </w:pPr>
                  <w:r w:rsidRPr="00F768D5">
                    <w:rPr>
                      <w:rFonts w:ascii="Frutiger 55 Roman" w:hAnsi="Frutiger 55 Roman"/>
                      <w:sz w:val="18"/>
                      <w:szCs w:val="18"/>
                    </w:rPr>
                    <w:t>A written style which contributes to clear communication of meaning and is generally precise</w:t>
                  </w:r>
                  <w:r w:rsidR="0055396B" w:rsidRPr="00F768D5">
                    <w:rPr>
                      <w:rFonts w:ascii="Frutiger 55 Roman" w:hAnsi="Frutiger 55 Roman"/>
                      <w:sz w:val="18"/>
                      <w:szCs w:val="18"/>
                    </w:rPr>
                    <w:t xml:space="preserve">. A  </w:t>
                  </w:r>
                  <w:r w:rsidR="00A6019C" w:rsidRPr="00F768D5">
                    <w:rPr>
                      <w:rFonts w:ascii="Frutiger 55 Roman" w:hAnsi="Frutiger 55 Roman"/>
                      <w:sz w:val="18"/>
                      <w:szCs w:val="18"/>
                    </w:rPr>
                    <w:t xml:space="preserve"> clear and </w:t>
                  </w:r>
                  <w:r w:rsidR="0055396B" w:rsidRPr="00F768D5">
                    <w:rPr>
                      <w:rFonts w:ascii="Frutiger 55 Roman" w:hAnsi="Frutiger 55 Roman"/>
                      <w:sz w:val="18"/>
                      <w:szCs w:val="18"/>
                    </w:rPr>
                    <w:t>coherent sequence of work.</w:t>
                  </w:r>
                </w:p>
              </w:tc>
            </w:tr>
            <w:tr w:rsidR="00511958" w:rsidRPr="00F768D5">
              <w:tc>
                <w:tcPr>
                  <w:tcW w:w="1129" w:type="dxa"/>
                  <w:tcBorders>
                    <w:top w:val="single" w:sz="4" w:space="0" w:color="auto"/>
                    <w:left w:val="single" w:sz="4" w:space="0" w:color="auto"/>
                    <w:bottom w:val="single" w:sz="4" w:space="0" w:color="auto"/>
                    <w:right w:val="single" w:sz="4" w:space="0" w:color="auto"/>
                  </w:tcBorders>
                </w:tcPr>
                <w:p w:rsidR="00511958" w:rsidRPr="00F768D5" w:rsidRDefault="00511958" w:rsidP="00804F58">
                  <w:pPr>
                    <w:tabs>
                      <w:tab w:val="left" w:pos="5040"/>
                    </w:tabs>
                    <w:rPr>
                      <w:rFonts w:ascii="Frutiger 55 Roman" w:hAnsi="Frutiger 55 Roman"/>
                      <w:sz w:val="18"/>
                      <w:szCs w:val="18"/>
                    </w:rPr>
                  </w:pPr>
                  <w:r w:rsidRPr="00F768D5">
                    <w:rPr>
                      <w:rFonts w:ascii="Frutiger 55 Roman" w:hAnsi="Frutiger 55 Roman"/>
                      <w:sz w:val="18"/>
                      <w:szCs w:val="18"/>
                    </w:rPr>
                    <w:lastRenderedPageBreak/>
                    <w:t>MARK SCHEME</w:t>
                  </w:r>
                </w:p>
                <w:p w:rsidR="00511958" w:rsidRPr="00F768D5" w:rsidRDefault="00511958" w:rsidP="00804F58">
                  <w:pPr>
                    <w:tabs>
                      <w:tab w:val="left" w:pos="5040"/>
                    </w:tabs>
                    <w:rPr>
                      <w:rFonts w:ascii="Frutiger 55 Roman" w:hAnsi="Frutiger 55 Roman"/>
                      <w:sz w:val="18"/>
                      <w:szCs w:val="18"/>
                    </w:rPr>
                  </w:pPr>
                </w:p>
              </w:tc>
              <w:tc>
                <w:tcPr>
                  <w:tcW w:w="3189" w:type="dxa"/>
                  <w:tcBorders>
                    <w:top w:val="single" w:sz="4" w:space="0" w:color="auto"/>
                    <w:left w:val="single" w:sz="4" w:space="0" w:color="auto"/>
                    <w:bottom w:val="single" w:sz="4" w:space="0" w:color="auto"/>
                    <w:right w:val="single" w:sz="4" w:space="0" w:color="auto"/>
                  </w:tcBorders>
                </w:tcPr>
                <w:p w:rsidR="00511958" w:rsidRPr="00F768D5" w:rsidRDefault="00511958" w:rsidP="00804F58">
                  <w:pPr>
                    <w:rPr>
                      <w:rFonts w:ascii="Frutiger 55 Roman" w:hAnsi="Frutiger 55 Roman"/>
                      <w:b/>
                      <w:sz w:val="18"/>
                      <w:szCs w:val="18"/>
                    </w:rPr>
                  </w:pPr>
                  <w:r w:rsidRPr="00F768D5">
                    <w:rPr>
                      <w:rFonts w:ascii="Frutiger 55 Roman" w:hAnsi="Frutiger 55 Roman"/>
                      <w:b/>
                      <w:sz w:val="18"/>
                      <w:szCs w:val="18"/>
                    </w:rPr>
                    <w:t>Ability to engage in a professional debate concerning the teaching of English demonstrating their knowledge about speaking and listening</w:t>
                  </w:r>
                </w:p>
              </w:tc>
              <w:tc>
                <w:tcPr>
                  <w:tcW w:w="3048" w:type="dxa"/>
                  <w:tcBorders>
                    <w:top w:val="single" w:sz="4" w:space="0" w:color="auto"/>
                    <w:left w:val="single" w:sz="4" w:space="0" w:color="auto"/>
                    <w:bottom w:val="single" w:sz="4" w:space="0" w:color="auto"/>
                    <w:right w:val="single" w:sz="4" w:space="0" w:color="auto"/>
                  </w:tcBorders>
                </w:tcPr>
                <w:p w:rsidR="00511958" w:rsidRPr="00F768D5" w:rsidRDefault="00511958" w:rsidP="00804F58">
                  <w:pPr>
                    <w:jc w:val="both"/>
                    <w:rPr>
                      <w:rFonts w:ascii="Frutiger 55 Roman" w:hAnsi="Frutiger 55 Roman"/>
                      <w:b/>
                      <w:sz w:val="18"/>
                      <w:szCs w:val="18"/>
                    </w:rPr>
                  </w:pPr>
                  <w:r w:rsidRPr="00F768D5">
                    <w:rPr>
                      <w:rFonts w:ascii="Frutiger 55 Roman" w:hAnsi="Frutiger 55 Roman"/>
                      <w:b/>
                      <w:sz w:val="18"/>
                      <w:szCs w:val="18"/>
                    </w:rPr>
                    <w:t>Ability to make explicit the connections between different aspects of speaking and listening across the curriculum in a developmental sequence</w:t>
                  </w:r>
                </w:p>
                <w:p w:rsidR="00511958" w:rsidRPr="00F768D5" w:rsidRDefault="00511958" w:rsidP="00804F58">
                  <w:pPr>
                    <w:rPr>
                      <w:rFonts w:ascii="Frutiger 55 Roman" w:hAnsi="Frutiger 55 Roman"/>
                      <w:sz w:val="18"/>
                      <w:szCs w:val="18"/>
                    </w:rPr>
                  </w:pPr>
                </w:p>
              </w:tc>
              <w:tc>
                <w:tcPr>
                  <w:tcW w:w="3331" w:type="dxa"/>
                  <w:tcBorders>
                    <w:top w:val="single" w:sz="4" w:space="0" w:color="auto"/>
                    <w:left w:val="single" w:sz="4" w:space="0" w:color="auto"/>
                    <w:bottom w:val="single" w:sz="4" w:space="0" w:color="auto"/>
                    <w:right w:val="single" w:sz="4" w:space="0" w:color="auto"/>
                  </w:tcBorders>
                </w:tcPr>
                <w:p w:rsidR="00511958" w:rsidRPr="00F768D5" w:rsidRDefault="00511958" w:rsidP="00804F58">
                  <w:pPr>
                    <w:jc w:val="both"/>
                    <w:rPr>
                      <w:rFonts w:ascii="Frutiger 55 Roman" w:hAnsi="Frutiger 55 Roman"/>
                      <w:b/>
                      <w:sz w:val="18"/>
                      <w:szCs w:val="18"/>
                    </w:rPr>
                  </w:pPr>
                  <w:r w:rsidRPr="00F768D5">
                    <w:rPr>
                      <w:rFonts w:ascii="Frutiger 55 Roman" w:hAnsi="Frutiger 55 Roman"/>
                      <w:b/>
                      <w:sz w:val="18"/>
                      <w:szCs w:val="18"/>
                    </w:rPr>
                    <w:t>Ability to demonstrate theoretical knowledge and how this underpins classroom practice in the rationale</w:t>
                  </w:r>
                </w:p>
                <w:p w:rsidR="00511958" w:rsidRPr="00F768D5" w:rsidRDefault="00511958" w:rsidP="00804F58">
                  <w:pPr>
                    <w:ind w:left="16"/>
                    <w:rPr>
                      <w:rFonts w:ascii="Frutiger 55 Roman" w:hAnsi="Frutiger 55 Roman"/>
                      <w:sz w:val="18"/>
                      <w:szCs w:val="18"/>
                    </w:rPr>
                  </w:pPr>
                </w:p>
              </w:tc>
              <w:tc>
                <w:tcPr>
                  <w:tcW w:w="3190" w:type="dxa"/>
                  <w:tcBorders>
                    <w:top w:val="single" w:sz="4" w:space="0" w:color="auto"/>
                    <w:left w:val="single" w:sz="4" w:space="0" w:color="auto"/>
                    <w:bottom w:val="single" w:sz="4" w:space="0" w:color="auto"/>
                    <w:right w:val="single" w:sz="4" w:space="0" w:color="auto"/>
                  </w:tcBorders>
                </w:tcPr>
                <w:p w:rsidR="00511958" w:rsidRPr="00F768D5" w:rsidRDefault="00511958" w:rsidP="00804F58">
                  <w:pPr>
                    <w:rPr>
                      <w:rFonts w:ascii="Frutiger 55 Roman" w:hAnsi="Frutiger 55 Roman"/>
                      <w:b/>
                      <w:sz w:val="18"/>
                      <w:szCs w:val="18"/>
                    </w:rPr>
                  </w:pPr>
                  <w:r w:rsidRPr="00F768D5">
                    <w:rPr>
                      <w:rFonts w:ascii="Frutiger 55 Roman" w:hAnsi="Frutiger 55 Roman"/>
                      <w:b/>
                      <w:sz w:val="18"/>
                      <w:szCs w:val="18"/>
                    </w:rPr>
                    <w:t>Quality of communication</w:t>
                  </w:r>
                </w:p>
              </w:tc>
            </w:tr>
            <w:tr w:rsidR="00511958" w:rsidRPr="00F768D5">
              <w:tc>
                <w:tcPr>
                  <w:tcW w:w="1129"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C</w:t>
                  </w:r>
                </w:p>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50 - 59</w:t>
                  </w:r>
                </w:p>
              </w:tc>
              <w:tc>
                <w:tcPr>
                  <w:tcW w:w="3189"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Demonstrate a sound knowledge and understanding of the centrality of speaking and listening in learning and teaching and the central role of speaking and listening in the curriculum. . A coherent structure to the argument.</w:t>
                  </w:r>
                </w:p>
              </w:tc>
              <w:tc>
                <w:tcPr>
                  <w:tcW w:w="3048"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A sound understanding of the development of speaking and listening in the classroom.  A developmental sequence of work that is relevant for the children in the class.</w:t>
                  </w:r>
                </w:p>
              </w:tc>
              <w:tc>
                <w:tcPr>
                  <w:tcW w:w="3331"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Show knowledge of having read appropriately in the field of speaking and listening and relevant theory. A rationale which justifies choices, demonstrating some understanding of the theory underpinning classroom practice. Evidence of analysis.</w:t>
                  </w:r>
                </w:p>
              </w:tc>
              <w:tc>
                <w:tcPr>
                  <w:tcW w:w="3190"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A written style which contributes to clear communication of meaning and is generally accurate. A coherent sequence of work.</w:t>
                  </w:r>
                </w:p>
              </w:tc>
            </w:tr>
            <w:tr w:rsidR="00511958" w:rsidRPr="00F768D5">
              <w:tc>
                <w:tcPr>
                  <w:tcW w:w="1129"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D</w:t>
                  </w:r>
                </w:p>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40 - 49</w:t>
                  </w:r>
                </w:p>
              </w:tc>
              <w:tc>
                <w:tcPr>
                  <w:tcW w:w="3189"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Demonstrate some knowledge and understanding of the centrality of speaking and listening in learning and teaching and the central role of speaking and listening in the curriculum. Ability to identify some of the issues.</w:t>
                  </w:r>
                </w:p>
              </w:tc>
              <w:tc>
                <w:tcPr>
                  <w:tcW w:w="3048"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Some understanding of the development of speaking and listening in the classroom.  A sequence of work that is generally relevant for the children in the class and shows some evidence of development.</w:t>
                  </w:r>
                </w:p>
              </w:tc>
              <w:tc>
                <w:tcPr>
                  <w:tcW w:w="3331"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Show evidence of having read in the field of speaking and listening and relevant theory. A rationale which begins to justify some of the choices and demonstrates a general understanding of the theory underpinning classroom practice. Some evidence of analysis.</w:t>
                  </w:r>
                </w:p>
              </w:tc>
              <w:tc>
                <w:tcPr>
                  <w:tcW w:w="3190" w:type="dxa"/>
                  <w:tcBorders>
                    <w:top w:val="single" w:sz="4" w:space="0" w:color="auto"/>
                    <w:left w:val="single" w:sz="4" w:space="0" w:color="auto"/>
                    <w:bottom w:val="single" w:sz="4" w:space="0" w:color="auto"/>
                    <w:right w:val="single" w:sz="4" w:space="0" w:color="auto"/>
                  </w:tcBorders>
                </w:tcPr>
                <w:p w:rsidR="00511958" w:rsidRPr="00F768D5" w:rsidRDefault="00511958" w:rsidP="007530FC">
                  <w:pPr>
                    <w:tabs>
                      <w:tab w:val="left" w:pos="5040"/>
                    </w:tabs>
                    <w:rPr>
                      <w:rFonts w:ascii="Frutiger 55 Roman" w:hAnsi="Frutiger 55 Roman"/>
                      <w:sz w:val="18"/>
                      <w:szCs w:val="18"/>
                    </w:rPr>
                  </w:pPr>
                  <w:proofErr w:type="gramStart"/>
                  <w:r w:rsidRPr="00F768D5">
                    <w:rPr>
                      <w:rFonts w:ascii="Frutiger 55 Roman" w:hAnsi="Frutiger 55 Roman"/>
                      <w:sz w:val="18"/>
                      <w:szCs w:val="18"/>
                    </w:rPr>
                    <w:t>Communication generally clear</w:t>
                  </w:r>
                  <w:proofErr w:type="gramEnd"/>
                  <w:r w:rsidRPr="00F768D5">
                    <w:rPr>
                      <w:rFonts w:ascii="Frutiger 55 Roman" w:hAnsi="Frutiger 55 Roman"/>
                      <w:sz w:val="18"/>
                      <w:szCs w:val="18"/>
                    </w:rPr>
                    <w:t xml:space="preserve"> with some accurate use of common conventions of standard English, spelling and punctuation. A generally clear sequence of work.</w:t>
                  </w:r>
                </w:p>
                <w:p w:rsidR="00511958" w:rsidRPr="00F768D5" w:rsidRDefault="00511958" w:rsidP="007530FC">
                  <w:pPr>
                    <w:tabs>
                      <w:tab w:val="left" w:pos="5040"/>
                    </w:tabs>
                    <w:rPr>
                      <w:rFonts w:ascii="Frutiger 55 Roman" w:hAnsi="Frutiger 55 Roman"/>
                      <w:sz w:val="18"/>
                      <w:szCs w:val="18"/>
                    </w:rPr>
                  </w:pPr>
                </w:p>
                <w:p w:rsidR="00511958" w:rsidRPr="00F768D5" w:rsidRDefault="00511958" w:rsidP="00290A2A">
                  <w:pPr>
                    <w:tabs>
                      <w:tab w:val="left" w:pos="5040"/>
                    </w:tabs>
                    <w:rPr>
                      <w:rFonts w:ascii="Frutiger 55 Roman" w:hAnsi="Frutiger 55 Roman"/>
                      <w:sz w:val="18"/>
                      <w:szCs w:val="18"/>
                    </w:rPr>
                  </w:pPr>
                </w:p>
              </w:tc>
            </w:tr>
            <w:tr w:rsidR="00511958" w:rsidRPr="00F768D5">
              <w:tc>
                <w:tcPr>
                  <w:tcW w:w="1129"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E</w:t>
                  </w:r>
                </w:p>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35 – 39</w:t>
                  </w:r>
                </w:p>
              </w:tc>
              <w:tc>
                <w:tcPr>
                  <w:tcW w:w="3189"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 xml:space="preserve"> A limited knowledge and understanding of the importance of speaking and listening and the centrality of its role in the curriculum. </w:t>
                  </w:r>
                </w:p>
              </w:tc>
              <w:tc>
                <w:tcPr>
                  <w:tcW w:w="3048"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A limited understanding of the development of speaking and listening in the classroom.  A sequence of work that is not fully relevant for the children in the class and shows minimal evidence of development.</w:t>
                  </w:r>
                </w:p>
              </w:tc>
              <w:tc>
                <w:tcPr>
                  <w:tcW w:w="3331"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Limited evidence of having read appropriately in the field of speaking and listening and relevant theory. A rationale which does not adequately justify the choices and demonstrates a limited understanding of the theory underpinning classroom practice. Descriptive rather than analytical.</w:t>
                  </w:r>
                </w:p>
              </w:tc>
              <w:tc>
                <w:tcPr>
                  <w:tcW w:w="3190"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 xml:space="preserve">Communication is hindered by many </w:t>
                  </w:r>
                  <w:proofErr w:type="spellStart"/>
                  <w:r w:rsidRPr="00F768D5">
                    <w:rPr>
                      <w:rFonts w:ascii="Frutiger 55 Roman" w:hAnsi="Frutiger 55 Roman"/>
                      <w:sz w:val="18"/>
                      <w:szCs w:val="18"/>
                    </w:rPr>
                    <w:t>innaccuracies</w:t>
                  </w:r>
                  <w:proofErr w:type="spellEnd"/>
                  <w:r w:rsidRPr="00F768D5">
                    <w:rPr>
                      <w:rFonts w:ascii="Frutiger 55 Roman" w:hAnsi="Frutiger 55 Roman"/>
                      <w:sz w:val="18"/>
                      <w:szCs w:val="18"/>
                    </w:rPr>
                    <w:t>. A poorly structured sequence of work.</w:t>
                  </w:r>
                </w:p>
              </w:tc>
            </w:tr>
            <w:tr w:rsidR="00511958" w:rsidRPr="00F768D5">
              <w:tc>
                <w:tcPr>
                  <w:tcW w:w="1129"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F</w:t>
                  </w:r>
                </w:p>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below 35</w:t>
                  </w:r>
                </w:p>
              </w:tc>
              <w:tc>
                <w:tcPr>
                  <w:tcW w:w="3189"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Little or no evidence of knowledge and understanding of the importance of speaking and listening and the centrality of its role in the curriculum.</w:t>
                  </w:r>
                </w:p>
              </w:tc>
              <w:tc>
                <w:tcPr>
                  <w:tcW w:w="3048"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 xml:space="preserve">Little or no understanding of the development of speaking and listening in the classroom. .  A sequence of work that is </w:t>
                  </w:r>
                  <w:proofErr w:type="gramStart"/>
                  <w:r w:rsidRPr="00F768D5">
                    <w:rPr>
                      <w:rFonts w:ascii="Frutiger 55 Roman" w:hAnsi="Frutiger 55 Roman"/>
                      <w:sz w:val="18"/>
                      <w:szCs w:val="18"/>
                    </w:rPr>
                    <w:t>not  relevant</w:t>
                  </w:r>
                  <w:proofErr w:type="gramEnd"/>
                  <w:r w:rsidRPr="00F768D5">
                    <w:rPr>
                      <w:rFonts w:ascii="Frutiger 55 Roman" w:hAnsi="Frutiger 55 Roman"/>
                      <w:sz w:val="18"/>
                      <w:szCs w:val="18"/>
                    </w:rPr>
                    <w:t xml:space="preserve"> for the children in the class and shows minimal  or no evidence of development.</w:t>
                  </w:r>
                </w:p>
              </w:tc>
              <w:tc>
                <w:tcPr>
                  <w:tcW w:w="3331"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An account which is largely descriptive, derivative or uninformed. Minimal or no rationale for the choices made with no evidence of any understanding of the theory underpinning classroom practice.</w:t>
                  </w:r>
                </w:p>
              </w:tc>
              <w:tc>
                <w:tcPr>
                  <w:tcW w:w="3190" w:type="dxa"/>
                  <w:tcBorders>
                    <w:top w:val="single" w:sz="4" w:space="0" w:color="auto"/>
                    <w:left w:val="single" w:sz="4" w:space="0" w:color="auto"/>
                    <w:bottom w:val="single" w:sz="4" w:space="0" w:color="auto"/>
                    <w:right w:val="single" w:sz="4" w:space="0" w:color="auto"/>
                  </w:tcBorders>
                </w:tcPr>
                <w:p w:rsidR="00511958" w:rsidRPr="00F768D5" w:rsidRDefault="00511958" w:rsidP="00290A2A">
                  <w:pPr>
                    <w:tabs>
                      <w:tab w:val="left" w:pos="5040"/>
                    </w:tabs>
                    <w:rPr>
                      <w:rFonts w:ascii="Frutiger 55 Roman" w:hAnsi="Frutiger 55 Roman"/>
                      <w:sz w:val="18"/>
                      <w:szCs w:val="18"/>
                    </w:rPr>
                  </w:pPr>
                  <w:r w:rsidRPr="00F768D5">
                    <w:rPr>
                      <w:rFonts w:ascii="Frutiger 55 Roman" w:hAnsi="Frutiger 55 Roman"/>
                      <w:sz w:val="18"/>
                      <w:szCs w:val="18"/>
                    </w:rPr>
                    <w:t>Is unable to communicate meaning appropriately. An incoherent sequence of work.</w:t>
                  </w:r>
                </w:p>
              </w:tc>
            </w:tr>
          </w:tbl>
          <w:p w:rsidR="00027717" w:rsidRPr="00F768D5" w:rsidRDefault="00027717" w:rsidP="00290A2A">
            <w:pPr>
              <w:tabs>
                <w:tab w:val="left" w:pos="5040"/>
              </w:tabs>
              <w:rPr>
                <w:rFonts w:ascii="Frutiger 55 Roman" w:hAnsi="Frutiger 55 Roman"/>
                <w:sz w:val="18"/>
                <w:szCs w:val="18"/>
              </w:rPr>
            </w:pPr>
          </w:p>
        </w:tc>
      </w:tr>
    </w:tbl>
    <w:p w:rsidR="00027717" w:rsidRPr="00F768D5" w:rsidRDefault="00027717" w:rsidP="00027717">
      <w:pPr>
        <w:pStyle w:val="BodyText"/>
        <w:tabs>
          <w:tab w:val="left" w:pos="5040"/>
        </w:tabs>
        <w:rPr>
          <w:rFonts w:ascii="Frutiger 55 Roman" w:hAnsi="Frutiger 55 Roman"/>
          <w:color w:val="auto"/>
          <w:sz w:val="18"/>
          <w:szCs w:val="18"/>
        </w:rPr>
      </w:pPr>
    </w:p>
    <w:p w:rsidR="00223EBD" w:rsidRPr="00487B6D" w:rsidRDefault="00223EBD" w:rsidP="00223EBD">
      <w:pPr>
        <w:tabs>
          <w:tab w:val="left" w:pos="5040"/>
        </w:tabs>
        <w:rPr>
          <w:rFonts w:ascii="Frutiger 55 Roman" w:hAnsi="Frutiger 55 Roman"/>
          <w:color w:val="FF0000"/>
          <w:sz w:val="20"/>
        </w:rPr>
      </w:pPr>
    </w:p>
    <w:p w:rsidR="00223EBD" w:rsidRPr="00487B6D" w:rsidRDefault="00223EBD" w:rsidP="00223EBD">
      <w:pPr>
        <w:pStyle w:val="BodyText"/>
        <w:tabs>
          <w:tab w:val="left" w:pos="5040"/>
        </w:tabs>
        <w:rPr>
          <w:rFonts w:ascii="Frutiger 55 Roman" w:hAnsi="Frutiger 55 Roman"/>
          <w:color w:val="FF0000"/>
        </w:rPr>
      </w:pPr>
    </w:p>
    <w:p w:rsidR="0012794D" w:rsidRPr="00487B6D" w:rsidRDefault="0012794D" w:rsidP="00223EBD">
      <w:pPr>
        <w:pStyle w:val="BodyText"/>
        <w:tabs>
          <w:tab w:val="left" w:pos="5040"/>
        </w:tabs>
        <w:rPr>
          <w:rFonts w:ascii="Frutiger 55 Roman" w:hAnsi="Frutiger 55 Roman"/>
          <w:color w:val="FF0000"/>
        </w:rPr>
        <w:sectPr w:rsidR="0012794D" w:rsidRPr="00487B6D" w:rsidSect="0060081B">
          <w:pgSz w:w="16840" w:h="11907" w:orient="landscape"/>
          <w:pgMar w:top="1411" w:right="1440" w:bottom="1411" w:left="1440" w:header="720" w:footer="720" w:gutter="0"/>
          <w:cols w:space="720"/>
        </w:sectPr>
      </w:pPr>
    </w:p>
    <w:p w:rsidR="00223EBD" w:rsidRPr="00487B6D" w:rsidRDefault="00223EBD" w:rsidP="00223EBD">
      <w:pPr>
        <w:pStyle w:val="BodyText"/>
        <w:tabs>
          <w:tab w:val="left" w:pos="5040"/>
        </w:tabs>
        <w:rPr>
          <w:rFonts w:ascii="Frutiger 55 Roman" w:hAnsi="Frutiger 55 Roman"/>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23EBD" w:rsidRPr="00F768D5">
        <w:trPr>
          <w:trHeight w:val="1850"/>
        </w:trPr>
        <w:tc>
          <w:tcPr>
            <w:tcW w:w="8522" w:type="dxa"/>
            <w:tcBorders>
              <w:bottom w:val="single" w:sz="4" w:space="0" w:color="auto"/>
            </w:tcBorders>
          </w:tcPr>
          <w:p w:rsidR="00223EBD" w:rsidRPr="00F768D5" w:rsidRDefault="00223EBD" w:rsidP="00115C3B">
            <w:pPr>
              <w:pStyle w:val="BodyText"/>
              <w:tabs>
                <w:tab w:val="left" w:pos="5040"/>
              </w:tabs>
              <w:rPr>
                <w:rFonts w:ascii="Frutiger 55 Roman" w:hAnsi="Frutiger 55 Roman"/>
                <w:color w:val="auto"/>
              </w:rPr>
            </w:pPr>
          </w:p>
          <w:p w:rsidR="00223EBD" w:rsidRPr="00F768D5" w:rsidRDefault="00223EBD" w:rsidP="00115C3B">
            <w:pPr>
              <w:pStyle w:val="BodyText"/>
              <w:tabs>
                <w:tab w:val="left" w:pos="5040"/>
              </w:tabs>
              <w:rPr>
                <w:rFonts w:ascii="Frutiger 55 Roman" w:hAnsi="Frutiger 55 Roman"/>
                <w:color w:val="auto"/>
              </w:rPr>
            </w:pPr>
            <w:r w:rsidRPr="00F768D5">
              <w:rPr>
                <w:rFonts w:ascii="Frutiger 55 Roman" w:hAnsi="Frutiger 55 Roman"/>
                <w:color w:val="auto"/>
              </w:rPr>
              <w:t>DATE AND TIME OF SUBMISSION</w:t>
            </w:r>
          </w:p>
          <w:p w:rsidR="00223EBD" w:rsidRPr="00F768D5" w:rsidRDefault="00223EBD" w:rsidP="00115C3B">
            <w:pPr>
              <w:pStyle w:val="BodyText"/>
              <w:tabs>
                <w:tab w:val="left" w:pos="5040"/>
              </w:tabs>
              <w:rPr>
                <w:rFonts w:ascii="Frutiger 55 Roman" w:hAnsi="Frutiger 55 Roman"/>
                <w:color w:val="auto"/>
              </w:rPr>
            </w:pPr>
          </w:p>
          <w:p w:rsidR="00223EBD" w:rsidRPr="00F768D5" w:rsidRDefault="00223EBD" w:rsidP="00115C3B">
            <w:pPr>
              <w:pStyle w:val="BodyText"/>
              <w:tabs>
                <w:tab w:val="left" w:pos="5040"/>
              </w:tabs>
              <w:rPr>
                <w:rFonts w:ascii="Frutiger 55 Roman" w:hAnsi="Frutiger 55 Roman"/>
                <w:color w:val="auto"/>
              </w:rPr>
            </w:pPr>
            <w:r w:rsidRPr="00F768D5">
              <w:rPr>
                <w:rFonts w:ascii="Frutiger 55 Roman" w:hAnsi="Frutiger 55 Roman"/>
                <w:i/>
                <w:color w:val="auto"/>
              </w:rPr>
              <w:t xml:space="preserve">Note to students:  Any work submitted after this date will receive a mark of zero. All requests for extensions must be submitted to the Programme Leader for approval </w:t>
            </w:r>
            <w:r w:rsidRPr="00F768D5">
              <w:rPr>
                <w:rFonts w:ascii="Frutiger 55 Roman" w:hAnsi="Frutiger 55 Roman"/>
                <w:i/>
                <w:color w:val="auto"/>
                <w:u w:val="single"/>
              </w:rPr>
              <w:t>befor</w:t>
            </w:r>
            <w:r w:rsidRPr="00F768D5">
              <w:rPr>
                <w:rFonts w:ascii="Frutiger 55 Roman" w:hAnsi="Frutiger 55 Roman"/>
                <w:i/>
                <w:color w:val="auto"/>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sidRPr="00F768D5">
              <w:rPr>
                <w:rFonts w:ascii="Frutiger 55 Roman" w:hAnsi="Frutiger 55 Roman"/>
                <w:color w:val="auto"/>
              </w:rPr>
              <w:t>.</w:t>
            </w:r>
          </w:p>
          <w:p w:rsidR="00223EBD" w:rsidRPr="00F768D5" w:rsidRDefault="00223EBD" w:rsidP="00115C3B">
            <w:pPr>
              <w:pStyle w:val="BodyText"/>
              <w:tabs>
                <w:tab w:val="left" w:pos="5040"/>
              </w:tabs>
              <w:rPr>
                <w:rFonts w:ascii="Frutiger 55 Roman" w:hAnsi="Frutiger 55 Roman"/>
                <w:color w:val="auto"/>
              </w:rPr>
            </w:pPr>
          </w:p>
          <w:p w:rsidR="00223EBD" w:rsidRDefault="00F768D5" w:rsidP="00115C3B">
            <w:pPr>
              <w:pStyle w:val="BodyText"/>
              <w:tabs>
                <w:tab w:val="left" w:pos="5040"/>
              </w:tabs>
              <w:rPr>
                <w:rFonts w:ascii="Frutiger 55 Roman" w:hAnsi="Frutiger 55 Roman"/>
                <w:color w:val="auto"/>
              </w:rPr>
            </w:pPr>
            <w:r w:rsidRPr="00F768D5">
              <w:rPr>
                <w:rFonts w:ascii="Frutiger 55 Roman" w:hAnsi="Frutiger 55 Roman"/>
                <w:color w:val="auto"/>
              </w:rPr>
              <w:t>Friday 23</w:t>
            </w:r>
            <w:r w:rsidRPr="00F768D5">
              <w:rPr>
                <w:rFonts w:ascii="Frutiger 55 Roman" w:hAnsi="Frutiger 55 Roman"/>
                <w:color w:val="auto"/>
                <w:vertAlign w:val="superscript"/>
              </w:rPr>
              <w:t>rd</w:t>
            </w:r>
            <w:r w:rsidRPr="00F768D5">
              <w:rPr>
                <w:rFonts w:ascii="Frutiger 55 Roman" w:hAnsi="Frutiger 55 Roman"/>
                <w:color w:val="auto"/>
              </w:rPr>
              <w:t xml:space="preserve"> January 2009</w:t>
            </w:r>
          </w:p>
          <w:p w:rsidR="00385C3C" w:rsidRDefault="00385C3C" w:rsidP="00115C3B">
            <w:pPr>
              <w:pStyle w:val="BodyText"/>
              <w:tabs>
                <w:tab w:val="left" w:pos="5040"/>
              </w:tabs>
              <w:rPr>
                <w:rFonts w:ascii="Frutiger 55 Roman" w:hAnsi="Frutiger 55 Roman"/>
                <w:color w:val="auto"/>
              </w:rPr>
            </w:pPr>
          </w:p>
          <w:p w:rsidR="00385C3C" w:rsidRPr="00385C3C" w:rsidRDefault="00385C3C" w:rsidP="00385C3C">
            <w:pPr>
              <w:pStyle w:val="BodyText"/>
              <w:rPr>
                <w:rFonts w:ascii="Frutiger 55 Roman" w:hAnsi="Frutiger 55 Roman"/>
                <w:b/>
                <w:sz w:val="22"/>
                <w:szCs w:val="22"/>
              </w:rPr>
            </w:pPr>
            <w:r w:rsidRPr="00385C3C">
              <w:rPr>
                <w:rFonts w:ascii="Frutiger 55 Roman" w:hAnsi="Frutiger 55 Roman"/>
                <w:b/>
                <w:sz w:val="22"/>
                <w:szCs w:val="22"/>
              </w:rPr>
              <w:t>This assignment will be marked anonymously so you must use your student number rather than name.</w:t>
            </w:r>
          </w:p>
          <w:p w:rsidR="00385C3C" w:rsidRPr="00F768D5" w:rsidRDefault="00385C3C" w:rsidP="00115C3B">
            <w:pPr>
              <w:pStyle w:val="BodyText"/>
              <w:tabs>
                <w:tab w:val="left" w:pos="5040"/>
              </w:tabs>
              <w:rPr>
                <w:rFonts w:ascii="Frutiger 55 Roman" w:hAnsi="Frutiger 55 Roman"/>
                <w:color w:val="auto"/>
              </w:rPr>
            </w:pPr>
          </w:p>
          <w:p w:rsidR="00223EBD" w:rsidRPr="00F768D5" w:rsidRDefault="00223EBD" w:rsidP="00115C3B">
            <w:pPr>
              <w:pStyle w:val="BodyText"/>
              <w:tabs>
                <w:tab w:val="left" w:pos="5040"/>
              </w:tabs>
              <w:rPr>
                <w:rFonts w:ascii="Frutiger 55 Roman" w:hAnsi="Frutiger 55 Roman"/>
                <w:color w:val="auto"/>
              </w:rPr>
            </w:pPr>
          </w:p>
        </w:tc>
      </w:tr>
    </w:tbl>
    <w:p w:rsidR="00223EBD" w:rsidRPr="00F768D5" w:rsidRDefault="00223EBD" w:rsidP="00223EBD">
      <w:pPr>
        <w:pStyle w:val="BodyText"/>
        <w:tabs>
          <w:tab w:val="left" w:pos="5040"/>
        </w:tabs>
        <w:rPr>
          <w:rFonts w:ascii="Frutiger 55 Roman" w:hAnsi="Frutiger 55 Roman"/>
          <w:color w:val="auto"/>
        </w:rPr>
      </w:pPr>
    </w:p>
    <w:p w:rsidR="00223EBD" w:rsidRPr="00F768D5" w:rsidRDefault="00223EBD" w:rsidP="00223EBD">
      <w:pPr>
        <w:tabs>
          <w:tab w:val="left" w:pos="5040"/>
        </w:tabs>
        <w:rPr>
          <w:rFonts w:ascii="Frutiger 55 Roman" w:hAnsi="Frutiger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23EBD" w:rsidRPr="00F768D5">
        <w:tc>
          <w:tcPr>
            <w:tcW w:w="8522" w:type="dxa"/>
          </w:tcPr>
          <w:p w:rsidR="00223EBD" w:rsidRPr="00F768D5" w:rsidRDefault="00223EBD" w:rsidP="00115C3B">
            <w:pPr>
              <w:pStyle w:val="BodyText"/>
              <w:tabs>
                <w:tab w:val="left" w:pos="5040"/>
              </w:tabs>
              <w:rPr>
                <w:rFonts w:ascii="Frutiger 55 Roman" w:hAnsi="Frutiger 55 Roman"/>
                <w:color w:val="auto"/>
              </w:rPr>
            </w:pPr>
            <w:r w:rsidRPr="00F768D5">
              <w:rPr>
                <w:rFonts w:ascii="Frutiger 55 Roman" w:hAnsi="Frutiger 55 Roman"/>
                <w:color w:val="auto"/>
              </w:rPr>
              <w:br w:type="page"/>
            </w:r>
          </w:p>
          <w:p w:rsidR="00223EBD" w:rsidRPr="00F768D5" w:rsidRDefault="00223EBD" w:rsidP="00115C3B">
            <w:pPr>
              <w:pStyle w:val="BodyText"/>
              <w:tabs>
                <w:tab w:val="left" w:pos="5040"/>
              </w:tabs>
              <w:rPr>
                <w:rFonts w:ascii="Frutiger 55 Roman" w:hAnsi="Frutiger 55 Roman"/>
                <w:color w:val="auto"/>
              </w:rPr>
            </w:pPr>
            <w:r w:rsidRPr="00F768D5">
              <w:rPr>
                <w:rFonts w:ascii="Frutiger 55 Roman" w:hAnsi="Frutiger 55 Roman"/>
                <w:color w:val="auto"/>
              </w:rPr>
              <w:t>DATE ON WHICH MARKED WORK WILL BE AVAILABLE FOR COLLECTION</w:t>
            </w:r>
          </w:p>
          <w:p w:rsidR="00223EBD" w:rsidRPr="00F768D5" w:rsidRDefault="00223EBD" w:rsidP="00115C3B">
            <w:pPr>
              <w:pStyle w:val="BodyText"/>
              <w:tabs>
                <w:tab w:val="left" w:pos="5040"/>
              </w:tabs>
              <w:rPr>
                <w:rFonts w:ascii="Frutiger 55 Roman" w:hAnsi="Frutiger 55 Roman"/>
                <w:color w:val="auto"/>
              </w:rPr>
            </w:pPr>
          </w:p>
          <w:p w:rsidR="00223EBD" w:rsidRPr="00F768D5" w:rsidRDefault="00223EBD" w:rsidP="00115C3B">
            <w:pPr>
              <w:pStyle w:val="BodyText"/>
              <w:tabs>
                <w:tab w:val="left" w:pos="5040"/>
              </w:tabs>
              <w:rPr>
                <w:rFonts w:ascii="Frutiger 55 Roman" w:hAnsi="Frutiger 55 Roman"/>
                <w:i/>
                <w:color w:val="auto"/>
              </w:rPr>
            </w:pPr>
            <w:r w:rsidRPr="00F768D5">
              <w:rPr>
                <w:rFonts w:ascii="Frutiger 55 Roman" w:hAnsi="Frutiger 55 Roman"/>
                <w:i/>
                <w:color w:val="auto"/>
              </w:rPr>
              <w:t>This date should normally be no later than twenty working days after the date of submission.</w:t>
            </w:r>
          </w:p>
          <w:p w:rsidR="00223EBD" w:rsidRPr="00F768D5" w:rsidRDefault="00223EBD" w:rsidP="00115C3B">
            <w:pPr>
              <w:pStyle w:val="BodyText"/>
              <w:tabs>
                <w:tab w:val="left" w:pos="5040"/>
              </w:tabs>
              <w:rPr>
                <w:rFonts w:ascii="Frutiger 55 Roman" w:hAnsi="Frutiger 55 Roman"/>
                <w:i/>
                <w:color w:val="auto"/>
              </w:rPr>
            </w:pPr>
          </w:p>
          <w:p w:rsidR="002A2C85" w:rsidRPr="00F768D5" w:rsidRDefault="00F768D5" w:rsidP="00115C3B">
            <w:pPr>
              <w:pStyle w:val="BodyText"/>
              <w:tabs>
                <w:tab w:val="left" w:pos="5040"/>
              </w:tabs>
              <w:rPr>
                <w:rFonts w:ascii="Frutiger 55 Roman" w:hAnsi="Frutiger 55 Roman"/>
                <w:color w:val="auto"/>
              </w:rPr>
            </w:pPr>
            <w:r w:rsidRPr="00F768D5">
              <w:rPr>
                <w:rFonts w:ascii="Frutiger 55 Roman" w:hAnsi="Frutiger 55 Roman"/>
                <w:color w:val="auto"/>
              </w:rPr>
              <w:t>Friday 20</w:t>
            </w:r>
            <w:r w:rsidRPr="00F768D5">
              <w:rPr>
                <w:rFonts w:ascii="Frutiger 55 Roman" w:hAnsi="Frutiger 55 Roman"/>
                <w:color w:val="auto"/>
                <w:vertAlign w:val="superscript"/>
              </w:rPr>
              <w:t>th</w:t>
            </w:r>
            <w:r w:rsidRPr="00F768D5">
              <w:rPr>
                <w:rFonts w:ascii="Frutiger 55 Roman" w:hAnsi="Frutiger 55 Roman"/>
                <w:color w:val="auto"/>
              </w:rPr>
              <w:t xml:space="preserve"> February 2009</w:t>
            </w:r>
          </w:p>
          <w:p w:rsidR="00223EBD" w:rsidRPr="00F768D5" w:rsidRDefault="00223EBD" w:rsidP="004F5C44">
            <w:pPr>
              <w:pStyle w:val="BodyText"/>
              <w:tabs>
                <w:tab w:val="left" w:pos="5040"/>
              </w:tabs>
              <w:rPr>
                <w:rFonts w:ascii="Frutiger 55 Roman" w:hAnsi="Frutiger 55 Roman"/>
                <w:color w:val="auto"/>
              </w:rPr>
            </w:pPr>
          </w:p>
        </w:tc>
      </w:tr>
    </w:tbl>
    <w:p w:rsidR="00223EBD" w:rsidRPr="00F768D5" w:rsidRDefault="00223EBD" w:rsidP="00223EBD">
      <w:pPr>
        <w:pStyle w:val="BodyText"/>
        <w:tabs>
          <w:tab w:val="left" w:pos="5040"/>
        </w:tabs>
        <w:rPr>
          <w:rFonts w:ascii="Frutiger 55 Roman" w:hAnsi="Frutiger 55 Roman"/>
          <w:color w:val="auto"/>
        </w:rPr>
      </w:pPr>
    </w:p>
    <w:p w:rsidR="00223EBD" w:rsidRPr="00F768D5" w:rsidRDefault="00223EBD" w:rsidP="00223EBD">
      <w:pPr>
        <w:pStyle w:val="BodyText"/>
        <w:tabs>
          <w:tab w:val="left" w:pos="5040"/>
        </w:tabs>
        <w:rPr>
          <w:rFonts w:ascii="Frutiger 55 Roman" w:hAnsi="Frutiger 55 Roman"/>
          <w:color w:val="auto"/>
        </w:rPr>
      </w:pPr>
      <w:r w:rsidRPr="00F768D5">
        <w:rPr>
          <w:rFonts w:ascii="Frutiger 55 Roman" w:hAnsi="Frutiger 55 Roman"/>
          <w:color w:val="auto"/>
        </w:rPr>
        <w:t xml:space="preserve"> PLAGIARISM</w:t>
      </w:r>
    </w:p>
    <w:p w:rsidR="00223EBD" w:rsidRPr="00F768D5" w:rsidRDefault="00223EBD" w:rsidP="00223EBD">
      <w:pPr>
        <w:pStyle w:val="BodyText"/>
        <w:tabs>
          <w:tab w:val="left" w:pos="5040"/>
        </w:tabs>
        <w:rPr>
          <w:rFonts w:ascii="Frutiger 55 Roman" w:hAnsi="Frutiger 55 Roman"/>
          <w:color w:val="auto"/>
        </w:rPr>
      </w:pPr>
    </w:p>
    <w:p w:rsidR="00223EBD" w:rsidRPr="00F768D5" w:rsidRDefault="00223EBD" w:rsidP="007A1189">
      <w:pPr>
        <w:pStyle w:val="BodyText"/>
        <w:tabs>
          <w:tab w:val="left" w:pos="5040"/>
        </w:tabs>
        <w:ind w:right="656"/>
        <w:rPr>
          <w:rFonts w:ascii="Frutiger 55 Roman" w:hAnsi="Frutiger 55 Roman"/>
          <w:color w:val="auto"/>
        </w:rPr>
      </w:pPr>
      <w:r w:rsidRPr="00F768D5">
        <w:rPr>
          <w:rFonts w:ascii="Frutiger 55 Roman" w:hAnsi="Frutiger 55 Roman"/>
          <w:color w:val="auto"/>
        </w:rPr>
        <w:t>Note to students: Your attention is drawn to the College’s Code of Practice covering plagiarism. Penalties for work found to be plagiarised are severe and can include the withdrawal of the right to resubmit work and termination of studies.</w:t>
      </w:r>
      <w:r w:rsidR="00754803" w:rsidRPr="00F768D5">
        <w:rPr>
          <w:rFonts w:ascii="Frutiger 55 Roman" w:hAnsi="Frutiger 55 Roman"/>
          <w:color w:val="auto"/>
        </w:rPr>
        <w:t xml:space="preserve"> </w:t>
      </w:r>
      <w:r w:rsidRPr="00F768D5">
        <w:rPr>
          <w:rFonts w:ascii="Frutiger 55 Roman" w:hAnsi="Frutiger 55 Roman"/>
          <w:color w:val="auto"/>
        </w:rPr>
        <w:t xml:space="preserve"> On the submission of the assignment you will be required to sign a declaration that the work is your own and that all sources have been properly acknowledged.</w:t>
      </w:r>
    </w:p>
    <w:p w:rsidR="00223EBD" w:rsidRPr="00F768D5" w:rsidRDefault="00223EBD" w:rsidP="007A1189">
      <w:pPr>
        <w:ind w:right="656"/>
        <w:rPr>
          <w:rFonts w:ascii="Frutiger 55 Roman" w:hAnsi="Frutiger 55 Roman"/>
        </w:rPr>
      </w:pPr>
    </w:p>
    <w:p w:rsidR="00223EBD" w:rsidRPr="00F768D5" w:rsidRDefault="00223EBD" w:rsidP="00FC3E0E">
      <w:pPr>
        <w:tabs>
          <w:tab w:val="right" w:pos="-3261"/>
          <w:tab w:val="left" w:pos="2552"/>
          <w:tab w:val="left" w:pos="3402"/>
        </w:tabs>
        <w:jc w:val="both"/>
        <w:rPr>
          <w:rFonts w:ascii="Frutiger 55 Roman" w:hAnsi="Frutiger 55 Roman"/>
          <w:b/>
          <w:sz w:val="22"/>
          <w:szCs w:val="22"/>
        </w:rPr>
      </w:pPr>
    </w:p>
    <w:p w:rsidR="00FC3496" w:rsidRPr="00F768D5" w:rsidRDefault="00FC3496" w:rsidP="00105228">
      <w:pPr>
        <w:pStyle w:val="BodyText"/>
        <w:tabs>
          <w:tab w:val="right" w:pos="3402"/>
        </w:tabs>
        <w:rPr>
          <w:rFonts w:ascii="Frutiger 55 Roman" w:hAnsi="Frutiger 55 Roman"/>
          <w:color w:val="auto"/>
          <w:sz w:val="22"/>
          <w:szCs w:val="22"/>
        </w:rPr>
      </w:pPr>
    </w:p>
    <w:p w:rsidR="00FC3496" w:rsidRPr="00F768D5" w:rsidRDefault="00FC3496" w:rsidP="00105228">
      <w:pPr>
        <w:pStyle w:val="BodyText"/>
        <w:tabs>
          <w:tab w:val="right" w:pos="3402"/>
        </w:tabs>
        <w:rPr>
          <w:rFonts w:ascii="Frutiger 55 Roman" w:hAnsi="Frutiger 55 Roman"/>
          <w:color w:val="auto"/>
          <w:sz w:val="22"/>
          <w:szCs w:val="22"/>
        </w:rPr>
      </w:pPr>
    </w:p>
    <w:p w:rsidR="008B2452" w:rsidRPr="00E71EDB" w:rsidRDefault="008B2452" w:rsidP="008B2452">
      <w:pPr>
        <w:tabs>
          <w:tab w:val="right" w:pos="-3261"/>
          <w:tab w:val="left" w:pos="2552"/>
          <w:tab w:val="left" w:pos="3402"/>
        </w:tabs>
        <w:jc w:val="both"/>
        <w:rPr>
          <w:rFonts w:ascii="Frutiger 55 Roman" w:hAnsi="Frutiger 55 Roman"/>
          <w:b/>
          <w:caps/>
          <w:sz w:val="18"/>
        </w:rPr>
      </w:pPr>
    </w:p>
    <w:p w:rsidR="0066291F" w:rsidRPr="004F5C44" w:rsidRDefault="0066291F" w:rsidP="004F5C44">
      <w:pPr>
        <w:tabs>
          <w:tab w:val="right" w:pos="3402"/>
        </w:tabs>
        <w:jc w:val="both"/>
        <w:rPr>
          <w:rFonts w:ascii="Frutiger 55 Roman" w:hAnsi="Frutiger 55 Roman"/>
          <w:b/>
          <w:color w:val="FF0000"/>
          <w:sz w:val="22"/>
          <w:szCs w:val="22"/>
        </w:rPr>
      </w:pPr>
      <w:r w:rsidRPr="00E71EDB">
        <w:rPr>
          <w:rFonts w:ascii="Frutiger 55 Roman" w:hAnsi="Frutiger 55 Roman"/>
          <w:b/>
          <w:caps/>
          <w:sz w:val="18"/>
        </w:rPr>
        <w:tab/>
      </w:r>
      <w:r w:rsidRPr="00E71EDB">
        <w:rPr>
          <w:rFonts w:ascii="Frutiger 55 Roman" w:hAnsi="Frutiger 55 Roman"/>
          <w:b/>
          <w:caps/>
          <w:sz w:val="18"/>
        </w:rPr>
        <w:tab/>
      </w:r>
      <w:r w:rsidRPr="00E71EDB">
        <w:rPr>
          <w:rFonts w:ascii="Frutiger 55 Roman" w:hAnsi="Frutiger 55 Roman"/>
          <w:b/>
          <w:caps/>
          <w:sz w:val="18"/>
        </w:rPr>
        <w:tab/>
      </w:r>
    </w:p>
    <w:sectPr w:rsidR="0066291F" w:rsidRPr="004F5C44" w:rsidSect="00ED6813">
      <w:footerReference w:type="default" r:id="rId11"/>
      <w:pgSz w:w="11907" w:h="16840" w:code="9"/>
      <w:pgMar w:top="1440" w:right="2557" w:bottom="1440" w:left="992" w:header="72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0F2" w:rsidRDefault="003860F2" w:rsidP="005770B8">
      <w:r>
        <w:separator/>
      </w:r>
    </w:p>
  </w:endnote>
  <w:endnote w:type="continuationSeparator" w:id="1">
    <w:p w:rsidR="003860F2" w:rsidRDefault="003860F2" w:rsidP="005770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F0C" w:rsidRDefault="00AB09FA" w:rsidP="001515D8">
    <w:pPr>
      <w:pStyle w:val="Footer"/>
      <w:framePr w:wrap="around" w:vAnchor="text" w:hAnchor="margin" w:xAlign="center" w:y="1"/>
      <w:rPr>
        <w:rStyle w:val="PageNumber"/>
      </w:rPr>
    </w:pPr>
    <w:r>
      <w:rPr>
        <w:rStyle w:val="PageNumber"/>
      </w:rPr>
      <w:fldChar w:fldCharType="begin"/>
    </w:r>
    <w:r w:rsidR="008F1F0C">
      <w:rPr>
        <w:rStyle w:val="PageNumber"/>
      </w:rPr>
      <w:instrText xml:space="preserve">PAGE  </w:instrText>
    </w:r>
    <w:r>
      <w:rPr>
        <w:rStyle w:val="PageNumber"/>
      </w:rPr>
      <w:fldChar w:fldCharType="end"/>
    </w:r>
  </w:p>
  <w:p w:rsidR="008F1F0C" w:rsidRDefault="008F1F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F0C" w:rsidRDefault="00AB09FA" w:rsidP="00ED415A">
    <w:pPr>
      <w:pStyle w:val="Footer"/>
      <w:framePr w:wrap="around" w:vAnchor="text" w:hAnchor="margin" w:xAlign="center" w:y="1"/>
      <w:rPr>
        <w:rStyle w:val="PageNumber"/>
      </w:rPr>
    </w:pPr>
    <w:r>
      <w:rPr>
        <w:rStyle w:val="PageNumber"/>
      </w:rPr>
      <w:fldChar w:fldCharType="begin"/>
    </w:r>
    <w:r w:rsidR="008F1F0C">
      <w:rPr>
        <w:rStyle w:val="PageNumber"/>
      </w:rPr>
      <w:instrText xml:space="preserve">PAGE  </w:instrText>
    </w:r>
    <w:r>
      <w:rPr>
        <w:rStyle w:val="PageNumber"/>
      </w:rPr>
      <w:fldChar w:fldCharType="separate"/>
    </w:r>
    <w:r w:rsidR="008B2452">
      <w:rPr>
        <w:rStyle w:val="PageNumber"/>
        <w:noProof/>
      </w:rPr>
      <w:t>2</w:t>
    </w:r>
    <w:r>
      <w:rPr>
        <w:rStyle w:val="PageNumber"/>
      </w:rPr>
      <w:fldChar w:fldCharType="end"/>
    </w:r>
  </w:p>
  <w:p w:rsidR="009331E3" w:rsidRPr="00BA38F6" w:rsidRDefault="00BA38F6" w:rsidP="005712F4">
    <w:pPr>
      <w:pStyle w:val="Footer"/>
      <w:rPr>
        <w:rFonts w:ascii="Frutiger 55 Roman" w:hAnsi="Frutiger 55 Roman"/>
        <w:sz w:val="20"/>
      </w:rPr>
    </w:pPr>
    <w:r w:rsidRPr="00BA38F6">
      <w:rPr>
        <w:rFonts w:ascii="Frutiger 55 Roman" w:hAnsi="Frutiger 55 Roman"/>
        <w:sz w:val="20"/>
      </w:rPr>
      <w:t>PE 301 English in Education</w:t>
    </w:r>
    <w:r w:rsidR="001B4EBB">
      <w:rPr>
        <w:rFonts w:ascii="Frutiger 55 Roman" w:hAnsi="Frutiger 55 Roman"/>
        <w:sz w:val="20"/>
      </w:rPr>
      <w:t xml:space="preserve"> 2008 - 9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B6B" w:rsidRDefault="00CB1B6B" w:rsidP="00CB1B6B">
    <w:pPr>
      <w:pStyle w:val="Footer"/>
      <w:jc w:val="center"/>
      <w:rPr>
        <w:rStyle w:val="PageNumber"/>
      </w:rPr>
    </w:pPr>
  </w:p>
  <w:p w:rsidR="00CB1B6B" w:rsidRDefault="00CB1B6B" w:rsidP="00CB1B6B">
    <w:pPr>
      <w:pStyle w:val="Footer"/>
      <w:jc w:val="left"/>
      <w:rPr>
        <w:rStyle w:val="PageNumber"/>
      </w:rPr>
    </w:pPr>
  </w:p>
  <w:p w:rsidR="00302AF9" w:rsidRPr="00BA38F6" w:rsidRDefault="00302AF9" w:rsidP="00302AF9">
    <w:pPr>
      <w:pStyle w:val="Footer"/>
      <w:rPr>
        <w:rFonts w:ascii="Frutiger 55 Roman" w:hAnsi="Frutiger 55 Roman"/>
        <w:sz w:val="20"/>
      </w:rPr>
    </w:pPr>
  </w:p>
  <w:p w:rsidR="00B44F23" w:rsidRDefault="00B44F23" w:rsidP="00B44F23">
    <w:pPr>
      <w:pStyle w:val="Footer"/>
      <w:rPr>
        <w:rFonts w:ascii="Frutiger 55 Roman" w:hAnsi="Frutiger 55 Roman"/>
        <w:sz w:val="20"/>
      </w:rPr>
    </w:pPr>
  </w:p>
  <w:p w:rsidR="00926B18" w:rsidRDefault="00926B18" w:rsidP="00067BF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D8" w:rsidRPr="003B53E2" w:rsidRDefault="00AB09FA" w:rsidP="00C412B6">
    <w:pPr>
      <w:pStyle w:val="Footer"/>
      <w:framePr w:wrap="around" w:vAnchor="text" w:hAnchor="margin" w:xAlign="center" w:y="1"/>
      <w:rPr>
        <w:rStyle w:val="PageNumber"/>
        <w:rFonts w:ascii="Frutiger 55 Roman" w:hAnsi="Frutiger 55 Roman"/>
        <w:sz w:val="22"/>
      </w:rPr>
    </w:pPr>
    <w:r w:rsidRPr="003B53E2">
      <w:rPr>
        <w:rStyle w:val="PageNumber"/>
        <w:rFonts w:ascii="Frutiger 55 Roman" w:hAnsi="Frutiger 55 Roman"/>
        <w:sz w:val="22"/>
      </w:rPr>
      <w:fldChar w:fldCharType="begin"/>
    </w:r>
    <w:r w:rsidR="001515D8" w:rsidRPr="003B53E2">
      <w:rPr>
        <w:rStyle w:val="PageNumber"/>
        <w:rFonts w:ascii="Frutiger 55 Roman" w:hAnsi="Frutiger 55 Roman"/>
        <w:sz w:val="22"/>
      </w:rPr>
      <w:instrText xml:space="preserve">PAGE  </w:instrText>
    </w:r>
    <w:r w:rsidRPr="003B53E2">
      <w:rPr>
        <w:rStyle w:val="PageNumber"/>
        <w:rFonts w:ascii="Frutiger 55 Roman" w:hAnsi="Frutiger 55 Roman"/>
        <w:sz w:val="22"/>
      </w:rPr>
      <w:fldChar w:fldCharType="separate"/>
    </w:r>
    <w:r w:rsidR="008B2452">
      <w:rPr>
        <w:rStyle w:val="PageNumber"/>
        <w:rFonts w:ascii="Frutiger 55 Roman" w:hAnsi="Frutiger 55 Roman"/>
        <w:noProof/>
        <w:sz w:val="22"/>
      </w:rPr>
      <w:t>6</w:t>
    </w:r>
    <w:r w:rsidRPr="003B53E2">
      <w:rPr>
        <w:rStyle w:val="PageNumber"/>
        <w:rFonts w:ascii="Frutiger 55 Roman" w:hAnsi="Frutiger 55 Roman"/>
        <w:sz w:val="22"/>
      </w:rPr>
      <w:fldChar w:fldCharType="end"/>
    </w:r>
  </w:p>
  <w:p w:rsidR="00270238" w:rsidRPr="00BA38F6" w:rsidRDefault="00270238" w:rsidP="00270238">
    <w:pPr>
      <w:pStyle w:val="Footer"/>
      <w:rPr>
        <w:rFonts w:ascii="Frutiger 55 Roman" w:hAnsi="Frutiger 55 Roman"/>
        <w:sz w:val="20"/>
      </w:rPr>
    </w:pPr>
    <w:r w:rsidRPr="00BA38F6">
      <w:rPr>
        <w:rFonts w:ascii="Frutiger 55 Roman" w:hAnsi="Frutiger 55 Roman"/>
        <w:sz w:val="20"/>
      </w:rPr>
      <w:t>PE 301 English in Education</w:t>
    </w:r>
    <w:r>
      <w:rPr>
        <w:rFonts w:ascii="Frutiger 55 Roman" w:hAnsi="Frutiger 55 Roman"/>
        <w:sz w:val="20"/>
      </w:rPr>
      <w:t xml:space="preserve"> 2008 - 9</w:t>
    </w:r>
  </w:p>
  <w:p w:rsidR="00BE0602" w:rsidRPr="005712F4" w:rsidRDefault="00BE0602" w:rsidP="005712F4">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0F2" w:rsidRDefault="003860F2" w:rsidP="005770B8">
      <w:r>
        <w:separator/>
      </w:r>
    </w:p>
  </w:footnote>
  <w:footnote w:type="continuationSeparator" w:id="1">
    <w:p w:rsidR="003860F2" w:rsidRDefault="003860F2" w:rsidP="005770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6B4" w:rsidRDefault="00A816B4">
    <w:pPr>
      <w:pStyle w:val="Header"/>
    </w:pPr>
  </w:p>
  <w:p w:rsidR="003F1AEB" w:rsidRDefault="003F1A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AA67D7A"/>
    <w:lvl w:ilvl="0">
      <w:start w:val="1"/>
      <w:numFmt w:val="bullet"/>
      <w:lvlText w:val=""/>
      <w:lvlJc w:val="left"/>
      <w:pPr>
        <w:tabs>
          <w:tab w:val="num" w:pos="360"/>
        </w:tabs>
        <w:ind w:left="360" w:hanging="360"/>
      </w:pPr>
      <w:rPr>
        <w:rFonts w:ascii="Symbol" w:hAnsi="Symbol" w:hint="default"/>
      </w:rPr>
    </w:lvl>
  </w:abstractNum>
  <w:abstractNum w:abstractNumId="1">
    <w:nsid w:val="08AD15AC"/>
    <w:multiLevelType w:val="multilevel"/>
    <w:tmpl w:val="953A634C"/>
    <w:lvl w:ilvl="0">
      <w:start w:val="1"/>
      <w:numFmt w:val="bullet"/>
      <w:lvlText w:val=""/>
      <w:lvlJc w:val="left"/>
      <w:pPr>
        <w:tabs>
          <w:tab w:val="num" w:pos="2420"/>
        </w:tabs>
        <w:ind w:left="2420" w:hanging="620"/>
      </w:pPr>
      <w:rPr>
        <w:rFonts w:ascii="Symbol" w:hAnsi="Symbol"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nsid w:val="0A12087D"/>
    <w:multiLevelType w:val="hybridMultilevel"/>
    <w:tmpl w:val="B972DBC0"/>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13A83F3F"/>
    <w:multiLevelType w:val="hybridMultilevel"/>
    <w:tmpl w:val="3B42A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C3400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156E6284"/>
    <w:multiLevelType w:val="hybridMultilevel"/>
    <w:tmpl w:val="5B16F0E6"/>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5FF0D38"/>
    <w:multiLevelType w:val="multilevel"/>
    <w:tmpl w:val="BB8A236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BF30187"/>
    <w:multiLevelType w:val="hybridMultilevel"/>
    <w:tmpl w:val="953A634C"/>
    <w:lvl w:ilvl="0" w:tplc="8626DEA8">
      <w:start w:val="1"/>
      <w:numFmt w:val="bullet"/>
      <w:lvlText w:val=""/>
      <w:lvlJc w:val="left"/>
      <w:pPr>
        <w:tabs>
          <w:tab w:val="num" w:pos="2420"/>
        </w:tabs>
        <w:ind w:left="2420" w:hanging="62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1F177236"/>
    <w:multiLevelType w:val="hybridMultilevel"/>
    <w:tmpl w:val="BB8A2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8519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2629235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2BB320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31901D27"/>
    <w:multiLevelType w:val="hybridMultilevel"/>
    <w:tmpl w:val="1D907B88"/>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35F7C6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34863C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3650495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384B63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nsid w:val="38E728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401E7A4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nsid w:val="41C27912"/>
    <w:multiLevelType w:val="hybridMultilevel"/>
    <w:tmpl w:val="FE628416"/>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67531F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50550A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521707DA"/>
    <w:multiLevelType w:val="hybridMultilevel"/>
    <w:tmpl w:val="E528BC5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4D3638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nsid w:val="5FAD4A6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nsid w:val="626B76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nsid w:val="68D04196"/>
    <w:multiLevelType w:val="hybridMultilevel"/>
    <w:tmpl w:val="C3645E16"/>
    <w:lvl w:ilvl="0" w:tplc="939C7326">
      <w:start w:val="1"/>
      <w:numFmt w:val="bullet"/>
      <w:lvlText w:val=""/>
      <w:lvlJc w:val="left"/>
      <w:pPr>
        <w:tabs>
          <w:tab w:val="num" w:pos="360"/>
        </w:tabs>
        <w:ind w:left="360" w:hanging="360"/>
      </w:pPr>
      <w:rPr>
        <w:rFonts w:ascii="Symbol" w:hAnsi="Symbol" w:hint="default"/>
      </w:rPr>
    </w:lvl>
    <w:lvl w:ilvl="1" w:tplc="D45A4042" w:tentative="1">
      <w:start w:val="1"/>
      <w:numFmt w:val="bullet"/>
      <w:lvlText w:val="o"/>
      <w:lvlJc w:val="left"/>
      <w:pPr>
        <w:tabs>
          <w:tab w:val="num" w:pos="1080"/>
        </w:tabs>
        <w:ind w:left="1080" w:hanging="360"/>
      </w:pPr>
      <w:rPr>
        <w:rFonts w:ascii="Courier New" w:hAnsi="Courier New" w:hint="default"/>
      </w:rPr>
    </w:lvl>
    <w:lvl w:ilvl="2" w:tplc="7302ACBE" w:tentative="1">
      <w:start w:val="1"/>
      <w:numFmt w:val="bullet"/>
      <w:lvlText w:val=""/>
      <w:lvlJc w:val="left"/>
      <w:pPr>
        <w:tabs>
          <w:tab w:val="num" w:pos="1800"/>
        </w:tabs>
        <w:ind w:left="1800" w:hanging="360"/>
      </w:pPr>
      <w:rPr>
        <w:rFonts w:ascii="Wingdings" w:hAnsi="Wingdings" w:hint="default"/>
      </w:rPr>
    </w:lvl>
    <w:lvl w:ilvl="3" w:tplc="76D08930" w:tentative="1">
      <w:start w:val="1"/>
      <w:numFmt w:val="bullet"/>
      <w:lvlText w:val=""/>
      <w:lvlJc w:val="left"/>
      <w:pPr>
        <w:tabs>
          <w:tab w:val="num" w:pos="2520"/>
        </w:tabs>
        <w:ind w:left="2520" w:hanging="360"/>
      </w:pPr>
      <w:rPr>
        <w:rFonts w:ascii="Symbol" w:hAnsi="Symbol" w:hint="default"/>
      </w:rPr>
    </w:lvl>
    <w:lvl w:ilvl="4" w:tplc="A0DA6372" w:tentative="1">
      <w:start w:val="1"/>
      <w:numFmt w:val="bullet"/>
      <w:lvlText w:val="o"/>
      <w:lvlJc w:val="left"/>
      <w:pPr>
        <w:tabs>
          <w:tab w:val="num" w:pos="3240"/>
        </w:tabs>
        <w:ind w:left="3240" w:hanging="360"/>
      </w:pPr>
      <w:rPr>
        <w:rFonts w:ascii="Courier New" w:hAnsi="Courier New" w:hint="default"/>
      </w:rPr>
    </w:lvl>
    <w:lvl w:ilvl="5" w:tplc="6BAE9260" w:tentative="1">
      <w:start w:val="1"/>
      <w:numFmt w:val="bullet"/>
      <w:lvlText w:val=""/>
      <w:lvlJc w:val="left"/>
      <w:pPr>
        <w:tabs>
          <w:tab w:val="num" w:pos="3960"/>
        </w:tabs>
        <w:ind w:left="3960" w:hanging="360"/>
      </w:pPr>
      <w:rPr>
        <w:rFonts w:ascii="Wingdings" w:hAnsi="Wingdings" w:hint="default"/>
      </w:rPr>
    </w:lvl>
    <w:lvl w:ilvl="6" w:tplc="12CC5AA6" w:tentative="1">
      <w:start w:val="1"/>
      <w:numFmt w:val="bullet"/>
      <w:lvlText w:val=""/>
      <w:lvlJc w:val="left"/>
      <w:pPr>
        <w:tabs>
          <w:tab w:val="num" w:pos="4680"/>
        </w:tabs>
        <w:ind w:left="4680" w:hanging="360"/>
      </w:pPr>
      <w:rPr>
        <w:rFonts w:ascii="Symbol" w:hAnsi="Symbol" w:hint="default"/>
      </w:rPr>
    </w:lvl>
    <w:lvl w:ilvl="7" w:tplc="EEEA33C2" w:tentative="1">
      <w:start w:val="1"/>
      <w:numFmt w:val="bullet"/>
      <w:lvlText w:val="o"/>
      <w:lvlJc w:val="left"/>
      <w:pPr>
        <w:tabs>
          <w:tab w:val="num" w:pos="5400"/>
        </w:tabs>
        <w:ind w:left="5400" w:hanging="360"/>
      </w:pPr>
      <w:rPr>
        <w:rFonts w:ascii="Courier New" w:hAnsi="Courier New" w:hint="default"/>
      </w:rPr>
    </w:lvl>
    <w:lvl w:ilvl="8" w:tplc="F6EA24A8" w:tentative="1">
      <w:start w:val="1"/>
      <w:numFmt w:val="bullet"/>
      <w:lvlText w:val=""/>
      <w:lvlJc w:val="left"/>
      <w:pPr>
        <w:tabs>
          <w:tab w:val="num" w:pos="6120"/>
        </w:tabs>
        <w:ind w:left="6120" w:hanging="360"/>
      </w:pPr>
      <w:rPr>
        <w:rFonts w:ascii="Wingdings" w:hAnsi="Wingdings" w:hint="default"/>
      </w:rPr>
    </w:lvl>
  </w:abstractNum>
  <w:abstractNum w:abstractNumId="27">
    <w:nsid w:val="76B300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nsid w:val="77967616"/>
    <w:multiLevelType w:val="hybridMultilevel"/>
    <w:tmpl w:val="DE3C6452"/>
    <w:lvl w:ilvl="0" w:tplc="08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nsid w:val="78772E3D"/>
    <w:multiLevelType w:val="hybridMultilevel"/>
    <w:tmpl w:val="0ABC35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A126004"/>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7"/>
  </w:num>
  <w:num w:numId="2">
    <w:abstractNumId w:val="9"/>
  </w:num>
  <w:num w:numId="3">
    <w:abstractNumId w:val="20"/>
  </w:num>
  <w:num w:numId="4">
    <w:abstractNumId w:val="26"/>
  </w:num>
  <w:num w:numId="5">
    <w:abstractNumId w:val="23"/>
  </w:num>
  <w:num w:numId="6">
    <w:abstractNumId w:val="25"/>
  </w:num>
  <w:num w:numId="7">
    <w:abstractNumId w:val="4"/>
  </w:num>
  <w:num w:numId="8">
    <w:abstractNumId w:val="30"/>
  </w:num>
  <w:num w:numId="9">
    <w:abstractNumId w:val="15"/>
  </w:num>
  <w:num w:numId="10">
    <w:abstractNumId w:val="21"/>
  </w:num>
  <w:num w:numId="11">
    <w:abstractNumId w:val="16"/>
  </w:num>
  <w:num w:numId="12">
    <w:abstractNumId w:val="14"/>
  </w:num>
  <w:num w:numId="13">
    <w:abstractNumId w:val="13"/>
  </w:num>
  <w:num w:numId="14">
    <w:abstractNumId w:val="18"/>
  </w:num>
  <w:num w:numId="15">
    <w:abstractNumId w:val="10"/>
  </w:num>
  <w:num w:numId="16">
    <w:abstractNumId w:val="24"/>
  </w:num>
  <w:num w:numId="17">
    <w:abstractNumId w:val="0"/>
  </w:num>
  <w:num w:numId="18">
    <w:abstractNumId w:val="11"/>
  </w:num>
  <w:num w:numId="19">
    <w:abstractNumId w:val="17"/>
  </w:num>
  <w:num w:numId="20">
    <w:abstractNumId w:val="8"/>
  </w:num>
  <w:num w:numId="21">
    <w:abstractNumId w:val="6"/>
  </w:num>
  <w:num w:numId="22">
    <w:abstractNumId w:val="19"/>
  </w:num>
  <w:num w:numId="23">
    <w:abstractNumId w:val="28"/>
  </w:num>
  <w:num w:numId="24">
    <w:abstractNumId w:val="7"/>
  </w:num>
  <w:num w:numId="25">
    <w:abstractNumId w:val="1"/>
  </w:num>
  <w:num w:numId="26">
    <w:abstractNumId w:val="2"/>
  </w:num>
  <w:num w:numId="27">
    <w:abstractNumId w:val="22"/>
  </w:num>
  <w:num w:numId="28">
    <w:abstractNumId w:val="5"/>
  </w:num>
  <w:num w:numId="29">
    <w:abstractNumId w:val="12"/>
  </w:num>
  <w:num w:numId="30">
    <w:abstractNumId w:val="3"/>
  </w:num>
  <w:num w:numId="3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rawingGridHorizontalSpacing w:val="187"/>
  <w:displayHorizontalDrawingGridEvery w:val="0"/>
  <w:displayVerticalDrawingGridEvery w:val="0"/>
  <w:noPunctuationKerning/>
  <w:characterSpacingControl w:val="doNotCompres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07B3"/>
    <w:rsid w:val="00000DA0"/>
    <w:rsid w:val="00014A64"/>
    <w:rsid w:val="000165DF"/>
    <w:rsid w:val="00027717"/>
    <w:rsid w:val="00034AA1"/>
    <w:rsid w:val="00042D2D"/>
    <w:rsid w:val="00044CE6"/>
    <w:rsid w:val="00046338"/>
    <w:rsid w:val="0006014E"/>
    <w:rsid w:val="00067BF7"/>
    <w:rsid w:val="0007220B"/>
    <w:rsid w:val="00074F82"/>
    <w:rsid w:val="00084FED"/>
    <w:rsid w:val="000975D1"/>
    <w:rsid w:val="000977E2"/>
    <w:rsid w:val="000B06AC"/>
    <w:rsid w:val="000B5DB2"/>
    <w:rsid w:val="000C385D"/>
    <w:rsid w:val="000C757A"/>
    <w:rsid w:val="000D24CC"/>
    <w:rsid w:val="000D2F9C"/>
    <w:rsid w:val="000E55DE"/>
    <w:rsid w:val="000E5BD3"/>
    <w:rsid w:val="000F4620"/>
    <w:rsid w:val="0010310B"/>
    <w:rsid w:val="00105228"/>
    <w:rsid w:val="00106F0F"/>
    <w:rsid w:val="00115C3B"/>
    <w:rsid w:val="0012794D"/>
    <w:rsid w:val="00143ECC"/>
    <w:rsid w:val="0014545E"/>
    <w:rsid w:val="001515D8"/>
    <w:rsid w:val="001528EF"/>
    <w:rsid w:val="0015477D"/>
    <w:rsid w:val="00163A2C"/>
    <w:rsid w:val="00164796"/>
    <w:rsid w:val="00170FCB"/>
    <w:rsid w:val="001860D6"/>
    <w:rsid w:val="00186BDA"/>
    <w:rsid w:val="001A617F"/>
    <w:rsid w:val="001B3A16"/>
    <w:rsid w:val="001B4EBB"/>
    <w:rsid w:val="001B4F22"/>
    <w:rsid w:val="001C6C14"/>
    <w:rsid w:val="001D0E01"/>
    <w:rsid w:val="001D182B"/>
    <w:rsid w:val="001D2B15"/>
    <w:rsid w:val="001D4E87"/>
    <w:rsid w:val="001F50F1"/>
    <w:rsid w:val="001F55AE"/>
    <w:rsid w:val="001F738F"/>
    <w:rsid w:val="00223EBD"/>
    <w:rsid w:val="002512E2"/>
    <w:rsid w:val="00267584"/>
    <w:rsid w:val="00270238"/>
    <w:rsid w:val="00273DB0"/>
    <w:rsid w:val="00273F2B"/>
    <w:rsid w:val="00282D87"/>
    <w:rsid w:val="00290A2A"/>
    <w:rsid w:val="00297A3B"/>
    <w:rsid w:val="002A2C85"/>
    <w:rsid w:val="002B7119"/>
    <w:rsid w:val="002D4325"/>
    <w:rsid w:val="002F3308"/>
    <w:rsid w:val="00302AF9"/>
    <w:rsid w:val="003107B3"/>
    <w:rsid w:val="00332AFD"/>
    <w:rsid w:val="00346B05"/>
    <w:rsid w:val="00353BCD"/>
    <w:rsid w:val="003769DD"/>
    <w:rsid w:val="00377533"/>
    <w:rsid w:val="00383238"/>
    <w:rsid w:val="00384A8E"/>
    <w:rsid w:val="00385C3C"/>
    <w:rsid w:val="003860F2"/>
    <w:rsid w:val="003B53E2"/>
    <w:rsid w:val="003B715C"/>
    <w:rsid w:val="003C1C10"/>
    <w:rsid w:val="003D4866"/>
    <w:rsid w:val="003E1809"/>
    <w:rsid w:val="003F1AEB"/>
    <w:rsid w:val="003F2024"/>
    <w:rsid w:val="00423F1E"/>
    <w:rsid w:val="004249EC"/>
    <w:rsid w:val="004464A7"/>
    <w:rsid w:val="0045550E"/>
    <w:rsid w:val="00487B6D"/>
    <w:rsid w:val="004B5839"/>
    <w:rsid w:val="004B7A52"/>
    <w:rsid w:val="004D2DEC"/>
    <w:rsid w:val="004F00AE"/>
    <w:rsid w:val="004F1350"/>
    <w:rsid w:val="004F2425"/>
    <w:rsid w:val="004F2E71"/>
    <w:rsid w:val="004F475D"/>
    <w:rsid w:val="004F5C44"/>
    <w:rsid w:val="004F6BC0"/>
    <w:rsid w:val="00511958"/>
    <w:rsid w:val="00512390"/>
    <w:rsid w:val="00513D87"/>
    <w:rsid w:val="005200D3"/>
    <w:rsid w:val="00534D3F"/>
    <w:rsid w:val="0053523B"/>
    <w:rsid w:val="0053683C"/>
    <w:rsid w:val="00537D26"/>
    <w:rsid w:val="0055396B"/>
    <w:rsid w:val="00557792"/>
    <w:rsid w:val="00560465"/>
    <w:rsid w:val="005712F4"/>
    <w:rsid w:val="005770B8"/>
    <w:rsid w:val="00583533"/>
    <w:rsid w:val="005C1326"/>
    <w:rsid w:val="005D2ABB"/>
    <w:rsid w:val="005E1614"/>
    <w:rsid w:val="0060081B"/>
    <w:rsid w:val="0061123A"/>
    <w:rsid w:val="00612A1F"/>
    <w:rsid w:val="00626FB7"/>
    <w:rsid w:val="00627B96"/>
    <w:rsid w:val="006322B0"/>
    <w:rsid w:val="00642469"/>
    <w:rsid w:val="00644C26"/>
    <w:rsid w:val="00646A6F"/>
    <w:rsid w:val="00654BEE"/>
    <w:rsid w:val="0066291F"/>
    <w:rsid w:val="00685C5F"/>
    <w:rsid w:val="00685C79"/>
    <w:rsid w:val="006912C1"/>
    <w:rsid w:val="006921F6"/>
    <w:rsid w:val="0069657E"/>
    <w:rsid w:val="006A4604"/>
    <w:rsid w:val="006A6AF9"/>
    <w:rsid w:val="006B36E9"/>
    <w:rsid w:val="006D2F3D"/>
    <w:rsid w:val="006E0C34"/>
    <w:rsid w:val="00710387"/>
    <w:rsid w:val="00711CC4"/>
    <w:rsid w:val="00726DC4"/>
    <w:rsid w:val="007345E8"/>
    <w:rsid w:val="007413E8"/>
    <w:rsid w:val="00752E43"/>
    <w:rsid w:val="007530FC"/>
    <w:rsid w:val="00754803"/>
    <w:rsid w:val="0076028D"/>
    <w:rsid w:val="00767B27"/>
    <w:rsid w:val="00767EFB"/>
    <w:rsid w:val="00782F3B"/>
    <w:rsid w:val="00784C31"/>
    <w:rsid w:val="00786098"/>
    <w:rsid w:val="00790598"/>
    <w:rsid w:val="00792CC3"/>
    <w:rsid w:val="007A1189"/>
    <w:rsid w:val="007C4DD9"/>
    <w:rsid w:val="007F392A"/>
    <w:rsid w:val="007F4C2E"/>
    <w:rsid w:val="007F6DBC"/>
    <w:rsid w:val="00804F58"/>
    <w:rsid w:val="00814A10"/>
    <w:rsid w:val="008206E9"/>
    <w:rsid w:val="008304C5"/>
    <w:rsid w:val="00833B20"/>
    <w:rsid w:val="00834509"/>
    <w:rsid w:val="00835655"/>
    <w:rsid w:val="00864F11"/>
    <w:rsid w:val="008818E0"/>
    <w:rsid w:val="00887897"/>
    <w:rsid w:val="00897FC8"/>
    <w:rsid w:val="008B2452"/>
    <w:rsid w:val="008D455D"/>
    <w:rsid w:val="008D6598"/>
    <w:rsid w:val="008E09C8"/>
    <w:rsid w:val="008E0E7C"/>
    <w:rsid w:val="008F1F0C"/>
    <w:rsid w:val="008F741B"/>
    <w:rsid w:val="00902A24"/>
    <w:rsid w:val="00906C35"/>
    <w:rsid w:val="00926B18"/>
    <w:rsid w:val="0093261C"/>
    <w:rsid w:val="009331E3"/>
    <w:rsid w:val="00934975"/>
    <w:rsid w:val="00945FBB"/>
    <w:rsid w:val="00957C3E"/>
    <w:rsid w:val="0096146E"/>
    <w:rsid w:val="00970A55"/>
    <w:rsid w:val="00974CAD"/>
    <w:rsid w:val="00983A9D"/>
    <w:rsid w:val="009922C6"/>
    <w:rsid w:val="009944D9"/>
    <w:rsid w:val="00997646"/>
    <w:rsid w:val="00997E6D"/>
    <w:rsid w:val="009A3A19"/>
    <w:rsid w:val="009F59D5"/>
    <w:rsid w:val="00A022E8"/>
    <w:rsid w:val="00A03170"/>
    <w:rsid w:val="00A03D21"/>
    <w:rsid w:val="00A12FF6"/>
    <w:rsid w:val="00A148B8"/>
    <w:rsid w:val="00A15549"/>
    <w:rsid w:val="00A17D4C"/>
    <w:rsid w:val="00A243E7"/>
    <w:rsid w:val="00A56E0F"/>
    <w:rsid w:val="00A6019C"/>
    <w:rsid w:val="00A6722E"/>
    <w:rsid w:val="00A70F3D"/>
    <w:rsid w:val="00A810E1"/>
    <w:rsid w:val="00A81513"/>
    <w:rsid w:val="00A816B4"/>
    <w:rsid w:val="00A86DB0"/>
    <w:rsid w:val="00AA16F6"/>
    <w:rsid w:val="00AA24FB"/>
    <w:rsid w:val="00AB0123"/>
    <w:rsid w:val="00AB09FA"/>
    <w:rsid w:val="00AB60B0"/>
    <w:rsid w:val="00AD60D0"/>
    <w:rsid w:val="00AE30D5"/>
    <w:rsid w:val="00B06118"/>
    <w:rsid w:val="00B44F23"/>
    <w:rsid w:val="00B57FAD"/>
    <w:rsid w:val="00B65A64"/>
    <w:rsid w:val="00B711F1"/>
    <w:rsid w:val="00B82DE5"/>
    <w:rsid w:val="00B91FA5"/>
    <w:rsid w:val="00B978E0"/>
    <w:rsid w:val="00BA38F6"/>
    <w:rsid w:val="00BA6B41"/>
    <w:rsid w:val="00BB02EC"/>
    <w:rsid w:val="00BB70CB"/>
    <w:rsid w:val="00BC5C37"/>
    <w:rsid w:val="00BD0AD2"/>
    <w:rsid w:val="00BD0CE7"/>
    <w:rsid w:val="00BE0602"/>
    <w:rsid w:val="00BF38CD"/>
    <w:rsid w:val="00C009FB"/>
    <w:rsid w:val="00C027DF"/>
    <w:rsid w:val="00C058C6"/>
    <w:rsid w:val="00C13964"/>
    <w:rsid w:val="00C24261"/>
    <w:rsid w:val="00C412B6"/>
    <w:rsid w:val="00C51953"/>
    <w:rsid w:val="00C55B6F"/>
    <w:rsid w:val="00C77305"/>
    <w:rsid w:val="00C9167D"/>
    <w:rsid w:val="00C92193"/>
    <w:rsid w:val="00CA0888"/>
    <w:rsid w:val="00CA3D77"/>
    <w:rsid w:val="00CB1B6B"/>
    <w:rsid w:val="00CB25CB"/>
    <w:rsid w:val="00CB5279"/>
    <w:rsid w:val="00CD362B"/>
    <w:rsid w:val="00CE0A23"/>
    <w:rsid w:val="00CE34D5"/>
    <w:rsid w:val="00CE506A"/>
    <w:rsid w:val="00CE7283"/>
    <w:rsid w:val="00D00683"/>
    <w:rsid w:val="00D0120B"/>
    <w:rsid w:val="00D17AB2"/>
    <w:rsid w:val="00D32420"/>
    <w:rsid w:val="00D41144"/>
    <w:rsid w:val="00D51924"/>
    <w:rsid w:val="00D55C64"/>
    <w:rsid w:val="00D70603"/>
    <w:rsid w:val="00D83C40"/>
    <w:rsid w:val="00D91483"/>
    <w:rsid w:val="00DB339A"/>
    <w:rsid w:val="00DC4216"/>
    <w:rsid w:val="00DD1241"/>
    <w:rsid w:val="00DE2C6C"/>
    <w:rsid w:val="00DE3528"/>
    <w:rsid w:val="00DE3848"/>
    <w:rsid w:val="00DE64D7"/>
    <w:rsid w:val="00DE6A20"/>
    <w:rsid w:val="00DF3EC3"/>
    <w:rsid w:val="00E028F1"/>
    <w:rsid w:val="00E317CC"/>
    <w:rsid w:val="00E53118"/>
    <w:rsid w:val="00E65EDC"/>
    <w:rsid w:val="00E6714D"/>
    <w:rsid w:val="00E71EDB"/>
    <w:rsid w:val="00E856E7"/>
    <w:rsid w:val="00E95C94"/>
    <w:rsid w:val="00EA0191"/>
    <w:rsid w:val="00EA4BD8"/>
    <w:rsid w:val="00EB5449"/>
    <w:rsid w:val="00ED415A"/>
    <w:rsid w:val="00ED45A4"/>
    <w:rsid w:val="00ED6813"/>
    <w:rsid w:val="00EE5925"/>
    <w:rsid w:val="00EF2061"/>
    <w:rsid w:val="00F23834"/>
    <w:rsid w:val="00F32A34"/>
    <w:rsid w:val="00F35A81"/>
    <w:rsid w:val="00F370A1"/>
    <w:rsid w:val="00F4082D"/>
    <w:rsid w:val="00F41154"/>
    <w:rsid w:val="00F420E6"/>
    <w:rsid w:val="00F5388D"/>
    <w:rsid w:val="00F74DE1"/>
    <w:rsid w:val="00F768D5"/>
    <w:rsid w:val="00F8164B"/>
    <w:rsid w:val="00F927BB"/>
    <w:rsid w:val="00FB009F"/>
    <w:rsid w:val="00FB2FB2"/>
    <w:rsid w:val="00FB7B51"/>
    <w:rsid w:val="00FB7DC0"/>
    <w:rsid w:val="00FC3496"/>
    <w:rsid w:val="00FC3E0E"/>
    <w:rsid w:val="00FD0939"/>
    <w:rsid w:val="00FD21B8"/>
    <w:rsid w:val="00FD3838"/>
    <w:rsid w:val="00FE7B69"/>
    <w:rsid w:val="00FF04CF"/>
    <w:rsid w:val="00FF37C5"/>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FA"/>
    <w:rPr>
      <w:sz w:val="24"/>
      <w:lang w:eastAsia="en-US"/>
    </w:rPr>
  </w:style>
  <w:style w:type="paragraph" w:styleId="Heading1">
    <w:name w:val="heading 1"/>
    <w:basedOn w:val="Normal"/>
    <w:next w:val="Normal"/>
    <w:qFormat/>
    <w:rsid w:val="00AB09FA"/>
    <w:pPr>
      <w:keepNext/>
      <w:outlineLvl w:val="0"/>
    </w:pPr>
    <w:rPr>
      <w:i/>
    </w:rPr>
  </w:style>
  <w:style w:type="paragraph" w:styleId="Heading2">
    <w:name w:val="heading 2"/>
    <w:basedOn w:val="Normal"/>
    <w:next w:val="Normal"/>
    <w:qFormat/>
    <w:rsid w:val="00AB09FA"/>
    <w:pPr>
      <w:keepNext/>
      <w:outlineLvl w:val="1"/>
    </w:pPr>
    <w:rPr>
      <w:b/>
    </w:rPr>
  </w:style>
  <w:style w:type="paragraph" w:styleId="Heading3">
    <w:name w:val="heading 3"/>
    <w:basedOn w:val="Normal"/>
    <w:next w:val="Normal"/>
    <w:qFormat/>
    <w:rsid w:val="00AB09FA"/>
    <w:pPr>
      <w:keepNext/>
      <w:outlineLvl w:val="2"/>
    </w:pPr>
    <w:rPr>
      <w:b/>
      <w:u w:val="single"/>
    </w:rPr>
  </w:style>
  <w:style w:type="paragraph" w:styleId="Heading4">
    <w:name w:val="heading 4"/>
    <w:basedOn w:val="Normal"/>
    <w:next w:val="Normal"/>
    <w:qFormat/>
    <w:rsid w:val="0066291F"/>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B09FA"/>
    <w:pPr>
      <w:tabs>
        <w:tab w:val="center" w:pos="4153"/>
        <w:tab w:val="right" w:pos="8306"/>
      </w:tabs>
      <w:jc w:val="both"/>
    </w:pPr>
  </w:style>
  <w:style w:type="paragraph" w:styleId="BodyText3">
    <w:name w:val="Body Text 3"/>
    <w:basedOn w:val="Normal"/>
    <w:rsid w:val="00AB09FA"/>
    <w:pPr>
      <w:jc w:val="both"/>
    </w:pPr>
    <w:rPr>
      <w:b/>
    </w:rPr>
  </w:style>
  <w:style w:type="paragraph" w:styleId="Title">
    <w:name w:val="Title"/>
    <w:basedOn w:val="Normal"/>
    <w:qFormat/>
    <w:rsid w:val="00AB09FA"/>
    <w:pPr>
      <w:tabs>
        <w:tab w:val="left" w:pos="2268"/>
      </w:tabs>
      <w:jc w:val="center"/>
    </w:pPr>
    <w:rPr>
      <w:b/>
    </w:rPr>
  </w:style>
  <w:style w:type="paragraph" w:styleId="BodyText">
    <w:name w:val="Body Text"/>
    <w:basedOn w:val="Normal"/>
    <w:rsid w:val="00AB09FA"/>
    <w:pPr>
      <w:jc w:val="both"/>
    </w:pPr>
    <w:rPr>
      <w:rFonts w:ascii="Century Schoolbook" w:hAnsi="Century Schoolbook"/>
      <w:color w:val="000000"/>
      <w:sz w:val="20"/>
    </w:rPr>
  </w:style>
  <w:style w:type="character" w:styleId="CommentReference">
    <w:name w:val="annotation reference"/>
    <w:basedOn w:val="DefaultParagraphFont"/>
    <w:semiHidden/>
    <w:rsid w:val="00AB09FA"/>
    <w:rPr>
      <w:sz w:val="16"/>
    </w:rPr>
  </w:style>
  <w:style w:type="paragraph" w:styleId="CommentText">
    <w:name w:val="annotation text"/>
    <w:basedOn w:val="Normal"/>
    <w:semiHidden/>
    <w:rsid w:val="00AB09FA"/>
    <w:rPr>
      <w:sz w:val="20"/>
    </w:rPr>
  </w:style>
  <w:style w:type="paragraph" w:styleId="ListBullet">
    <w:name w:val="List Bullet"/>
    <w:basedOn w:val="Normal"/>
    <w:autoRedefine/>
    <w:rsid w:val="00D70603"/>
    <w:rPr>
      <w:rFonts w:ascii="Frutiger 55 Roman" w:hAnsi="Frutiger 55 Roman"/>
      <w:b/>
      <w:u w:val="single"/>
    </w:rPr>
  </w:style>
  <w:style w:type="paragraph" w:styleId="Header">
    <w:name w:val="header"/>
    <w:basedOn w:val="Normal"/>
    <w:rsid w:val="00105228"/>
    <w:pPr>
      <w:tabs>
        <w:tab w:val="center" w:pos="4153"/>
        <w:tab w:val="right" w:pos="8306"/>
      </w:tabs>
    </w:pPr>
    <w:rPr>
      <w:sz w:val="16"/>
    </w:rPr>
  </w:style>
  <w:style w:type="character" w:styleId="PageNumber">
    <w:name w:val="page number"/>
    <w:basedOn w:val="DefaultParagraphFont"/>
    <w:rsid w:val="00FC3E0E"/>
  </w:style>
  <w:style w:type="paragraph" w:customStyle="1" w:styleId="RecNum">
    <w:name w:val="Rec_Num"/>
    <w:basedOn w:val="Normal"/>
    <w:rsid w:val="0066291F"/>
    <w:rPr>
      <w:rFonts w:ascii="Century Schoolbook" w:hAnsi="Century Schoolbook"/>
      <w:sz w:val="18"/>
    </w:rPr>
  </w:style>
  <w:style w:type="paragraph" w:styleId="BalloonText">
    <w:name w:val="Balloon Text"/>
    <w:basedOn w:val="Normal"/>
    <w:semiHidden/>
    <w:rsid w:val="00642469"/>
    <w:rPr>
      <w:rFonts w:ascii="Tahoma" w:hAnsi="Tahoma" w:cs="Tahoma"/>
      <w:sz w:val="16"/>
      <w:szCs w:val="16"/>
    </w:rPr>
  </w:style>
  <w:style w:type="character" w:styleId="Hyperlink">
    <w:name w:val="Hyperlink"/>
    <w:basedOn w:val="DefaultParagraphFont"/>
    <w:rsid w:val="00143ECC"/>
    <w:rPr>
      <w:color w:val="0000FF"/>
      <w:u w:val="single"/>
    </w:rPr>
  </w:style>
  <w:style w:type="paragraph" w:styleId="DocumentMap">
    <w:name w:val="Document Map"/>
    <w:basedOn w:val="Normal"/>
    <w:semiHidden/>
    <w:rsid w:val="00106F0F"/>
    <w:pPr>
      <w:shd w:val="clear" w:color="auto" w:fill="000080"/>
    </w:pPr>
    <w:rPr>
      <w:rFonts w:ascii="Tahoma" w:hAnsi="Tahoma" w:cs="Tahoma"/>
      <w:sz w:val="20"/>
    </w:rPr>
  </w:style>
  <w:style w:type="table" w:styleId="TableGrid">
    <w:name w:val="Table Grid"/>
    <w:basedOn w:val="TableNormal"/>
    <w:rsid w:val="002512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656482">
      <w:bodyDiv w:val="1"/>
      <w:marLeft w:val="0"/>
      <w:marRight w:val="0"/>
      <w:marTop w:val="0"/>
      <w:marBottom w:val="0"/>
      <w:divBdr>
        <w:top w:val="none" w:sz="0" w:space="0" w:color="auto"/>
        <w:left w:val="none" w:sz="0" w:space="0" w:color="auto"/>
        <w:bottom w:val="none" w:sz="0" w:space="0" w:color="auto"/>
        <w:right w:val="none" w:sz="0" w:space="0" w:color="auto"/>
      </w:divBdr>
    </w:div>
    <w:div w:id="607541337">
      <w:bodyDiv w:val="1"/>
      <w:marLeft w:val="0"/>
      <w:marRight w:val="0"/>
      <w:marTop w:val="0"/>
      <w:marBottom w:val="0"/>
      <w:divBdr>
        <w:top w:val="none" w:sz="0" w:space="0" w:color="auto"/>
        <w:left w:val="none" w:sz="0" w:space="0" w:color="auto"/>
        <w:bottom w:val="none" w:sz="0" w:space="0" w:color="auto"/>
        <w:right w:val="none" w:sz="0" w:space="0" w:color="auto"/>
      </w:divBdr>
    </w:div>
    <w:div w:id="189642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2002</Words>
  <Characters>11415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CORE 4: English in Education</vt:lpstr>
    </vt:vector>
  </TitlesOfParts>
  <Company>Bishop Grosseteste College</Company>
  <LinksUpToDate>false</LinksUpToDate>
  <CharactersWithSpaces>13391</CharactersWithSpaces>
  <SharedDoc>false</SharedDoc>
  <HLinks>
    <vt:vector size="84" baseType="variant">
      <vt:variant>
        <vt:i4>524299</vt:i4>
      </vt:variant>
      <vt:variant>
        <vt:i4>39</vt:i4>
      </vt:variant>
      <vt:variant>
        <vt:i4>0</vt:i4>
      </vt:variant>
      <vt:variant>
        <vt:i4>5</vt:i4>
      </vt:variant>
      <vt:variant>
        <vt:lpwstr>http://www.teach-tta.gov.uk/</vt:lpwstr>
      </vt:variant>
      <vt:variant>
        <vt:lpwstr/>
      </vt:variant>
      <vt:variant>
        <vt:i4>262155</vt:i4>
      </vt:variant>
      <vt:variant>
        <vt:i4>36</vt:i4>
      </vt:variant>
      <vt:variant>
        <vt:i4>0</vt:i4>
      </vt:variant>
      <vt:variant>
        <vt:i4>5</vt:i4>
      </vt:variant>
      <vt:variant>
        <vt:lpwstr>http://www.teachit.co.uk/</vt:lpwstr>
      </vt:variant>
      <vt:variant>
        <vt:lpwstr/>
      </vt:variant>
      <vt:variant>
        <vt:i4>5832720</vt:i4>
      </vt:variant>
      <vt:variant>
        <vt:i4>33</vt:i4>
      </vt:variant>
      <vt:variant>
        <vt:i4>0</vt:i4>
      </vt:variant>
      <vt:variant>
        <vt:i4>5</vt:i4>
      </vt:variant>
      <vt:variant>
        <vt:lpwstr>http://www.standards.dfes.gov.uk/</vt:lpwstr>
      </vt:variant>
      <vt:variant>
        <vt:lpwstr/>
      </vt:variant>
      <vt:variant>
        <vt:i4>6881322</vt:i4>
      </vt:variant>
      <vt:variant>
        <vt:i4>30</vt:i4>
      </vt:variant>
      <vt:variant>
        <vt:i4>0</vt:i4>
      </vt:variant>
      <vt:variant>
        <vt:i4>5</vt:i4>
      </vt:variant>
      <vt:variant>
        <vt:lpwstr>http://www.qca.org.uk/</vt:lpwstr>
      </vt:variant>
      <vt:variant>
        <vt:lpwstr/>
      </vt:variant>
      <vt:variant>
        <vt:i4>5636162</vt:i4>
      </vt:variant>
      <vt:variant>
        <vt:i4>27</vt:i4>
      </vt:variant>
      <vt:variant>
        <vt:i4>0</vt:i4>
      </vt:variant>
      <vt:variant>
        <vt:i4>5</vt:i4>
      </vt:variant>
      <vt:variant>
        <vt:lpwstr>http://www.ofsted.gov.uk/</vt:lpwstr>
      </vt:variant>
      <vt:variant>
        <vt:lpwstr/>
      </vt:variant>
      <vt:variant>
        <vt:i4>7733285</vt:i4>
      </vt:variant>
      <vt:variant>
        <vt:i4>24</vt:i4>
      </vt:variant>
      <vt:variant>
        <vt:i4>0</vt:i4>
      </vt:variant>
      <vt:variant>
        <vt:i4>5</vt:i4>
      </vt:variant>
      <vt:variant>
        <vt:lpwstr>http://www.nla.org.uk/</vt:lpwstr>
      </vt:variant>
      <vt:variant>
        <vt:lpwstr/>
      </vt:variant>
      <vt:variant>
        <vt:i4>2555967</vt:i4>
      </vt:variant>
      <vt:variant>
        <vt:i4>21</vt:i4>
      </vt:variant>
      <vt:variant>
        <vt:i4>0</vt:i4>
      </vt:variant>
      <vt:variant>
        <vt:i4>5</vt:i4>
      </vt:variant>
      <vt:variant>
        <vt:lpwstr>http://www.ngfl.gov.uk/</vt:lpwstr>
      </vt:variant>
      <vt:variant>
        <vt:lpwstr/>
      </vt:variant>
      <vt:variant>
        <vt:i4>2621481</vt:i4>
      </vt:variant>
      <vt:variant>
        <vt:i4>18</vt:i4>
      </vt:variant>
      <vt:variant>
        <vt:i4>0</vt:i4>
      </vt:variant>
      <vt:variant>
        <vt:i4>5</vt:i4>
      </vt:variant>
      <vt:variant>
        <vt:lpwstr>http://www.nate.org.uk/</vt:lpwstr>
      </vt:variant>
      <vt:variant>
        <vt:lpwstr/>
      </vt:variant>
      <vt:variant>
        <vt:i4>7209075</vt:i4>
      </vt:variant>
      <vt:variant>
        <vt:i4>15</vt:i4>
      </vt:variant>
      <vt:variant>
        <vt:i4>0</vt:i4>
      </vt:variant>
      <vt:variant>
        <vt:i4>5</vt:i4>
      </vt:variant>
      <vt:variant>
        <vt:lpwstr>http://www.learn.co.uk/</vt:lpwstr>
      </vt:variant>
      <vt:variant>
        <vt:lpwstr/>
      </vt:variant>
      <vt:variant>
        <vt:i4>3014755</vt:i4>
      </vt:variant>
      <vt:variant>
        <vt:i4>12</vt:i4>
      </vt:variant>
      <vt:variant>
        <vt:i4>0</vt:i4>
      </vt:variant>
      <vt:variant>
        <vt:i4>5</vt:i4>
      </vt:variant>
      <vt:variant>
        <vt:lpwstr>http://www.englishresources.co.uk/</vt:lpwstr>
      </vt:variant>
      <vt:variant>
        <vt:lpwstr/>
      </vt:variant>
      <vt:variant>
        <vt:i4>3014689</vt:i4>
      </vt:variant>
      <vt:variant>
        <vt:i4>9</vt:i4>
      </vt:variant>
      <vt:variant>
        <vt:i4>0</vt:i4>
      </vt:variant>
      <vt:variant>
        <vt:i4>5</vt:i4>
      </vt:variant>
      <vt:variant>
        <vt:lpwstr>http://www.dfes.gov.uk/</vt:lpwstr>
      </vt:variant>
      <vt:variant>
        <vt:lpwstr/>
      </vt:variant>
      <vt:variant>
        <vt:i4>3801139</vt:i4>
      </vt:variant>
      <vt:variant>
        <vt:i4>6</vt:i4>
      </vt:variant>
      <vt:variant>
        <vt:i4>0</vt:i4>
      </vt:variant>
      <vt:variant>
        <vt:i4>5</vt:i4>
      </vt:variant>
      <vt:variant>
        <vt:lpwstr>http://www.curriculumonline.gov.uk/</vt:lpwstr>
      </vt:variant>
      <vt:variant>
        <vt:lpwstr/>
      </vt:variant>
      <vt:variant>
        <vt:i4>2818087</vt:i4>
      </vt:variant>
      <vt:variant>
        <vt:i4>3</vt:i4>
      </vt:variant>
      <vt:variant>
        <vt:i4>0</vt:i4>
      </vt:variant>
      <vt:variant>
        <vt:i4>5</vt:i4>
      </vt:variant>
      <vt:variant>
        <vt:lpwstr>http://www.ukla.org.uk/</vt:lpwstr>
      </vt:variant>
      <vt:variant>
        <vt:lpwstr/>
      </vt:variant>
      <vt:variant>
        <vt:i4>5832720</vt:i4>
      </vt:variant>
      <vt:variant>
        <vt:i4>0</vt:i4>
      </vt:variant>
      <vt:variant>
        <vt:i4>0</vt:i4>
      </vt:variant>
      <vt:variant>
        <vt:i4>5</vt:i4>
      </vt:variant>
      <vt:variant>
        <vt:lpwstr>http://www.standards.dfes.gov.uk/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4: English in Education</dc:title>
  <dc:subject/>
  <dc:creator>richard</dc:creator>
  <cp:keywords/>
  <dc:description/>
  <cp:lastModifiedBy>Ashley</cp:lastModifiedBy>
  <cp:revision>3</cp:revision>
  <cp:lastPrinted>2008-09-18T16:10:00Z</cp:lastPrinted>
  <dcterms:created xsi:type="dcterms:W3CDTF">2011-02-24T17:31:00Z</dcterms:created>
  <dcterms:modified xsi:type="dcterms:W3CDTF">2011-02-24T17:31:00Z</dcterms:modified>
</cp:coreProperties>
</file>