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738" w:rsidRPr="00115E6C" w:rsidRDefault="00E51738" w:rsidP="000A23A3">
      <w:pPr>
        <w:tabs>
          <w:tab w:val="left" w:pos="5040"/>
        </w:tabs>
        <w:jc w:val="center"/>
        <w:rPr>
          <w:rFonts w:ascii="Frutiger 55 Roman" w:hAnsi="Frutiger 55 Roman" w:cs="Arial"/>
          <w:b/>
          <w:sz w:val="22"/>
          <w:szCs w:val="22"/>
        </w:rPr>
      </w:pPr>
      <w:r w:rsidRPr="00115E6C">
        <w:rPr>
          <w:rFonts w:ascii="Frutiger 55 Roman" w:hAnsi="Frutiger 55 Roman" w:cs="Arial"/>
          <w:b/>
          <w:sz w:val="22"/>
          <w:szCs w:val="22"/>
        </w:rPr>
        <w:t>BISHOP GROSSETESTE UNIVERSITY COLLEGE LINCOLN</w:t>
      </w:r>
    </w:p>
    <w:p w:rsidR="00E51738" w:rsidRPr="00115E6C" w:rsidRDefault="00E51738">
      <w:pPr>
        <w:tabs>
          <w:tab w:val="left" w:pos="5040"/>
        </w:tabs>
        <w:jc w:val="center"/>
        <w:rPr>
          <w:rFonts w:ascii="Frutiger 55 Roman" w:hAnsi="Frutiger 55 Roman"/>
          <w:b/>
          <w:sz w:val="22"/>
          <w:szCs w:val="22"/>
        </w:rPr>
      </w:pPr>
    </w:p>
    <w:p w:rsidR="00E51738" w:rsidRPr="00115E6C" w:rsidRDefault="00E51738">
      <w:pPr>
        <w:tabs>
          <w:tab w:val="left" w:pos="5040"/>
        </w:tabs>
        <w:jc w:val="center"/>
        <w:rPr>
          <w:rFonts w:ascii="Frutiger 55 Roman" w:hAnsi="Frutiger 55 Roman"/>
          <w:b/>
          <w:sz w:val="22"/>
          <w:szCs w:val="22"/>
        </w:rPr>
      </w:pPr>
      <w:r w:rsidRPr="00115E6C">
        <w:rPr>
          <w:rFonts w:ascii="Frutiger 55 Roman" w:hAnsi="Frutiger 55 Roman"/>
          <w:b/>
          <w:sz w:val="22"/>
          <w:szCs w:val="22"/>
        </w:rPr>
        <w:t>Assignment Brief</w:t>
      </w:r>
    </w:p>
    <w:p w:rsidR="00E51738" w:rsidRPr="00115E6C" w:rsidRDefault="00E5173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E51738" w:rsidRPr="00115E6C" w:rsidTr="00D65234">
        <w:tblPrEx>
          <w:tblCellMar>
            <w:top w:w="0" w:type="dxa"/>
            <w:bottom w:w="0" w:type="dxa"/>
          </w:tblCellMar>
        </w:tblPrEx>
        <w:trPr>
          <w:cantSplit/>
          <w:trHeight w:val="307"/>
        </w:trPr>
        <w:tc>
          <w:tcPr>
            <w:tcW w:w="9180" w:type="dxa"/>
          </w:tcPr>
          <w:p w:rsidR="00E51738" w:rsidRPr="00115E6C" w:rsidRDefault="00E51738">
            <w:pPr>
              <w:pStyle w:val="Heading1"/>
              <w:tabs>
                <w:tab w:val="left" w:pos="5040"/>
              </w:tabs>
              <w:rPr>
                <w:rFonts w:ascii="Frutiger 55 Roman" w:hAnsi="Frutiger 55 Roman"/>
                <w:b/>
                <w:sz w:val="22"/>
                <w:szCs w:val="22"/>
              </w:rPr>
            </w:pPr>
            <w:r w:rsidRPr="00115E6C">
              <w:rPr>
                <w:rFonts w:ascii="Frutiger 55 Roman" w:hAnsi="Frutiger 55 Roman"/>
                <w:b/>
                <w:sz w:val="22"/>
                <w:szCs w:val="22"/>
              </w:rPr>
              <w:t>PROGRAMME</w:t>
            </w:r>
          </w:p>
        </w:tc>
      </w:tr>
      <w:tr w:rsidR="00E51738" w:rsidRPr="00115E6C" w:rsidTr="00D65234">
        <w:tblPrEx>
          <w:tblCellMar>
            <w:top w:w="0" w:type="dxa"/>
            <w:bottom w:w="0" w:type="dxa"/>
          </w:tblCellMar>
        </w:tblPrEx>
        <w:trPr>
          <w:cantSplit/>
        </w:trPr>
        <w:tc>
          <w:tcPr>
            <w:tcW w:w="9180" w:type="dxa"/>
          </w:tcPr>
          <w:p w:rsidR="00E51738" w:rsidRPr="00115E6C" w:rsidRDefault="00E51738">
            <w:pPr>
              <w:tabs>
                <w:tab w:val="left" w:pos="5040"/>
              </w:tabs>
              <w:rPr>
                <w:rFonts w:ascii="Frutiger 55 Roman" w:hAnsi="Frutiger 55 Roman" w:cs="Arial"/>
                <w:sz w:val="22"/>
                <w:szCs w:val="22"/>
              </w:rPr>
            </w:pPr>
            <w:r w:rsidRPr="00115E6C">
              <w:rPr>
                <w:rFonts w:ascii="Frutiger 55 Roman" w:hAnsi="Frutiger 55 Roman" w:cs="Arial"/>
                <w:sz w:val="22"/>
                <w:szCs w:val="22"/>
              </w:rPr>
              <w:t>BA (Hons) Primary Education with QTS</w:t>
            </w:r>
          </w:p>
        </w:tc>
      </w:tr>
    </w:tbl>
    <w:p w:rsidR="00E51738" w:rsidRPr="00115E6C" w:rsidRDefault="00E51738">
      <w:pPr>
        <w:tabs>
          <w:tab w:val="left" w:pos="1809"/>
          <w:tab w:val="left" w:pos="4260"/>
          <w:tab w:val="left" w:pos="5040"/>
          <w:tab w:val="left" w:pos="6390"/>
          <w:tab w:val="left" w:pos="8520"/>
        </w:tabs>
        <w:rPr>
          <w:rFonts w:ascii="Frutiger 55 Roman" w:hAnsi="Frutiger 55 Roman"/>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6095"/>
      </w:tblGrid>
      <w:tr w:rsidR="00E51738" w:rsidRPr="00115E6C" w:rsidTr="00D65234">
        <w:tblPrEx>
          <w:tblCellMar>
            <w:top w:w="0" w:type="dxa"/>
            <w:bottom w:w="0" w:type="dxa"/>
          </w:tblCellMar>
        </w:tblPrEx>
        <w:trPr>
          <w:trHeight w:val="285"/>
        </w:trPr>
        <w:tc>
          <w:tcPr>
            <w:tcW w:w="1101" w:type="dxa"/>
          </w:tcPr>
          <w:p w:rsidR="00E51738" w:rsidRPr="00115E6C" w:rsidRDefault="00E51738">
            <w:pPr>
              <w:pStyle w:val="Heading4"/>
            </w:pPr>
            <w:r w:rsidRPr="00115E6C">
              <w:t>LEVEL</w:t>
            </w:r>
          </w:p>
        </w:tc>
        <w:tc>
          <w:tcPr>
            <w:tcW w:w="1984" w:type="dxa"/>
          </w:tcPr>
          <w:p w:rsidR="00E51738" w:rsidRPr="00115E6C" w:rsidRDefault="00E51738">
            <w:pPr>
              <w:tabs>
                <w:tab w:val="left" w:pos="5040"/>
              </w:tabs>
              <w:rPr>
                <w:rFonts w:ascii="Frutiger 55 Roman" w:hAnsi="Frutiger 55 Roman" w:cs="Arial"/>
                <w:sz w:val="22"/>
                <w:szCs w:val="22"/>
              </w:rPr>
            </w:pPr>
            <w:r w:rsidRPr="00115E6C">
              <w:rPr>
                <w:rFonts w:ascii="Frutiger 55 Roman" w:hAnsi="Frutiger 55 Roman" w:cs="Arial"/>
                <w:sz w:val="22"/>
                <w:szCs w:val="22"/>
              </w:rPr>
              <w:t>MODULE CODE</w:t>
            </w:r>
          </w:p>
        </w:tc>
        <w:tc>
          <w:tcPr>
            <w:tcW w:w="6095"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MODULE TITLE</w:t>
            </w:r>
          </w:p>
        </w:tc>
      </w:tr>
      <w:tr w:rsidR="00E51738" w:rsidRPr="00115E6C" w:rsidTr="00D65234">
        <w:tblPrEx>
          <w:tblCellMar>
            <w:top w:w="0" w:type="dxa"/>
            <w:bottom w:w="0" w:type="dxa"/>
          </w:tblCellMar>
        </w:tblPrEx>
        <w:trPr>
          <w:trHeight w:val="285"/>
        </w:trPr>
        <w:tc>
          <w:tcPr>
            <w:tcW w:w="1101" w:type="dxa"/>
          </w:tcPr>
          <w:p w:rsidR="00E51738" w:rsidRPr="00D65234" w:rsidRDefault="00D65234">
            <w:pPr>
              <w:tabs>
                <w:tab w:val="left" w:pos="5040"/>
              </w:tabs>
              <w:rPr>
                <w:rFonts w:ascii="Frutiger 55 Roman" w:hAnsi="Frutiger 55 Roman" w:cs="Arial"/>
                <w:bCs/>
                <w:sz w:val="22"/>
                <w:szCs w:val="22"/>
              </w:rPr>
            </w:pPr>
            <w:r w:rsidRPr="00D65234">
              <w:rPr>
                <w:rFonts w:ascii="Frutiger 55 Roman" w:hAnsi="Frutiger 55 Roman" w:cs="Arial"/>
                <w:bCs/>
                <w:sz w:val="22"/>
                <w:szCs w:val="22"/>
              </w:rPr>
              <w:t>4</w:t>
            </w:r>
          </w:p>
        </w:tc>
        <w:tc>
          <w:tcPr>
            <w:tcW w:w="1984" w:type="dxa"/>
          </w:tcPr>
          <w:p w:rsidR="00E51738" w:rsidRPr="00D65234" w:rsidRDefault="00E51738">
            <w:pPr>
              <w:tabs>
                <w:tab w:val="left" w:pos="5040"/>
              </w:tabs>
              <w:rPr>
                <w:rFonts w:ascii="Frutiger 55 Roman" w:hAnsi="Frutiger 55 Roman" w:cs="Arial"/>
                <w:sz w:val="22"/>
                <w:szCs w:val="22"/>
              </w:rPr>
            </w:pPr>
            <w:r w:rsidRPr="00D65234">
              <w:rPr>
                <w:rFonts w:ascii="Frutiger 55 Roman" w:hAnsi="Frutiger 55 Roman" w:cs="Arial"/>
                <w:sz w:val="22"/>
                <w:szCs w:val="22"/>
              </w:rPr>
              <w:t>PE116</w:t>
            </w:r>
          </w:p>
        </w:tc>
        <w:tc>
          <w:tcPr>
            <w:tcW w:w="6095" w:type="dxa"/>
          </w:tcPr>
          <w:p w:rsidR="00E51738" w:rsidRPr="00D65234" w:rsidRDefault="00E51738">
            <w:pPr>
              <w:tabs>
                <w:tab w:val="left" w:pos="5040"/>
              </w:tabs>
              <w:rPr>
                <w:rFonts w:ascii="Frutiger 55 Roman" w:hAnsi="Frutiger 55 Roman"/>
                <w:sz w:val="22"/>
                <w:szCs w:val="22"/>
              </w:rPr>
            </w:pPr>
            <w:r w:rsidRPr="00D65234">
              <w:rPr>
                <w:rFonts w:ascii="Frutiger 55 Roman" w:hAnsi="Frutiger 55 Roman"/>
                <w:sz w:val="22"/>
                <w:szCs w:val="22"/>
              </w:rPr>
              <w:t>Environmental Enquiry</w:t>
            </w:r>
          </w:p>
        </w:tc>
      </w:tr>
    </w:tbl>
    <w:p w:rsidR="00E51738" w:rsidRPr="00115E6C" w:rsidRDefault="00E51738">
      <w:pPr>
        <w:tabs>
          <w:tab w:val="left" w:pos="1809"/>
          <w:tab w:val="left" w:pos="4260"/>
          <w:tab w:val="left" w:pos="5040"/>
          <w:tab w:val="left" w:pos="6390"/>
          <w:tab w:val="left" w:pos="852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835"/>
      </w:tblGrid>
      <w:tr w:rsidR="00E51738" w:rsidRPr="00115E6C" w:rsidTr="00D65234">
        <w:tblPrEx>
          <w:tblCellMar>
            <w:top w:w="0" w:type="dxa"/>
            <w:bottom w:w="0" w:type="dxa"/>
          </w:tblCellMar>
        </w:tblPrEx>
        <w:trPr>
          <w:cantSplit/>
          <w:trHeight w:val="327"/>
        </w:trPr>
        <w:tc>
          <w:tcPr>
            <w:tcW w:w="6345"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TITLE OF ASSIGNMENT</w:t>
            </w:r>
          </w:p>
        </w:tc>
        <w:tc>
          <w:tcPr>
            <w:tcW w:w="2835"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WEIGHTING</w:t>
            </w:r>
          </w:p>
        </w:tc>
      </w:tr>
      <w:tr w:rsidR="00E51738" w:rsidRPr="00115E6C" w:rsidTr="00D65234">
        <w:tblPrEx>
          <w:tblCellMar>
            <w:top w:w="0" w:type="dxa"/>
            <w:bottom w:w="0" w:type="dxa"/>
          </w:tblCellMar>
        </w:tblPrEx>
        <w:trPr>
          <w:cantSplit/>
        </w:trPr>
        <w:tc>
          <w:tcPr>
            <w:tcW w:w="6345"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Essay (including a sequence of work) (4000 words) within 10%</w:t>
            </w:r>
          </w:p>
        </w:tc>
        <w:tc>
          <w:tcPr>
            <w:tcW w:w="2835"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100%</w:t>
            </w:r>
          </w:p>
        </w:tc>
      </w:tr>
    </w:tbl>
    <w:p w:rsidR="00E51738" w:rsidRPr="00115E6C" w:rsidRDefault="00E51738">
      <w:pPr>
        <w:tabs>
          <w:tab w:val="left" w:pos="1809"/>
          <w:tab w:val="left" w:pos="4260"/>
          <w:tab w:val="left" w:pos="5040"/>
          <w:tab w:val="left" w:pos="6390"/>
          <w:tab w:val="left" w:pos="852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E51738" w:rsidRPr="00115E6C" w:rsidTr="00D65234">
        <w:tblPrEx>
          <w:tblCellMar>
            <w:top w:w="0" w:type="dxa"/>
            <w:bottom w:w="0" w:type="dxa"/>
          </w:tblCellMar>
        </w:tblPrEx>
        <w:trPr>
          <w:trHeight w:val="700"/>
        </w:trPr>
        <w:tc>
          <w:tcPr>
            <w:tcW w:w="9180" w:type="dxa"/>
            <w:tcBorders>
              <w:bottom w:val="single" w:sz="4" w:space="0" w:color="auto"/>
            </w:tcBorders>
          </w:tcPr>
          <w:p w:rsidR="00E51738" w:rsidRPr="00115E6C" w:rsidRDefault="00E51738">
            <w:pPr>
              <w:tabs>
                <w:tab w:val="left" w:pos="5040"/>
              </w:tabs>
              <w:rPr>
                <w:rFonts w:ascii="Frutiger 55 Roman" w:hAnsi="Frutiger 55 Roman"/>
                <w:b/>
                <w:sz w:val="22"/>
                <w:szCs w:val="22"/>
              </w:rPr>
            </w:pPr>
            <w:r w:rsidRPr="00115E6C">
              <w:rPr>
                <w:rFonts w:ascii="Frutiger 55 Roman" w:hAnsi="Frutiger 55 Roman"/>
                <w:b/>
                <w:sz w:val="22"/>
                <w:szCs w:val="22"/>
              </w:rPr>
              <w:t>DESCRIPTION OF TASK</w:t>
            </w:r>
          </w:p>
          <w:p w:rsidR="00E51738" w:rsidRPr="00115E6C" w:rsidRDefault="00E51738">
            <w:pPr>
              <w:tabs>
                <w:tab w:val="left" w:pos="5040"/>
              </w:tabs>
              <w:rPr>
                <w:rFonts w:ascii="Frutiger 55 Roman" w:hAnsi="Frutiger 55 Roman"/>
                <w:sz w:val="22"/>
                <w:szCs w:val="22"/>
              </w:rPr>
            </w:pPr>
          </w:p>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“Planning for Education”</w:t>
            </w:r>
          </w:p>
          <w:p w:rsidR="00E51738" w:rsidRPr="00115E6C" w:rsidRDefault="00E51738">
            <w:pPr>
              <w:tabs>
                <w:tab w:val="left" w:pos="5040"/>
              </w:tabs>
              <w:rPr>
                <w:rFonts w:ascii="Frutiger 55 Roman" w:hAnsi="Frutiger 55 Roman"/>
                <w:sz w:val="22"/>
                <w:szCs w:val="22"/>
              </w:rPr>
            </w:pPr>
          </w:p>
          <w:p w:rsidR="00E51738" w:rsidRPr="00115E6C" w:rsidRDefault="00E51738">
            <w:pPr>
              <w:rPr>
                <w:rFonts w:ascii="Frutiger 55 Roman" w:hAnsi="Frutiger 55 Roman"/>
                <w:sz w:val="22"/>
                <w:szCs w:val="22"/>
              </w:rPr>
            </w:pPr>
            <w:r w:rsidRPr="00115E6C">
              <w:rPr>
                <w:rFonts w:ascii="Frutiger 55 Roman" w:hAnsi="Frutiger 55 Roman"/>
                <w:sz w:val="22"/>
                <w:szCs w:val="22"/>
              </w:rPr>
              <w:t>Children should be educated and simply not taught the curriculum.  Examine this principle in relation to your sequence of work (cross curricular or subject discrete) together with discussing at least three contrasting educational theorists.</w:t>
            </w:r>
          </w:p>
          <w:p w:rsidR="00E51738" w:rsidRPr="00115E6C" w:rsidRDefault="00E51738">
            <w:pPr>
              <w:tabs>
                <w:tab w:val="left" w:pos="5040"/>
              </w:tabs>
              <w:rPr>
                <w:rFonts w:ascii="Frutiger 55 Roman" w:hAnsi="Frutiger 55 Roman"/>
                <w:sz w:val="22"/>
                <w:szCs w:val="22"/>
              </w:rPr>
            </w:pPr>
          </w:p>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Essay (including a sequence of work) (4000 words) within 10%</w:t>
            </w:r>
          </w:p>
          <w:p w:rsidR="00E51738" w:rsidRPr="00115E6C" w:rsidRDefault="00E51738">
            <w:pPr>
              <w:tabs>
                <w:tab w:val="left" w:pos="5040"/>
              </w:tabs>
              <w:rPr>
                <w:rFonts w:ascii="Frutiger 55 Roman" w:hAnsi="Frutiger 55 Roman"/>
                <w:sz w:val="22"/>
                <w:szCs w:val="22"/>
              </w:rPr>
            </w:pPr>
          </w:p>
          <w:p w:rsidR="00E51738" w:rsidRPr="00115E6C" w:rsidRDefault="00E51738">
            <w:pPr>
              <w:pStyle w:val="BodyText"/>
              <w:rPr>
                <w:rFonts w:ascii="Frutiger 55 Roman" w:hAnsi="Frutiger 55 Roman" w:cs="Tahoma"/>
                <w:b/>
                <w:szCs w:val="22"/>
              </w:rPr>
            </w:pPr>
            <w:r w:rsidRPr="00115E6C">
              <w:rPr>
                <w:rFonts w:ascii="Frutiger 55 Roman" w:hAnsi="Frutiger 55 Roman" w:cs="Tahoma"/>
                <w:b/>
                <w:szCs w:val="22"/>
              </w:rPr>
              <w:t>This assignment will enable you to:</w:t>
            </w:r>
          </w:p>
          <w:p w:rsidR="00E51738" w:rsidRPr="00115E6C" w:rsidRDefault="00E51738">
            <w:pPr>
              <w:pStyle w:val="BodyText"/>
              <w:numPr>
                <w:ilvl w:val="0"/>
                <w:numId w:val="37"/>
              </w:numPr>
              <w:rPr>
                <w:rFonts w:ascii="Frutiger 55 Roman" w:hAnsi="Frutiger 55 Roman" w:cs="Tahoma"/>
                <w:szCs w:val="22"/>
              </w:rPr>
            </w:pPr>
            <w:r w:rsidRPr="00115E6C">
              <w:rPr>
                <w:rFonts w:ascii="Frutiger 55 Roman" w:hAnsi="Frutiger 55 Roman" w:cs="Tahoma"/>
                <w:szCs w:val="22"/>
              </w:rPr>
              <w:t>develop written presentation skills</w:t>
            </w:r>
          </w:p>
          <w:p w:rsidR="00E51738" w:rsidRPr="00115E6C" w:rsidRDefault="00E51738">
            <w:pPr>
              <w:pStyle w:val="BodyText"/>
              <w:numPr>
                <w:ilvl w:val="0"/>
                <w:numId w:val="37"/>
              </w:numPr>
              <w:rPr>
                <w:rFonts w:ascii="Frutiger 55 Roman" w:hAnsi="Frutiger 55 Roman" w:cs="Tahoma"/>
                <w:b/>
                <w:szCs w:val="22"/>
              </w:rPr>
            </w:pPr>
            <w:r w:rsidRPr="00115E6C">
              <w:rPr>
                <w:rFonts w:ascii="Frutiger 55 Roman" w:hAnsi="Frutiger 55 Roman" w:cs="Tahoma"/>
                <w:szCs w:val="22"/>
              </w:rPr>
              <w:t>gain a deeper understanding into your chosen Foundation Subject or RE</w:t>
            </w:r>
          </w:p>
          <w:p w:rsidR="00E51738" w:rsidRPr="00115E6C" w:rsidRDefault="00E51738">
            <w:pPr>
              <w:pStyle w:val="BodyText"/>
              <w:numPr>
                <w:ilvl w:val="0"/>
                <w:numId w:val="37"/>
              </w:numPr>
              <w:rPr>
                <w:rFonts w:ascii="Frutiger 55 Roman" w:hAnsi="Frutiger 55 Roman" w:cs="Tahoma"/>
                <w:b/>
                <w:szCs w:val="22"/>
              </w:rPr>
            </w:pPr>
            <w:r w:rsidRPr="00115E6C">
              <w:rPr>
                <w:rFonts w:ascii="Frutiger 55 Roman" w:hAnsi="Frutiger 55 Roman" w:cs="Tahoma"/>
                <w:szCs w:val="22"/>
              </w:rPr>
              <w:t>understand the principles associated with primary school planning</w:t>
            </w:r>
          </w:p>
          <w:p w:rsidR="00E51738" w:rsidRPr="00115E6C" w:rsidRDefault="00E51738">
            <w:pPr>
              <w:pStyle w:val="BodyText"/>
              <w:rPr>
                <w:rFonts w:ascii="Frutiger 55 Roman" w:hAnsi="Frutiger 55 Roman" w:cs="Tahoma"/>
                <w:b/>
                <w:szCs w:val="22"/>
              </w:rPr>
            </w:pPr>
          </w:p>
          <w:p w:rsidR="00E51738" w:rsidRPr="00115E6C" w:rsidRDefault="00E51738">
            <w:pPr>
              <w:pStyle w:val="BodyText"/>
              <w:rPr>
                <w:rFonts w:ascii="Frutiger 55 Roman" w:hAnsi="Frutiger 55 Roman" w:cs="Tahoma"/>
                <w:b/>
                <w:szCs w:val="22"/>
              </w:rPr>
            </w:pPr>
            <w:r w:rsidRPr="00115E6C">
              <w:rPr>
                <w:rFonts w:ascii="Frutiger 55 Roman" w:hAnsi="Frutiger 55 Roman" w:cs="Tahoma"/>
                <w:b/>
                <w:szCs w:val="22"/>
              </w:rPr>
              <w:t>Guidance Notes:</w:t>
            </w:r>
          </w:p>
          <w:p w:rsidR="00E51738" w:rsidRPr="00115E6C" w:rsidRDefault="00E51738">
            <w:pPr>
              <w:pStyle w:val="BodyText"/>
              <w:rPr>
                <w:rFonts w:ascii="Frutiger 55 Roman" w:hAnsi="Frutiger 55 Roman" w:cs="Tahoma"/>
                <w:szCs w:val="22"/>
              </w:rPr>
            </w:pPr>
            <w:r w:rsidRPr="00115E6C">
              <w:rPr>
                <w:rFonts w:ascii="Frutiger 55 Roman" w:hAnsi="Frutiger 55 Roman" w:cs="Tahoma"/>
                <w:szCs w:val="22"/>
              </w:rPr>
              <w:t xml:space="preserve">Students will present an essay </w:t>
            </w:r>
            <w:r w:rsidRPr="00115E6C">
              <w:rPr>
                <w:rFonts w:ascii="Frutiger 55 Roman" w:hAnsi="Frutiger 55 Roman"/>
                <w:szCs w:val="22"/>
              </w:rPr>
              <w:t xml:space="preserve">(including a sequence of work) </w:t>
            </w:r>
            <w:r w:rsidRPr="00115E6C">
              <w:rPr>
                <w:rFonts w:ascii="Frutiger 55 Roman" w:hAnsi="Frutiger 55 Roman" w:cs="Tahoma"/>
                <w:szCs w:val="22"/>
              </w:rPr>
              <w:t>of 4000 words.</w:t>
            </w:r>
          </w:p>
          <w:p w:rsidR="00E51738" w:rsidRPr="00115E6C" w:rsidRDefault="00E51738">
            <w:pPr>
              <w:pStyle w:val="BodyText"/>
              <w:rPr>
                <w:rFonts w:ascii="Frutiger 55 Roman" w:hAnsi="Frutiger 55 Roman" w:cs="Tahoma"/>
                <w:szCs w:val="22"/>
              </w:rPr>
            </w:pPr>
          </w:p>
          <w:p w:rsidR="00E51738" w:rsidRPr="00115E6C" w:rsidRDefault="00E51738">
            <w:pPr>
              <w:pStyle w:val="BodyText"/>
              <w:rPr>
                <w:rFonts w:ascii="Frutiger 55 Roman" w:hAnsi="Frutiger 55 Roman" w:cs="Tahoma"/>
                <w:szCs w:val="22"/>
              </w:rPr>
            </w:pPr>
            <w:r w:rsidRPr="00115E6C">
              <w:rPr>
                <w:rFonts w:ascii="Frutiger 55 Roman" w:hAnsi="Frutiger 55 Roman" w:cs="Tahoma"/>
                <w:szCs w:val="22"/>
              </w:rPr>
              <w:t>The Sequence of Work should be presented using a proforma chosen by the student outlining progression, differentiation, continuity, assessment, resources, learning objectives, learning outcomes and success criteria etc.  The sequence of work should be based upon your chosen Foundation Subject or RE.</w:t>
            </w:r>
          </w:p>
          <w:p w:rsidR="00E51738" w:rsidRPr="00115E6C" w:rsidRDefault="00E51738">
            <w:pPr>
              <w:pStyle w:val="BodyText"/>
              <w:rPr>
                <w:rFonts w:ascii="Frutiger 55 Roman" w:hAnsi="Frutiger 55 Roman" w:cs="Tahoma"/>
                <w:szCs w:val="22"/>
              </w:rPr>
            </w:pPr>
          </w:p>
          <w:p w:rsidR="00E51738" w:rsidRPr="00115E6C" w:rsidRDefault="00E51738">
            <w:pPr>
              <w:pStyle w:val="BodyText"/>
              <w:rPr>
                <w:rFonts w:ascii="Frutiger 55 Roman" w:hAnsi="Frutiger 55 Roman" w:cs="Tahoma"/>
                <w:szCs w:val="22"/>
              </w:rPr>
            </w:pPr>
            <w:r w:rsidRPr="00115E6C">
              <w:rPr>
                <w:rFonts w:ascii="Frutiger 55 Roman" w:hAnsi="Frutiger 55 Roman" w:cs="Tahoma"/>
                <w:szCs w:val="22"/>
              </w:rPr>
              <w:t xml:space="preserve">The essay should be based on an understanding of cross-curricular planning and a subject discrete sequence of work planning of a foundation subject or RE.  It should be centred on the student’s own sequence of work including issues such as learning styles, learning outcomes references to the National Curriculum and Every Child Matters.  It is important to challenge their thinking whilst presenting an argument for a particular style of planning. </w:t>
            </w:r>
          </w:p>
          <w:p w:rsidR="00E51738" w:rsidRPr="00115E6C" w:rsidRDefault="00E51738">
            <w:pPr>
              <w:pStyle w:val="Heading1"/>
              <w:jc w:val="both"/>
              <w:rPr>
                <w:rFonts w:ascii="Frutiger 55 Roman" w:hAnsi="Frutiger 55 Roman" w:cs="Tahoma"/>
                <w:b/>
                <w:sz w:val="22"/>
                <w:szCs w:val="22"/>
              </w:rPr>
            </w:pPr>
          </w:p>
          <w:p w:rsidR="00E51738" w:rsidRPr="00115E6C" w:rsidRDefault="00E51738">
            <w:pPr>
              <w:pStyle w:val="Heading1"/>
              <w:jc w:val="both"/>
              <w:rPr>
                <w:rFonts w:ascii="Frutiger 55 Roman" w:hAnsi="Frutiger 55 Roman" w:cs="Tahoma"/>
                <w:b/>
                <w:sz w:val="22"/>
                <w:szCs w:val="22"/>
              </w:rPr>
            </w:pPr>
            <w:r w:rsidRPr="00115E6C">
              <w:rPr>
                <w:rFonts w:ascii="Frutiger 55 Roman" w:hAnsi="Frutiger 55 Roman" w:cs="Tahoma"/>
                <w:b/>
                <w:sz w:val="22"/>
                <w:szCs w:val="22"/>
              </w:rPr>
              <w:t>Requirements for the essay:</w:t>
            </w:r>
          </w:p>
          <w:p w:rsidR="00E51738" w:rsidRPr="00115E6C" w:rsidRDefault="00E51738">
            <w:pPr>
              <w:rPr>
                <w:rFonts w:ascii="Frutiger 55 Roman" w:hAnsi="Frutiger 55 Roman"/>
                <w:sz w:val="22"/>
                <w:szCs w:val="22"/>
              </w:rPr>
            </w:pPr>
            <w:r w:rsidRPr="00115E6C">
              <w:rPr>
                <w:rFonts w:ascii="Frutiger 55 Roman" w:hAnsi="Frutiger 55 Roman"/>
                <w:sz w:val="22"/>
                <w:szCs w:val="22"/>
              </w:rPr>
              <w:t xml:space="preserve">Students will be required to present a sequence of work written for their chosen </w:t>
            </w:r>
            <w:r w:rsidRPr="00115E6C">
              <w:rPr>
                <w:rFonts w:ascii="Frutiger 55 Roman" w:hAnsi="Frutiger 55 Roman" w:cs="Tahoma"/>
                <w:sz w:val="22"/>
                <w:szCs w:val="22"/>
              </w:rPr>
              <w:t>Foundation Subject or RE</w:t>
            </w:r>
            <w:r w:rsidRPr="00115E6C">
              <w:rPr>
                <w:rFonts w:ascii="Frutiger 55 Roman" w:hAnsi="Frutiger 55 Roman"/>
                <w:sz w:val="22"/>
                <w:szCs w:val="22"/>
              </w:rPr>
              <w:t xml:space="preserve">.  This should then be critically analysed using good current literary sources outlining the principals behind the planning and why it should be adopted as good practice within a school.  </w:t>
            </w:r>
          </w:p>
          <w:p w:rsidR="00E51738" w:rsidRPr="00115E6C" w:rsidRDefault="00E51738">
            <w:pPr>
              <w:rPr>
                <w:rFonts w:ascii="Frutiger 55 Roman" w:hAnsi="Frutiger 55 Roman"/>
                <w:b/>
                <w:sz w:val="22"/>
                <w:szCs w:val="22"/>
              </w:rPr>
            </w:pPr>
          </w:p>
          <w:p w:rsidR="00E51738" w:rsidRPr="00115E6C" w:rsidRDefault="00E51738">
            <w:pPr>
              <w:rPr>
                <w:rFonts w:ascii="Frutiger 55 Roman" w:hAnsi="Frutiger 55 Roman"/>
                <w:b/>
                <w:sz w:val="22"/>
                <w:szCs w:val="22"/>
              </w:rPr>
            </w:pPr>
          </w:p>
          <w:p w:rsidR="00D65234" w:rsidRDefault="00D65234">
            <w:pPr>
              <w:rPr>
                <w:rFonts w:ascii="Frutiger 55 Roman" w:hAnsi="Frutiger 55 Roman"/>
                <w:b/>
                <w:sz w:val="22"/>
                <w:szCs w:val="22"/>
              </w:rPr>
            </w:pPr>
          </w:p>
          <w:p w:rsidR="00E51738" w:rsidRPr="00115E6C" w:rsidRDefault="00E51738">
            <w:pPr>
              <w:rPr>
                <w:rFonts w:ascii="Frutiger 55 Roman" w:hAnsi="Frutiger 55 Roman"/>
                <w:b/>
                <w:sz w:val="22"/>
                <w:szCs w:val="22"/>
              </w:rPr>
            </w:pPr>
            <w:r w:rsidRPr="00115E6C">
              <w:rPr>
                <w:rFonts w:ascii="Frutiger 55 Roman" w:hAnsi="Frutiger 55 Roman"/>
                <w:b/>
                <w:sz w:val="22"/>
                <w:szCs w:val="22"/>
              </w:rPr>
              <w:lastRenderedPageBreak/>
              <w:t>Contents:</w:t>
            </w:r>
          </w:p>
          <w:p w:rsidR="00E51738" w:rsidRPr="00115E6C" w:rsidRDefault="00E51738">
            <w:pPr>
              <w:rPr>
                <w:rFonts w:ascii="Frutiger 55 Roman" w:hAnsi="Frutiger 55 Roman"/>
                <w:sz w:val="22"/>
                <w:szCs w:val="22"/>
              </w:rPr>
            </w:pPr>
          </w:p>
          <w:p w:rsidR="00E51738" w:rsidRPr="00115E6C" w:rsidRDefault="00E51738">
            <w:pPr>
              <w:rPr>
                <w:rFonts w:ascii="Frutiger 55 Roman" w:hAnsi="Frutiger 55 Roman"/>
                <w:sz w:val="22"/>
                <w:szCs w:val="22"/>
              </w:rPr>
            </w:pPr>
            <w:r w:rsidRPr="00115E6C">
              <w:rPr>
                <w:rFonts w:ascii="Frutiger 55 Roman" w:hAnsi="Frutiger 55 Roman"/>
                <w:sz w:val="22"/>
                <w:szCs w:val="22"/>
              </w:rPr>
              <w:t>Title page and word count</w:t>
            </w:r>
          </w:p>
          <w:p w:rsidR="00E51738" w:rsidRPr="00115E6C" w:rsidRDefault="00E51738">
            <w:pPr>
              <w:rPr>
                <w:rFonts w:ascii="Frutiger 55 Roman" w:hAnsi="Frutiger 55 Roman"/>
                <w:sz w:val="22"/>
                <w:szCs w:val="22"/>
              </w:rPr>
            </w:pPr>
          </w:p>
          <w:p w:rsidR="00E51738" w:rsidRPr="00115E6C" w:rsidRDefault="00E51738">
            <w:pPr>
              <w:rPr>
                <w:rFonts w:ascii="Frutiger 55 Roman" w:hAnsi="Frutiger 55 Roman"/>
                <w:sz w:val="22"/>
                <w:szCs w:val="22"/>
              </w:rPr>
            </w:pPr>
            <w:r w:rsidRPr="00115E6C">
              <w:rPr>
                <w:rFonts w:ascii="Frutiger 55 Roman" w:hAnsi="Frutiger 55 Roman"/>
                <w:sz w:val="22"/>
                <w:szCs w:val="22"/>
              </w:rPr>
              <w:t>Scheme of work (word count equivalent to 1500 words)</w:t>
            </w:r>
          </w:p>
          <w:p w:rsidR="00E51738" w:rsidRPr="00115E6C" w:rsidRDefault="00E51738">
            <w:pPr>
              <w:rPr>
                <w:rFonts w:ascii="Frutiger 55 Roman" w:hAnsi="Frutiger 55 Roman"/>
                <w:sz w:val="22"/>
                <w:szCs w:val="22"/>
              </w:rPr>
            </w:pPr>
          </w:p>
          <w:p w:rsidR="00E51738" w:rsidRPr="00115E6C" w:rsidRDefault="00E51738">
            <w:pPr>
              <w:rPr>
                <w:rFonts w:ascii="Frutiger 55 Roman" w:hAnsi="Frutiger 55 Roman"/>
                <w:sz w:val="22"/>
                <w:szCs w:val="22"/>
              </w:rPr>
            </w:pPr>
            <w:r w:rsidRPr="00115E6C">
              <w:rPr>
                <w:rFonts w:ascii="Frutiger 55 Roman" w:hAnsi="Frutiger 55 Roman"/>
                <w:sz w:val="22"/>
                <w:szCs w:val="22"/>
              </w:rPr>
              <w:t>Essay (2500) (within 10%)</w:t>
            </w:r>
          </w:p>
          <w:p w:rsidR="00E51738" w:rsidRPr="00115E6C" w:rsidRDefault="00E51738">
            <w:pPr>
              <w:rPr>
                <w:rFonts w:ascii="Frutiger 55 Roman" w:hAnsi="Frutiger 55 Roman"/>
                <w:sz w:val="22"/>
                <w:szCs w:val="22"/>
              </w:rPr>
            </w:pPr>
            <w:r w:rsidRPr="00115E6C">
              <w:rPr>
                <w:rFonts w:ascii="Frutiger 55 Roman" w:hAnsi="Frutiger 55 Roman"/>
                <w:sz w:val="22"/>
                <w:szCs w:val="22"/>
              </w:rPr>
              <w:t>Introduction 250 words</w:t>
            </w:r>
          </w:p>
          <w:p w:rsidR="00E51738" w:rsidRPr="00115E6C" w:rsidRDefault="00E51738">
            <w:pPr>
              <w:rPr>
                <w:rFonts w:ascii="Frutiger 55 Roman" w:hAnsi="Frutiger 55 Roman"/>
                <w:sz w:val="22"/>
                <w:szCs w:val="22"/>
              </w:rPr>
            </w:pPr>
            <w:r w:rsidRPr="00115E6C">
              <w:rPr>
                <w:rFonts w:ascii="Frutiger 55 Roman" w:hAnsi="Frutiger 55 Roman"/>
                <w:sz w:val="22"/>
                <w:szCs w:val="22"/>
              </w:rPr>
              <w:t>Critical analysis 2000 words</w:t>
            </w:r>
          </w:p>
          <w:p w:rsidR="00E51738" w:rsidRPr="00115E6C" w:rsidRDefault="00E51738">
            <w:pPr>
              <w:rPr>
                <w:rFonts w:ascii="Frutiger 55 Roman" w:hAnsi="Frutiger 55 Roman"/>
                <w:sz w:val="22"/>
                <w:szCs w:val="22"/>
              </w:rPr>
            </w:pPr>
            <w:r w:rsidRPr="00115E6C">
              <w:rPr>
                <w:rFonts w:ascii="Frutiger 55 Roman" w:hAnsi="Frutiger 55 Roman"/>
                <w:sz w:val="22"/>
                <w:szCs w:val="22"/>
              </w:rPr>
              <w:t>Conclusion 250 words</w:t>
            </w:r>
          </w:p>
          <w:p w:rsidR="00E51738" w:rsidRPr="00115E6C" w:rsidRDefault="00E51738">
            <w:pPr>
              <w:rPr>
                <w:rFonts w:ascii="Frutiger 55 Roman" w:hAnsi="Frutiger 55 Roman"/>
                <w:sz w:val="22"/>
                <w:szCs w:val="22"/>
              </w:rPr>
            </w:pPr>
          </w:p>
          <w:p w:rsidR="00E51738" w:rsidRPr="00115E6C" w:rsidRDefault="00E51738">
            <w:pPr>
              <w:rPr>
                <w:rFonts w:ascii="Frutiger 55 Roman" w:hAnsi="Frutiger 55 Roman" w:cs="Tahoma"/>
                <w:sz w:val="22"/>
                <w:szCs w:val="22"/>
              </w:rPr>
            </w:pPr>
            <w:r w:rsidRPr="00115E6C">
              <w:rPr>
                <w:rFonts w:ascii="Frutiger 55 Roman" w:hAnsi="Frutiger 55 Roman"/>
                <w:sz w:val="22"/>
                <w:szCs w:val="22"/>
              </w:rPr>
              <w:t>Reference List</w:t>
            </w:r>
          </w:p>
          <w:p w:rsidR="00E51738" w:rsidRPr="00115E6C" w:rsidRDefault="00E51738">
            <w:pPr>
              <w:tabs>
                <w:tab w:val="left" w:pos="5040"/>
              </w:tabs>
              <w:rPr>
                <w:rFonts w:ascii="Frutiger 55 Roman" w:hAnsi="Frutiger 55 Roman"/>
                <w:sz w:val="22"/>
                <w:szCs w:val="22"/>
              </w:rPr>
            </w:pPr>
          </w:p>
        </w:tc>
      </w:tr>
    </w:tbl>
    <w:p w:rsidR="00E51738" w:rsidRPr="00115E6C" w:rsidRDefault="00E5173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E51738" w:rsidRPr="00115E6C" w:rsidTr="00D65234">
        <w:tblPrEx>
          <w:tblCellMar>
            <w:top w:w="0" w:type="dxa"/>
            <w:bottom w:w="0" w:type="dxa"/>
          </w:tblCellMar>
        </w:tblPrEx>
        <w:trPr>
          <w:trHeight w:val="695"/>
        </w:trPr>
        <w:tc>
          <w:tcPr>
            <w:tcW w:w="9180" w:type="dxa"/>
            <w:tcBorders>
              <w:bottom w:val="single" w:sz="4" w:space="0" w:color="auto"/>
            </w:tcBorders>
          </w:tcPr>
          <w:p w:rsidR="00E51738" w:rsidRPr="00115E6C" w:rsidRDefault="00E51738">
            <w:pPr>
              <w:tabs>
                <w:tab w:val="left" w:pos="5040"/>
              </w:tabs>
              <w:rPr>
                <w:rFonts w:ascii="Frutiger 55 Roman" w:hAnsi="Frutiger 55 Roman"/>
                <w:b/>
                <w:sz w:val="22"/>
                <w:szCs w:val="22"/>
              </w:rPr>
            </w:pPr>
            <w:r w:rsidRPr="00115E6C">
              <w:rPr>
                <w:rFonts w:ascii="Frutiger 55 Roman" w:hAnsi="Frutiger 55 Roman"/>
                <w:b/>
                <w:sz w:val="22"/>
                <w:szCs w:val="22"/>
              </w:rPr>
              <w:t>MODULE OUTCOMES TO BE TESTED</w:t>
            </w:r>
          </w:p>
          <w:p w:rsidR="00E51738" w:rsidRPr="00115E6C" w:rsidRDefault="00E51738">
            <w:pPr>
              <w:tabs>
                <w:tab w:val="left" w:pos="5040"/>
              </w:tabs>
              <w:rPr>
                <w:rFonts w:ascii="Frutiger 55 Roman" w:hAnsi="Frutiger 55 Roman"/>
                <w:sz w:val="22"/>
                <w:szCs w:val="22"/>
              </w:rPr>
            </w:pPr>
          </w:p>
          <w:p w:rsidR="00E51738" w:rsidRPr="00115E6C" w:rsidRDefault="00E51738">
            <w:pPr>
              <w:rPr>
                <w:rFonts w:ascii="Frutiger 55 Roman" w:hAnsi="Frutiger 55 Roman" w:cs="Tahoma"/>
                <w:sz w:val="22"/>
                <w:szCs w:val="22"/>
              </w:rPr>
            </w:pPr>
            <w:r w:rsidRPr="00115E6C">
              <w:rPr>
                <w:rFonts w:ascii="Frutiger 55 Roman" w:hAnsi="Frutiger 55 Roman" w:cs="Tahoma"/>
                <w:sz w:val="22"/>
                <w:szCs w:val="22"/>
              </w:rPr>
              <w:t>By the end of the module students will be able to:</w:t>
            </w:r>
          </w:p>
          <w:p w:rsidR="00E51738" w:rsidRPr="00115E6C" w:rsidRDefault="00E51738">
            <w:pPr>
              <w:pStyle w:val="BodyText"/>
              <w:numPr>
                <w:ilvl w:val="0"/>
                <w:numId w:val="1"/>
              </w:numPr>
              <w:rPr>
                <w:rFonts w:ascii="Frutiger 55 Roman" w:hAnsi="Frutiger 55 Roman"/>
                <w:szCs w:val="22"/>
              </w:rPr>
            </w:pPr>
            <w:r w:rsidRPr="00115E6C">
              <w:rPr>
                <w:rFonts w:ascii="Frutiger 55 Roman" w:hAnsi="Frutiger 55 Roman"/>
                <w:szCs w:val="22"/>
              </w:rPr>
              <w:t>Understand the curriculum requirements for 3-11 years olds</w:t>
            </w:r>
          </w:p>
          <w:p w:rsidR="00E51738" w:rsidRPr="00115E6C" w:rsidRDefault="00E51738">
            <w:pPr>
              <w:pStyle w:val="BodyText"/>
              <w:numPr>
                <w:ilvl w:val="0"/>
                <w:numId w:val="1"/>
              </w:numPr>
              <w:rPr>
                <w:rFonts w:ascii="Frutiger 55 Roman" w:hAnsi="Frutiger 55 Roman"/>
                <w:szCs w:val="22"/>
              </w:rPr>
            </w:pPr>
            <w:r w:rsidRPr="00115E6C">
              <w:rPr>
                <w:rFonts w:ascii="Frutiger 55 Roman" w:hAnsi="Frutiger 55 Roman"/>
                <w:szCs w:val="22"/>
              </w:rPr>
              <w:t>Relate learning theories to planning learning for children</w:t>
            </w:r>
          </w:p>
          <w:p w:rsidR="00E51738" w:rsidRPr="00115E6C" w:rsidRDefault="00E51738">
            <w:pPr>
              <w:pStyle w:val="BodyText"/>
              <w:numPr>
                <w:ilvl w:val="0"/>
                <w:numId w:val="1"/>
              </w:numPr>
              <w:rPr>
                <w:rFonts w:ascii="Frutiger 55 Roman" w:hAnsi="Frutiger 55 Roman"/>
                <w:szCs w:val="22"/>
              </w:rPr>
            </w:pPr>
            <w:r w:rsidRPr="00115E6C">
              <w:rPr>
                <w:rFonts w:ascii="Frutiger 55 Roman" w:hAnsi="Frutiger 55 Roman"/>
                <w:szCs w:val="22"/>
              </w:rPr>
              <w:t>Be able to collect and categorise ideas and information about planning</w:t>
            </w:r>
          </w:p>
          <w:p w:rsidR="00E51738" w:rsidRPr="00115E6C" w:rsidRDefault="00E51738">
            <w:pPr>
              <w:numPr>
                <w:ilvl w:val="0"/>
                <w:numId w:val="1"/>
              </w:numPr>
              <w:tabs>
                <w:tab w:val="left" w:pos="5040"/>
              </w:tabs>
              <w:rPr>
                <w:rFonts w:ascii="Frutiger 55 Roman" w:hAnsi="Frutiger 55 Roman"/>
                <w:sz w:val="22"/>
                <w:szCs w:val="22"/>
              </w:rPr>
            </w:pPr>
            <w:r w:rsidRPr="00115E6C">
              <w:rPr>
                <w:rFonts w:ascii="Frutiger 55 Roman" w:hAnsi="Frutiger 55 Roman"/>
                <w:sz w:val="22"/>
                <w:szCs w:val="22"/>
              </w:rPr>
              <w:t>Communicate effectively in writing</w:t>
            </w:r>
          </w:p>
        </w:tc>
      </w:tr>
    </w:tbl>
    <w:p w:rsidR="00E51738" w:rsidRPr="00115E6C" w:rsidRDefault="00E5173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E51738" w:rsidRPr="00115E6C" w:rsidTr="00D65234">
        <w:tblPrEx>
          <w:tblCellMar>
            <w:top w:w="0" w:type="dxa"/>
            <w:bottom w:w="0" w:type="dxa"/>
          </w:tblCellMar>
        </w:tblPrEx>
        <w:trPr>
          <w:trHeight w:val="1160"/>
        </w:trPr>
        <w:tc>
          <w:tcPr>
            <w:tcW w:w="9180" w:type="dxa"/>
            <w:tcBorders>
              <w:bottom w:val="single" w:sz="4" w:space="0" w:color="auto"/>
            </w:tcBorders>
          </w:tcPr>
          <w:p w:rsidR="00E51738" w:rsidRPr="00115E6C" w:rsidRDefault="00E51738">
            <w:pPr>
              <w:tabs>
                <w:tab w:val="left" w:pos="5040"/>
              </w:tabs>
              <w:rPr>
                <w:rFonts w:ascii="Frutiger 55 Roman" w:hAnsi="Frutiger 55 Roman"/>
                <w:b/>
                <w:sz w:val="22"/>
                <w:szCs w:val="22"/>
              </w:rPr>
            </w:pPr>
            <w:r w:rsidRPr="00115E6C">
              <w:rPr>
                <w:rFonts w:ascii="Frutiger 55 Roman" w:hAnsi="Frutiger 55 Roman"/>
                <w:b/>
                <w:sz w:val="22"/>
                <w:szCs w:val="22"/>
              </w:rPr>
              <w:t>ASSESSMENT CRITERIA</w:t>
            </w:r>
          </w:p>
          <w:p w:rsidR="00E51738" w:rsidRPr="00115E6C" w:rsidRDefault="00E51738">
            <w:pPr>
              <w:tabs>
                <w:tab w:val="left" w:pos="5040"/>
              </w:tabs>
              <w:rPr>
                <w:rFonts w:ascii="Frutiger 55 Roman" w:hAnsi="Frutiger 55 Roman"/>
                <w:sz w:val="22"/>
                <w:szCs w:val="22"/>
              </w:rPr>
            </w:pPr>
          </w:p>
          <w:p w:rsidR="00E51738" w:rsidRPr="00115E6C" w:rsidRDefault="00E51738">
            <w:pPr>
              <w:pStyle w:val="Heading1"/>
              <w:jc w:val="both"/>
              <w:rPr>
                <w:rFonts w:ascii="Frutiger 55 Roman" w:hAnsi="Frutiger 55 Roman" w:cs="Tahoma"/>
                <w:b/>
                <w:i/>
                <w:sz w:val="22"/>
                <w:szCs w:val="22"/>
              </w:rPr>
            </w:pPr>
            <w:r w:rsidRPr="00115E6C">
              <w:rPr>
                <w:rFonts w:ascii="Frutiger 55 Roman" w:hAnsi="Frutiger 55 Roman" w:cs="Tahoma"/>
                <w:b/>
                <w:i/>
                <w:sz w:val="22"/>
                <w:szCs w:val="22"/>
              </w:rPr>
              <w:t>Criteria for Assessment</w:t>
            </w:r>
          </w:p>
          <w:p w:rsidR="00E51738" w:rsidRPr="00115E6C" w:rsidRDefault="00E51738">
            <w:pPr>
              <w:pStyle w:val="BodyText3"/>
              <w:rPr>
                <w:rFonts w:ascii="Frutiger 55 Roman" w:hAnsi="Frutiger 55 Roman" w:cs="Tahoma"/>
                <w:b/>
                <w:sz w:val="22"/>
                <w:szCs w:val="22"/>
              </w:rPr>
            </w:pPr>
            <w:r w:rsidRPr="00115E6C">
              <w:rPr>
                <w:rFonts w:ascii="Frutiger 55 Roman" w:hAnsi="Frutiger 55 Roman" w:cs="Tahoma"/>
                <w:b/>
                <w:sz w:val="22"/>
                <w:szCs w:val="22"/>
              </w:rPr>
              <w:t>Knowledge and understanding (40%)</w:t>
            </w:r>
          </w:p>
          <w:p w:rsidR="00E51738" w:rsidRPr="00115E6C" w:rsidRDefault="00E51738">
            <w:pPr>
              <w:pStyle w:val="BodyText3"/>
              <w:numPr>
                <w:ilvl w:val="0"/>
                <w:numId w:val="42"/>
              </w:numPr>
              <w:spacing w:after="0"/>
              <w:jc w:val="both"/>
              <w:rPr>
                <w:rFonts w:ascii="Frutiger 55 Roman" w:hAnsi="Frutiger 55 Roman" w:cs="Tahoma"/>
                <w:sz w:val="22"/>
                <w:szCs w:val="22"/>
              </w:rPr>
            </w:pPr>
            <w:r w:rsidRPr="00115E6C">
              <w:rPr>
                <w:rFonts w:ascii="Frutiger 55 Roman" w:hAnsi="Frutiger 55 Roman" w:cs="Tahoma"/>
                <w:sz w:val="22"/>
                <w:szCs w:val="22"/>
              </w:rPr>
              <w:t>clear understanding of how to plan a sequence of work outlining progression, continuity, assessment, resources, learning objectives, learning outcomes, success criteria etc;</w:t>
            </w:r>
          </w:p>
          <w:p w:rsidR="00E51738" w:rsidRPr="00115E6C" w:rsidRDefault="00E51738">
            <w:pPr>
              <w:numPr>
                <w:ilvl w:val="0"/>
                <w:numId w:val="42"/>
              </w:numPr>
              <w:jc w:val="both"/>
              <w:rPr>
                <w:rFonts w:ascii="Frutiger 55 Roman" w:hAnsi="Frutiger 55 Roman" w:cs="Tahoma"/>
                <w:sz w:val="22"/>
                <w:szCs w:val="22"/>
              </w:rPr>
            </w:pPr>
            <w:r w:rsidRPr="00115E6C">
              <w:rPr>
                <w:rFonts w:ascii="Frutiger 55 Roman" w:hAnsi="Frutiger 55 Roman" w:cs="Tahoma"/>
                <w:sz w:val="22"/>
                <w:szCs w:val="22"/>
              </w:rPr>
              <w:t xml:space="preserve">ability to relate theory to practice; </w:t>
            </w:r>
          </w:p>
          <w:p w:rsidR="00E51738" w:rsidRPr="00115E6C" w:rsidRDefault="00E51738">
            <w:pPr>
              <w:numPr>
                <w:ilvl w:val="0"/>
                <w:numId w:val="42"/>
              </w:numPr>
              <w:jc w:val="both"/>
              <w:rPr>
                <w:rFonts w:ascii="Frutiger 55 Roman" w:hAnsi="Frutiger 55 Roman" w:cs="Tahoma"/>
                <w:sz w:val="22"/>
                <w:szCs w:val="22"/>
              </w:rPr>
            </w:pPr>
            <w:proofErr w:type="gramStart"/>
            <w:r w:rsidRPr="00115E6C">
              <w:rPr>
                <w:rFonts w:ascii="Frutiger 55 Roman" w:hAnsi="Frutiger 55 Roman" w:cs="Tahoma"/>
                <w:sz w:val="22"/>
                <w:szCs w:val="22"/>
              </w:rPr>
              <w:t>ability</w:t>
            </w:r>
            <w:proofErr w:type="gramEnd"/>
            <w:r w:rsidRPr="00115E6C">
              <w:rPr>
                <w:rFonts w:ascii="Frutiger 55 Roman" w:hAnsi="Frutiger 55 Roman" w:cs="Tahoma"/>
                <w:sz w:val="22"/>
                <w:szCs w:val="22"/>
              </w:rPr>
              <w:t xml:space="preserve"> to reflect and critically analyse.</w:t>
            </w:r>
          </w:p>
          <w:p w:rsidR="00E51738" w:rsidRPr="00115E6C" w:rsidRDefault="00E51738">
            <w:pPr>
              <w:tabs>
                <w:tab w:val="num" w:pos="720"/>
              </w:tabs>
              <w:ind w:left="720" w:hanging="720"/>
              <w:jc w:val="both"/>
              <w:rPr>
                <w:rFonts w:ascii="Frutiger 55 Roman" w:hAnsi="Frutiger 55 Roman" w:cs="Tahoma"/>
                <w:sz w:val="22"/>
                <w:szCs w:val="22"/>
              </w:rPr>
            </w:pPr>
          </w:p>
          <w:p w:rsidR="00E51738" w:rsidRPr="00115E6C" w:rsidRDefault="00E51738">
            <w:pPr>
              <w:tabs>
                <w:tab w:val="num" w:pos="720"/>
              </w:tabs>
              <w:ind w:left="720" w:hanging="720"/>
              <w:jc w:val="both"/>
              <w:rPr>
                <w:rFonts w:ascii="Frutiger 55 Roman" w:hAnsi="Frutiger 55 Roman" w:cs="Tahoma"/>
                <w:b/>
                <w:sz w:val="22"/>
                <w:szCs w:val="22"/>
              </w:rPr>
            </w:pPr>
            <w:r w:rsidRPr="00115E6C">
              <w:rPr>
                <w:rFonts w:ascii="Frutiger 55 Roman" w:hAnsi="Frutiger 55 Roman"/>
                <w:b/>
                <w:sz w:val="22"/>
                <w:szCs w:val="22"/>
              </w:rPr>
              <w:t>Developing Argument and Professional Perspectives</w:t>
            </w:r>
            <w:r w:rsidRPr="00115E6C">
              <w:rPr>
                <w:rFonts w:ascii="Frutiger 55 Roman" w:hAnsi="Frutiger 55 Roman" w:cs="Tahoma"/>
                <w:b/>
                <w:sz w:val="22"/>
                <w:szCs w:val="22"/>
              </w:rPr>
              <w:t xml:space="preserve"> (40%)</w:t>
            </w:r>
          </w:p>
          <w:p w:rsidR="00E51738" w:rsidRPr="00115E6C" w:rsidRDefault="00E51738">
            <w:pPr>
              <w:pStyle w:val="Header"/>
              <w:numPr>
                <w:ilvl w:val="0"/>
                <w:numId w:val="44"/>
              </w:numPr>
              <w:rPr>
                <w:rFonts w:ascii="Frutiger 55 Roman" w:hAnsi="Frutiger 55 Roman"/>
                <w:sz w:val="22"/>
                <w:szCs w:val="22"/>
              </w:rPr>
            </w:pPr>
            <w:r w:rsidRPr="00115E6C">
              <w:rPr>
                <w:rFonts w:ascii="Frutiger 55 Roman" w:hAnsi="Frutiger 55 Roman"/>
                <w:sz w:val="22"/>
                <w:szCs w:val="22"/>
              </w:rPr>
              <w:t>Use of referenced quotations or referenced paraphrasing to support your argument;</w:t>
            </w:r>
          </w:p>
          <w:p w:rsidR="00E51738" w:rsidRPr="00115E6C" w:rsidRDefault="00E51738">
            <w:pPr>
              <w:pStyle w:val="Header"/>
              <w:numPr>
                <w:ilvl w:val="0"/>
                <w:numId w:val="44"/>
              </w:numPr>
              <w:rPr>
                <w:rFonts w:ascii="Frutiger 55 Roman" w:hAnsi="Frutiger 55 Roman"/>
                <w:sz w:val="22"/>
                <w:szCs w:val="22"/>
              </w:rPr>
            </w:pPr>
            <w:r w:rsidRPr="00115E6C">
              <w:rPr>
                <w:rFonts w:ascii="Frutiger 55 Roman" w:hAnsi="Frutiger 55 Roman"/>
                <w:sz w:val="22"/>
                <w:szCs w:val="22"/>
              </w:rPr>
              <w:t>Up to date sources;</w:t>
            </w:r>
          </w:p>
          <w:p w:rsidR="00E51738" w:rsidRPr="00115E6C" w:rsidRDefault="00E51738">
            <w:pPr>
              <w:pStyle w:val="Header"/>
              <w:numPr>
                <w:ilvl w:val="0"/>
                <w:numId w:val="44"/>
              </w:numPr>
              <w:rPr>
                <w:rFonts w:ascii="Frutiger 55 Roman" w:hAnsi="Frutiger 55 Roman"/>
                <w:sz w:val="22"/>
                <w:szCs w:val="22"/>
              </w:rPr>
            </w:pPr>
            <w:r w:rsidRPr="00115E6C">
              <w:rPr>
                <w:rFonts w:ascii="Frutiger 55 Roman" w:hAnsi="Frutiger 55 Roman"/>
                <w:sz w:val="22"/>
                <w:szCs w:val="22"/>
              </w:rPr>
              <w:t>Internet resources chosen with regard to validity and reliability;</w:t>
            </w:r>
          </w:p>
          <w:p w:rsidR="00E51738" w:rsidRPr="00115E6C" w:rsidRDefault="00E51738">
            <w:pPr>
              <w:pStyle w:val="Header"/>
              <w:numPr>
                <w:ilvl w:val="0"/>
                <w:numId w:val="44"/>
              </w:numPr>
              <w:rPr>
                <w:rFonts w:ascii="Frutiger 55 Roman" w:hAnsi="Frutiger 55 Roman"/>
                <w:sz w:val="22"/>
                <w:szCs w:val="22"/>
              </w:rPr>
            </w:pPr>
            <w:r w:rsidRPr="00115E6C">
              <w:rPr>
                <w:rFonts w:ascii="Frutiger 55 Roman" w:hAnsi="Frutiger 55 Roman"/>
                <w:sz w:val="22"/>
                <w:szCs w:val="22"/>
              </w:rPr>
              <w:t>Use of referenced quotations or referenced paraphrasing for contrasting theorists.</w:t>
            </w:r>
          </w:p>
          <w:p w:rsidR="00E51738" w:rsidRPr="00115E6C" w:rsidRDefault="00E51738">
            <w:pPr>
              <w:jc w:val="both"/>
              <w:rPr>
                <w:rFonts w:ascii="Frutiger 55 Roman" w:hAnsi="Frutiger 55 Roman" w:cs="Tahoma"/>
                <w:sz w:val="22"/>
                <w:szCs w:val="22"/>
              </w:rPr>
            </w:pPr>
          </w:p>
          <w:p w:rsidR="00E51738" w:rsidRPr="00115E6C" w:rsidRDefault="00E51738">
            <w:pPr>
              <w:pStyle w:val="Header"/>
              <w:rPr>
                <w:rFonts w:ascii="Frutiger 55 Roman" w:hAnsi="Frutiger 55 Roman"/>
                <w:b/>
                <w:sz w:val="22"/>
                <w:szCs w:val="22"/>
              </w:rPr>
            </w:pPr>
            <w:r w:rsidRPr="00115E6C">
              <w:rPr>
                <w:rFonts w:ascii="Frutiger 55 Roman" w:hAnsi="Frutiger 55 Roman"/>
                <w:b/>
                <w:sz w:val="22"/>
                <w:szCs w:val="22"/>
              </w:rPr>
              <w:t>Quality of Communication (20%)</w:t>
            </w:r>
          </w:p>
          <w:p w:rsidR="00E51738" w:rsidRPr="00115E6C" w:rsidRDefault="00E51738">
            <w:pPr>
              <w:pStyle w:val="Header"/>
              <w:numPr>
                <w:ilvl w:val="0"/>
                <w:numId w:val="45"/>
              </w:numPr>
              <w:rPr>
                <w:rFonts w:ascii="Frutiger 55 Roman" w:hAnsi="Frutiger 55 Roman"/>
                <w:sz w:val="22"/>
                <w:szCs w:val="22"/>
              </w:rPr>
            </w:pPr>
            <w:r w:rsidRPr="00115E6C">
              <w:rPr>
                <w:rFonts w:ascii="Frutiger 55 Roman" w:hAnsi="Frutiger 55 Roman"/>
                <w:sz w:val="22"/>
                <w:szCs w:val="22"/>
              </w:rPr>
              <w:t>use of standard English;</w:t>
            </w:r>
          </w:p>
          <w:p w:rsidR="00E51738" w:rsidRPr="00115E6C" w:rsidRDefault="00E51738">
            <w:pPr>
              <w:pStyle w:val="Header"/>
              <w:numPr>
                <w:ilvl w:val="0"/>
                <w:numId w:val="45"/>
              </w:numPr>
              <w:rPr>
                <w:rFonts w:ascii="Frutiger 55 Roman" w:hAnsi="Frutiger 55 Roman"/>
                <w:sz w:val="22"/>
                <w:szCs w:val="22"/>
              </w:rPr>
            </w:pPr>
            <w:r w:rsidRPr="00115E6C">
              <w:rPr>
                <w:rFonts w:ascii="Frutiger 55 Roman" w:hAnsi="Frutiger 55 Roman"/>
                <w:sz w:val="22"/>
                <w:szCs w:val="22"/>
              </w:rPr>
              <w:t>appropriate use of technical vocabulary;</w:t>
            </w:r>
          </w:p>
          <w:p w:rsidR="00E51738" w:rsidRPr="00115E6C" w:rsidRDefault="00E51738">
            <w:pPr>
              <w:pStyle w:val="Header"/>
              <w:numPr>
                <w:ilvl w:val="0"/>
                <w:numId w:val="45"/>
              </w:numPr>
              <w:rPr>
                <w:rFonts w:ascii="Frutiger 55 Roman" w:hAnsi="Frutiger 55 Roman"/>
                <w:sz w:val="22"/>
                <w:szCs w:val="22"/>
              </w:rPr>
            </w:pPr>
            <w:r w:rsidRPr="00115E6C">
              <w:rPr>
                <w:rFonts w:ascii="Frutiger 55 Roman" w:hAnsi="Frutiger 55 Roman"/>
                <w:sz w:val="22"/>
                <w:szCs w:val="22"/>
              </w:rPr>
              <w:t>correct spelling, punctuation and grammar;</w:t>
            </w:r>
          </w:p>
          <w:p w:rsidR="00E51738" w:rsidRPr="00115E6C" w:rsidRDefault="00E51738">
            <w:pPr>
              <w:pStyle w:val="Header"/>
              <w:numPr>
                <w:ilvl w:val="0"/>
                <w:numId w:val="45"/>
              </w:numPr>
              <w:rPr>
                <w:rFonts w:ascii="Frutiger 55 Roman" w:hAnsi="Frutiger 55 Roman"/>
                <w:sz w:val="22"/>
                <w:szCs w:val="22"/>
              </w:rPr>
            </w:pPr>
            <w:r w:rsidRPr="00115E6C">
              <w:rPr>
                <w:rFonts w:ascii="Frutiger 55 Roman" w:hAnsi="Frutiger 55 Roman"/>
                <w:sz w:val="22"/>
                <w:szCs w:val="22"/>
              </w:rPr>
              <w:t>correct use of referencing and list of references;</w:t>
            </w:r>
          </w:p>
          <w:p w:rsidR="00E51738" w:rsidRPr="00115E6C" w:rsidRDefault="00E51738">
            <w:pPr>
              <w:pStyle w:val="Header"/>
              <w:numPr>
                <w:ilvl w:val="0"/>
                <w:numId w:val="45"/>
              </w:numPr>
              <w:rPr>
                <w:rFonts w:ascii="Frutiger 55 Roman" w:hAnsi="Frutiger 55 Roman"/>
                <w:sz w:val="22"/>
                <w:szCs w:val="22"/>
              </w:rPr>
            </w:pPr>
            <w:proofErr w:type="gramStart"/>
            <w:r w:rsidRPr="00115E6C">
              <w:rPr>
                <w:rFonts w:ascii="Frutiger 55 Roman" w:hAnsi="Frutiger 55 Roman"/>
                <w:sz w:val="22"/>
                <w:szCs w:val="22"/>
              </w:rPr>
              <w:t>appropriate</w:t>
            </w:r>
            <w:proofErr w:type="gramEnd"/>
            <w:r w:rsidRPr="00115E6C">
              <w:rPr>
                <w:rFonts w:ascii="Frutiger 55 Roman" w:hAnsi="Frutiger 55 Roman"/>
                <w:sz w:val="22"/>
                <w:szCs w:val="22"/>
              </w:rPr>
              <w:t xml:space="preserve"> use of appendix.</w:t>
            </w:r>
          </w:p>
          <w:p w:rsidR="00E51738" w:rsidRPr="00115E6C" w:rsidRDefault="00E51738">
            <w:pPr>
              <w:jc w:val="both"/>
              <w:rPr>
                <w:rFonts w:ascii="Frutiger 55 Roman" w:hAnsi="Frutiger 55 Roman" w:cs="Tahoma"/>
                <w:sz w:val="22"/>
                <w:szCs w:val="22"/>
              </w:rPr>
            </w:pPr>
          </w:p>
          <w:p w:rsidR="00E51738" w:rsidRPr="00115E6C" w:rsidRDefault="00E51738">
            <w:pPr>
              <w:jc w:val="both"/>
              <w:rPr>
                <w:rFonts w:ascii="Frutiger 55 Roman" w:hAnsi="Frutiger 55 Roman" w:cs="Tahoma"/>
                <w:sz w:val="22"/>
                <w:szCs w:val="22"/>
              </w:rPr>
            </w:pPr>
          </w:p>
        </w:tc>
      </w:tr>
    </w:tbl>
    <w:p w:rsidR="00E51738" w:rsidRPr="00115E6C" w:rsidRDefault="00E51738">
      <w:pPr>
        <w:tabs>
          <w:tab w:val="left" w:pos="5040"/>
        </w:tabs>
        <w:rPr>
          <w:rFonts w:ascii="Frutiger 55 Roman" w:hAnsi="Frutiger 55 Roman"/>
          <w:sz w:val="22"/>
          <w:szCs w:val="22"/>
        </w:rPr>
      </w:pPr>
    </w:p>
    <w:p w:rsidR="00E51738" w:rsidRPr="00115E6C" w:rsidRDefault="00E51738">
      <w:pPr>
        <w:tabs>
          <w:tab w:val="left" w:pos="5040"/>
        </w:tabs>
        <w:rPr>
          <w:rFonts w:ascii="Frutiger 55 Roman" w:hAnsi="Frutiger 55 Roman"/>
          <w:sz w:val="22"/>
          <w:szCs w:val="22"/>
        </w:rPr>
      </w:pPr>
    </w:p>
    <w:p w:rsidR="00E51738" w:rsidRPr="00115E6C" w:rsidRDefault="00E51738">
      <w:pPr>
        <w:tabs>
          <w:tab w:val="left" w:pos="5040"/>
        </w:tabs>
        <w:rPr>
          <w:rFonts w:ascii="Frutiger 55 Roman" w:hAnsi="Frutiger 55 Roman"/>
          <w:sz w:val="22"/>
          <w:szCs w:val="22"/>
        </w:rPr>
      </w:pPr>
    </w:p>
    <w:p w:rsidR="00E51738" w:rsidRPr="00115E6C" w:rsidRDefault="00E5173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E51738" w:rsidRPr="00115E6C">
        <w:tblPrEx>
          <w:tblCellMar>
            <w:top w:w="0" w:type="dxa"/>
            <w:bottom w:w="0" w:type="dxa"/>
          </w:tblCellMar>
        </w:tblPrEx>
        <w:trPr>
          <w:trHeight w:val="1850"/>
        </w:trPr>
        <w:tc>
          <w:tcPr>
            <w:tcW w:w="8522" w:type="dxa"/>
            <w:tcBorders>
              <w:bottom w:val="single" w:sz="4" w:space="0" w:color="auto"/>
            </w:tcBorders>
          </w:tcPr>
          <w:p w:rsidR="00E51738" w:rsidRPr="00115E6C" w:rsidRDefault="00E51738">
            <w:pPr>
              <w:pStyle w:val="BodyText"/>
              <w:tabs>
                <w:tab w:val="left" w:pos="5040"/>
              </w:tabs>
              <w:rPr>
                <w:rFonts w:ascii="Frutiger 55 Roman" w:hAnsi="Frutiger 55 Roman"/>
                <w:szCs w:val="22"/>
              </w:rPr>
            </w:pPr>
          </w:p>
          <w:p w:rsidR="00E51738" w:rsidRPr="00115E6C" w:rsidRDefault="00E51738">
            <w:pPr>
              <w:pStyle w:val="BodyText"/>
              <w:tabs>
                <w:tab w:val="left" w:pos="5040"/>
              </w:tabs>
              <w:rPr>
                <w:rFonts w:ascii="Frutiger 55 Roman" w:hAnsi="Frutiger 55 Roman"/>
                <w:i/>
                <w:szCs w:val="22"/>
              </w:rPr>
            </w:pPr>
            <w:r w:rsidRPr="00115E6C">
              <w:rPr>
                <w:rFonts w:ascii="Frutiger 55 Roman" w:hAnsi="Frutiger 55 Roman"/>
                <w:szCs w:val="22"/>
              </w:rPr>
              <w:t xml:space="preserve">DATE AND TIME OF SUBMISSION: </w:t>
            </w:r>
            <w:r w:rsidRPr="00115E6C">
              <w:rPr>
                <w:rFonts w:ascii="Frutiger 55 Roman" w:hAnsi="Frutiger 55 Roman"/>
                <w:b/>
                <w:i/>
                <w:szCs w:val="22"/>
              </w:rPr>
              <w:t>21</w:t>
            </w:r>
            <w:r w:rsidRPr="00115E6C">
              <w:rPr>
                <w:rFonts w:ascii="Frutiger 55 Roman" w:hAnsi="Frutiger 55 Roman"/>
                <w:b/>
                <w:i/>
                <w:szCs w:val="22"/>
                <w:vertAlign w:val="superscript"/>
              </w:rPr>
              <w:t>st</w:t>
            </w:r>
            <w:r w:rsidRPr="00115E6C">
              <w:rPr>
                <w:rFonts w:ascii="Frutiger 55 Roman" w:hAnsi="Frutiger 55 Roman"/>
                <w:b/>
                <w:i/>
                <w:szCs w:val="22"/>
              </w:rPr>
              <w:t xml:space="preserve"> May 2009</w:t>
            </w:r>
          </w:p>
          <w:p w:rsidR="00E51738" w:rsidRPr="00115E6C" w:rsidRDefault="00E51738">
            <w:pPr>
              <w:pStyle w:val="BodyText"/>
              <w:tabs>
                <w:tab w:val="left" w:pos="5040"/>
              </w:tabs>
              <w:rPr>
                <w:rFonts w:ascii="Frutiger 55 Roman" w:hAnsi="Frutiger 55 Roman"/>
                <w:i/>
                <w:szCs w:val="22"/>
              </w:rPr>
            </w:pPr>
          </w:p>
          <w:p w:rsidR="00E51738" w:rsidRPr="00115E6C" w:rsidRDefault="00E51738">
            <w:pPr>
              <w:pStyle w:val="BodyText"/>
              <w:tabs>
                <w:tab w:val="left" w:pos="5040"/>
              </w:tabs>
              <w:rPr>
                <w:rFonts w:ascii="Frutiger 55 Roman" w:hAnsi="Frutiger 55 Roman"/>
                <w:b/>
                <w:szCs w:val="22"/>
                <w:u w:val="single"/>
              </w:rPr>
            </w:pPr>
            <w:r w:rsidRPr="00115E6C">
              <w:rPr>
                <w:rFonts w:ascii="Frutiger 55 Roman" w:hAnsi="Frutiger 55 Roman"/>
                <w:b/>
                <w:szCs w:val="22"/>
                <w:u w:val="single"/>
              </w:rPr>
              <w:t>THIS ASSIGNMENT MUST BE HANDED INTO THE ASSIGNMENT OFFICE NO LATER THAT 4.00 PM</w:t>
            </w:r>
          </w:p>
          <w:p w:rsidR="00E51738" w:rsidRPr="00115E6C" w:rsidRDefault="00E51738">
            <w:pPr>
              <w:pStyle w:val="BodyText"/>
              <w:tabs>
                <w:tab w:val="left" w:pos="5040"/>
              </w:tabs>
              <w:rPr>
                <w:rFonts w:ascii="Frutiger 55 Roman" w:hAnsi="Frutiger 55 Roman"/>
                <w:color w:val="FF0000"/>
                <w:szCs w:val="22"/>
              </w:rPr>
            </w:pPr>
          </w:p>
          <w:p w:rsidR="00E51738" w:rsidRPr="00115E6C" w:rsidRDefault="00E51738">
            <w:pPr>
              <w:pStyle w:val="BodyText"/>
              <w:rPr>
                <w:rFonts w:ascii="Frutiger 55 Roman" w:hAnsi="Frutiger 55 Roman"/>
                <w:szCs w:val="22"/>
              </w:rPr>
            </w:pPr>
            <w:r w:rsidRPr="00115E6C">
              <w:rPr>
                <w:rFonts w:ascii="Frutiger 55 Roman" w:hAnsi="Frutiger 55 Roman"/>
                <w:szCs w:val="22"/>
              </w:rPr>
              <w:t>This assignment will be marked anonymously so you must use your student number rather than name.</w:t>
            </w:r>
          </w:p>
          <w:p w:rsidR="00E51738" w:rsidRPr="00115E6C" w:rsidRDefault="00E51738">
            <w:pPr>
              <w:pStyle w:val="BodyText"/>
              <w:tabs>
                <w:tab w:val="left" w:pos="5040"/>
              </w:tabs>
              <w:rPr>
                <w:rFonts w:ascii="Frutiger 55 Roman" w:hAnsi="Frutiger 55 Roman"/>
                <w:szCs w:val="22"/>
              </w:rPr>
            </w:pPr>
          </w:p>
          <w:p w:rsidR="00E51738" w:rsidRPr="00115E6C" w:rsidRDefault="00E51738">
            <w:pPr>
              <w:pStyle w:val="BodyText"/>
              <w:tabs>
                <w:tab w:val="left" w:pos="5040"/>
              </w:tabs>
              <w:rPr>
                <w:rFonts w:ascii="Frutiger 55 Roman" w:hAnsi="Frutiger 55 Roman"/>
                <w:szCs w:val="22"/>
              </w:rPr>
            </w:pPr>
          </w:p>
          <w:p w:rsidR="00E51738" w:rsidRPr="00115E6C" w:rsidRDefault="00E51738">
            <w:pPr>
              <w:pStyle w:val="BodyText"/>
              <w:tabs>
                <w:tab w:val="left" w:pos="5040"/>
              </w:tabs>
              <w:rPr>
                <w:rFonts w:ascii="Frutiger 55 Roman" w:hAnsi="Frutiger 55 Roman"/>
                <w:szCs w:val="22"/>
              </w:rPr>
            </w:pPr>
            <w:r w:rsidRPr="00115E6C">
              <w:rPr>
                <w:rFonts w:ascii="Frutiger 55 Roman" w:hAnsi="Frutiger 55 Roman"/>
                <w:i/>
                <w:szCs w:val="22"/>
              </w:rPr>
              <w:t xml:space="preserve">Note to students:  Any work submitted after this date will receive a mark of zero.  All requests for extensions must be submitted to the Academic Coordinator for approval </w:t>
            </w:r>
            <w:r w:rsidRPr="00115E6C">
              <w:rPr>
                <w:rFonts w:ascii="Frutiger 55 Roman" w:hAnsi="Frutiger 55 Roman"/>
                <w:i/>
                <w:szCs w:val="22"/>
                <w:u w:val="single"/>
              </w:rPr>
              <w:t>befor</w:t>
            </w:r>
            <w:r w:rsidRPr="00115E6C">
              <w:rPr>
                <w:rFonts w:ascii="Frutiger 55 Roman" w:hAnsi="Frutiger 55 Roman"/>
                <w:i/>
                <w:szCs w:val="22"/>
              </w:rPr>
              <w:t>e the date stated.  Such claims must be on the standard pro forma and must be accompanied by corroborating evidence.  Following the date of submission requests may be made for the Board of Examiners to take extenuating circumstances for non-submission into account.  All such requests must be made on the standard pro forma and must be accompanied by corroborating evidence</w:t>
            </w:r>
            <w:r w:rsidRPr="00115E6C">
              <w:rPr>
                <w:rFonts w:ascii="Frutiger 55 Roman" w:hAnsi="Frutiger 55 Roman"/>
                <w:szCs w:val="22"/>
              </w:rPr>
              <w:t>.</w:t>
            </w:r>
          </w:p>
          <w:p w:rsidR="00E51738" w:rsidRPr="00115E6C" w:rsidRDefault="00E51738">
            <w:pPr>
              <w:pStyle w:val="BodyText"/>
              <w:tabs>
                <w:tab w:val="left" w:pos="5040"/>
              </w:tabs>
              <w:rPr>
                <w:rFonts w:ascii="Frutiger 55 Roman" w:hAnsi="Frutiger 55 Roman"/>
                <w:szCs w:val="22"/>
              </w:rPr>
            </w:pPr>
          </w:p>
          <w:p w:rsidR="00E51738" w:rsidRPr="00115E6C" w:rsidRDefault="00E51738">
            <w:pPr>
              <w:pStyle w:val="BodyText"/>
              <w:tabs>
                <w:tab w:val="left" w:pos="5040"/>
              </w:tabs>
              <w:rPr>
                <w:rFonts w:ascii="Frutiger 55 Roman" w:hAnsi="Frutiger 55 Roman"/>
                <w:szCs w:val="22"/>
              </w:rPr>
            </w:pPr>
          </w:p>
          <w:p w:rsidR="00E51738" w:rsidRPr="00115E6C" w:rsidRDefault="00E51738">
            <w:pPr>
              <w:pStyle w:val="BodyText"/>
              <w:tabs>
                <w:tab w:val="left" w:pos="5040"/>
              </w:tabs>
              <w:rPr>
                <w:rFonts w:ascii="Frutiger 55 Roman" w:hAnsi="Frutiger 55 Roman"/>
                <w:szCs w:val="22"/>
              </w:rPr>
            </w:pPr>
          </w:p>
          <w:p w:rsidR="00E51738" w:rsidRPr="00115E6C" w:rsidRDefault="00E51738">
            <w:pPr>
              <w:pStyle w:val="BodyText"/>
              <w:tabs>
                <w:tab w:val="left" w:pos="5040"/>
              </w:tabs>
              <w:rPr>
                <w:rFonts w:ascii="Frutiger 55 Roman" w:hAnsi="Frutiger 55 Roman"/>
                <w:szCs w:val="22"/>
              </w:rPr>
            </w:pPr>
          </w:p>
        </w:tc>
      </w:tr>
    </w:tbl>
    <w:p w:rsidR="00E51738" w:rsidRPr="00115E6C" w:rsidRDefault="00E51738">
      <w:pPr>
        <w:pStyle w:val="BodyText"/>
        <w:tabs>
          <w:tab w:val="left" w:pos="5040"/>
        </w:tabs>
        <w:rPr>
          <w:rFonts w:ascii="Frutiger 55 Roman" w:hAnsi="Frutiger 55 Roman"/>
          <w:szCs w:val="22"/>
        </w:rPr>
      </w:pPr>
    </w:p>
    <w:p w:rsidR="00E51738" w:rsidRPr="00115E6C" w:rsidRDefault="00E51738">
      <w:pPr>
        <w:tabs>
          <w:tab w:val="left" w:pos="5040"/>
        </w:tabs>
        <w:rPr>
          <w:rFonts w:ascii="Frutiger 55 Roman" w:hAnsi="Frutiger 55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E51738" w:rsidRPr="00115E6C">
        <w:tblPrEx>
          <w:tblCellMar>
            <w:top w:w="0" w:type="dxa"/>
            <w:bottom w:w="0" w:type="dxa"/>
          </w:tblCellMar>
        </w:tblPrEx>
        <w:tc>
          <w:tcPr>
            <w:tcW w:w="8522" w:type="dxa"/>
          </w:tcPr>
          <w:p w:rsidR="00E51738" w:rsidRPr="00115E6C" w:rsidRDefault="00E51738">
            <w:pPr>
              <w:pStyle w:val="BodyText"/>
              <w:tabs>
                <w:tab w:val="left" w:pos="5040"/>
              </w:tabs>
              <w:rPr>
                <w:rFonts w:ascii="Frutiger 55 Roman" w:hAnsi="Frutiger 55 Roman"/>
                <w:szCs w:val="22"/>
              </w:rPr>
            </w:pPr>
            <w:r w:rsidRPr="00115E6C">
              <w:rPr>
                <w:rFonts w:ascii="Frutiger 55 Roman" w:hAnsi="Frutiger 55 Roman"/>
                <w:szCs w:val="22"/>
              </w:rPr>
              <w:br w:type="page"/>
            </w:r>
          </w:p>
          <w:p w:rsidR="00E51738" w:rsidRPr="00115E6C" w:rsidRDefault="00E51738">
            <w:pPr>
              <w:pStyle w:val="BodyText"/>
              <w:tabs>
                <w:tab w:val="left" w:pos="5040"/>
              </w:tabs>
              <w:jc w:val="center"/>
              <w:rPr>
                <w:rFonts w:ascii="Frutiger 55 Roman" w:hAnsi="Frutiger 55 Roman"/>
                <w:szCs w:val="22"/>
              </w:rPr>
            </w:pPr>
            <w:r w:rsidRPr="00115E6C">
              <w:rPr>
                <w:rFonts w:ascii="Frutiger 55 Roman" w:hAnsi="Frutiger 55 Roman"/>
                <w:szCs w:val="22"/>
              </w:rPr>
              <w:t>DATE ON WHICH MARKED WORK WILL BE AVAILABLE FOR COLLECTION:</w:t>
            </w:r>
          </w:p>
          <w:p w:rsidR="00E51738" w:rsidRPr="00115E6C" w:rsidRDefault="00E51738">
            <w:pPr>
              <w:pStyle w:val="BodyText"/>
              <w:tabs>
                <w:tab w:val="left" w:pos="5040"/>
              </w:tabs>
              <w:jc w:val="center"/>
              <w:rPr>
                <w:rFonts w:ascii="Frutiger 55 Roman" w:hAnsi="Frutiger 55 Roman"/>
                <w:szCs w:val="22"/>
              </w:rPr>
            </w:pPr>
          </w:p>
          <w:p w:rsidR="00E51738" w:rsidRPr="00115E6C" w:rsidRDefault="00E51738">
            <w:pPr>
              <w:pStyle w:val="BodyText"/>
              <w:tabs>
                <w:tab w:val="left" w:pos="5040"/>
              </w:tabs>
              <w:jc w:val="center"/>
              <w:rPr>
                <w:rFonts w:ascii="Frutiger 55 Roman" w:hAnsi="Frutiger 55 Roman"/>
                <w:b/>
                <w:bCs/>
                <w:szCs w:val="22"/>
              </w:rPr>
            </w:pPr>
            <w:r w:rsidRPr="00115E6C">
              <w:rPr>
                <w:rFonts w:ascii="Frutiger 55 Roman" w:hAnsi="Frutiger 55 Roman"/>
                <w:b/>
                <w:bCs/>
                <w:szCs w:val="22"/>
              </w:rPr>
              <w:t>17</w:t>
            </w:r>
            <w:r w:rsidRPr="00115E6C">
              <w:rPr>
                <w:rFonts w:ascii="Frutiger 55 Roman" w:hAnsi="Frutiger 55 Roman"/>
                <w:b/>
                <w:bCs/>
                <w:szCs w:val="22"/>
                <w:vertAlign w:val="superscript"/>
              </w:rPr>
              <w:t>th</w:t>
            </w:r>
            <w:r w:rsidRPr="00115E6C">
              <w:rPr>
                <w:rFonts w:ascii="Frutiger 55 Roman" w:hAnsi="Frutiger 55 Roman"/>
                <w:b/>
                <w:bCs/>
                <w:szCs w:val="22"/>
              </w:rPr>
              <w:t xml:space="preserve"> June 2009</w:t>
            </w:r>
          </w:p>
          <w:p w:rsidR="00E51738" w:rsidRPr="00115E6C" w:rsidRDefault="00E51738">
            <w:pPr>
              <w:pStyle w:val="BodyText"/>
              <w:tabs>
                <w:tab w:val="left" w:pos="5040"/>
              </w:tabs>
              <w:rPr>
                <w:rFonts w:ascii="Frutiger 55 Roman" w:hAnsi="Frutiger 55 Roman"/>
                <w:szCs w:val="22"/>
              </w:rPr>
            </w:pPr>
          </w:p>
          <w:p w:rsidR="00E51738" w:rsidRPr="00115E6C" w:rsidRDefault="00E51738">
            <w:pPr>
              <w:pStyle w:val="BodyText"/>
              <w:tabs>
                <w:tab w:val="left" w:pos="5040"/>
              </w:tabs>
              <w:rPr>
                <w:rFonts w:ascii="Frutiger 55 Roman" w:hAnsi="Frutiger 55 Roman"/>
                <w:szCs w:val="22"/>
              </w:rPr>
            </w:pPr>
          </w:p>
        </w:tc>
      </w:tr>
    </w:tbl>
    <w:p w:rsidR="00E51738" w:rsidRPr="00115E6C" w:rsidRDefault="00E51738">
      <w:pPr>
        <w:pStyle w:val="BodyText"/>
        <w:tabs>
          <w:tab w:val="left" w:pos="5040"/>
        </w:tabs>
        <w:rPr>
          <w:rFonts w:ascii="Frutiger 55 Roman" w:hAnsi="Frutiger 55 Roman"/>
          <w:szCs w:val="22"/>
        </w:rPr>
      </w:pPr>
    </w:p>
    <w:p w:rsidR="00E51738" w:rsidRPr="00115E6C" w:rsidRDefault="00E51738">
      <w:pPr>
        <w:pStyle w:val="BodyText"/>
        <w:tabs>
          <w:tab w:val="left" w:pos="5040"/>
        </w:tabs>
        <w:rPr>
          <w:rFonts w:ascii="Frutiger 55 Roman" w:hAnsi="Frutiger 55 Roman"/>
          <w:szCs w:val="22"/>
        </w:rPr>
      </w:pPr>
    </w:p>
    <w:p w:rsidR="00E51738" w:rsidRPr="00115E6C" w:rsidRDefault="00E51738">
      <w:pPr>
        <w:pStyle w:val="BodyText"/>
        <w:tabs>
          <w:tab w:val="left" w:pos="5040"/>
        </w:tabs>
        <w:rPr>
          <w:rFonts w:ascii="Frutiger 55 Roman" w:hAnsi="Frutiger 55 Roman"/>
          <w:b/>
          <w:szCs w:val="22"/>
        </w:rPr>
      </w:pPr>
      <w:r w:rsidRPr="00115E6C">
        <w:rPr>
          <w:rFonts w:ascii="Frutiger 55 Roman" w:hAnsi="Frutiger 55 Roman"/>
          <w:b/>
          <w:szCs w:val="22"/>
        </w:rPr>
        <w:t>PLAGIARISM</w:t>
      </w:r>
    </w:p>
    <w:p w:rsidR="00E51738" w:rsidRPr="00115E6C" w:rsidRDefault="00E51738">
      <w:pPr>
        <w:pStyle w:val="BodyText"/>
        <w:tabs>
          <w:tab w:val="left" w:pos="5040"/>
        </w:tabs>
        <w:rPr>
          <w:rFonts w:ascii="Frutiger 55 Roman" w:hAnsi="Frutiger 55 Roman"/>
          <w:szCs w:val="22"/>
        </w:rPr>
      </w:pPr>
    </w:p>
    <w:p w:rsidR="00E51738" w:rsidRPr="00115E6C" w:rsidRDefault="00E51738">
      <w:pPr>
        <w:pStyle w:val="BodyText"/>
        <w:tabs>
          <w:tab w:val="left" w:pos="5040"/>
        </w:tabs>
        <w:rPr>
          <w:rFonts w:ascii="Frutiger 55 Roman" w:hAnsi="Frutiger 55 Roman"/>
          <w:szCs w:val="22"/>
        </w:rPr>
      </w:pPr>
      <w:r w:rsidRPr="00115E6C">
        <w:rPr>
          <w:rFonts w:ascii="Frutiger 55 Roman" w:hAnsi="Frutiger 55 Roman"/>
          <w:szCs w:val="22"/>
        </w:rPr>
        <w:t xml:space="preserve">Note to students: Your attention is drawn to the </w:t>
      </w:r>
      <w:smartTag w:uri="urn:schemas-microsoft-com:office:smarttags" w:element="place">
        <w:smartTag w:uri="urn:schemas-microsoft-com:office:smarttags" w:element="PlaceType">
          <w:r w:rsidRPr="00115E6C">
            <w:rPr>
              <w:rFonts w:ascii="Frutiger 55 Roman" w:hAnsi="Frutiger 55 Roman"/>
              <w:szCs w:val="22"/>
            </w:rPr>
            <w:t>University</w:t>
          </w:r>
        </w:smartTag>
        <w:r w:rsidRPr="00115E6C">
          <w:rPr>
            <w:rFonts w:ascii="Frutiger 55 Roman" w:hAnsi="Frutiger 55 Roman"/>
            <w:szCs w:val="22"/>
          </w:rPr>
          <w:t xml:space="preserve"> </w:t>
        </w:r>
        <w:smartTag w:uri="urn:schemas-microsoft-com:office:smarttags" w:element="PlaceType">
          <w:r w:rsidRPr="00115E6C">
            <w:rPr>
              <w:rFonts w:ascii="Frutiger 55 Roman" w:hAnsi="Frutiger 55 Roman"/>
              <w:szCs w:val="22"/>
            </w:rPr>
            <w:t>College</w:t>
          </w:r>
        </w:smartTag>
      </w:smartTag>
      <w:r w:rsidRPr="00115E6C">
        <w:rPr>
          <w:rFonts w:ascii="Frutiger 55 Roman" w:hAnsi="Frutiger 55 Roman"/>
          <w:szCs w:val="22"/>
        </w:rPr>
        <w:t>’s Code of Practice covering plagiarism.  Penalties for work found to be plagiarised are severe and can include the withdrawal of the right to resubmit work and termination of studies.  On the submission of the assignment you will be required to sign a declaration that the work is your own and that all sources have been properly acknowledged.</w:t>
      </w:r>
    </w:p>
    <w:p w:rsidR="00E51738" w:rsidRPr="00115E6C" w:rsidRDefault="00E51738">
      <w:pPr>
        <w:rPr>
          <w:rFonts w:ascii="Frutiger 55 Roman" w:hAnsi="Frutiger 55 Roman"/>
          <w:sz w:val="22"/>
          <w:szCs w:val="22"/>
        </w:rPr>
      </w:pPr>
    </w:p>
    <w:p w:rsidR="00E51738" w:rsidRPr="00115E6C" w:rsidRDefault="00E51738">
      <w:pPr>
        <w:tabs>
          <w:tab w:val="left" w:pos="5040"/>
        </w:tabs>
        <w:rPr>
          <w:rFonts w:ascii="Frutiger 55 Roman" w:hAnsi="Frutiger 55 Roman"/>
          <w:sz w:val="22"/>
          <w:szCs w:val="22"/>
        </w:rPr>
        <w:sectPr w:rsidR="00E51738" w:rsidRPr="00115E6C">
          <w:footerReference w:type="even" r:id="rId7"/>
          <w:footerReference w:type="default" r:id="rId8"/>
          <w:pgSz w:w="11907" w:h="16840" w:code="9"/>
          <w:pgMar w:top="1440" w:right="1411" w:bottom="1440" w:left="1411" w:header="720" w:footer="288" w:gutter="0"/>
          <w:pgNumType w:start="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969"/>
        <w:gridCol w:w="4111"/>
        <w:gridCol w:w="5387"/>
      </w:tblGrid>
      <w:tr w:rsidR="00E51738" w:rsidRPr="00115E6C" w:rsidTr="000A23A3">
        <w:tc>
          <w:tcPr>
            <w:tcW w:w="675" w:type="dxa"/>
          </w:tcPr>
          <w:p w:rsidR="00E51738" w:rsidRPr="00115E6C" w:rsidRDefault="00E51738">
            <w:pPr>
              <w:tabs>
                <w:tab w:val="left" w:pos="5040"/>
              </w:tabs>
              <w:rPr>
                <w:rFonts w:ascii="Frutiger 55 Roman" w:hAnsi="Frutiger 55 Roman"/>
                <w:i/>
                <w:sz w:val="22"/>
                <w:szCs w:val="22"/>
              </w:rPr>
            </w:pPr>
          </w:p>
          <w:p w:rsidR="00E51738" w:rsidRPr="00115E6C" w:rsidRDefault="00E51738">
            <w:pPr>
              <w:tabs>
                <w:tab w:val="left" w:pos="5040"/>
              </w:tabs>
              <w:rPr>
                <w:rFonts w:ascii="Frutiger 55 Roman" w:hAnsi="Frutiger 55 Roman"/>
                <w:i/>
                <w:sz w:val="22"/>
                <w:szCs w:val="22"/>
              </w:rPr>
            </w:pPr>
          </w:p>
        </w:tc>
        <w:tc>
          <w:tcPr>
            <w:tcW w:w="3969" w:type="dxa"/>
          </w:tcPr>
          <w:p w:rsidR="00E51738" w:rsidRPr="00115E6C" w:rsidRDefault="00E51738">
            <w:pPr>
              <w:tabs>
                <w:tab w:val="left" w:pos="5040"/>
              </w:tabs>
              <w:jc w:val="center"/>
              <w:rPr>
                <w:rFonts w:ascii="Frutiger 55 Roman" w:hAnsi="Frutiger 55 Roman"/>
                <w:i/>
                <w:sz w:val="22"/>
                <w:szCs w:val="22"/>
              </w:rPr>
            </w:pPr>
            <w:r w:rsidRPr="00115E6C">
              <w:rPr>
                <w:rFonts w:ascii="Frutiger 55 Roman" w:hAnsi="Frutiger 55 Roman"/>
                <w:i/>
                <w:sz w:val="22"/>
                <w:szCs w:val="22"/>
              </w:rPr>
              <w:t>Knowledge and Understanding</w:t>
            </w:r>
          </w:p>
        </w:tc>
        <w:tc>
          <w:tcPr>
            <w:tcW w:w="4111" w:type="dxa"/>
          </w:tcPr>
          <w:p w:rsidR="00E51738" w:rsidRPr="00115E6C" w:rsidRDefault="00E51738">
            <w:pPr>
              <w:tabs>
                <w:tab w:val="left" w:pos="5040"/>
              </w:tabs>
              <w:jc w:val="center"/>
              <w:rPr>
                <w:rFonts w:ascii="Frutiger 55 Roman" w:hAnsi="Frutiger 55 Roman"/>
                <w:i/>
                <w:sz w:val="22"/>
                <w:szCs w:val="22"/>
              </w:rPr>
            </w:pPr>
            <w:r w:rsidRPr="00115E6C">
              <w:rPr>
                <w:rFonts w:ascii="Frutiger 55 Roman" w:hAnsi="Frutiger 55 Roman"/>
                <w:i/>
                <w:sz w:val="22"/>
                <w:szCs w:val="22"/>
              </w:rPr>
              <w:t>Developing Argument and Professional Perspectives</w:t>
            </w:r>
          </w:p>
        </w:tc>
        <w:tc>
          <w:tcPr>
            <w:tcW w:w="5387" w:type="dxa"/>
          </w:tcPr>
          <w:p w:rsidR="00E51738" w:rsidRPr="00115E6C" w:rsidRDefault="00E51738">
            <w:pPr>
              <w:tabs>
                <w:tab w:val="left" w:pos="5040"/>
              </w:tabs>
              <w:jc w:val="center"/>
              <w:rPr>
                <w:rFonts w:ascii="Frutiger 55 Roman" w:hAnsi="Frutiger 55 Roman"/>
                <w:i/>
                <w:sz w:val="22"/>
                <w:szCs w:val="22"/>
              </w:rPr>
            </w:pPr>
            <w:r w:rsidRPr="00115E6C">
              <w:rPr>
                <w:rFonts w:ascii="Frutiger 55 Roman" w:hAnsi="Frutiger 55 Roman"/>
                <w:i/>
                <w:sz w:val="22"/>
                <w:szCs w:val="22"/>
              </w:rPr>
              <w:t xml:space="preserve">Quality of Communication </w:t>
            </w:r>
          </w:p>
        </w:tc>
      </w:tr>
      <w:tr w:rsidR="00E51738" w:rsidRPr="00115E6C" w:rsidTr="000A23A3">
        <w:tc>
          <w:tcPr>
            <w:tcW w:w="675" w:type="dxa"/>
          </w:tcPr>
          <w:p w:rsidR="00E51738" w:rsidRPr="00115E6C" w:rsidRDefault="00E51738">
            <w:pPr>
              <w:tabs>
                <w:tab w:val="left" w:pos="5040"/>
              </w:tabs>
              <w:rPr>
                <w:rFonts w:ascii="Frutiger 55 Roman" w:hAnsi="Frutiger 55 Roman"/>
                <w:i/>
                <w:sz w:val="22"/>
                <w:szCs w:val="22"/>
              </w:rPr>
            </w:pPr>
            <w:r w:rsidRPr="00115E6C">
              <w:rPr>
                <w:rFonts w:ascii="Frutiger 55 Roman" w:hAnsi="Frutiger 55 Roman"/>
                <w:i/>
                <w:sz w:val="22"/>
                <w:szCs w:val="22"/>
              </w:rPr>
              <w:t>A*</w:t>
            </w:r>
          </w:p>
          <w:p w:rsidR="00E51738" w:rsidRPr="00115E6C" w:rsidRDefault="00E51738">
            <w:pPr>
              <w:tabs>
                <w:tab w:val="left" w:pos="5040"/>
              </w:tabs>
              <w:rPr>
                <w:rFonts w:ascii="Frutiger 55 Roman" w:hAnsi="Frutiger 55 Roman"/>
                <w:i/>
                <w:sz w:val="22"/>
                <w:szCs w:val="22"/>
              </w:rPr>
            </w:pPr>
            <w:r w:rsidRPr="00115E6C">
              <w:rPr>
                <w:rFonts w:ascii="Frutiger 55 Roman" w:hAnsi="Frutiger 55 Roman"/>
                <w:i/>
                <w:sz w:val="22"/>
                <w:szCs w:val="22"/>
              </w:rPr>
              <w:t>80+</w:t>
            </w:r>
          </w:p>
        </w:tc>
        <w:tc>
          <w:tcPr>
            <w:tcW w:w="3969"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 xml:space="preserve">A perceptive understanding of a broad range of issues concerning personal and professional learning.  The discussion elaborates on the key issues related to the two styles of a </w:t>
            </w:r>
            <w:proofErr w:type="spellStart"/>
            <w:r w:rsidRPr="00115E6C">
              <w:rPr>
                <w:rFonts w:ascii="Frutiger 55 Roman" w:hAnsi="Frutiger 55 Roman"/>
                <w:sz w:val="22"/>
                <w:szCs w:val="22"/>
              </w:rPr>
              <w:t>SoW.</w:t>
            </w:r>
            <w:proofErr w:type="spellEnd"/>
          </w:p>
        </w:tc>
        <w:tc>
          <w:tcPr>
            <w:tcW w:w="4111" w:type="dxa"/>
          </w:tcPr>
          <w:p w:rsidR="00E51738" w:rsidRPr="00115E6C" w:rsidRDefault="00E51738" w:rsidP="000A23A3">
            <w:pPr>
              <w:tabs>
                <w:tab w:val="left" w:pos="5040"/>
              </w:tabs>
              <w:rPr>
                <w:rFonts w:ascii="Frutiger 55 Roman" w:hAnsi="Frutiger 55 Roman"/>
                <w:sz w:val="22"/>
                <w:szCs w:val="22"/>
              </w:rPr>
            </w:pPr>
            <w:r w:rsidRPr="00115E6C">
              <w:rPr>
                <w:rFonts w:ascii="Frutiger 55 Roman" w:hAnsi="Frutiger 55 Roman"/>
                <w:sz w:val="22"/>
                <w:szCs w:val="22"/>
              </w:rPr>
              <w:t>A scholarly approach resulting in an analysis a</w:t>
            </w:r>
            <w:r w:rsidR="000A23A3">
              <w:rPr>
                <w:rFonts w:ascii="Frutiger 55 Roman" w:hAnsi="Frutiger 55 Roman"/>
                <w:sz w:val="22"/>
                <w:szCs w:val="22"/>
              </w:rPr>
              <w:t xml:space="preserve">nd evaluation of sources used. </w:t>
            </w:r>
            <w:r w:rsidRPr="00115E6C">
              <w:rPr>
                <w:rFonts w:ascii="Frutiger 55 Roman" w:hAnsi="Frutiger 55 Roman"/>
                <w:sz w:val="22"/>
                <w:szCs w:val="22"/>
              </w:rPr>
              <w:t>Extended reading and use of articles. A scholarly approach to the selection, analysis and evaluation of a SoW.</w:t>
            </w:r>
          </w:p>
        </w:tc>
        <w:tc>
          <w:tcPr>
            <w:tcW w:w="5387"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 xml:space="preserve">Excellent presentation and communication of academic elements of the assignment. </w:t>
            </w:r>
          </w:p>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Exceptionally professional communication, which uses a broad range of techniques with precision and flair.</w:t>
            </w:r>
          </w:p>
          <w:p w:rsidR="00E51738" w:rsidRPr="00115E6C" w:rsidRDefault="00E51738">
            <w:pPr>
              <w:tabs>
                <w:tab w:val="left" w:pos="5040"/>
              </w:tabs>
              <w:rPr>
                <w:rFonts w:ascii="Frutiger 55 Roman" w:hAnsi="Frutiger 55 Roman"/>
                <w:i/>
                <w:sz w:val="22"/>
                <w:szCs w:val="22"/>
              </w:rPr>
            </w:pPr>
          </w:p>
        </w:tc>
      </w:tr>
      <w:tr w:rsidR="00E51738" w:rsidRPr="00115E6C" w:rsidTr="000A23A3">
        <w:tc>
          <w:tcPr>
            <w:tcW w:w="675" w:type="dxa"/>
          </w:tcPr>
          <w:p w:rsidR="00E51738" w:rsidRPr="00115E6C" w:rsidRDefault="00E51738">
            <w:pPr>
              <w:tabs>
                <w:tab w:val="left" w:pos="5040"/>
              </w:tabs>
              <w:rPr>
                <w:rFonts w:ascii="Frutiger 55 Roman" w:hAnsi="Frutiger 55 Roman"/>
                <w:i/>
                <w:sz w:val="22"/>
                <w:szCs w:val="22"/>
              </w:rPr>
            </w:pPr>
            <w:r w:rsidRPr="00115E6C">
              <w:rPr>
                <w:rFonts w:ascii="Frutiger 55 Roman" w:hAnsi="Frutiger 55 Roman"/>
                <w:i/>
                <w:sz w:val="22"/>
                <w:szCs w:val="22"/>
              </w:rPr>
              <w:t>A</w:t>
            </w:r>
          </w:p>
          <w:p w:rsidR="00E51738" w:rsidRPr="00115E6C" w:rsidRDefault="00E51738">
            <w:pPr>
              <w:tabs>
                <w:tab w:val="left" w:pos="5040"/>
              </w:tabs>
              <w:rPr>
                <w:rFonts w:ascii="Frutiger 55 Roman" w:hAnsi="Frutiger 55 Roman"/>
                <w:i/>
                <w:sz w:val="22"/>
                <w:szCs w:val="22"/>
              </w:rPr>
            </w:pPr>
            <w:r w:rsidRPr="00115E6C">
              <w:rPr>
                <w:rFonts w:ascii="Frutiger 55 Roman" w:hAnsi="Frutiger 55 Roman"/>
                <w:i/>
                <w:sz w:val="22"/>
                <w:szCs w:val="22"/>
              </w:rPr>
              <w:t>70-79</w:t>
            </w:r>
          </w:p>
        </w:tc>
        <w:tc>
          <w:tcPr>
            <w:tcW w:w="3969" w:type="dxa"/>
          </w:tcPr>
          <w:p w:rsidR="00E51738" w:rsidRPr="00115E6C" w:rsidRDefault="00E51738" w:rsidP="000A23A3">
            <w:pPr>
              <w:spacing w:line="220" w:lineRule="exact"/>
              <w:rPr>
                <w:rFonts w:ascii="Frutiger 55 Roman" w:hAnsi="Frutiger 55 Roman"/>
                <w:sz w:val="22"/>
                <w:szCs w:val="22"/>
              </w:rPr>
            </w:pPr>
            <w:r w:rsidRPr="00115E6C">
              <w:rPr>
                <w:rFonts w:ascii="Frutiger 55 Roman" w:hAnsi="Frutiger 55 Roman"/>
                <w:sz w:val="22"/>
                <w:szCs w:val="22"/>
              </w:rPr>
              <w:t>A confident understanding of relevant issues concerning personal and professio</w:t>
            </w:r>
            <w:r w:rsidR="000A23A3">
              <w:rPr>
                <w:rFonts w:ascii="Frutiger 55 Roman" w:hAnsi="Frutiger 55 Roman"/>
                <w:sz w:val="22"/>
                <w:szCs w:val="22"/>
              </w:rPr>
              <w:t xml:space="preserve">nal learning related to a SoW. </w:t>
            </w:r>
            <w:r w:rsidRPr="00115E6C">
              <w:rPr>
                <w:rFonts w:ascii="Frutiger 55 Roman" w:hAnsi="Frutiger 55 Roman"/>
                <w:sz w:val="22"/>
                <w:szCs w:val="22"/>
              </w:rPr>
              <w:t xml:space="preserve">Significant evidence of independent and sustained thinking in structuring an argument that considers differing interpretations of a </w:t>
            </w:r>
            <w:proofErr w:type="spellStart"/>
            <w:r w:rsidRPr="00115E6C">
              <w:rPr>
                <w:rFonts w:ascii="Frutiger 55 Roman" w:hAnsi="Frutiger 55 Roman"/>
                <w:sz w:val="22"/>
                <w:szCs w:val="22"/>
              </w:rPr>
              <w:t>SoW.</w:t>
            </w:r>
            <w:proofErr w:type="spellEnd"/>
          </w:p>
        </w:tc>
        <w:tc>
          <w:tcPr>
            <w:tcW w:w="4111" w:type="dxa"/>
          </w:tcPr>
          <w:p w:rsidR="00E51738" w:rsidRPr="00115E6C" w:rsidRDefault="00E51738" w:rsidP="000A23A3">
            <w:pPr>
              <w:tabs>
                <w:tab w:val="left" w:pos="5040"/>
              </w:tabs>
              <w:rPr>
                <w:rFonts w:ascii="Frutiger 55 Roman" w:hAnsi="Frutiger 55 Roman"/>
                <w:sz w:val="22"/>
                <w:szCs w:val="22"/>
              </w:rPr>
            </w:pPr>
            <w:r w:rsidRPr="00115E6C">
              <w:rPr>
                <w:rFonts w:ascii="Frutiger 55 Roman" w:hAnsi="Frutiger 55 Roman"/>
                <w:sz w:val="22"/>
                <w:szCs w:val="22"/>
              </w:rPr>
              <w:t xml:space="preserve">Evidence of broad and balanced reading. Critical judgement in the selection, analysis and evaluation of a </w:t>
            </w:r>
            <w:proofErr w:type="spellStart"/>
            <w:r w:rsidRPr="00115E6C">
              <w:rPr>
                <w:rFonts w:ascii="Frutiger 55 Roman" w:hAnsi="Frutiger 55 Roman"/>
                <w:sz w:val="22"/>
                <w:szCs w:val="22"/>
              </w:rPr>
              <w:t>SoW.</w:t>
            </w:r>
            <w:proofErr w:type="spellEnd"/>
            <w:r w:rsidR="000A23A3">
              <w:rPr>
                <w:rFonts w:ascii="Frutiger 55 Roman" w:hAnsi="Frutiger 55 Roman"/>
                <w:sz w:val="22"/>
                <w:szCs w:val="22"/>
              </w:rPr>
              <w:t xml:space="preserve"> </w:t>
            </w:r>
            <w:r w:rsidRPr="00115E6C">
              <w:rPr>
                <w:rFonts w:ascii="Frutiger 55 Roman" w:hAnsi="Frutiger 55 Roman"/>
                <w:sz w:val="22"/>
                <w:szCs w:val="22"/>
              </w:rPr>
              <w:t>Able to make connections across a variety of aspects, theorists, elements and areas demonstrating critical judgement on the assessment of evidence and SoW design.</w:t>
            </w:r>
          </w:p>
        </w:tc>
        <w:tc>
          <w:tcPr>
            <w:tcW w:w="5387"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 xml:space="preserve">Communication of high quality showing elegance of style, awareness of audience. </w:t>
            </w:r>
          </w:p>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 xml:space="preserve">Very good accuracy of grammar, spelling and punctuation.  </w:t>
            </w:r>
          </w:p>
          <w:p w:rsidR="00E51738" w:rsidRPr="00115E6C" w:rsidRDefault="00E51738">
            <w:pPr>
              <w:tabs>
                <w:tab w:val="left" w:pos="5040"/>
              </w:tabs>
              <w:rPr>
                <w:rFonts w:ascii="Frutiger 55 Roman" w:hAnsi="Frutiger 55 Roman"/>
                <w:sz w:val="22"/>
                <w:szCs w:val="22"/>
              </w:rPr>
            </w:pPr>
          </w:p>
        </w:tc>
      </w:tr>
      <w:tr w:rsidR="00E51738" w:rsidRPr="00115E6C" w:rsidTr="000A23A3">
        <w:tc>
          <w:tcPr>
            <w:tcW w:w="675" w:type="dxa"/>
          </w:tcPr>
          <w:p w:rsidR="00E51738" w:rsidRPr="00115E6C" w:rsidRDefault="00E51738">
            <w:pPr>
              <w:tabs>
                <w:tab w:val="left" w:pos="5040"/>
              </w:tabs>
              <w:rPr>
                <w:rFonts w:ascii="Frutiger 55 Roman" w:hAnsi="Frutiger 55 Roman"/>
                <w:i/>
                <w:sz w:val="22"/>
                <w:szCs w:val="22"/>
              </w:rPr>
            </w:pPr>
            <w:r w:rsidRPr="00115E6C">
              <w:rPr>
                <w:rFonts w:ascii="Frutiger 55 Roman" w:hAnsi="Frutiger 55 Roman"/>
                <w:i/>
                <w:sz w:val="22"/>
                <w:szCs w:val="22"/>
              </w:rPr>
              <w:t>B</w:t>
            </w:r>
          </w:p>
          <w:p w:rsidR="00E51738" w:rsidRPr="00115E6C" w:rsidRDefault="00E51738">
            <w:pPr>
              <w:tabs>
                <w:tab w:val="left" w:pos="5040"/>
              </w:tabs>
              <w:rPr>
                <w:rFonts w:ascii="Frutiger 55 Roman" w:hAnsi="Frutiger 55 Roman"/>
                <w:i/>
                <w:sz w:val="22"/>
                <w:szCs w:val="22"/>
              </w:rPr>
            </w:pPr>
            <w:r w:rsidRPr="00115E6C">
              <w:rPr>
                <w:rFonts w:ascii="Frutiger 55 Roman" w:hAnsi="Frutiger 55 Roman"/>
                <w:i/>
                <w:sz w:val="22"/>
                <w:szCs w:val="22"/>
              </w:rPr>
              <w:t>60-69</w:t>
            </w:r>
          </w:p>
        </w:tc>
        <w:tc>
          <w:tcPr>
            <w:tcW w:w="3969"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A thorough understanding and evaluation of some pertinent issues raised by the question and development of argument of a SoW. A well-constructed and coherent discussion of key issues.</w:t>
            </w:r>
          </w:p>
          <w:p w:rsidR="00E51738" w:rsidRPr="000A23A3" w:rsidRDefault="00E51738">
            <w:pPr>
              <w:tabs>
                <w:tab w:val="left" w:pos="5040"/>
              </w:tabs>
              <w:rPr>
                <w:rFonts w:ascii="Frutiger 55 Roman" w:hAnsi="Frutiger 55 Roman"/>
                <w:sz w:val="22"/>
                <w:szCs w:val="22"/>
              </w:rPr>
            </w:pPr>
            <w:r w:rsidRPr="00115E6C">
              <w:rPr>
                <w:rFonts w:ascii="Frutiger 55 Roman" w:hAnsi="Frutiger 55 Roman"/>
                <w:sz w:val="22"/>
                <w:szCs w:val="22"/>
              </w:rPr>
              <w:t xml:space="preserve">A good understanding of different teaching strategies within a </w:t>
            </w:r>
            <w:proofErr w:type="spellStart"/>
            <w:r w:rsidRPr="00115E6C">
              <w:rPr>
                <w:rFonts w:ascii="Frutiger 55 Roman" w:hAnsi="Frutiger 55 Roman"/>
                <w:sz w:val="22"/>
                <w:szCs w:val="22"/>
              </w:rPr>
              <w:t>SoW.</w:t>
            </w:r>
            <w:proofErr w:type="spellEnd"/>
          </w:p>
        </w:tc>
        <w:tc>
          <w:tcPr>
            <w:tcW w:w="4111"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Able to recognise distinguishing features of the design and implementation of a SoW.</w:t>
            </w:r>
          </w:p>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Good judgement in the selection, analysis and presentation of the SoW.</w:t>
            </w:r>
          </w:p>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Can critically reflect on 3 theorists.</w:t>
            </w:r>
          </w:p>
        </w:tc>
        <w:tc>
          <w:tcPr>
            <w:tcW w:w="5387"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 xml:space="preserve">A written style, which contributes to the clear and fluent communication of meaning. </w:t>
            </w:r>
          </w:p>
          <w:p w:rsidR="00E51738" w:rsidRPr="00115E6C" w:rsidRDefault="00E51738" w:rsidP="000A23A3">
            <w:pPr>
              <w:tabs>
                <w:tab w:val="left" w:pos="5040"/>
              </w:tabs>
              <w:rPr>
                <w:rFonts w:ascii="Frutiger 55 Roman" w:hAnsi="Frutiger 55 Roman"/>
                <w:sz w:val="22"/>
                <w:szCs w:val="22"/>
              </w:rPr>
            </w:pPr>
            <w:r w:rsidRPr="00115E6C">
              <w:rPr>
                <w:rFonts w:ascii="Frutiger 55 Roman" w:hAnsi="Frutiger 55 Roman"/>
                <w:sz w:val="22"/>
                <w:szCs w:val="22"/>
              </w:rPr>
              <w:t>Generally appropriate for the audience and generally precise and with accurate grammar, spelling and punctuation. A good standard of presentation, using appropriate techniques with a degree of individuality evident.</w:t>
            </w:r>
            <w:r w:rsidR="000A23A3">
              <w:rPr>
                <w:rFonts w:ascii="Frutiger 55 Roman" w:hAnsi="Frutiger 55 Roman"/>
                <w:sz w:val="22"/>
                <w:szCs w:val="22"/>
              </w:rPr>
              <w:t xml:space="preserve"> </w:t>
            </w:r>
            <w:r w:rsidRPr="00115E6C">
              <w:rPr>
                <w:rFonts w:ascii="Frutiger 55 Roman" w:hAnsi="Frutiger 55 Roman"/>
                <w:sz w:val="22"/>
                <w:szCs w:val="22"/>
              </w:rPr>
              <w:t>Thorough and accurate referencing strategies used.</w:t>
            </w:r>
          </w:p>
        </w:tc>
      </w:tr>
      <w:tr w:rsidR="00E51738" w:rsidRPr="00115E6C" w:rsidTr="000A23A3">
        <w:tc>
          <w:tcPr>
            <w:tcW w:w="675" w:type="dxa"/>
          </w:tcPr>
          <w:p w:rsidR="00E51738" w:rsidRPr="00115E6C" w:rsidRDefault="00E51738">
            <w:pPr>
              <w:tabs>
                <w:tab w:val="left" w:pos="5040"/>
              </w:tabs>
              <w:rPr>
                <w:rFonts w:ascii="Frutiger 55 Roman" w:hAnsi="Frutiger 55 Roman"/>
                <w:i/>
                <w:sz w:val="22"/>
                <w:szCs w:val="22"/>
              </w:rPr>
            </w:pPr>
            <w:r w:rsidRPr="00115E6C">
              <w:rPr>
                <w:rFonts w:ascii="Frutiger 55 Roman" w:hAnsi="Frutiger 55 Roman"/>
                <w:i/>
                <w:sz w:val="22"/>
                <w:szCs w:val="22"/>
              </w:rPr>
              <w:t>C</w:t>
            </w:r>
          </w:p>
          <w:p w:rsidR="00E51738" w:rsidRPr="00115E6C" w:rsidRDefault="00E51738">
            <w:pPr>
              <w:tabs>
                <w:tab w:val="left" w:pos="5040"/>
              </w:tabs>
              <w:rPr>
                <w:rFonts w:ascii="Frutiger 55 Roman" w:hAnsi="Frutiger 55 Roman"/>
                <w:i/>
                <w:sz w:val="22"/>
                <w:szCs w:val="22"/>
              </w:rPr>
            </w:pPr>
            <w:r w:rsidRPr="00115E6C">
              <w:rPr>
                <w:rFonts w:ascii="Frutiger 55 Roman" w:hAnsi="Frutiger 55 Roman"/>
                <w:i/>
                <w:sz w:val="22"/>
                <w:szCs w:val="22"/>
              </w:rPr>
              <w:t>50-59</w:t>
            </w:r>
          </w:p>
        </w:tc>
        <w:tc>
          <w:tcPr>
            <w:tcW w:w="3969" w:type="dxa"/>
          </w:tcPr>
          <w:p w:rsidR="00E51738" w:rsidRPr="000A23A3" w:rsidRDefault="00E51738" w:rsidP="000A23A3">
            <w:pPr>
              <w:tabs>
                <w:tab w:val="left" w:pos="5040"/>
              </w:tabs>
              <w:rPr>
                <w:rFonts w:ascii="Frutiger 55 Roman" w:hAnsi="Frutiger 55 Roman"/>
                <w:sz w:val="22"/>
                <w:szCs w:val="22"/>
              </w:rPr>
            </w:pPr>
            <w:r w:rsidRPr="00115E6C">
              <w:rPr>
                <w:rFonts w:ascii="Frutiger 55 Roman" w:hAnsi="Frutiger 55 Roman"/>
                <w:sz w:val="22"/>
                <w:szCs w:val="22"/>
              </w:rPr>
              <w:t xml:space="preserve">A sound understanding of relevant issues relating to learning. </w:t>
            </w:r>
            <w:r w:rsidR="000A23A3">
              <w:rPr>
                <w:rFonts w:ascii="Frutiger 55 Roman" w:hAnsi="Frutiger 55 Roman"/>
                <w:sz w:val="22"/>
                <w:szCs w:val="22"/>
              </w:rPr>
              <w:t xml:space="preserve"> </w:t>
            </w:r>
            <w:r w:rsidRPr="00115E6C">
              <w:rPr>
                <w:rFonts w:ascii="Frutiger 55 Roman" w:hAnsi="Frutiger 55 Roman"/>
                <w:sz w:val="22"/>
                <w:szCs w:val="22"/>
              </w:rPr>
              <w:t>A coherent structure of di</w:t>
            </w:r>
            <w:r w:rsidR="000A23A3">
              <w:rPr>
                <w:rFonts w:ascii="Frutiger 55 Roman" w:hAnsi="Frutiger 55 Roman"/>
                <w:sz w:val="22"/>
                <w:szCs w:val="22"/>
              </w:rPr>
              <w:t xml:space="preserve">scussion within the argument. </w:t>
            </w:r>
            <w:r w:rsidRPr="00115E6C">
              <w:rPr>
                <w:rFonts w:ascii="Frutiger 55 Roman" w:hAnsi="Frutiger 55 Roman"/>
                <w:sz w:val="22"/>
                <w:szCs w:val="22"/>
              </w:rPr>
              <w:t xml:space="preserve">Demonstrates knowledge of major theories of planning of a </w:t>
            </w:r>
            <w:proofErr w:type="spellStart"/>
            <w:r w:rsidRPr="00115E6C">
              <w:rPr>
                <w:rFonts w:ascii="Frutiger 55 Roman" w:hAnsi="Frutiger 55 Roman"/>
                <w:sz w:val="22"/>
                <w:szCs w:val="22"/>
              </w:rPr>
              <w:t>SoW.</w:t>
            </w:r>
            <w:proofErr w:type="spellEnd"/>
          </w:p>
        </w:tc>
        <w:tc>
          <w:tcPr>
            <w:tcW w:w="4111"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There is some evidence of analysis and evaluation of the SoW and styles of learning.</w:t>
            </w:r>
            <w:r w:rsidR="000A23A3">
              <w:rPr>
                <w:rFonts w:ascii="Frutiger 55 Roman" w:hAnsi="Frutiger 55 Roman"/>
                <w:sz w:val="22"/>
                <w:szCs w:val="22"/>
              </w:rPr>
              <w:t xml:space="preserve"> </w:t>
            </w:r>
            <w:r w:rsidRPr="00115E6C">
              <w:rPr>
                <w:rFonts w:ascii="Frutiger 55 Roman" w:hAnsi="Frutiger 55 Roman"/>
                <w:sz w:val="22"/>
                <w:szCs w:val="22"/>
              </w:rPr>
              <w:t>Able to describe and analyse the assessment evidence of a SoW.</w:t>
            </w:r>
          </w:p>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Knows about 3 theorists.</w:t>
            </w:r>
          </w:p>
        </w:tc>
        <w:tc>
          <w:tcPr>
            <w:tcW w:w="5387" w:type="dxa"/>
          </w:tcPr>
          <w:p w:rsidR="00E51738" w:rsidRPr="00115E6C" w:rsidRDefault="00E51738" w:rsidP="000A23A3">
            <w:pPr>
              <w:tabs>
                <w:tab w:val="left" w:pos="5040"/>
              </w:tabs>
              <w:rPr>
                <w:rFonts w:ascii="Frutiger 55 Roman" w:hAnsi="Frutiger 55 Roman"/>
                <w:sz w:val="22"/>
                <w:szCs w:val="22"/>
              </w:rPr>
            </w:pPr>
            <w:r w:rsidRPr="00115E6C">
              <w:rPr>
                <w:rFonts w:ascii="Frutiger 55 Roman" w:hAnsi="Frutiger 55 Roman"/>
                <w:sz w:val="22"/>
                <w:szCs w:val="22"/>
              </w:rPr>
              <w:t>Few inconsistencies in written style, which impair communication. Generally appropriate for the audience with accurate use of common conventions of grammar, spelling and punctuation but some weaknesses i</w:t>
            </w:r>
            <w:r w:rsidR="000A23A3">
              <w:rPr>
                <w:rFonts w:ascii="Frutiger 55 Roman" w:hAnsi="Frutiger 55 Roman"/>
                <w:sz w:val="22"/>
                <w:szCs w:val="22"/>
              </w:rPr>
              <w:t xml:space="preserve">n using more complex language. </w:t>
            </w:r>
            <w:r w:rsidRPr="00115E6C">
              <w:rPr>
                <w:rFonts w:ascii="Frutiger 55 Roman" w:hAnsi="Frutiger 55 Roman"/>
                <w:sz w:val="22"/>
                <w:szCs w:val="22"/>
              </w:rPr>
              <w:t>Satisfactory referencing included.</w:t>
            </w:r>
          </w:p>
        </w:tc>
      </w:tr>
      <w:tr w:rsidR="00E51738" w:rsidRPr="00115E6C" w:rsidTr="000A23A3">
        <w:tc>
          <w:tcPr>
            <w:tcW w:w="675" w:type="dxa"/>
          </w:tcPr>
          <w:p w:rsidR="00E51738" w:rsidRPr="00115E6C" w:rsidRDefault="00E51738">
            <w:pPr>
              <w:tabs>
                <w:tab w:val="left" w:pos="5040"/>
              </w:tabs>
              <w:rPr>
                <w:rFonts w:ascii="Frutiger 55 Roman" w:hAnsi="Frutiger 55 Roman"/>
                <w:i/>
                <w:sz w:val="22"/>
                <w:szCs w:val="22"/>
              </w:rPr>
            </w:pPr>
            <w:r w:rsidRPr="00115E6C">
              <w:rPr>
                <w:rFonts w:ascii="Frutiger 55 Roman" w:hAnsi="Frutiger 55 Roman"/>
                <w:i/>
                <w:sz w:val="22"/>
                <w:szCs w:val="22"/>
              </w:rPr>
              <w:lastRenderedPageBreak/>
              <w:t>D</w:t>
            </w:r>
          </w:p>
          <w:p w:rsidR="00E51738" w:rsidRPr="00115E6C" w:rsidRDefault="00E51738">
            <w:pPr>
              <w:tabs>
                <w:tab w:val="left" w:pos="5040"/>
              </w:tabs>
              <w:rPr>
                <w:rFonts w:ascii="Frutiger 55 Roman" w:hAnsi="Frutiger 55 Roman"/>
                <w:i/>
                <w:sz w:val="22"/>
                <w:szCs w:val="22"/>
              </w:rPr>
            </w:pPr>
            <w:r w:rsidRPr="00115E6C">
              <w:rPr>
                <w:rFonts w:ascii="Frutiger 55 Roman" w:hAnsi="Frutiger 55 Roman"/>
                <w:i/>
                <w:sz w:val="22"/>
                <w:szCs w:val="22"/>
              </w:rPr>
              <w:t>40-49</w:t>
            </w:r>
          </w:p>
        </w:tc>
        <w:tc>
          <w:tcPr>
            <w:tcW w:w="3969"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Some understanding of the relevan</w:t>
            </w:r>
            <w:r w:rsidR="000A23A3">
              <w:rPr>
                <w:rFonts w:ascii="Frutiger 55 Roman" w:hAnsi="Frutiger 55 Roman"/>
                <w:sz w:val="22"/>
                <w:szCs w:val="22"/>
              </w:rPr>
              <w:t>t issues relating to learning. D</w:t>
            </w:r>
            <w:r w:rsidRPr="00115E6C">
              <w:rPr>
                <w:rFonts w:ascii="Frutiger 55 Roman" w:hAnsi="Frutiger 55 Roman"/>
                <w:sz w:val="22"/>
                <w:szCs w:val="22"/>
              </w:rPr>
              <w:t>iscussion sometimes evident and not always sustained within the argument.</w:t>
            </w:r>
            <w:r w:rsidR="000A23A3">
              <w:rPr>
                <w:rFonts w:ascii="Frutiger 55 Roman" w:hAnsi="Frutiger 55 Roman"/>
                <w:sz w:val="22"/>
                <w:szCs w:val="22"/>
              </w:rPr>
              <w:t xml:space="preserve"> </w:t>
            </w:r>
            <w:proofErr w:type="spellStart"/>
            <w:r w:rsidRPr="00115E6C">
              <w:rPr>
                <w:rFonts w:ascii="Frutiger 55 Roman" w:hAnsi="Frutiger 55 Roman"/>
                <w:sz w:val="22"/>
                <w:szCs w:val="22"/>
              </w:rPr>
              <w:t>SoW</w:t>
            </w:r>
            <w:proofErr w:type="spellEnd"/>
            <w:r w:rsidRPr="00115E6C">
              <w:rPr>
                <w:rFonts w:ascii="Frutiger 55 Roman" w:hAnsi="Frutiger 55 Roman"/>
                <w:sz w:val="22"/>
                <w:szCs w:val="22"/>
              </w:rPr>
              <w:t xml:space="preserve"> is not progressive.</w:t>
            </w:r>
          </w:p>
        </w:tc>
        <w:tc>
          <w:tcPr>
            <w:tcW w:w="4111"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Some ability to analyses findings but the account is primarily descriptive.</w:t>
            </w:r>
            <w:r w:rsidR="000A23A3">
              <w:rPr>
                <w:rFonts w:ascii="Frutiger 55 Roman" w:hAnsi="Frutiger 55 Roman"/>
                <w:sz w:val="22"/>
                <w:szCs w:val="22"/>
              </w:rPr>
              <w:t xml:space="preserve"> </w:t>
            </w:r>
            <w:r w:rsidRPr="00115E6C">
              <w:rPr>
                <w:rFonts w:ascii="Frutiger 55 Roman" w:hAnsi="Frutiger 55 Roman"/>
                <w:sz w:val="22"/>
                <w:szCs w:val="22"/>
              </w:rPr>
              <w:t>Has mentioned 2 theorists.</w:t>
            </w:r>
          </w:p>
          <w:p w:rsidR="00E51738" w:rsidRPr="00115E6C" w:rsidRDefault="00E51738">
            <w:pPr>
              <w:tabs>
                <w:tab w:val="left" w:pos="5040"/>
              </w:tabs>
              <w:rPr>
                <w:rFonts w:ascii="Frutiger 55 Roman" w:hAnsi="Frutiger 55 Roman"/>
                <w:sz w:val="22"/>
                <w:szCs w:val="22"/>
              </w:rPr>
            </w:pPr>
          </w:p>
        </w:tc>
        <w:tc>
          <w:tcPr>
            <w:tcW w:w="5387" w:type="dxa"/>
          </w:tcPr>
          <w:p w:rsidR="00E51738" w:rsidRPr="00115E6C" w:rsidRDefault="00E51738" w:rsidP="000A23A3">
            <w:pPr>
              <w:tabs>
                <w:tab w:val="left" w:pos="5040"/>
              </w:tabs>
              <w:rPr>
                <w:rFonts w:ascii="Frutiger 55 Roman" w:hAnsi="Frutiger 55 Roman"/>
                <w:sz w:val="22"/>
                <w:szCs w:val="22"/>
              </w:rPr>
            </w:pPr>
            <w:r w:rsidRPr="00115E6C">
              <w:rPr>
                <w:rFonts w:ascii="Frutiger 55 Roman" w:hAnsi="Frutiger 55 Roman"/>
                <w:sz w:val="22"/>
                <w:szCs w:val="22"/>
              </w:rPr>
              <w:t>Some inconsistencies in written style, which impair communication. A number of imprecision’s of phrasing; weaknesses when more complex language is used.  Accurate use of common conventions of grammar, spelling and punctuation but some weaknesses in using more complex language.  Incomplete referencing.</w:t>
            </w:r>
          </w:p>
        </w:tc>
      </w:tr>
      <w:tr w:rsidR="00E51738" w:rsidRPr="00115E6C" w:rsidTr="000A23A3">
        <w:tc>
          <w:tcPr>
            <w:tcW w:w="675" w:type="dxa"/>
          </w:tcPr>
          <w:p w:rsidR="00E51738" w:rsidRPr="00115E6C" w:rsidRDefault="00E51738">
            <w:pPr>
              <w:tabs>
                <w:tab w:val="left" w:pos="5040"/>
              </w:tabs>
              <w:rPr>
                <w:rFonts w:ascii="Frutiger 55 Roman" w:hAnsi="Frutiger 55 Roman"/>
                <w:i/>
                <w:sz w:val="22"/>
                <w:szCs w:val="22"/>
              </w:rPr>
            </w:pPr>
            <w:r w:rsidRPr="00115E6C">
              <w:rPr>
                <w:rFonts w:ascii="Frutiger 55 Roman" w:hAnsi="Frutiger 55 Roman"/>
                <w:i/>
                <w:sz w:val="22"/>
                <w:szCs w:val="22"/>
              </w:rPr>
              <w:t>E</w:t>
            </w:r>
          </w:p>
          <w:p w:rsidR="00E51738" w:rsidRPr="00115E6C" w:rsidRDefault="00E51738">
            <w:pPr>
              <w:tabs>
                <w:tab w:val="left" w:pos="5040"/>
              </w:tabs>
              <w:rPr>
                <w:rFonts w:ascii="Frutiger 55 Roman" w:hAnsi="Frutiger 55 Roman"/>
                <w:i/>
                <w:sz w:val="22"/>
                <w:szCs w:val="22"/>
              </w:rPr>
            </w:pPr>
            <w:r w:rsidRPr="00115E6C">
              <w:rPr>
                <w:rFonts w:ascii="Frutiger 55 Roman" w:hAnsi="Frutiger 55 Roman"/>
                <w:i/>
                <w:sz w:val="22"/>
                <w:szCs w:val="22"/>
              </w:rPr>
              <w:t>35-39</w:t>
            </w:r>
          </w:p>
        </w:tc>
        <w:tc>
          <w:tcPr>
            <w:tcW w:w="3969"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A limited understanding of the relevant issues that seriously impairs the development of a coherent answer to the question.</w:t>
            </w:r>
          </w:p>
        </w:tc>
        <w:tc>
          <w:tcPr>
            <w:tcW w:w="4111" w:type="dxa"/>
          </w:tcPr>
          <w:p w:rsidR="00E51738" w:rsidRPr="00115E6C" w:rsidRDefault="00E51738" w:rsidP="000A23A3">
            <w:pPr>
              <w:tabs>
                <w:tab w:val="left" w:pos="5040"/>
              </w:tabs>
              <w:rPr>
                <w:rFonts w:ascii="Frutiger 55 Roman" w:hAnsi="Frutiger 55 Roman"/>
                <w:sz w:val="22"/>
                <w:szCs w:val="22"/>
              </w:rPr>
            </w:pPr>
            <w:r w:rsidRPr="00115E6C">
              <w:rPr>
                <w:rFonts w:ascii="Frutiger 55 Roman" w:hAnsi="Frutiger 55 Roman"/>
                <w:sz w:val="22"/>
                <w:szCs w:val="22"/>
              </w:rPr>
              <w:t>Minimal interpretation and analysis of a SoW.  Identified an area but did not select relevant strategies.</w:t>
            </w:r>
          </w:p>
        </w:tc>
        <w:tc>
          <w:tcPr>
            <w:tcW w:w="5387"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 xml:space="preserve">Inappropriate for the audience.  </w:t>
            </w:r>
          </w:p>
          <w:p w:rsidR="00E51738" w:rsidRPr="00115E6C" w:rsidRDefault="00E51738">
            <w:pPr>
              <w:tabs>
                <w:tab w:val="left" w:pos="5040"/>
              </w:tabs>
              <w:rPr>
                <w:rFonts w:ascii="Frutiger 55 Roman" w:hAnsi="Frutiger 55 Roman"/>
                <w:i/>
                <w:sz w:val="22"/>
                <w:szCs w:val="22"/>
              </w:rPr>
            </w:pPr>
          </w:p>
        </w:tc>
      </w:tr>
      <w:tr w:rsidR="00E51738" w:rsidRPr="00115E6C" w:rsidTr="000A23A3">
        <w:tc>
          <w:tcPr>
            <w:tcW w:w="675" w:type="dxa"/>
          </w:tcPr>
          <w:p w:rsidR="00E51738" w:rsidRPr="00115E6C" w:rsidRDefault="00E51738">
            <w:pPr>
              <w:tabs>
                <w:tab w:val="left" w:pos="5040"/>
              </w:tabs>
              <w:rPr>
                <w:rFonts w:ascii="Frutiger 55 Roman" w:hAnsi="Frutiger 55 Roman"/>
                <w:i/>
                <w:sz w:val="22"/>
                <w:szCs w:val="22"/>
              </w:rPr>
            </w:pPr>
            <w:r w:rsidRPr="00115E6C">
              <w:rPr>
                <w:rFonts w:ascii="Frutiger 55 Roman" w:hAnsi="Frutiger 55 Roman"/>
                <w:i/>
                <w:sz w:val="22"/>
                <w:szCs w:val="22"/>
              </w:rPr>
              <w:t>F</w:t>
            </w:r>
          </w:p>
          <w:p w:rsidR="00E51738" w:rsidRPr="00115E6C" w:rsidRDefault="000A23A3">
            <w:pPr>
              <w:tabs>
                <w:tab w:val="left" w:pos="5040"/>
              </w:tabs>
              <w:rPr>
                <w:rFonts w:ascii="Frutiger 55 Roman" w:hAnsi="Frutiger 55 Roman"/>
                <w:i/>
                <w:sz w:val="22"/>
                <w:szCs w:val="22"/>
              </w:rPr>
            </w:pPr>
            <w:r>
              <w:rPr>
                <w:rFonts w:ascii="Frutiger 55 Roman" w:hAnsi="Frutiger 55 Roman"/>
                <w:i/>
                <w:sz w:val="22"/>
                <w:szCs w:val="22"/>
              </w:rPr>
              <w:t>&lt;</w:t>
            </w:r>
            <w:r w:rsidR="00E51738" w:rsidRPr="00115E6C">
              <w:rPr>
                <w:rFonts w:ascii="Frutiger 55 Roman" w:hAnsi="Frutiger 55 Roman"/>
                <w:i/>
                <w:sz w:val="22"/>
                <w:szCs w:val="22"/>
              </w:rPr>
              <w:t xml:space="preserve"> 35</w:t>
            </w:r>
          </w:p>
        </w:tc>
        <w:tc>
          <w:tcPr>
            <w:tcW w:w="3969"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 xml:space="preserve">Little or no understanding of the issues relevant to the question.  </w:t>
            </w:r>
          </w:p>
          <w:p w:rsidR="00E51738" w:rsidRPr="00115E6C" w:rsidRDefault="00E51738">
            <w:pPr>
              <w:tabs>
                <w:tab w:val="left" w:pos="5040"/>
              </w:tabs>
              <w:rPr>
                <w:rFonts w:ascii="Frutiger 55 Roman" w:hAnsi="Frutiger 55 Roman"/>
                <w:i/>
                <w:sz w:val="22"/>
                <w:szCs w:val="22"/>
              </w:rPr>
            </w:pPr>
          </w:p>
        </w:tc>
        <w:tc>
          <w:tcPr>
            <w:tcW w:w="4111" w:type="dxa"/>
          </w:tcPr>
          <w:p w:rsidR="00E51738" w:rsidRPr="00115E6C" w:rsidRDefault="00E51738">
            <w:pPr>
              <w:tabs>
                <w:tab w:val="left" w:pos="5040"/>
              </w:tabs>
              <w:rPr>
                <w:rFonts w:ascii="Frutiger 55 Roman" w:hAnsi="Frutiger 55 Roman"/>
                <w:sz w:val="22"/>
                <w:szCs w:val="22"/>
              </w:rPr>
            </w:pPr>
            <w:r w:rsidRPr="00115E6C">
              <w:rPr>
                <w:rFonts w:ascii="Frutiger 55 Roman" w:hAnsi="Frutiger 55 Roman"/>
                <w:sz w:val="22"/>
                <w:szCs w:val="22"/>
              </w:rPr>
              <w:t>An account that is largely descriptive and uninformed.</w:t>
            </w:r>
          </w:p>
          <w:p w:rsidR="00E51738" w:rsidRPr="00115E6C" w:rsidRDefault="00E51738">
            <w:pPr>
              <w:tabs>
                <w:tab w:val="left" w:pos="5040"/>
              </w:tabs>
              <w:rPr>
                <w:rFonts w:ascii="Frutiger 55 Roman" w:hAnsi="Frutiger 55 Roman"/>
                <w:sz w:val="22"/>
                <w:szCs w:val="22"/>
              </w:rPr>
            </w:pPr>
          </w:p>
          <w:p w:rsidR="00E51738" w:rsidRPr="00115E6C" w:rsidRDefault="00E51738">
            <w:pPr>
              <w:tabs>
                <w:tab w:val="left" w:pos="5040"/>
              </w:tabs>
              <w:rPr>
                <w:rFonts w:ascii="Frutiger 55 Roman" w:hAnsi="Frutiger 55 Roman"/>
                <w:i/>
                <w:sz w:val="22"/>
                <w:szCs w:val="22"/>
              </w:rPr>
            </w:pPr>
          </w:p>
        </w:tc>
        <w:tc>
          <w:tcPr>
            <w:tcW w:w="5387" w:type="dxa"/>
          </w:tcPr>
          <w:p w:rsidR="00E51738" w:rsidRPr="000A23A3" w:rsidRDefault="00E51738" w:rsidP="000A23A3">
            <w:pPr>
              <w:tabs>
                <w:tab w:val="left" w:pos="5040"/>
              </w:tabs>
              <w:rPr>
                <w:rFonts w:ascii="Frutiger 55 Roman" w:hAnsi="Frutiger 55 Roman"/>
                <w:sz w:val="22"/>
                <w:szCs w:val="22"/>
              </w:rPr>
            </w:pPr>
            <w:r w:rsidRPr="00115E6C">
              <w:rPr>
                <w:rFonts w:ascii="Frutiger 55 Roman" w:hAnsi="Frutiger 55 Roman"/>
                <w:sz w:val="22"/>
                <w:szCs w:val="22"/>
              </w:rPr>
              <w:t>Many inconsistencies and inaccuracies that impair communication. Inappropriate for the audience. Very poor communication.</w:t>
            </w:r>
            <w:r w:rsidR="000A23A3">
              <w:rPr>
                <w:rFonts w:ascii="Frutiger 55 Roman" w:hAnsi="Frutiger 55 Roman"/>
                <w:sz w:val="22"/>
                <w:szCs w:val="22"/>
              </w:rPr>
              <w:t xml:space="preserve"> </w:t>
            </w:r>
            <w:r w:rsidRPr="00115E6C">
              <w:rPr>
                <w:rFonts w:ascii="Frutiger 55 Roman" w:hAnsi="Frutiger 55 Roman"/>
                <w:sz w:val="22"/>
                <w:szCs w:val="22"/>
              </w:rPr>
              <w:t>No referencing included.</w:t>
            </w:r>
          </w:p>
        </w:tc>
      </w:tr>
    </w:tbl>
    <w:p w:rsidR="00E51738" w:rsidRPr="00115E6C" w:rsidRDefault="00E51738">
      <w:pPr>
        <w:pStyle w:val="BodyText"/>
        <w:rPr>
          <w:rFonts w:ascii="Frutiger 55 Roman" w:hAnsi="Frutiger 55 Roman"/>
          <w:szCs w:val="22"/>
        </w:rPr>
      </w:pPr>
    </w:p>
    <w:sectPr w:rsidR="00E51738" w:rsidRPr="00115E6C" w:rsidSect="000A23A3">
      <w:pgSz w:w="16838" w:h="11906" w:orient="landscape"/>
      <w:pgMar w:top="1800" w:right="1440" w:bottom="180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2A8" w:rsidRDefault="00D532A8">
      <w:r>
        <w:separator/>
      </w:r>
    </w:p>
  </w:endnote>
  <w:endnote w:type="continuationSeparator" w:id="1">
    <w:p w:rsidR="00D532A8" w:rsidRDefault="00D532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Frutiger 55 Roman">
    <w:panose1 w:val="000B05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738" w:rsidRDefault="00E517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E51738" w:rsidRDefault="00E517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738" w:rsidRDefault="00E51738">
    <w:pPr>
      <w:pStyle w:val="Footer"/>
      <w:framePr w:wrap="around" w:vAnchor="text" w:hAnchor="margin" w:xAlign="center" w:y="1"/>
      <w:rPr>
        <w:rStyle w:val="PageNumber"/>
        <w:rFonts w:ascii="Frutiger 55 Roman" w:hAnsi="Frutiger 55 Roman"/>
        <w:szCs w:val="24"/>
      </w:rPr>
    </w:pPr>
    <w:r>
      <w:rPr>
        <w:rStyle w:val="PageNumber"/>
        <w:rFonts w:ascii="Frutiger 55 Roman" w:hAnsi="Frutiger 55 Roman"/>
        <w:szCs w:val="24"/>
      </w:rPr>
      <w:fldChar w:fldCharType="begin"/>
    </w:r>
    <w:r>
      <w:rPr>
        <w:rStyle w:val="PageNumber"/>
        <w:rFonts w:ascii="Frutiger 55 Roman" w:hAnsi="Frutiger 55 Roman"/>
        <w:szCs w:val="24"/>
      </w:rPr>
      <w:instrText xml:space="preserve">PAGE  </w:instrText>
    </w:r>
    <w:r>
      <w:rPr>
        <w:rStyle w:val="PageNumber"/>
        <w:rFonts w:ascii="Frutiger 55 Roman" w:hAnsi="Frutiger 55 Roman"/>
        <w:szCs w:val="24"/>
      </w:rPr>
      <w:fldChar w:fldCharType="separate"/>
    </w:r>
    <w:r w:rsidR="00D65234">
      <w:rPr>
        <w:rStyle w:val="PageNumber"/>
        <w:rFonts w:ascii="Frutiger 55 Roman" w:hAnsi="Frutiger 55 Roman"/>
        <w:noProof/>
        <w:szCs w:val="24"/>
      </w:rPr>
      <w:t>1</w:t>
    </w:r>
    <w:r>
      <w:rPr>
        <w:rStyle w:val="PageNumber"/>
        <w:rFonts w:ascii="Frutiger 55 Roman" w:hAnsi="Frutiger 55 Roman"/>
        <w:szCs w:val="24"/>
      </w:rPr>
      <w:fldChar w:fldCharType="end"/>
    </w:r>
  </w:p>
  <w:p w:rsidR="00E51738" w:rsidRDefault="00E51738">
    <w:pPr>
      <w:pStyle w:val="Footer"/>
      <w:rPr>
        <w:rFonts w:ascii="Frutiger 55 Roman" w:hAnsi="Frutiger 55 Roman"/>
        <w:sz w:val="20"/>
      </w:rPr>
    </w:pPr>
  </w:p>
  <w:p w:rsidR="00E51738" w:rsidRDefault="00E51738">
    <w:pPr>
      <w:pStyle w:val="Footer"/>
      <w:rPr>
        <w:rFonts w:ascii="Frutiger 55 Roman" w:hAnsi="Frutiger 55 Roman"/>
        <w:sz w:val="20"/>
      </w:rPr>
    </w:pPr>
    <w:r>
      <w:rPr>
        <w:rFonts w:ascii="Frutiger 55 Roman" w:hAnsi="Frutiger 55 Roman"/>
        <w:sz w:val="20"/>
      </w:rPr>
      <w:t>PE116 Environmental Enquiry 2008/2009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2A8" w:rsidRDefault="00D532A8">
      <w:r>
        <w:separator/>
      </w:r>
    </w:p>
  </w:footnote>
  <w:footnote w:type="continuationSeparator" w:id="1">
    <w:p w:rsidR="00D532A8" w:rsidRDefault="00D532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065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nsid w:val="051E74C6"/>
    <w:multiLevelType w:val="hybridMultilevel"/>
    <w:tmpl w:val="58DA15EA"/>
    <w:lvl w:ilvl="0" w:tplc="08090003">
      <w:start w:val="1"/>
      <w:numFmt w:val="bullet"/>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077D703A"/>
    <w:multiLevelType w:val="hybridMultilevel"/>
    <w:tmpl w:val="49A00D0C"/>
    <w:lvl w:ilvl="0" w:tplc="04090003">
      <w:start w:val="1"/>
      <w:numFmt w:val="bullet"/>
      <w:lvlText w:val="o"/>
      <w:lvlJc w:val="left"/>
      <w:pPr>
        <w:tabs>
          <w:tab w:val="num" w:pos="360"/>
        </w:tabs>
        <w:ind w:left="360" w:hanging="360"/>
      </w:pPr>
      <w:rPr>
        <w:rFonts w:ascii="Courier New" w:hAnsi="Courier New"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1982F48"/>
    <w:multiLevelType w:val="hybridMultilevel"/>
    <w:tmpl w:val="0F0460B0"/>
    <w:lvl w:ilvl="0" w:tplc="04090003">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12E62DCE"/>
    <w:multiLevelType w:val="hybridMultilevel"/>
    <w:tmpl w:val="EDA8D74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54A7E8D"/>
    <w:multiLevelType w:val="hybridMultilevel"/>
    <w:tmpl w:val="9A9A80F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880170"/>
    <w:multiLevelType w:val="hybridMultilevel"/>
    <w:tmpl w:val="C80607BA"/>
    <w:lvl w:ilvl="0" w:tplc="04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8867239"/>
    <w:multiLevelType w:val="hybridMultilevel"/>
    <w:tmpl w:val="B188365A"/>
    <w:lvl w:ilvl="0" w:tplc="04090003">
      <w:start w:val="1"/>
      <w:numFmt w:val="bullet"/>
      <w:lvlText w:val="o"/>
      <w:lvlJc w:val="left"/>
      <w:pPr>
        <w:tabs>
          <w:tab w:val="num" w:pos="360"/>
        </w:tabs>
        <w:ind w:left="360" w:hanging="360"/>
      </w:pPr>
      <w:rPr>
        <w:rFonts w:ascii="Courier New" w:hAnsi="Courier New" w:hint="default"/>
      </w:rPr>
    </w:lvl>
    <w:lvl w:ilvl="1" w:tplc="FFFFFFFF">
      <w:start w:val="1"/>
      <w:numFmt w:val="bullet"/>
      <w:lvlText w:val=""/>
      <w:lvlJc w:val="left"/>
      <w:pPr>
        <w:tabs>
          <w:tab w:val="num" w:pos="1080"/>
        </w:tabs>
        <w:ind w:left="1080" w:hanging="360"/>
      </w:pPr>
      <w:rPr>
        <w:rFonts w:ascii="Symbol" w:hAnsi="Symbol"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18BE6FB7"/>
    <w:multiLevelType w:val="hybridMultilevel"/>
    <w:tmpl w:val="13AC0A32"/>
    <w:lvl w:ilvl="0" w:tplc="08090003">
      <w:start w:val="1"/>
      <w:numFmt w:val="bullet"/>
      <w:lvlText w:val="o"/>
      <w:lvlJc w:val="left"/>
      <w:pPr>
        <w:tabs>
          <w:tab w:val="num" w:pos="360"/>
        </w:tabs>
        <w:ind w:left="360" w:hanging="360"/>
      </w:pPr>
      <w:rPr>
        <w:rFonts w:ascii="Courier New" w:hAnsi="Courier New" w:cs="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1B8568DD"/>
    <w:multiLevelType w:val="hybridMultilevel"/>
    <w:tmpl w:val="FF4ED976"/>
    <w:lvl w:ilvl="0" w:tplc="04090003">
      <w:start w:val="1"/>
      <w:numFmt w:val="bullet"/>
      <w:lvlText w:val="o"/>
      <w:lvlJc w:val="left"/>
      <w:pPr>
        <w:tabs>
          <w:tab w:val="num" w:pos="360"/>
        </w:tabs>
        <w:ind w:left="360" w:hanging="360"/>
      </w:pPr>
      <w:rPr>
        <w:rFonts w:ascii="Courier New" w:hAnsi="Courier New"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218E70D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nsid w:val="266A7584"/>
    <w:multiLevelType w:val="hybridMultilevel"/>
    <w:tmpl w:val="3D22BA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6D875D3"/>
    <w:multiLevelType w:val="hybridMultilevel"/>
    <w:tmpl w:val="CC6CD45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2301961"/>
    <w:multiLevelType w:val="hybridMultilevel"/>
    <w:tmpl w:val="B6C2B270"/>
    <w:lvl w:ilvl="0" w:tplc="04090003">
      <w:start w:val="1"/>
      <w:numFmt w:val="bullet"/>
      <w:lvlText w:val="o"/>
      <w:lvlJc w:val="left"/>
      <w:pPr>
        <w:tabs>
          <w:tab w:val="num" w:pos="360"/>
        </w:tabs>
        <w:ind w:left="360" w:hanging="360"/>
      </w:pPr>
      <w:rPr>
        <w:rFonts w:ascii="Courier New" w:hAnsi="Courier New"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34846364"/>
    <w:multiLevelType w:val="hybridMultilevel"/>
    <w:tmpl w:val="9796EE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egacy w:legacy="1" w:legacySpace="360" w:legacyIndent="283"/>
      <w:lvlJc w:val="left"/>
      <w:pPr>
        <w:ind w:left="1363" w:hanging="283"/>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4FC5B87"/>
    <w:multiLevelType w:val="hybridMultilevel"/>
    <w:tmpl w:val="419C939C"/>
    <w:lvl w:ilvl="0" w:tplc="04090003">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35153369"/>
    <w:multiLevelType w:val="hybridMultilevel"/>
    <w:tmpl w:val="F0B8657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3C537AB9"/>
    <w:multiLevelType w:val="hybridMultilevel"/>
    <w:tmpl w:val="CB563E52"/>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07A3C38"/>
    <w:multiLevelType w:val="hybridMultilevel"/>
    <w:tmpl w:val="055E61F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entury Schoolbook"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entury Schoolboo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entury Schoolboo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4170260B"/>
    <w:multiLevelType w:val="hybridMultilevel"/>
    <w:tmpl w:val="63D20846"/>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44A82A4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467531F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nsid w:val="47485891"/>
    <w:multiLevelType w:val="hybridMultilevel"/>
    <w:tmpl w:val="EB9C6EAE"/>
    <w:lvl w:ilvl="0" w:tplc="04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4A375231"/>
    <w:multiLevelType w:val="hybridMultilevel"/>
    <w:tmpl w:val="D03AC3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DE20C43"/>
    <w:multiLevelType w:val="hybridMultilevel"/>
    <w:tmpl w:val="10563674"/>
    <w:lvl w:ilvl="0" w:tplc="04090003">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nsid w:val="50BF67B0"/>
    <w:multiLevelType w:val="hybridMultilevel"/>
    <w:tmpl w:val="3370AEA2"/>
    <w:lvl w:ilvl="0" w:tplc="04090003">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nsid w:val="53A53B0F"/>
    <w:multiLevelType w:val="singleLevel"/>
    <w:tmpl w:val="DCA66E3C"/>
    <w:lvl w:ilvl="0">
      <w:numFmt w:val="bullet"/>
      <w:lvlText w:val=""/>
      <w:lvlJc w:val="left"/>
      <w:pPr>
        <w:tabs>
          <w:tab w:val="num" w:pos="1080"/>
        </w:tabs>
        <w:ind w:left="1080" w:hanging="360"/>
      </w:pPr>
      <w:rPr>
        <w:rFonts w:ascii="Symbol" w:hAnsi="Symbol" w:hint="default"/>
      </w:rPr>
    </w:lvl>
  </w:abstractNum>
  <w:abstractNum w:abstractNumId="27">
    <w:nsid w:val="540330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nsid w:val="54702567"/>
    <w:multiLevelType w:val="hybridMultilevel"/>
    <w:tmpl w:val="6A98AADE"/>
    <w:lvl w:ilvl="0" w:tplc="04090003">
      <w:start w:val="1"/>
      <w:numFmt w:val="bullet"/>
      <w:lvlText w:val="o"/>
      <w:lvlJc w:val="left"/>
      <w:pPr>
        <w:tabs>
          <w:tab w:val="num" w:pos="360"/>
        </w:tabs>
        <w:ind w:left="360" w:hanging="360"/>
      </w:pPr>
      <w:rPr>
        <w:rFonts w:ascii="Courier New" w:hAnsi="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6247B81"/>
    <w:multiLevelType w:val="hybridMultilevel"/>
    <w:tmpl w:val="B78A9B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entury Schoolbook"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entury Schoolboo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entury Schoolboo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6874AE8"/>
    <w:multiLevelType w:val="hybridMultilevel"/>
    <w:tmpl w:val="BACA5EB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8BD079D"/>
    <w:multiLevelType w:val="hybridMultilevel"/>
    <w:tmpl w:val="8EA03AC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5B19061E"/>
    <w:multiLevelType w:val="hybridMultilevel"/>
    <w:tmpl w:val="CE0E64CE"/>
    <w:lvl w:ilvl="0" w:tplc="04090003">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3">
    <w:nsid w:val="630A54D7"/>
    <w:multiLevelType w:val="hybridMultilevel"/>
    <w:tmpl w:val="1BD87D74"/>
    <w:lvl w:ilvl="0" w:tplc="04090003">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4">
    <w:nsid w:val="6437654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nsid w:val="65DF580F"/>
    <w:multiLevelType w:val="hybridMultilevel"/>
    <w:tmpl w:val="0BD68586"/>
    <w:lvl w:ilvl="0" w:tplc="04090003">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6">
    <w:nsid w:val="66855B9D"/>
    <w:multiLevelType w:val="hybridMultilevel"/>
    <w:tmpl w:val="C1F0CE2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66E40F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nsid w:val="67A731C5"/>
    <w:multiLevelType w:val="hybridMultilevel"/>
    <w:tmpl w:val="432A3522"/>
    <w:lvl w:ilvl="0" w:tplc="04090003">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9">
    <w:nsid w:val="6D2B6B89"/>
    <w:multiLevelType w:val="hybridMultilevel"/>
    <w:tmpl w:val="1F2402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40E7BF1"/>
    <w:multiLevelType w:val="multilevel"/>
    <w:tmpl w:val="B188365A"/>
    <w:lvl w:ilvl="0">
      <w:start w:val="1"/>
      <w:numFmt w:val="bullet"/>
      <w:lvlText w:val="o"/>
      <w:lvlJc w:val="left"/>
      <w:pPr>
        <w:tabs>
          <w:tab w:val="num" w:pos="360"/>
        </w:tabs>
        <w:ind w:left="360" w:hanging="360"/>
      </w:pPr>
      <w:rPr>
        <w:rFonts w:ascii="Courier New" w:hAnsi="Courier New"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1">
    <w:nsid w:val="74523714"/>
    <w:multiLevelType w:val="hybridMultilevel"/>
    <w:tmpl w:val="6A98AA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507629D"/>
    <w:multiLevelType w:val="hybridMultilevel"/>
    <w:tmpl w:val="F56CB9B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76887F2A"/>
    <w:multiLevelType w:val="hybridMultilevel"/>
    <w:tmpl w:val="D980ADE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7F53EDC"/>
    <w:multiLevelType w:val="hybridMultilevel"/>
    <w:tmpl w:val="7972922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85C3FA6"/>
    <w:multiLevelType w:val="hybridMultilevel"/>
    <w:tmpl w:val="24B21046"/>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FED7E04"/>
    <w:multiLevelType w:val="hybridMultilevel"/>
    <w:tmpl w:val="4A503584"/>
    <w:lvl w:ilvl="0" w:tplc="FFFFFFFF">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5"/>
  </w:num>
  <w:num w:numId="3">
    <w:abstractNumId w:val="19"/>
  </w:num>
  <w:num w:numId="4">
    <w:abstractNumId w:val="41"/>
  </w:num>
  <w:num w:numId="5">
    <w:abstractNumId w:val="28"/>
  </w:num>
  <w:num w:numId="6">
    <w:abstractNumId w:val="2"/>
  </w:num>
  <w:num w:numId="7">
    <w:abstractNumId w:val="45"/>
  </w:num>
  <w:num w:numId="8">
    <w:abstractNumId w:val="30"/>
  </w:num>
  <w:num w:numId="9">
    <w:abstractNumId w:val="12"/>
  </w:num>
  <w:num w:numId="10">
    <w:abstractNumId w:val="4"/>
  </w:num>
  <w:num w:numId="11">
    <w:abstractNumId w:val="11"/>
  </w:num>
  <w:num w:numId="12">
    <w:abstractNumId w:val="23"/>
  </w:num>
  <w:num w:numId="13">
    <w:abstractNumId w:val="16"/>
  </w:num>
  <w:num w:numId="14">
    <w:abstractNumId w:val="42"/>
  </w:num>
  <w:num w:numId="15">
    <w:abstractNumId w:val="46"/>
  </w:num>
  <w:num w:numId="16">
    <w:abstractNumId w:val="39"/>
  </w:num>
  <w:num w:numId="17">
    <w:abstractNumId w:val="24"/>
  </w:num>
  <w:num w:numId="18">
    <w:abstractNumId w:val="22"/>
  </w:num>
  <w:num w:numId="19">
    <w:abstractNumId w:val="15"/>
  </w:num>
  <w:num w:numId="20">
    <w:abstractNumId w:val="6"/>
  </w:num>
  <w:num w:numId="21">
    <w:abstractNumId w:val="38"/>
  </w:num>
  <w:num w:numId="22">
    <w:abstractNumId w:val="25"/>
  </w:num>
  <w:num w:numId="23">
    <w:abstractNumId w:val="3"/>
  </w:num>
  <w:num w:numId="24">
    <w:abstractNumId w:val="32"/>
  </w:num>
  <w:num w:numId="25">
    <w:abstractNumId w:val="35"/>
  </w:num>
  <w:num w:numId="26">
    <w:abstractNumId w:val="14"/>
  </w:num>
  <w:num w:numId="27">
    <w:abstractNumId w:val="17"/>
  </w:num>
  <w:num w:numId="28">
    <w:abstractNumId w:val="33"/>
  </w:num>
  <w:num w:numId="29">
    <w:abstractNumId w:val="9"/>
  </w:num>
  <w:num w:numId="30">
    <w:abstractNumId w:val="0"/>
  </w:num>
  <w:num w:numId="31">
    <w:abstractNumId w:val="34"/>
  </w:num>
  <w:num w:numId="32">
    <w:abstractNumId w:val="26"/>
  </w:num>
  <w:num w:numId="33">
    <w:abstractNumId w:val="37"/>
  </w:num>
  <w:num w:numId="34">
    <w:abstractNumId w:val="10"/>
  </w:num>
  <w:num w:numId="35">
    <w:abstractNumId w:val="27"/>
  </w:num>
  <w:num w:numId="36">
    <w:abstractNumId w:val="20"/>
  </w:num>
  <w:num w:numId="37">
    <w:abstractNumId w:val="21"/>
  </w:num>
  <w:num w:numId="38">
    <w:abstractNumId w:val="31"/>
  </w:num>
  <w:num w:numId="39">
    <w:abstractNumId w:val="44"/>
  </w:num>
  <w:num w:numId="40">
    <w:abstractNumId w:val="29"/>
  </w:num>
  <w:num w:numId="41">
    <w:abstractNumId w:val="18"/>
  </w:num>
  <w:num w:numId="42">
    <w:abstractNumId w:val="7"/>
  </w:num>
  <w:num w:numId="43">
    <w:abstractNumId w:val="40"/>
  </w:num>
  <w:num w:numId="44">
    <w:abstractNumId w:val="13"/>
  </w:num>
  <w:num w:numId="45">
    <w:abstractNumId w:val="1"/>
  </w:num>
  <w:num w:numId="46">
    <w:abstractNumId w:val="8"/>
  </w:num>
  <w:num w:numId="4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6"/>
  <w:proofState w:spelling="clean" w:grammar="clean"/>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980817"/>
    <w:rsid w:val="000242B6"/>
    <w:rsid w:val="00096DEB"/>
    <w:rsid w:val="000A23A3"/>
    <w:rsid w:val="00115E6C"/>
    <w:rsid w:val="001758DC"/>
    <w:rsid w:val="00483794"/>
    <w:rsid w:val="0079665E"/>
    <w:rsid w:val="008D45CB"/>
    <w:rsid w:val="00980817"/>
    <w:rsid w:val="00D532A8"/>
    <w:rsid w:val="00D65234"/>
    <w:rsid w:val="00E51738"/>
    <w:rsid w:val="00FB3C3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lang w:eastAsia="en-US"/>
    </w:rPr>
  </w:style>
  <w:style w:type="paragraph" w:styleId="Heading1">
    <w:name w:val="heading 1"/>
    <w:basedOn w:val="Normal"/>
    <w:next w:val="Normal"/>
    <w:qFormat/>
    <w:pPr>
      <w:keepNext/>
      <w:outlineLvl w:val="0"/>
    </w:pPr>
    <w:rPr>
      <w:sz w:val="36"/>
    </w:rPr>
  </w:style>
  <w:style w:type="paragraph" w:styleId="Heading2">
    <w:name w:val="heading 2"/>
    <w:basedOn w:val="Normal"/>
    <w:next w:val="Normal"/>
    <w:qFormat/>
    <w:pPr>
      <w:keepNext/>
      <w:jc w:val="center"/>
      <w:outlineLvl w:val="1"/>
    </w:pPr>
    <w:rPr>
      <w:sz w:val="36"/>
    </w:rPr>
  </w:style>
  <w:style w:type="paragraph" w:styleId="Heading3">
    <w:name w:val="heading 3"/>
    <w:basedOn w:val="Normal"/>
    <w:next w:val="Normal"/>
    <w:qFormat/>
    <w:pPr>
      <w:keepNext/>
      <w:jc w:val="center"/>
      <w:outlineLvl w:val="2"/>
    </w:pPr>
    <w:rPr>
      <w:rFonts w:ascii="Frutiger 55 Roman" w:hAnsi="Frutiger 55 Roman"/>
      <w:b/>
      <w:bCs/>
      <w:sz w:val="22"/>
      <w:szCs w:val="22"/>
    </w:rPr>
  </w:style>
  <w:style w:type="paragraph" w:styleId="Heading4">
    <w:name w:val="heading 4"/>
    <w:basedOn w:val="Normal"/>
    <w:next w:val="Normal"/>
    <w:qFormat/>
    <w:pPr>
      <w:keepNext/>
      <w:tabs>
        <w:tab w:val="left" w:pos="5040"/>
      </w:tabs>
      <w:outlineLvl w:val="3"/>
    </w:pPr>
    <w:rPr>
      <w:rFonts w:ascii="Frutiger 55 Roman" w:hAnsi="Frutiger 55 Roman" w:cs="Arial"/>
      <w:b/>
      <w:bCs/>
      <w:sz w:val="22"/>
      <w:szCs w:val="22"/>
    </w:rPr>
  </w:style>
  <w:style w:type="paragraph" w:styleId="Heading5">
    <w:name w:val="heading 5"/>
    <w:basedOn w:val="Normal"/>
    <w:next w:val="Normal"/>
    <w:qFormat/>
    <w:pPr>
      <w:spacing w:before="240" w:after="60"/>
      <w:outlineLvl w:val="4"/>
    </w:pPr>
    <w:rPr>
      <w:rFonts w:ascii="Times New Roman" w:hAnsi="Times New Roman"/>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both"/>
    </w:pPr>
    <w:rPr>
      <w:sz w:val="22"/>
    </w:rPr>
  </w:style>
  <w:style w:type="character" w:styleId="Hyperlink">
    <w:name w:val="Hyperlink"/>
    <w:basedOn w:val="DefaultParagraphFont"/>
    <w:rPr>
      <w:color w:val="0000FF"/>
      <w:u w:val="single"/>
    </w:rPr>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paragraph" w:styleId="BodyText3">
    <w:name w:val="Body Text 3"/>
    <w:basedOn w:val="Normal"/>
    <w:pPr>
      <w:spacing w:after="120"/>
    </w:pPr>
    <w:rPr>
      <w:sz w:val="16"/>
      <w:szCs w:val="16"/>
    </w:rPr>
  </w:style>
  <w:style w:type="paragraph" w:styleId="Footer">
    <w:name w:val="footer"/>
    <w:basedOn w:val="Normal"/>
    <w:pPr>
      <w:tabs>
        <w:tab w:val="center" w:pos="4153"/>
        <w:tab w:val="right" w:pos="8306"/>
      </w:tabs>
      <w:jc w:val="both"/>
    </w:pPr>
    <w:rPr>
      <w:rFonts w:ascii="Times New Roman" w:hAnsi="Times New Roman"/>
      <w:szCs w:val="20"/>
    </w:rPr>
  </w:style>
  <w:style w:type="paragraph" w:styleId="Header">
    <w:name w:val="header"/>
    <w:basedOn w:val="Normal"/>
    <w:pPr>
      <w:tabs>
        <w:tab w:val="center" w:pos="4153"/>
        <w:tab w:val="right" w:pos="8306"/>
      </w:tabs>
      <w:jc w:val="both"/>
    </w:pPr>
    <w:rPr>
      <w:rFonts w:ascii="Times New Roman" w:hAnsi="Times New Roman"/>
      <w:szCs w:val="20"/>
    </w:rPr>
  </w:style>
  <w:style w:type="character" w:styleId="PageNumber">
    <w:name w:val="page number"/>
    <w:basedOn w:val="DefaultParagraphFont"/>
  </w:style>
  <w:style w:type="table" w:styleId="TableGrid">
    <w:name w:val="Table Grid"/>
    <w:basedOn w:val="TableNormal"/>
    <w:rsid w:val="00096D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lane">
    <w:name w:val="EmailStyle23"/>
    <w:aliases w:val="EmailStyle23"/>
    <w:basedOn w:val="DefaultParagraphFont"/>
    <w:semiHidden/>
    <w:personal/>
    <w:personalCompose/>
    <w:rPr>
      <w:rFonts w:ascii="Arial" w:hAnsi="Arial" w:cs="Arial"/>
      <w:color w:val="auto"/>
      <w:sz w:val="20"/>
      <w:szCs w:val="20"/>
    </w:rPr>
  </w:style>
</w:styles>
</file>

<file path=word/webSettings.xml><?xml version="1.0" encoding="utf-8"?>
<w:webSettings xmlns:r="http://schemas.openxmlformats.org/officeDocument/2006/relationships" xmlns:w="http://schemas.openxmlformats.org/wordprocessingml/2006/main">
  <w:divs>
    <w:div w:id="213957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1277</Words>
  <Characters>7339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20 credits at level 4</vt:lpstr>
    </vt:vector>
  </TitlesOfParts>
  <Company>Home</Company>
  <LinksUpToDate>false</LinksUpToDate>
  <CharactersWithSpaces>8599</CharactersWithSpaces>
  <SharedDoc>false</SharedDoc>
  <HLinks>
    <vt:vector size="84" baseType="variant">
      <vt:variant>
        <vt:i4>5505047</vt:i4>
      </vt:variant>
      <vt:variant>
        <vt:i4>39</vt:i4>
      </vt:variant>
      <vt:variant>
        <vt:i4>0</vt:i4>
      </vt:variant>
      <vt:variant>
        <vt:i4>5</vt:i4>
      </vt:variant>
      <vt:variant>
        <vt:lpwstr>http://www.lgfl.net/lgfl/leas/greenwich/homepage/teachers/teachers home/</vt:lpwstr>
      </vt:variant>
      <vt:variant>
        <vt:lpwstr/>
      </vt:variant>
      <vt:variant>
        <vt:i4>7667836</vt:i4>
      </vt:variant>
      <vt:variant>
        <vt:i4>36</vt:i4>
      </vt:variant>
      <vt:variant>
        <vt:i4>0</vt:i4>
      </vt:variant>
      <vt:variant>
        <vt:i4>5</vt:i4>
      </vt:variant>
      <vt:variant>
        <vt:lpwstr>http://www.kented.org.uk/ngfl/</vt:lpwstr>
      </vt:variant>
      <vt:variant>
        <vt:lpwstr/>
      </vt:variant>
      <vt:variant>
        <vt:i4>1638478</vt:i4>
      </vt:variant>
      <vt:variant>
        <vt:i4>33</vt:i4>
      </vt:variant>
      <vt:variant>
        <vt:i4>0</vt:i4>
      </vt:variant>
      <vt:variant>
        <vt:i4>5</vt:i4>
      </vt:variant>
      <vt:variant>
        <vt:lpwstr>http://www.learningcurve.gov.uk/</vt:lpwstr>
      </vt:variant>
      <vt:variant>
        <vt:lpwstr/>
      </vt:variant>
      <vt:variant>
        <vt:i4>2621554</vt:i4>
      </vt:variant>
      <vt:variant>
        <vt:i4>30</vt:i4>
      </vt:variant>
      <vt:variant>
        <vt:i4>0</vt:i4>
      </vt:variant>
      <vt:variant>
        <vt:i4>5</vt:i4>
      </vt:variant>
      <vt:variant>
        <vt:lpwstr>http://www.ncaction.org.uk/creativity/index.htm</vt:lpwstr>
      </vt:variant>
      <vt:variant>
        <vt:lpwstr/>
      </vt:variant>
      <vt:variant>
        <vt:i4>3866733</vt:i4>
      </vt:variant>
      <vt:variant>
        <vt:i4>27</vt:i4>
      </vt:variant>
      <vt:variant>
        <vt:i4>0</vt:i4>
      </vt:variant>
      <vt:variant>
        <vt:i4>5</vt:i4>
      </vt:variant>
      <vt:variant>
        <vt:lpwstr>http://www.everychildmatters.gov.uk/ete/agencies/primaryschool/</vt:lpwstr>
      </vt:variant>
      <vt:variant>
        <vt:lpwstr/>
      </vt:variant>
      <vt:variant>
        <vt:i4>6619263</vt:i4>
      </vt:variant>
      <vt:variant>
        <vt:i4>24</vt:i4>
      </vt:variant>
      <vt:variant>
        <vt:i4>0</vt:i4>
      </vt:variant>
      <vt:variant>
        <vt:i4>5</vt:i4>
      </vt:variant>
      <vt:variant>
        <vt:lpwstr>http://www.standards.dcsf.gov.uk/schemes3/</vt:lpwstr>
      </vt:variant>
      <vt:variant>
        <vt:lpwstr/>
      </vt:variant>
      <vt:variant>
        <vt:i4>6291555</vt:i4>
      </vt:variant>
      <vt:variant>
        <vt:i4>21</vt:i4>
      </vt:variant>
      <vt:variant>
        <vt:i4>0</vt:i4>
      </vt:variant>
      <vt:variant>
        <vt:i4>5</vt:i4>
      </vt:variant>
      <vt:variant>
        <vt:lpwstr>http://www.ncaction.org.uk/subjects/ict/inother.htm</vt:lpwstr>
      </vt:variant>
      <vt:variant>
        <vt:lpwstr/>
      </vt:variant>
      <vt:variant>
        <vt:i4>4587640</vt:i4>
      </vt:variant>
      <vt:variant>
        <vt:i4>18</vt:i4>
      </vt:variant>
      <vt:variant>
        <vt:i4>0</vt:i4>
      </vt:variant>
      <vt:variant>
        <vt:i4>5</vt:i4>
      </vt:variant>
      <vt:variant>
        <vt:lpwstr>mailto:richard.woolley@bishopg.ac.uk</vt:lpwstr>
      </vt:variant>
      <vt:variant>
        <vt:lpwstr/>
      </vt:variant>
      <vt:variant>
        <vt:i4>1769571</vt:i4>
      </vt:variant>
      <vt:variant>
        <vt:i4>15</vt:i4>
      </vt:variant>
      <vt:variant>
        <vt:i4>0</vt:i4>
      </vt:variant>
      <vt:variant>
        <vt:i4>5</vt:i4>
      </vt:variant>
      <vt:variant>
        <vt:lpwstr>mailto:k.y.taylor@bishopg.ac.uk</vt:lpwstr>
      </vt:variant>
      <vt:variant>
        <vt:lpwstr/>
      </vt:variant>
      <vt:variant>
        <vt:i4>6946842</vt:i4>
      </vt:variant>
      <vt:variant>
        <vt:i4>12</vt:i4>
      </vt:variant>
      <vt:variant>
        <vt:i4>0</vt:i4>
      </vt:variant>
      <vt:variant>
        <vt:i4>5</vt:i4>
      </vt:variant>
      <vt:variant>
        <vt:lpwstr>mailto:l.nahmed-williams@bishopg.ac.uk</vt:lpwstr>
      </vt:variant>
      <vt:variant>
        <vt:lpwstr/>
      </vt:variant>
      <vt:variant>
        <vt:i4>1376298</vt:i4>
      </vt:variant>
      <vt:variant>
        <vt:i4>9</vt:i4>
      </vt:variant>
      <vt:variant>
        <vt:i4>0</vt:i4>
      </vt:variant>
      <vt:variant>
        <vt:i4>5</vt:i4>
      </vt:variant>
      <vt:variant>
        <vt:lpwstr>mailto:andrew.lane@bishopg.ac.uk</vt:lpwstr>
      </vt:variant>
      <vt:variant>
        <vt:lpwstr/>
      </vt:variant>
      <vt:variant>
        <vt:i4>8061020</vt:i4>
      </vt:variant>
      <vt:variant>
        <vt:i4>6</vt:i4>
      </vt:variant>
      <vt:variant>
        <vt:i4>0</vt:i4>
      </vt:variant>
      <vt:variant>
        <vt:i4>5</vt:i4>
      </vt:variant>
      <vt:variant>
        <vt:lpwstr>mailto:nigel.Hutchinson@bishopg.ac.uk</vt:lpwstr>
      </vt:variant>
      <vt:variant>
        <vt:lpwstr/>
      </vt:variant>
      <vt:variant>
        <vt:i4>6357074</vt:i4>
      </vt:variant>
      <vt:variant>
        <vt:i4>3</vt:i4>
      </vt:variant>
      <vt:variant>
        <vt:i4>0</vt:i4>
      </vt:variant>
      <vt:variant>
        <vt:i4>5</vt:i4>
      </vt:variant>
      <vt:variant>
        <vt:lpwstr>mailto:linda.cooper@bishopg.ac.uk</vt:lpwstr>
      </vt:variant>
      <vt:variant>
        <vt:lpwstr/>
      </vt:variant>
      <vt:variant>
        <vt:i4>5832814</vt:i4>
      </vt:variant>
      <vt:variant>
        <vt:i4>0</vt:i4>
      </vt:variant>
      <vt:variant>
        <vt:i4>0</vt:i4>
      </vt:variant>
      <vt:variant>
        <vt:i4>5</vt:i4>
      </vt:variant>
      <vt:variant>
        <vt:lpwstr>mailto:ashley.compton@bishopg.ac.uk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 credits at level 4</dc:title>
  <dc:subject/>
  <dc:creator>Andrew Lane</dc:creator>
  <cp:keywords/>
  <dc:description/>
  <cp:lastModifiedBy>Ashley</cp:lastModifiedBy>
  <cp:revision>3</cp:revision>
  <cp:lastPrinted>2008-10-27T21:59:00Z</cp:lastPrinted>
  <dcterms:created xsi:type="dcterms:W3CDTF">2011-02-24T11:18:00Z</dcterms:created>
  <dcterms:modified xsi:type="dcterms:W3CDTF">2011-02-24T11:19:00Z</dcterms:modified>
</cp:coreProperties>
</file>