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  <w:bookmarkStart w:id="0" w:name="OLE_LINK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cantSplit/>
          <w:trHeight w:val="307"/>
        </w:trPr>
        <w:tc>
          <w:tcPr>
            <w:tcW w:w="9180" w:type="dxa"/>
          </w:tcPr>
          <w:p w:rsidR="002B71BD" w:rsidRDefault="002B71BD">
            <w:pPr>
              <w:pStyle w:val="Heading1"/>
              <w:tabs>
                <w:tab w:val="left" w:pos="5040"/>
              </w:tabs>
              <w:rPr>
                <w:rFonts w:ascii="Frutiger 55 Roman" w:hAnsi="Frutiger 55 Roman"/>
                <w:b/>
                <w:sz w:val="22"/>
              </w:rPr>
            </w:pPr>
            <w:r>
              <w:rPr>
                <w:rFonts w:ascii="Frutiger 55 Roman" w:hAnsi="Frutiger 55 Roman"/>
                <w:b/>
                <w:sz w:val="22"/>
              </w:rPr>
              <w:t>PROGRAMME</w:t>
            </w:r>
          </w:p>
        </w:tc>
      </w:tr>
      <w:tr w:rsidR="002B71BD" w:rsidTr="007470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0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BA (Hons) Primary Education &amp; QTS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</w:tc>
      </w:tr>
    </w:tbl>
    <w:p w:rsidR="002B71BD" w:rsidRDefault="002B71BD">
      <w:pPr>
        <w:tabs>
          <w:tab w:val="left" w:pos="1809"/>
          <w:tab w:val="left" w:pos="4260"/>
          <w:tab w:val="left" w:pos="5040"/>
          <w:tab w:val="left" w:pos="6390"/>
          <w:tab w:val="left" w:pos="8520"/>
        </w:tabs>
        <w:rPr>
          <w:rFonts w:ascii="Frutiger 55 Roman" w:hAnsi="Frutiger 55 Roman"/>
          <w:sz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984"/>
        <w:gridCol w:w="6095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01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LEVEL</w:t>
            </w:r>
          </w:p>
        </w:tc>
        <w:tc>
          <w:tcPr>
            <w:tcW w:w="1984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MODULE CODE</w:t>
            </w:r>
          </w:p>
        </w:tc>
        <w:tc>
          <w:tcPr>
            <w:tcW w:w="609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MODULE TITLE</w:t>
            </w:r>
          </w:p>
        </w:tc>
      </w:tr>
      <w:tr w:rsidR="002B71BD" w:rsidTr="007470B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101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4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</w:tc>
        <w:tc>
          <w:tcPr>
            <w:tcW w:w="1984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PE113</w:t>
            </w:r>
          </w:p>
        </w:tc>
        <w:tc>
          <w:tcPr>
            <w:tcW w:w="609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Introduction to the Curriculum</w:t>
            </w:r>
          </w:p>
        </w:tc>
      </w:tr>
    </w:tbl>
    <w:p w:rsidR="002B71BD" w:rsidRDefault="002B71BD">
      <w:pPr>
        <w:tabs>
          <w:tab w:val="left" w:pos="1809"/>
          <w:tab w:val="left" w:pos="4260"/>
          <w:tab w:val="left" w:pos="5040"/>
          <w:tab w:val="left" w:pos="6390"/>
          <w:tab w:val="left" w:pos="852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2835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634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TITLE OF ASSIGNMENT</w:t>
            </w:r>
          </w:p>
        </w:tc>
        <w:tc>
          <w:tcPr>
            <w:tcW w:w="283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WEIGHTING</w:t>
            </w:r>
          </w:p>
        </w:tc>
      </w:tr>
      <w:tr w:rsidR="002B71BD" w:rsidTr="007470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4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Exam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</w:tc>
        <w:tc>
          <w:tcPr>
            <w:tcW w:w="2835" w:type="dxa"/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50%</w:t>
            </w:r>
          </w:p>
        </w:tc>
      </w:tr>
    </w:tbl>
    <w:p w:rsidR="002B71BD" w:rsidRDefault="002B71BD">
      <w:pPr>
        <w:tabs>
          <w:tab w:val="left" w:pos="1809"/>
          <w:tab w:val="left" w:pos="4260"/>
          <w:tab w:val="left" w:pos="5040"/>
          <w:tab w:val="left" w:pos="6390"/>
          <w:tab w:val="left" w:pos="8520"/>
        </w:tabs>
        <w:rPr>
          <w:rFonts w:ascii="Frutiger 55 Roman" w:hAnsi="Frutiger 55 Roman"/>
          <w:sz w:val="22"/>
        </w:rPr>
      </w:pPr>
    </w:p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9180" w:type="dxa"/>
            <w:tcBorders>
              <w:bottom w:val="single" w:sz="4" w:space="0" w:color="auto"/>
            </w:tcBorders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DESCRIPTION OF TASK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The exam will consist of several sections.</w:t>
            </w:r>
            <w:r w:rsidR="00230CDD">
              <w:rPr>
                <w:rFonts w:ascii="Frutiger 55 Roman" w:hAnsi="Frutiger 55 Roman"/>
                <w:sz w:val="22"/>
              </w:rPr>
              <w:t xml:space="preserve">  </w:t>
            </w:r>
            <w:r>
              <w:rPr>
                <w:rFonts w:ascii="Frutiger 55 Roman" w:hAnsi="Frutiger 55 Roman"/>
                <w:sz w:val="22"/>
              </w:rPr>
              <w:t>All questions are compulsory.</w:t>
            </w:r>
            <w:r w:rsidR="00230CDD">
              <w:rPr>
                <w:rFonts w:ascii="Frutiger 55 Roman" w:hAnsi="Frutiger 55 Roman"/>
                <w:sz w:val="22"/>
              </w:rPr>
              <w:t xml:space="preserve">  </w:t>
            </w:r>
            <w:r>
              <w:rPr>
                <w:rFonts w:ascii="Frutiger 55 Roman" w:hAnsi="Frutiger 55 Roman"/>
                <w:sz w:val="22"/>
              </w:rPr>
              <w:t>You will have 1.5 hours.</w:t>
            </w:r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National Curriculum and Early Years Foundation Stage 10%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 xml:space="preserve">aims, values, purposes and structure </w:t>
            </w: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English 30%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subject knowledge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curriculum and pedagogy – structures, approaches and reasons</w:t>
            </w:r>
          </w:p>
          <w:p w:rsidR="002B71BD" w:rsidRDefault="003F65CE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M</w:t>
            </w:r>
            <w:r w:rsidR="002B71BD">
              <w:rPr>
                <w:rFonts w:ascii="Frutiger 55 Roman" w:hAnsi="Frutiger 55 Roman"/>
                <w:sz w:val="22"/>
              </w:rPr>
              <w:t>athematics 30%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subject knowledge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curriculum and pedagogy – structures, approaches and reasons</w:t>
            </w:r>
          </w:p>
          <w:p w:rsidR="002B71BD" w:rsidRDefault="003F65CE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S</w:t>
            </w:r>
            <w:r w:rsidR="002B71BD">
              <w:rPr>
                <w:rFonts w:ascii="Frutiger 55 Roman" w:hAnsi="Frutiger 55 Roman"/>
                <w:sz w:val="22"/>
              </w:rPr>
              <w:t>cience 30%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subject knowledge</w:t>
            </w:r>
          </w:p>
          <w:p w:rsidR="002B71BD" w:rsidRDefault="002B71BD">
            <w:pPr>
              <w:numPr>
                <w:ilvl w:val="1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curriculum and pedagogy – structures, approaches and reasons</w:t>
            </w:r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 xml:space="preserve">During many of the PE113 sessions you will be directed to complete a subject knowledge audit. </w:t>
            </w:r>
            <w:r w:rsidR="00230CDD">
              <w:rPr>
                <w:rFonts w:ascii="Frutiger 55 Roman" w:hAnsi="Frutiger 55 Roman"/>
                <w:sz w:val="22"/>
              </w:rPr>
              <w:t xml:space="preserve"> </w:t>
            </w:r>
            <w:r>
              <w:rPr>
                <w:rFonts w:ascii="Frutiger 55 Roman" w:hAnsi="Frutiger 55 Roman"/>
                <w:sz w:val="22"/>
              </w:rPr>
              <w:t xml:space="preserve">It is important to analyse the results of these audits and use them to identify gaps in your subject knowledge. </w:t>
            </w:r>
            <w:r w:rsidR="00230CDD">
              <w:rPr>
                <w:rFonts w:ascii="Frutiger 55 Roman" w:hAnsi="Frutiger 55 Roman"/>
                <w:sz w:val="22"/>
              </w:rPr>
              <w:t xml:space="preserve"> </w:t>
            </w:r>
            <w:r>
              <w:rPr>
                <w:rFonts w:ascii="Frutiger 55 Roman" w:hAnsi="Frutiger 55 Roman"/>
                <w:sz w:val="22"/>
              </w:rPr>
              <w:t xml:space="preserve">The material covered in the sessions, the surgeries and the books identified below will help to contribute to your knowledge. </w:t>
            </w:r>
          </w:p>
          <w:p w:rsidR="002B71BD" w:rsidRDefault="002B71BD">
            <w:pPr>
              <w:tabs>
                <w:tab w:val="left" w:pos="381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ab/>
            </w:r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 xml:space="preserve">Other strategies to consolidate subject knowledge may include peer study groups, asking questions in your SSS group and using the audits on the website </w:t>
            </w:r>
            <w:hyperlink r:id="rId7" w:history="1">
              <w:r>
                <w:rPr>
                  <w:rStyle w:val="Hyperlink"/>
                  <w:rFonts w:ascii="Frutiger 55 Roman" w:hAnsi="Frutiger 55 Roman"/>
                  <w:sz w:val="22"/>
                </w:rPr>
                <w:t>www.learningmatters.co.uk</w:t>
              </w:r>
            </w:hyperlink>
            <w:r>
              <w:rPr>
                <w:rFonts w:ascii="Frutiger 55 Roman" w:hAnsi="Frutiger 55 Roman"/>
                <w:sz w:val="22"/>
              </w:rPr>
              <w:t xml:space="preserve"> and additional materials on Blackboard.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You are not allowed to bring in any books, papers or calculators to the examination.</w:t>
            </w:r>
          </w:p>
        </w:tc>
      </w:tr>
    </w:tbl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9180" w:type="dxa"/>
            <w:tcBorders>
              <w:bottom w:val="single" w:sz="4" w:space="0" w:color="auto"/>
            </w:tcBorders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MODULE OUTCOMES TO BE TESTED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numPr>
                <w:ilvl w:val="0"/>
                <w:numId w:val="2"/>
              </w:num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 xml:space="preserve">Know the organisation and content of the primary curriculum and the programmes of study for English, mathematics and science 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QTS Standards: Q14, 15</w:t>
            </w:r>
          </w:p>
        </w:tc>
      </w:tr>
    </w:tbl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9180" w:type="dxa"/>
            <w:tcBorders>
              <w:bottom w:val="single" w:sz="4" w:space="0" w:color="auto"/>
            </w:tcBorders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ASSESSMENT CRITERIA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i/>
                <w:sz w:val="22"/>
              </w:rPr>
            </w:pPr>
            <w:r>
              <w:rPr>
                <w:rFonts w:ascii="Frutiger 55 Roman" w:hAnsi="Frutiger 55 Roman"/>
                <w:i/>
                <w:sz w:val="22"/>
              </w:rPr>
              <w:t>Knowledge and understanding:</w:t>
            </w: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bookmarkStart w:id="1" w:name="OLE_LINK16"/>
            <w:r>
              <w:rPr>
                <w:rFonts w:ascii="Frutiger 55 Roman" w:hAnsi="Frutiger 55 Roman"/>
                <w:sz w:val="22"/>
              </w:rPr>
              <w:t>National Curriculum and Early Years Foundation Stage 10%</w:t>
            </w: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English 30%</w:t>
            </w: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lastRenderedPageBreak/>
              <w:t xml:space="preserve">Mathematics 30% </w:t>
            </w:r>
          </w:p>
          <w:p w:rsidR="002B71BD" w:rsidRDefault="002B71BD">
            <w:pPr>
              <w:numPr>
                <w:ilvl w:val="0"/>
                <w:numId w:val="15"/>
              </w:numPr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Science 30%</w:t>
            </w:r>
            <w:bookmarkEnd w:id="1"/>
          </w:p>
          <w:p w:rsidR="002B71BD" w:rsidRDefault="002B71BD">
            <w:pPr>
              <w:rPr>
                <w:rFonts w:ascii="Frutiger 55 Roman" w:hAnsi="Frutiger 55 Roman"/>
                <w:sz w:val="22"/>
              </w:rPr>
            </w:pPr>
          </w:p>
        </w:tc>
      </w:tr>
    </w:tbl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1160"/>
        </w:trPr>
        <w:tc>
          <w:tcPr>
            <w:tcW w:w="9180" w:type="dxa"/>
            <w:tcBorders>
              <w:bottom w:val="single" w:sz="4" w:space="0" w:color="auto"/>
            </w:tcBorders>
          </w:tcPr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MARK SCHEME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A* 80% or above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A 70% – 79%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B 60% – 69%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C 50% – 59%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D 40% – 49%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E 35% – 39%</w:t>
            </w:r>
          </w:p>
          <w:p w:rsidR="002B71BD" w:rsidRDefault="002B71BD">
            <w:pPr>
              <w:tabs>
                <w:tab w:val="left" w:pos="5040"/>
              </w:tabs>
              <w:rPr>
                <w:rFonts w:ascii="Frutiger 55 Roman" w:hAnsi="Frutiger 55 Roman"/>
                <w:sz w:val="22"/>
              </w:rPr>
            </w:pPr>
            <w:r>
              <w:rPr>
                <w:rFonts w:ascii="Frutiger 55 Roman" w:hAnsi="Frutiger 55 Roman"/>
                <w:sz w:val="22"/>
              </w:rPr>
              <w:t>F below 35%</w:t>
            </w:r>
          </w:p>
        </w:tc>
      </w:tr>
    </w:tbl>
    <w:p w:rsidR="002B71BD" w:rsidRDefault="002B71BD">
      <w:pPr>
        <w:pStyle w:val="BodyText"/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rPr>
          <w:trHeight w:val="1124"/>
        </w:trPr>
        <w:tc>
          <w:tcPr>
            <w:tcW w:w="9180" w:type="dxa"/>
            <w:tcBorders>
              <w:bottom w:val="single" w:sz="4" w:space="0" w:color="auto"/>
            </w:tcBorders>
          </w:tcPr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  <w:r>
              <w:rPr>
                <w:rFonts w:ascii="Frutiger 55 Roman" w:hAnsi="Frutiger 55 Roman"/>
                <w:color w:val="auto"/>
                <w:sz w:val="22"/>
              </w:rPr>
              <w:t>DATE AND TIME OF SUBMISSION</w:t>
            </w: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  <w:r>
              <w:rPr>
                <w:rFonts w:ascii="Frutiger 55 Roman" w:hAnsi="Frutiger 55 Roman"/>
                <w:color w:val="auto"/>
                <w:sz w:val="22"/>
              </w:rPr>
              <w:t>The examination will take place during the</w:t>
            </w:r>
            <w:r w:rsidR="00F343EF">
              <w:rPr>
                <w:rFonts w:ascii="Frutiger 55 Roman" w:hAnsi="Frutiger 55 Roman"/>
                <w:color w:val="auto"/>
                <w:sz w:val="22"/>
              </w:rPr>
              <w:t xml:space="preserve"> week beginning 19th</w:t>
            </w:r>
            <w:r>
              <w:rPr>
                <w:rFonts w:ascii="Frutiger 55 Roman" w:hAnsi="Frutiger 55 Roman"/>
                <w:color w:val="auto"/>
                <w:sz w:val="22"/>
              </w:rPr>
              <w:t xml:space="preserve"> January 2009. </w:t>
            </w:r>
            <w:r w:rsidR="00EF48DC">
              <w:rPr>
                <w:rFonts w:ascii="Frutiger 55 Roman" w:hAnsi="Frutiger 55 Roman"/>
                <w:color w:val="auto"/>
                <w:sz w:val="22"/>
              </w:rPr>
              <w:t>The exact time, date and place are set by Registry and y</w:t>
            </w:r>
            <w:r>
              <w:rPr>
                <w:rFonts w:ascii="Frutiger 55 Roman" w:hAnsi="Frutiger 55 Roman"/>
                <w:color w:val="auto"/>
                <w:sz w:val="22"/>
              </w:rPr>
              <w:t>ou will be alerted to the</w:t>
            </w:r>
            <w:r w:rsidR="00EF48DC">
              <w:rPr>
                <w:rFonts w:ascii="Frutiger 55 Roman" w:hAnsi="Frutiger 55 Roman"/>
                <w:color w:val="auto"/>
                <w:sz w:val="22"/>
              </w:rPr>
              <w:t>se before the end of semester in December.</w:t>
            </w:r>
            <w:r>
              <w:rPr>
                <w:rFonts w:ascii="Frutiger 55 Roman" w:hAnsi="Frutiger 55 Roman"/>
                <w:color w:val="auto"/>
                <w:sz w:val="22"/>
              </w:rPr>
              <w:t xml:space="preserve"> </w:t>
            </w:r>
            <w:r w:rsidR="00230CDD">
              <w:rPr>
                <w:rFonts w:ascii="Frutiger 55 Roman" w:hAnsi="Frutiger 55 Roman"/>
                <w:color w:val="auto"/>
                <w:sz w:val="22"/>
              </w:rPr>
              <w:t xml:space="preserve"> </w:t>
            </w:r>
            <w:r>
              <w:rPr>
                <w:rFonts w:ascii="Frutiger 55 Roman" w:hAnsi="Frutiger 55 Roman"/>
                <w:color w:val="auto"/>
                <w:sz w:val="22"/>
              </w:rPr>
              <w:t>It is vit</w:t>
            </w:r>
            <w:r w:rsidR="00EF48DC">
              <w:rPr>
                <w:rFonts w:ascii="Frutiger 55 Roman" w:hAnsi="Frutiger 55 Roman"/>
                <w:color w:val="auto"/>
                <w:sz w:val="22"/>
              </w:rPr>
              <w:t>al that you are available at the set</w:t>
            </w:r>
            <w:r>
              <w:rPr>
                <w:rFonts w:ascii="Frutiger 55 Roman" w:hAnsi="Frutiger 55 Roman"/>
                <w:color w:val="auto"/>
                <w:sz w:val="22"/>
              </w:rPr>
              <w:t xml:space="preserve"> time</w:t>
            </w:r>
            <w:r w:rsidR="00EF48DC">
              <w:rPr>
                <w:rFonts w:ascii="Frutiger 55 Roman" w:hAnsi="Frutiger 55 Roman"/>
                <w:color w:val="auto"/>
                <w:sz w:val="22"/>
              </w:rPr>
              <w:t xml:space="preserve"> for the exam</w:t>
            </w:r>
            <w:r>
              <w:rPr>
                <w:rFonts w:ascii="Frutiger 55 Roman" w:hAnsi="Frutiger 55 Roman"/>
                <w:color w:val="auto"/>
                <w:sz w:val="22"/>
              </w:rPr>
              <w:t>.</w:t>
            </w: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  <w:r>
              <w:rPr>
                <w:rFonts w:ascii="Frutiger 55 Roman" w:hAnsi="Frutiger 55 Roman"/>
                <w:i w:val="0"/>
                <w:color w:val="auto"/>
                <w:sz w:val="22"/>
              </w:rPr>
              <w:t>Note to students:  Any work submitted after this date will receive a mark of zero.</w:t>
            </w:r>
            <w:r w:rsidR="00230CDD"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 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 xml:space="preserve">All requests for extensions must be submitted to the Programme Leader for approval </w:t>
            </w:r>
            <w:r>
              <w:rPr>
                <w:rFonts w:ascii="Frutiger 55 Roman" w:hAnsi="Frutiger 55 Roman"/>
                <w:i w:val="0"/>
                <w:color w:val="auto"/>
                <w:sz w:val="22"/>
                <w:u w:val="single"/>
              </w:rPr>
              <w:t>befor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>e the date stated.</w:t>
            </w:r>
            <w:r w:rsidR="00230CDD"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 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>Such claims must be on the standard pro forma and must be accompanied by corroborating evidence.</w:t>
            </w:r>
            <w:r w:rsidR="00230CDD"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Following the date of submission requests may be made for the Board of Examiners to take extenuating circumstances for non-submission into account. </w:t>
            </w:r>
            <w:r w:rsidR="00230CDD"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>All such requests must be made on the standard pro forma and must be accompanied by corroborating evidence</w:t>
            </w:r>
            <w:r>
              <w:rPr>
                <w:rFonts w:ascii="Frutiger 55 Roman" w:hAnsi="Frutiger 55 Roman"/>
                <w:color w:val="auto"/>
                <w:sz w:val="22"/>
              </w:rPr>
              <w:t>.</w:t>
            </w:r>
          </w:p>
        </w:tc>
      </w:tr>
    </w:tbl>
    <w:p w:rsidR="002B71BD" w:rsidRDefault="002B71BD">
      <w:pPr>
        <w:tabs>
          <w:tab w:val="left" w:pos="5040"/>
        </w:tabs>
        <w:rPr>
          <w:rFonts w:ascii="Frutiger 55 Roman" w:hAnsi="Frutiger 55 Roman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80"/>
      </w:tblGrid>
      <w:tr w:rsidR="002B71BD" w:rsidTr="007470B8">
        <w:tblPrEx>
          <w:tblCellMar>
            <w:top w:w="0" w:type="dxa"/>
            <w:bottom w:w="0" w:type="dxa"/>
          </w:tblCellMar>
        </w:tblPrEx>
        <w:tc>
          <w:tcPr>
            <w:tcW w:w="9180" w:type="dxa"/>
          </w:tcPr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  <w:r>
              <w:rPr>
                <w:rFonts w:ascii="Frutiger 55 Roman" w:hAnsi="Frutiger 55 Roman"/>
                <w:color w:val="auto"/>
                <w:sz w:val="22"/>
              </w:rPr>
              <w:br w:type="page"/>
            </w: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  <w:r>
              <w:rPr>
                <w:rFonts w:ascii="Frutiger 55 Roman" w:hAnsi="Frutiger 55 Roman"/>
                <w:color w:val="auto"/>
                <w:sz w:val="22"/>
              </w:rPr>
              <w:t>DATE ON WHICH MARKS WILL BE AVAILABLE FOR COLLECTION</w:t>
            </w: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i w:val="0"/>
                <w:color w:val="auto"/>
                <w:sz w:val="22"/>
              </w:rPr>
            </w:pPr>
            <w:r>
              <w:rPr>
                <w:rFonts w:ascii="Frutiger 55 Roman" w:hAnsi="Frutiger 55 Roman"/>
                <w:i w:val="0"/>
                <w:color w:val="auto"/>
                <w:sz w:val="22"/>
              </w:rPr>
              <w:t xml:space="preserve">Marks will be available </w:t>
            </w:r>
            <w:r w:rsidR="00EF48DC">
              <w:rPr>
                <w:rFonts w:ascii="Frutiger 55 Roman" w:hAnsi="Frutiger 55 Roman"/>
                <w:i w:val="0"/>
                <w:color w:val="auto"/>
                <w:sz w:val="22"/>
              </w:rPr>
              <w:t>Tuesday, 27th</w:t>
            </w:r>
            <w:r>
              <w:rPr>
                <w:rFonts w:ascii="Frutiger 55 Roman" w:hAnsi="Frutiger 55 Roman"/>
                <w:i w:val="0"/>
                <w:color w:val="auto"/>
                <w:sz w:val="22"/>
              </w:rPr>
              <w:t xml:space="preserve"> January 2009. </w:t>
            </w:r>
          </w:p>
          <w:p w:rsidR="002B71BD" w:rsidRDefault="002B71BD">
            <w:pPr>
              <w:pStyle w:val="BodyText"/>
              <w:tabs>
                <w:tab w:val="left" w:pos="5040"/>
              </w:tabs>
              <w:rPr>
                <w:rFonts w:ascii="Frutiger 55 Roman" w:hAnsi="Frutiger 55 Roman"/>
                <w:color w:val="auto"/>
                <w:sz w:val="22"/>
              </w:rPr>
            </w:pPr>
          </w:p>
        </w:tc>
      </w:tr>
    </w:tbl>
    <w:p w:rsidR="002B71BD" w:rsidRDefault="002B71BD">
      <w:pPr>
        <w:pStyle w:val="BodyText"/>
        <w:tabs>
          <w:tab w:val="left" w:pos="5040"/>
        </w:tabs>
        <w:rPr>
          <w:rFonts w:ascii="Frutiger 55 Roman" w:hAnsi="Frutiger 55 Roman"/>
          <w:color w:val="auto"/>
          <w:sz w:val="22"/>
        </w:rPr>
      </w:pPr>
    </w:p>
    <w:p w:rsidR="002B71BD" w:rsidRDefault="002B71BD" w:rsidP="007470B8">
      <w:pPr>
        <w:pStyle w:val="BodyText"/>
        <w:tabs>
          <w:tab w:val="left" w:pos="5040"/>
        </w:tabs>
        <w:ind w:right="1107"/>
        <w:outlineLvl w:val="0"/>
        <w:rPr>
          <w:rFonts w:ascii="Frutiger 55 Roman" w:hAnsi="Frutiger 55 Roman"/>
          <w:color w:val="auto"/>
          <w:sz w:val="22"/>
        </w:rPr>
      </w:pPr>
      <w:r>
        <w:rPr>
          <w:rFonts w:ascii="Frutiger 55 Roman" w:hAnsi="Frutiger 55 Roman"/>
          <w:color w:val="auto"/>
          <w:sz w:val="22"/>
        </w:rPr>
        <w:t xml:space="preserve"> PLAGIARISM</w:t>
      </w:r>
    </w:p>
    <w:p w:rsidR="002B71BD" w:rsidRDefault="002B71BD" w:rsidP="007470B8">
      <w:pPr>
        <w:pStyle w:val="BodyText"/>
        <w:tabs>
          <w:tab w:val="left" w:pos="5040"/>
        </w:tabs>
        <w:ind w:right="1107"/>
        <w:rPr>
          <w:rFonts w:ascii="Frutiger 55 Roman" w:hAnsi="Frutiger 55 Roman"/>
          <w:color w:val="auto"/>
          <w:sz w:val="22"/>
        </w:rPr>
      </w:pPr>
    </w:p>
    <w:p w:rsidR="002B71BD" w:rsidRDefault="002B71BD" w:rsidP="007470B8">
      <w:pPr>
        <w:pStyle w:val="BodyText"/>
        <w:tabs>
          <w:tab w:val="left" w:pos="5040"/>
        </w:tabs>
        <w:ind w:right="1107"/>
        <w:jc w:val="both"/>
        <w:rPr>
          <w:rFonts w:ascii="Frutiger 55 Roman" w:hAnsi="Frutiger 55 Roman"/>
          <w:color w:val="auto"/>
          <w:sz w:val="22"/>
        </w:rPr>
      </w:pPr>
      <w:r>
        <w:rPr>
          <w:rFonts w:ascii="Frutiger 55 Roman" w:hAnsi="Frutiger 55 Roman"/>
          <w:color w:val="auto"/>
          <w:sz w:val="22"/>
        </w:rPr>
        <w:t xml:space="preserve">Note to students: Your attention is drawn to the College’s Code of Practice covering plagiarism. </w:t>
      </w:r>
      <w:r w:rsidR="00230CDD">
        <w:rPr>
          <w:rFonts w:ascii="Frutiger 55 Roman" w:hAnsi="Frutiger 55 Roman"/>
          <w:color w:val="auto"/>
          <w:sz w:val="22"/>
        </w:rPr>
        <w:t xml:space="preserve"> </w:t>
      </w:r>
      <w:r>
        <w:rPr>
          <w:rFonts w:ascii="Frutiger 55 Roman" w:hAnsi="Frutiger 55 Roman"/>
          <w:color w:val="auto"/>
          <w:sz w:val="22"/>
        </w:rPr>
        <w:t>Penalties for work found to be plagiarised are severe and can include the withdrawal of the right to resubmit work and termination of studies.</w:t>
      </w:r>
      <w:r w:rsidR="00230CDD">
        <w:rPr>
          <w:rFonts w:ascii="Frutiger 55 Roman" w:hAnsi="Frutiger 55 Roman"/>
          <w:color w:val="auto"/>
          <w:sz w:val="22"/>
        </w:rPr>
        <w:t xml:space="preserve"> </w:t>
      </w:r>
      <w:r>
        <w:rPr>
          <w:rFonts w:ascii="Frutiger 55 Roman" w:hAnsi="Frutiger 55 Roman"/>
          <w:color w:val="auto"/>
          <w:sz w:val="22"/>
        </w:rPr>
        <w:t xml:space="preserve"> On the submission of the assignment you will be required to sign a declaration that the work is your own and that all sources have been properly acknowledged.</w:t>
      </w:r>
    </w:p>
    <w:bookmarkEnd w:id="0"/>
    <w:p w:rsidR="002B71BD" w:rsidRDefault="002B71BD" w:rsidP="0047703A">
      <w:pPr>
        <w:outlineLvl w:val="0"/>
        <w:rPr>
          <w:rFonts w:ascii="Frutiger 55 Roman" w:hAnsi="Frutiger 55 Roman"/>
          <w:i/>
          <w:sz w:val="22"/>
        </w:rPr>
      </w:pPr>
    </w:p>
    <w:sectPr w:rsidR="002B71BD" w:rsidSect="0047703A">
      <w:footerReference w:type="even" r:id="rId8"/>
      <w:footerReference w:type="default" r:id="rId9"/>
      <w:pgSz w:w="11907" w:h="16839" w:code="9"/>
      <w:pgMar w:top="562" w:right="432" w:bottom="720" w:left="1296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5CB" w:rsidRDefault="000835CB">
      <w:r>
        <w:separator/>
      </w:r>
    </w:p>
  </w:endnote>
  <w:endnote w:type="continuationSeparator" w:id="1">
    <w:p w:rsidR="000835CB" w:rsidRDefault="00083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 55 Roman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CD" w:rsidRDefault="00EE07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E07CD" w:rsidRDefault="00EE07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7CD" w:rsidRDefault="00EE07CD">
    <w:pPr>
      <w:pStyle w:val="Footer"/>
      <w:framePr w:wrap="around" w:vAnchor="text" w:hAnchor="margin" w:xAlign="center" w:y="1"/>
      <w:rPr>
        <w:rStyle w:val="PageNumber"/>
        <w:rFonts w:ascii="Frutiger 55 Roman" w:hAnsi="Frutiger 55 Roman"/>
        <w:sz w:val="22"/>
      </w:rPr>
    </w:pPr>
    <w:r>
      <w:rPr>
        <w:rStyle w:val="PageNumber"/>
        <w:rFonts w:ascii="Frutiger 55 Roman" w:hAnsi="Frutiger 55 Roman"/>
        <w:sz w:val="22"/>
      </w:rPr>
      <w:fldChar w:fldCharType="begin"/>
    </w:r>
    <w:r>
      <w:rPr>
        <w:rStyle w:val="PageNumber"/>
        <w:rFonts w:ascii="Frutiger 55 Roman" w:hAnsi="Frutiger 55 Roman"/>
        <w:sz w:val="22"/>
      </w:rPr>
      <w:instrText xml:space="preserve">PAGE  </w:instrText>
    </w:r>
    <w:r>
      <w:rPr>
        <w:rStyle w:val="PageNumber"/>
        <w:rFonts w:ascii="Frutiger 55 Roman" w:hAnsi="Frutiger 55 Roman"/>
        <w:sz w:val="22"/>
      </w:rPr>
      <w:fldChar w:fldCharType="separate"/>
    </w:r>
    <w:r w:rsidR="007470B8">
      <w:rPr>
        <w:rStyle w:val="PageNumber"/>
        <w:rFonts w:ascii="Frutiger 55 Roman" w:hAnsi="Frutiger 55 Roman"/>
        <w:noProof/>
        <w:sz w:val="22"/>
      </w:rPr>
      <w:t>1</w:t>
    </w:r>
    <w:r>
      <w:rPr>
        <w:rStyle w:val="PageNumber"/>
        <w:rFonts w:ascii="Frutiger 55 Roman" w:hAnsi="Frutiger 55 Roman"/>
        <w:sz w:val="22"/>
      </w:rPr>
      <w:fldChar w:fldCharType="end"/>
    </w:r>
  </w:p>
  <w:p w:rsidR="00EE07CD" w:rsidRDefault="00EE07CD">
    <w:pPr>
      <w:pStyle w:val="Footer"/>
      <w:rPr>
        <w:rFonts w:ascii="Frutiger 55 Roman" w:hAnsi="Frutiger 55 Roman"/>
        <w:sz w:val="22"/>
      </w:rPr>
    </w:pPr>
  </w:p>
  <w:p w:rsidR="00EE07CD" w:rsidRDefault="00EE07CD">
    <w:pPr>
      <w:pStyle w:val="Footer"/>
      <w:rPr>
        <w:rFonts w:ascii="Frutiger 55 Roman" w:hAnsi="Frutiger 55 Roman"/>
        <w:sz w:val="22"/>
      </w:rPr>
    </w:pPr>
    <w:r>
      <w:rPr>
        <w:rFonts w:ascii="Frutiger 55 Roman" w:hAnsi="Frutiger 55 Roman"/>
        <w:sz w:val="22"/>
      </w:rPr>
      <w:t>PE113 Introduction to the Curriculum 2008-09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5CB" w:rsidRDefault="000835CB">
      <w:r>
        <w:separator/>
      </w:r>
    </w:p>
  </w:footnote>
  <w:footnote w:type="continuationSeparator" w:id="1">
    <w:p w:rsidR="000835CB" w:rsidRDefault="000835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6B0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5C1615"/>
    <w:multiLevelType w:val="hybridMultilevel"/>
    <w:tmpl w:val="9A08B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E92291"/>
    <w:multiLevelType w:val="hybridMultilevel"/>
    <w:tmpl w:val="BBBA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3170DF"/>
    <w:multiLevelType w:val="hybridMultilevel"/>
    <w:tmpl w:val="CD08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7460CF3"/>
    <w:multiLevelType w:val="hybridMultilevel"/>
    <w:tmpl w:val="D0BC6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0E0956"/>
    <w:multiLevelType w:val="hybridMultilevel"/>
    <w:tmpl w:val="99C229A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3F37E2"/>
    <w:multiLevelType w:val="hybridMultilevel"/>
    <w:tmpl w:val="39A870A2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DC2B6C"/>
    <w:multiLevelType w:val="hybridMultilevel"/>
    <w:tmpl w:val="FB9E7C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31132D"/>
    <w:multiLevelType w:val="hybridMultilevel"/>
    <w:tmpl w:val="ACE4124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F71FE6"/>
    <w:multiLevelType w:val="hybridMultilevel"/>
    <w:tmpl w:val="FC82D06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C3B18C8"/>
    <w:multiLevelType w:val="hybridMultilevel"/>
    <w:tmpl w:val="F07EB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B63BC6"/>
    <w:multiLevelType w:val="hybridMultilevel"/>
    <w:tmpl w:val="B6C66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8964E9"/>
    <w:multiLevelType w:val="hybridMultilevel"/>
    <w:tmpl w:val="0CE6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A127B7"/>
    <w:multiLevelType w:val="hybridMultilevel"/>
    <w:tmpl w:val="B106C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E40984"/>
    <w:multiLevelType w:val="hybridMultilevel"/>
    <w:tmpl w:val="87843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Schoolbook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entury Schoolbook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Schoolbook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Schoolbook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F93CBF"/>
    <w:multiLevelType w:val="hybridMultilevel"/>
    <w:tmpl w:val="4C303B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4A40F0"/>
    <w:multiLevelType w:val="hybridMultilevel"/>
    <w:tmpl w:val="05643B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B23E7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0121336"/>
    <w:multiLevelType w:val="hybridMultilevel"/>
    <w:tmpl w:val="72686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546B8B"/>
    <w:multiLevelType w:val="hybridMultilevel"/>
    <w:tmpl w:val="1D2C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2C4B79"/>
    <w:multiLevelType w:val="hybridMultilevel"/>
    <w:tmpl w:val="487E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594E47"/>
    <w:multiLevelType w:val="hybridMultilevel"/>
    <w:tmpl w:val="7CF6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4C12C6"/>
    <w:multiLevelType w:val="hybridMultilevel"/>
    <w:tmpl w:val="D0CA93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B3CC4"/>
    <w:multiLevelType w:val="hybridMultilevel"/>
    <w:tmpl w:val="C2D4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9D35BA"/>
    <w:multiLevelType w:val="hybridMultilevel"/>
    <w:tmpl w:val="AC42DA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227509F"/>
    <w:multiLevelType w:val="hybridMultilevel"/>
    <w:tmpl w:val="3A78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976BFD"/>
    <w:multiLevelType w:val="hybridMultilevel"/>
    <w:tmpl w:val="8848C3EC"/>
    <w:lvl w:ilvl="0">
      <w:start w:val="1"/>
      <w:numFmt w:val="bullet"/>
      <w:lvlText w:val=""/>
      <w:legacy w:legacy="1" w:legacySpace="360" w:legacyIndent="283"/>
      <w:lvlJc w:val="left"/>
      <w:pPr>
        <w:ind w:left="64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417C93"/>
    <w:multiLevelType w:val="hybridMultilevel"/>
    <w:tmpl w:val="C3BA5A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5752B5"/>
    <w:multiLevelType w:val="hybridMultilevel"/>
    <w:tmpl w:val="7130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D66D3E"/>
    <w:multiLevelType w:val="hybridMultilevel"/>
    <w:tmpl w:val="5D8C1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927B15"/>
    <w:multiLevelType w:val="hybridMultilevel"/>
    <w:tmpl w:val="37F055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436288"/>
    <w:multiLevelType w:val="hybridMultilevel"/>
    <w:tmpl w:val="7F8A3330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B451D8"/>
    <w:multiLevelType w:val="hybridMultilevel"/>
    <w:tmpl w:val="4426E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C761BFA"/>
    <w:multiLevelType w:val="hybridMultilevel"/>
    <w:tmpl w:val="00DA0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C739AB"/>
    <w:multiLevelType w:val="hybridMultilevel"/>
    <w:tmpl w:val="074670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74504B"/>
    <w:multiLevelType w:val="hybridMultilevel"/>
    <w:tmpl w:val="36D6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F7097F"/>
    <w:multiLevelType w:val="hybridMultilevel"/>
    <w:tmpl w:val="F96AEED0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20"/>
  </w:num>
  <w:num w:numId="5">
    <w:abstractNumId w:val="29"/>
  </w:num>
  <w:num w:numId="6">
    <w:abstractNumId w:val="12"/>
  </w:num>
  <w:num w:numId="7">
    <w:abstractNumId w:val="35"/>
  </w:num>
  <w:num w:numId="8">
    <w:abstractNumId w:val="32"/>
  </w:num>
  <w:num w:numId="9">
    <w:abstractNumId w:val="2"/>
  </w:num>
  <w:num w:numId="10">
    <w:abstractNumId w:val="4"/>
  </w:num>
  <w:num w:numId="11">
    <w:abstractNumId w:val="33"/>
  </w:num>
  <w:num w:numId="12">
    <w:abstractNumId w:val="26"/>
  </w:num>
  <w:num w:numId="13">
    <w:abstractNumId w:val="25"/>
  </w:num>
  <w:num w:numId="14">
    <w:abstractNumId w:val="24"/>
  </w:num>
  <w:num w:numId="15">
    <w:abstractNumId w:val="14"/>
  </w:num>
  <w:num w:numId="16">
    <w:abstractNumId w:val="13"/>
  </w:num>
  <w:num w:numId="17">
    <w:abstractNumId w:val="6"/>
  </w:num>
  <w:num w:numId="18">
    <w:abstractNumId w:val="31"/>
  </w:num>
  <w:num w:numId="19">
    <w:abstractNumId w:val="3"/>
  </w:num>
  <w:num w:numId="20">
    <w:abstractNumId w:val="27"/>
  </w:num>
  <w:num w:numId="21">
    <w:abstractNumId w:val="16"/>
  </w:num>
  <w:num w:numId="22">
    <w:abstractNumId w:val="10"/>
  </w:num>
  <w:num w:numId="23">
    <w:abstractNumId w:val="18"/>
  </w:num>
  <w:num w:numId="24">
    <w:abstractNumId w:val="11"/>
  </w:num>
  <w:num w:numId="25">
    <w:abstractNumId w:val="19"/>
  </w:num>
  <w:num w:numId="26">
    <w:abstractNumId w:val="21"/>
  </w:num>
  <w:num w:numId="27">
    <w:abstractNumId w:val="1"/>
  </w:num>
  <w:num w:numId="28">
    <w:abstractNumId w:val="28"/>
  </w:num>
  <w:num w:numId="29">
    <w:abstractNumId w:val="7"/>
  </w:num>
  <w:num w:numId="30">
    <w:abstractNumId w:val="34"/>
  </w:num>
  <w:num w:numId="31">
    <w:abstractNumId w:val="30"/>
  </w:num>
  <w:num w:numId="32">
    <w:abstractNumId w:val="8"/>
  </w:num>
  <w:num w:numId="33">
    <w:abstractNumId w:val="9"/>
  </w:num>
  <w:num w:numId="34">
    <w:abstractNumId w:val="15"/>
  </w:num>
  <w:num w:numId="35">
    <w:abstractNumId w:val="5"/>
  </w:num>
  <w:num w:numId="36">
    <w:abstractNumId w:val="36"/>
  </w:num>
  <w:num w:numId="37">
    <w:abstractNumId w:val="2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DA3"/>
    <w:rsid w:val="00055457"/>
    <w:rsid w:val="0007791D"/>
    <w:rsid w:val="000835CB"/>
    <w:rsid w:val="000A45FC"/>
    <w:rsid w:val="00151DA3"/>
    <w:rsid w:val="001826AB"/>
    <w:rsid w:val="00202C91"/>
    <w:rsid w:val="002067AA"/>
    <w:rsid w:val="00230CDD"/>
    <w:rsid w:val="00236D5F"/>
    <w:rsid w:val="0028446B"/>
    <w:rsid w:val="00295C05"/>
    <w:rsid w:val="002B71BD"/>
    <w:rsid w:val="002C0ADC"/>
    <w:rsid w:val="002D3D6B"/>
    <w:rsid w:val="002E4637"/>
    <w:rsid w:val="003F65CE"/>
    <w:rsid w:val="004165CD"/>
    <w:rsid w:val="00420CAF"/>
    <w:rsid w:val="00433D11"/>
    <w:rsid w:val="00443100"/>
    <w:rsid w:val="0047703A"/>
    <w:rsid w:val="00496A96"/>
    <w:rsid w:val="004A2EE7"/>
    <w:rsid w:val="00563D55"/>
    <w:rsid w:val="005B296C"/>
    <w:rsid w:val="00601580"/>
    <w:rsid w:val="00630681"/>
    <w:rsid w:val="00636BDB"/>
    <w:rsid w:val="00696884"/>
    <w:rsid w:val="006B5307"/>
    <w:rsid w:val="007470B8"/>
    <w:rsid w:val="00785301"/>
    <w:rsid w:val="00785773"/>
    <w:rsid w:val="007878C8"/>
    <w:rsid w:val="007A689E"/>
    <w:rsid w:val="007A7EF0"/>
    <w:rsid w:val="00806F4E"/>
    <w:rsid w:val="00853706"/>
    <w:rsid w:val="0085542D"/>
    <w:rsid w:val="008F197B"/>
    <w:rsid w:val="0096641E"/>
    <w:rsid w:val="009952AF"/>
    <w:rsid w:val="009C6C86"/>
    <w:rsid w:val="009F6DE2"/>
    <w:rsid w:val="00A107A2"/>
    <w:rsid w:val="00A362A2"/>
    <w:rsid w:val="00A5766A"/>
    <w:rsid w:val="00B61062"/>
    <w:rsid w:val="00BB42C6"/>
    <w:rsid w:val="00BC5459"/>
    <w:rsid w:val="00C801F1"/>
    <w:rsid w:val="00D103B9"/>
    <w:rsid w:val="00D12D64"/>
    <w:rsid w:val="00D677C7"/>
    <w:rsid w:val="00D7723D"/>
    <w:rsid w:val="00D93D39"/>
    <w:rsid w:val="00D94752"/>
    <w:rsid w:val="00DB258A"/>
    <w:rsid w:val="00E276E7"/>
    <w:rsid w:val="00E51BC4"/>
    <w:rsid w:val="00E62043"/>
    <w:rsid w:val="00E819BE"/>
    <w:rsid w:val="00EC5E03"/>
    <w:rsid w:val="00EE07CD"/>
    <w:rsid w:val="00EF32C9"/>
    <w:rsid w:val="00EF48DC"/>
    <w:rsid w:val="00F343EF"/>
    <w:rsid w:val="00F85675"/>
    <w:rsid w:val="00FC77A5"/>
    <w:rsid w:val="00FF1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Helvetica" w:hAnsi="Helvetica"/>
      <w:b/>
      <w:sz w:val="26"/>
    </w:rPr>
  </w:style>
  <w:style w:type="paragraph" w:styleId="Heading4">
    <w:name w:val="heading 4"/>
    <w:basedOn w:val="Normal"/>
    <w:next w:val="Normal"/>
    <w:qFormat/>
    <w:pPr>
      <w:keepNext/>
      <w:tabs>
        <w:tab w:val="left" w:pos="720"/>
      </w:tabs>
      <w:jc w:val="center"/>
      <w:outlineLvl w:val="3"/>
    </w:pPr>
    <w:rPr>
      <w:rFonts w:ascii="Century Schoolbook" w:hAnsi="Century Schoolbook"/>
      <w:b/>
      <w:sz w:val="22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Frutiger 55 Roman" w:hAnsi="Frutiger 55 Roman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  <w:jc w:val="both"/>
    </w:pPr>
  </w:style>
  <w:style w:type="paragraph" w:customStyle="1" w:styleId="BodyText21">
    <w:name w:val="Body Text 2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  <w:rPr>
      <w:rFonts w:ascii="Arial Narrow" w:hAnsi="Arial Narrow"/>
      <w:snapToGrid w:val="0"/>
    </w:rPr>
  </w:style>
  <w:style w:type="paragraph" w:customStyle="1" w:styleId="Default">
    <w:name w:val="Default"/>
    <w:pPr>
      <w:spacing w:line="240" w:lineRule="atLeast"/>
    </w:pPr>
    <w:rPr>
      <w:rFonts w:ascii="Helvetica" w:hAnsi="Helvetica"/>
      <w:color w:val="000000"/>
      <w:sz w:val="24"/>
      <w:lang w:val="en-US" w:eastAsia="en-US"/>
    </w:rPr>
  </w:style>
  <w:style w:type="paragraph" w:styleId="Title">
    <w:name w:val="Title"/>
    <w:basedOn w:val="Normal"/>
    <w:qFormat/>
    <w:pPr>
      <w:tabs>
        <w:tab w:val="left" w:pos="2268"/>
      </w:tabs>
      <w:jc w:val="center"/>
    </w:pPr>
    <w:rPr>
      <w:b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1440"/>
        <w:tab w:val="left" w:pos="2160"/>
      </w:tabs>
      <w:ind w:left="2880" w:hanging="2880"/>
      <w:jc w:val="both"/>
    </w:pPr>
    <w:rPr>
      <w:rFonts w:ascii="Century Schoolbook" w:hAnsi="Century Schoolbook"/>
      <w:sz w:val="22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RecNum">
    <w:name w:val="Rec_Num"/>
    <w:basedOn w:val="Normal"/>
    <w:rPr>
      <w:rFonts w:ascii="Century Schoolbook" w:hAnsi="Century Schoolbook"/>
      <w:sz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jc w:val="both"/>
    </w:pPr>
    <w:rPr>
      <w:rFonts w:ascii="Century Schoolbook" w:hAnsi="Century Schoolbook"/>
      <w:sz w:val="22"/>
    </w:rPr>
  </w:style>
  <w:style w:type="paragraph" w:styleId="BodyText">
    <w:name w:val="Body Text"/>
    <w:basedOn w:val="Normal"/>
    <w:rPr>
      <w:i/>
      <w:color w:val="FF000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imes"/>
      <w:sz w:val="20"/>
    </w:rPr>
  </w:style>
  <w:style w:type="paragraph" w:styleId="BodyText3">
    <w:name w:val="Body Text 3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</w:tabs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earningmatters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CORE 1: Introduction to the National Curriculum</vt:lpstr>
    </vt:vector>
  </TitlesOfParts>
  <Company>Bishop Grosseteste College</Company>
  <LinksUpToDate>false</LinksUpToDate>
  <CharactersWithSpaces>3162</CharactersWithSpaces>
  <SharedDoc>false</SharedDoc>
  <HLinks>
    <vt:vector size="96" baseType="variant">
      <vt:variant>
        <vt:i4>7864370</vt:i4>
      </vt:variant>
      <vt:variant>
        <vt:i4>48</vt:i4>
      </vt:variant>
      <vt:variant>
        <vt:i4>0</vt:i4>
      </vt:variant>
      <vt:variant>
        <vt:i4>5</vt:i4>
      </vt:variant>
      <vt:variant>
        <vt:lpwstr>http://www.ofsted.gov.uk/publications/index.cfm?fuseaction=pubs.summary&amp;id=303</vt:lpwstr>
      </vt:variant>
      <vt:variant>
        <vt:lpwstr/>
      </vt:variant>
      <vt:variant>
        <vt:i4>2752629</vt:i4>
      </vt:variant>
      <vt:variant>
        <vt:i4>45</vt:i4>
      </vt:variant>
      <vt:variant>
        <vt:i4>0</vt:i4>
      </vt:variant>
      <vt:variant>
        <vt:i4>5</vt:i4>
      </vt:variant>
      <vt:variant>
        <vt:lpwstr>http://publications.teachernet.gov.uk/</vt:lpwstr>
      </vt:variant>
      <vt:variant>
        <vt:lpwstr/>
      </vt:variant>
      <vt:variant>
        <vt:i4>5046284</vt:i4>
      </vt:variant>
      <vt:variant>
        <vt:i4>42</vt:i4>
      </vt:variant>
      <vt:variant>
        <vt:i4>0</vt:i4>
      </vt:variant>
      <vt:variant>
        <vt:i4>5</vt:i4>
      </vt:variant>
      <vt:variant>
        <vt:lpwstr>http://www.standards.dfes.gov.uk/local/clld/las.html</vt:lpwstr>
      </vt:variant>
      <vt:variant>
        <vt:lpwstr/>
      </vt:variant>
      <vt:variant>
        <vt:i4>5898310</vt:i4>
      </vt:variant>
      <vt:variant>
        <vt:i4>39</vt:i4>
      </vt:variant>
      <vt:variant>
        <vt:i4>0</vt:i4>
      </vt:variant>
      <vt:variant>
        <vt:i4>5</vt:i4>
      </vt:variant>
      <vt:variant>
        <vt:lpwstr>http://www.standards.dfes.gov.uk/eyfs</vt:lpwstr>
      </vt:variant>
      <vt:variant>
        <vt:lpwstr/>
      </vt:variant>
      <vt:variant>
        <vt:i4>983066</vt:i4>
      </vt:variant>
      <vt:variant>
        <vt:i4>36</vt:i4>
      </vt:variant>
      <vt:variant>
        <vt:i4>0</vt:i4>
      </vt:variant>
      <vt:variant>
        <vt:i4>5</vt:i4>
      </vt:variant>
      <vt:variant>
        <vt:lpwstr>http://www.learningmatters.co.uk/</vt:lpwstr>
      </vt:variant>
      <vt:variant>
        <vt:lpwstr/>
      </vt:variant>
      <vt:variant>
        <vt:i4>5963776</vt:i4>
      </vt:variant>
      <vt:variant>
        <vt:i4>33</vt:i4>
      </vt:variant>
      <vt:variant>
        <vt:i4>0</vt:i4>
      </vt:variant>
      <vt:variant>
        <vt:i4>5</vt:i4>
      </vt:variant>
      <vt:variant>
        <vt:lpwstr>http://www.bbc.co.uk/schools/gcsebitesize/french/</vt:lpwstr>
      </vt:variant>
      <vt:variant>
        <vt:lpwstr/>
      </vt:variant>
      <vt:variant>
        <vt:i4>4522061</vt:i4>
      </vt:variant>
      <vt:variant>
        <vt:i4>30</vt:i4>
      </vt:variant>
      <vt:variant>
        <vt:i4>0</vt:i4>
      </vt:variant>
      <vt:variant>
        <vt:i4>5</vt:i4>
      </vt:variant>
      <vt:variant>
        <vt:lpwstr>http://www.teachernet.gov.uk/</vt:lpwstr>
      </vt:variant>
      <vt:variant>
        <vt:lpwstr/>
      </vt:variant>
      <vt:variant>
        <vt:i4>5111874</vt:i4>
      </vt:variant>
      <vt:variant>
        <vt:i4>27</vt:i4>
      </vt:variant>
      <vt:variant>
        <vt:i4>0</vt:i4>
      </vt:variant>
      <vt:variant>
        <vt:i4>5</vt:i4>
      </vt:variant>
      <vt:variant>
        <vt:lpwstr>http://www.standards.dcsf.gov.uk/primary/</vt:lpwstr>
      </vt:variant>
      <vt:variant>
        <vt:lpwstr/>
      </vt:variant>
      <vt:variant>
        <vt:i4>4456463</vt:i4>
      </vt:variant>
      <vt:variant>
        <vt:i4>24</vt:i4>
      </vt:variant>
      <vt:variant>
        <vt:i4>0</vt:i4>
      </vt:variant>
      <vt:variant>
        <vt:i4>5</vt:i4>
      </vt:variant>
      <vt:variant>
        <vt:lpwstr>http://www.learningmatters.co.uk/education/audittests.asp</vt:lpwstr>
      </vt:variant>
      <vt:variant>
        <vt:lpwstr/>
      </vt:variant>
      <vt:variant>
        <vt:i4>2752629</vt:i4>
      </vt:variant>
      <vt:variant>
        <vt:i4>21</vt:i4>
      </vt:variant>
      <vt:variant>
        <vt:i4>0</vt:i4>
      </vt:variant>
      <vt:variant>
        <vt:i4>5</vt:i4>
      </vt:variant>
      <vt:variant>
        <vt:lpwstr>http://publications.teachernet.gov.uk/</vt:lpwstr>
      </vt:variant>
      <vt:variant>
        <vt:lpwstr/>
      </vt:variant>
      <vt:variant>
        <vt:i4>5046284</vt:i4>
      </vt:variant>
      <vt:variant>
        <vt:i4>18</vt:i4>
      </vt:variant>
      <vt:variant>
        <vt:i4>0</vt:i4>
      </vt:variant>
      <vt:variant>
        <vt:i4>5</vt:i4>
      </vt:variant>
      <vt:variant>
        <vt:lpwstr>http://www.standards.dfes.gov.uk/local/clld/las.html</vt:lpwstr>
      </vt:variant>
      <vt:variant>
        <vt:lpwstr/>
      </vt:variant>
      <vt:variant>
        <vt:i4>5898310</vt:i4>
      </vt:variant>
      <vt:variant>
        <vt:i4>15</vt:i4>
      </vt:variant>
      <vt:variant>
        <vt:i4>0</vt:i4>
      </vt:variant>
      <vt:variant>
        <vt:i4>5</vt:i4>
      </vt:variant>
      <vt:variant>
        <vt:lpwstr>http://www.standards.dfes.gov.uk/eyfs</vt:lpwstr>
      </vt:variant>
      <vt:variant>
        <vt:lpwstr/>
      </vt:variant>
      <vt:variant>
        <vt:i4>6357074</vt:i4>
      </vt:variant>
      <vt:variant>
        <vt:i4>12</vt:i4>
      </vt:variant>
      <vt:variant>
        <vt:i4>0</vt:i4>
      </vt:variant>
      <vt:variant>
        <vt:i4>5</vt:i4>
      </vt:variant>
      <vt:variant>
        <vt:lpwstr>mailto:linda.cooper@bishopg.ac.uk</vt:lpwstr>
      </vt:variant>
      <vt:variant>
        <vt:lpwstr/>
      </vt:variant>
      <vt:variant>
        <vt:i4>2818077</vt:i4>
      </vt:variant>
      <vt:variant>
        <vt:i4>9</vt:i4>
      </vt:variant>
      <vt:variant>
        <vt:i4>0</vt:i4>
      </vt:variant>
      <vt:variant>
        <vt:i4>5</vt:i4>
      </vt:variant>
      <vt:variant>
        <vt:lpwstr>mailto:a.k.j.compton@bishopg.ac.uk</vt:lpwstr>
      </vt:variant>
      <vt:variant>
        <vt:lpwstr/>
      </vt:variant>
      <vt:variant>
        <vt:i4>8061020</vt:i4>
      </vt:variant>
      <vt:variant>
        <vt:i4>6</vt:i4>
      </vt:variant>
      <vt:variant>
        <vt:i4>0</vt:i4>
      </vt:variant>
      <vt:variant>
        <vt:i4>5</vt:i4>
      </vt:variant>
      <vt:variant>
        <vt:lpwstr>mailto:nigel.hutchinson@bishopg.ac.uk</vt:lpwstr>
      </vt:variant>
      <vt:variant>
        <vt:lpwstr/>
      </vt:variant>
      <vt:variant>
        <vt:i4>7208986</vt:i4>
      </vt:variant>
      <vt:variant>
        <vt:i4>3</vt:i4>
      </vt:variant>
      <vt:variant>
        <vt:i4>0</vt:i4>
      </vt:variant>
      <vt:variant>
        <vt:i4>5</vt:i4>
      </vt:variant>
      <vt:variant>
        <vt:lpwstr>mailto:l.nahmad-williams@bishopg.ac.uk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CORE 1: Introduction to the National Curriculum</dc:title>
  <dc:subject/>
  <dc:creator>richard</dc:creator>
  <cp:keywords/>
  <cp:lastModifiedBy>Ashley</cp:lastModifiedBy>
  <cp:revision>2</cp:revision>
  <cp:lastPrinted>2008-09-01T15:10:00Z</cp:lastPrinted>
  <dcterms:created xsi:type="dcterms:W3CDTF">2011-02-24T17:34:00Z</dcterms:created>
  <dcterms:modified xsi:type="dcterms:W3CDTF">2011-02-24T17:34:00Z</dcterms:modified>
</cp:coreProperties>
</file>