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3BE" w:rsidRDefault="00B043BE" w:rsidP="00B043BE">
      <w:pPr>
        <w:autoSpaceDE w:val="0"/>
        <w:autoSpaceDN w:val="0"/>
        <w:adjustRightInd w:val="0"/>
        <w:spacing w:after="0" w:line="240" w:lineRule="auto"/>
        <w:rPr>
          <w:rFonts w:ascii="Arial-BoldMT" w:eastAsia="Arial-BoldMT" w:cs="Arial-BoldMT"/>
          <w:b/>
          <w:bCs/>
          <w:sz w:val="15"/>
          <w:szCs w:val="15"/>
        </w:rPr>
      </w:pPr>
      <w:r>
        <w:rPr>
          <w:rFonts w:ascii="Arial-BoldMT" w:eastAsia="Arial-BoldMT" w:cs="Arial-BoldMT"/>
          <w:b/>
          <w:bCs/>
          <w:sz w:val="15"/>
          <w:szCs w:val="15"/>
        </w:rPr>
        <w:t>PB2040</w:t>
      </w:r>
    </w:p>
    <w:p w:rsidR="00B043BE" w:rsidRDefault="00B043BE" w:rsidP="00B043BE">
      <w:pPr>
        <w:autoSpaceDE w:val="0"/>
        <w:autoSpaceDN w:val="0"/>
        <w:adjustRightInd w:val="0"/>
        <w:spacing w:after="0" w:line="240" w:lineRule="auto"/>
        <w:rPr>
          <w:rFonts w:ascii="Arial-BoldMT" w:eastAsia="Arial-BoldMT" w:cs="Arial-BoldMT"/>
          <w:b/>
          <w:bCs/>
          <w:sz w:val="15"/>
          <w:szCs w:val="15"/>
        </w:rPr>
      </w:pPr>
      <w:r>
        <w:rPr>
          <w:rFonts w:ascii="Arial-BoldMT" w:eastAsia="Arial-BoldMT" w:cs="Arial-BoldMT"/>
          <w:b/>
          <w:bCs/>
          <w:sz w:val="15"/>
          <w:szCs w:val="15"/>
        </w:rPr>
        <w:t>PROLIFERATING KI67 EXPRESSING B-CELLS ASSOCIATE WITH</w:t>
      </w:r>
    </w:p>
    <w:p w:rsidR="00B043BE" w:rsidRDefault="00B043BE" w:rsidP="00B043BE">
      <w:pPr>
        <w:autoSpaceDE w:val="0"/>
        <w:autoSpaceDN w:val="0"/>
        <w:adjustRightInd w:val="0"/>
        <w:spacing w:after="0" w:line="240" w:lineRule="auto"/>
        <w:rPr>
          <w:rFonts w:ascii="Arial-BoldMT" w:eastAsia="Arial-BoldMT" w:cs="Arial-BoldMT"/>
          <w:b/>
          <w:bCs/>
          <w:sz w:val="15"/>
          <w:szCs w:val="15"/>
        </w:rPr>
      </w:pPr>
      <w:r>
        <w:rPr>
          <w:rFonts w:ascii="Arial-BoldMT" w:eastAsia="Arial-BoldMT" w:cs="Arial-BoldMT"/>
          <w:b/>
          <w:bCs/>
          <w:sz w:val="15"/>
          <w:szCs w:val="15"/>
        </w:rPr>
        <w:t>CD4+PD1+ T-CELLS IN MARGINAL ZONE LYMPHOMA</w:t>
      </w:r>
    </w:p>
    <w:p w:rsidR="00B043BE" w:rsidRDefault="00B043BE" w:rsidP="00B043BE">
      <w:pPr>
        <w:autoSpaceDE w:val="0"/>
        <w:autoSpaceDN w:val="0"/>
        <w:adjustRightInd w:val="0"/>
        <w:spacing w:after="0" w:line="240" w:lineRule="auto"/>
        <w:rPr>
          <w:rFonts w:ascii="ArialMT" w:eastAsia="ArialMT" w:cs="ArialMT"/>
          <w:sz w:val="15"/>
          <w:szCs w:val="15"/>
        </w:rPr>
      </w:pPr>
      <w:r>
        <w:rPr>
          <w:rFonts w:ascii="ArialMT" w:eastAsia="ArialMT" w:cs="ArialMT"/>
          <w:sz w:val="15"/>
          <w:szCs w:val="15"/>
        </w:rPr>
        <w:t>K Wickenden</w:t>
      </w:r>
      <w:r>
        <w:rPr>
          <w:rFonts w:ascii="ArialMT" w:eastAsia="ArialMT" w:cs="ArialMT"/>
          <w:sz w:val="12"/>
          <w:szCs w:val="12"/>
        </w:rPr>
        <w:t>1,*</w:t>
      </w:r>
      <w:r>
        <w:rPr>
          <w:rFonts w:ascii="ArialMT" w:eastAsia="ArialMT" w:cs="ArialMT"/>
          <w:sz w:val="15"/>
          <w:szCs w:val="15"/>
        </w:rPr>
        <w:t>, N Nawaz</w:t>
      </w:r>
      <w:r>
        <w:rPr>
          <w:rFonts w:ascii="ArialMT" w:eastAsia="ArialMT" w:cs="ArialMT"/>
          <w:sz w:val="12"/>
          <w:szCs w:val="12"/>
        </w:rPr>
        <w:t>1</w:t>
      </w:r>
      <w:r>
        <w:rPr>
          <w:rFonts w:ascii="ArialMT" w:eastAsia="ArialMT" w:cs="ArialMT"/>
          <w:sz w:val="15"/>
          <w:szCs w:val="15"/>
        </w:rPr>
        <w:t>, E Lakidou</w:t>
      </w:r>
      <w:r>
        <w:rPr>
          <w:rFonts w:ascii="ArialMT" w:eastAsia="ArialMT" w:cs="ArialMT"/>
          <w:sz w:val="12"/>
          <w:szCs w:val="12"/>
        </w:rPr>
        <w:t>1</w:t>
      </w:r>
      <w:r>
        <w:rPr>
          <w:rFonts w:ascii="ArialMT" w:eastAsia="ArialMT" w:cs="ArialMT"/>
          <w:sz w:val="15"/>
          <w:szCs w:val="15"/>
        </w:rPr>
        <w:t>, A Wilson</w:t>
      </w:r>
      <w:r>
        <w:rPr>
          <w:rFonts w:ascii="ArialMT" w:eastAsia="ArialMT" w:cs="ArialMT"/>
          <w:sz w:val="12"/>
          <w:szCs w:val="12"/>
        </w:rPr>
        <w:t>1</w:t>
      </w:r>
      <w:r>
        <w:rPr>
          <w:rFonts w:ascii="ArialMT" w:eastAsia="ArialMT" w:cs="ArialMT"/>
          <w:sz w:val="15"/>
          <w:szCs w:val="15"/>
        </w:rPr>
        <w:t>, K Straatman</w:t>
      </w:r>
      <w:r>
        <w:rPr>
          <w:rFonts w:ascii="ArialMT" w:eastAsia="ArialMT" w:cs="ArialMT"/>
          <w:sz w:val="12"/>
          <w:szCs w:val="12"/>
        </w:rPr>
        <w:t>2</w:t>
      </w:r>
      <w:r>
        <w:rPr>
          <w:rFonts w:ascii="ArialMT" w:eastAsia="ArialMT" w:cs="ArialMT"/>
          <w:sz w:val="15"/>
          <w:szCs w:val="15"/>
        </w:rPr>
        <w:t>, S Wagner</w:t>
      </w:r>
      <w:r>
        <w:rPr>
          <w:rFonts w:ascii="ArialMT" w:eastAsia="ArialMT" w:cs="ArialMT"/>
          <w:sz w:val="12"/>
          <w:szCs w:val="12"/>
        </w:rPr>
        <w:t>1</w:t>
      </w:r>
      <w:r>
        <w:rPr>
          <w:rFonts w:ascii="ArialMT" w:eastAsia="ArialMT" w:cs="ArialMT"/>
          <w:sz w:val="15"/>
          <w:szCs w:val="15"/>
        </w:rPr>
        <w:t>,</w:t>
      </w:r>
    </w:p>
    <w:p w:rsidR="00B043BE" w:rsidRDefault="00B043BE" w:rsidP="00B043BE">
      <w:pPr>
        <w:autoSpaceDE w:val="0"/>
        <w:autoSpaceDN w:val="0"/>
        <w:adjustRightInd w:val="0"/>
        <w:spacing w:after="0" w:line="240" w:lineRule="auto"/>
        <w:rPr>
          <w:rFonts w:ascii="ArialMT" w:eastAsia="ArialMT" w:cs="ArialMT"/>
          <w:sz w:val="12"/>
          <w:szCs w:val="12"/>
        </w:rPr>
      </w:pPr>
      <w:r>
        <w:rPr>
          <w:rFonts w:ascii="ArialMT" w:eastAsia="ArialMT" w:cs="ArialMT"/>
          <w:sz w:val="15"/>
          <w:szCs w:val="15"/>
        </w:rPr>
        <w:t>M Ahearne</w:t>
      </w:r>
      <w:r>
        <w:rPr>
          <w:rFonts w:ascii="ArialMT" w:eastAsia="ArialMT" w:cs="ArialMT"/>
          <w:sz w:val="12"/>
          <w:szCs w:val="12"/>
        </w:rPr>
        <w:t>1</w:t>
      </w:r>
    </w:p>
    <w:p w:rsidR="00B043BE" w:rsidRDefault="00B043BE" w:rsidP="00B043BE">
      <w:pPr>
        <w:autoSpaceDE w:val="0"/>
        <w:autoSpaceDN w:val="0"/>
        <w:adjustRightInd w:val="0"/>
        <w:spacing w:after="0" w:line="240" w:lineRule="auto"/>
        <w:rPr>
          <w:rFonts w:ascii="ArialMT" w:eastAsia="ArialMT" w:cs="ArialMT"/>
          <w:sz w:val="15"/>
          <w:szCs w:val="15"/>
        </w:rPr>
      </w:pPr>
      <w:r>
        <w:rPr>
          <w:rFonts w:ascii="ArialMT" w:eastAsia="ArialMT" w:cs="ArialMT"/>
          <w:sz w:val="12"/>
          <w:szCs w:val="12"/>
        </w:rPr>
        <w:t>1</w:t>
      </w:r>
      <w:r>
        <w:rPr>
          <w:rFonts w:ascii="ArialMT" w:eastAsia="ArialMT" w:cs="ArialMT"/>
          <w:sz w:val="15"/>
          <w:szCs w:val="15"/>
        </w:rPr>
        <w:t xml:space="preserve">Cancer Studies, </w:t>
      </w:r>
      <w:r>
        <w:rPr>
          <w:rFonts w:ascii="ArialMT" w:eastAsia="ArialMT" w:cs="ArialMT"/>
          <w:sz w:val="12"/>
          <w:szCs w:val="12"/>
        </w:rPr>
        <w:t>2</w:t>
      </w:r>
      <w:r>
        <w:rPr>
          <w:rFonts w:ascii="ArialMT" w:eastAsia="ArialMT" w:cs="ArialMT"/>
          <w:sz w:val="15"/>
          <w:szCs w:val="15"/>
        </w:rPr>
        <w:t>Biochemistry, University of Leicester, Leicester, United Kingdom</w:t>
      </w:r>
    </w:p>
    <w:p w:rsidR="00B043BE" w:rsidRDefault="00B043BE" w:rsidP="00B043BE">
      <w:pPr>
        <w:autoSpaceDE w:val="0"/>
        <w:autoSpaceDN w:val="0"/>
        <w:adjustRightInd w:val="0"/>
        <w:spacing w:after="0" w:line="240" w:lineRule="auto"/>
        <w:rPr>
          <w:rFonts w:ascii="ArialMT" w:eastAsia="ArialMT" w:cs="ArialMT"/>
          <w:sz w:val="15"/>
          <w:szCs w:val="15"/>
        </w:rPr>
      </w:pPr>
      <w:r>
        <w:rPr>
          <w:rFonts w:ascii="Arial-BoldMT" w:eastAsia="Arial-BoldMT" w:cs="Arial-BoldMT"/>
          <w:b/>
          <w:bCs/>
          <w:sz w:val="15"/>
          <w:szCs w:val="15"/>
        </w:rPr>
        <w:t xml:space="preserve">Background: </w:t>
      </w:r>
      <w:r>
        <w:rPr>
          <w:rFonts w:ascii="ArialMT" w:eastAsia="ArialMT" w:cs="ArialMT"/>
          <w:sz w:val="15"/>
          <w:szCs w:val="15"/>
        </w:rPr>
        <w:t>Specific microbial antigens have been implicated in the development</w:t>
      </w:r>
    </w:p>
    <w:p w:rsidR="00B043BE" w:rsidRDefault="00B043BE" w:rsidP="00B043BE">
      <w:pPr>
        <w:autoSpaceDE w:val="0"/>
        <w:autoSpaceDN w:val="0"/>
        <w:adjustRightInd w:val="0"/>
        <w:spacing w:after="0" w:line="240" w:lineRule="auto"/>
        <w:rPr>
          <w:rFonts w:ascii="ArialMT" w:eastAsia="ArialMT" w:cs="ArialMT"/>
          <w:sz w:val="15"/>
          <w:szCs w:val="15"/>
        </w:rPr>
      </w:pPr>
      <w:proofErr w:type="gramStart"/>
      <w:r>
        <w:rPr>
          <w:rFonts w:ascii="ArialMT" w:eastAsia="ArialMT" w:cs="ArialMT"/>
          <w:sz w:val="15"/>
          <w:szCs w:val="15"/>
        </w:rPr>
        <w:t>and</w:t>
      </w:r>
      <w:proofErr w:type="gramEnd"/>
      <w:r>
        <w:rPr>
          <w:rFonts w:ascii="ArialMT" w:eastAsia="ArialMT" w:cs="ArialMT"/>
          <w:sz w:val="15"/>
          <w:szCs w:val="15"/>
        </w:rPr>
        <w:t xml:space="preserve"> maintenance of several types of marginal zone lymphoma suggesting</w:t>
      </w:r>
    </w:p>
    <w:p w:rsidR="00B043BE" w:rsidRDefault="00B043BE" w:rsidP="00B043BE">
      <w:pPr>
        <w:autoSpaceDE w:val="0"/>
        <w:autoSpaceDN w:val="0"/>
        <w:adjustRightInd w:val="0"/>
        <w:spacing w:after="0" w:line="240" w:lineRule="auto"/>
        <w:rPr>
          <w:rFonts w:ascii="ArialMT" w:eastAsia="ArialMT" w:cs="ArialMT"/>
          <w:sz w:val="15"/>
          <w:szCs w:val="15"/>
        </w:rPr>
      </w:pPr>
      <w:proofErr w:type="gramStart"/>
      <w:r>
        <w:rPr>
          <w:rFonts w:ascii="ArialMT" w:eastAsia="ArialMT" w:cs="ArialMT"/>
          <w:sz w:val="15"/>
          <w:szCs w:val="15"/>
        </w:rPr>
        <w:t>that</w:t>
      </w:r>
      <w:proofErr w:type="gramEnd"/>
      <w:r>
        <w:rPr>
          <w:rFonts w:ascii="ArialMT" w:eastAsia="ArialMT" w:cs="ArialMT"/>
          <w:sz w:val="15"/>
          <w:szCs w:val="15"/>
        </w:rPr>
        <w:t xml:space="preserve"> an abnormal immune response is essential for driving B-cell proliferation.</w:t>
      </w:r>
    </w:p>
    <w:p w:rsidR="00B043BE" w:rsidRDefault="00B043BE" w:rsidP="00B043BE">
      <w:pPr>
        <w:autoSpaceDE w:val="0"/>
        <w:autoSpaceDN w:val="0"/>
        <w:adjustRightInd w:val="0"/>
        <w:spacing w:after="0" w:line="240" w:lineRule="auto"/>
        <w:rPr>
          <w:rFonts w:ascii="ArialMT" w:eastAsia="ArialMT" w:cs="ArialMT"/>
          <w:sz w:val="15"/>
          <w:szCs w:val="15"/>
        </w:rPr>
      </w:pPr>
      <w:r>
        <w:rPr>
          <w:rFonts w:ascii="ArialMT" w:eastAsia="ArialMT" w:cs="ArialMT"/>
          <w:sz w:val="15"/>
          <w:szCs w:val="15"/>
        </w:rPr>
        <w:t>Reasoning that T-cell stimulation, especially from CD4+ T-cells, might</w:t>
      </w:r>
    </w:p>
    <w:p w:rsidR="00B043BE" w:rsidRDefault="00B043BE" w:rsidP="00B043BE">
      <w:pPr>
        <w:autoSpaceDE w:val="0"/>
        <w:autoSpaceDN w:val="0"/>
        <w:adjustRightInd w:val="0"/>
        <w:spacing w:after="0" w:line="240" w:lineRule="auto"/>
        <w:rPr>
          <w:rFonts w:ascii="ArialMT" w:eastAsia="ArialMT" w:cs="ArialMT"/>
          <w:sz w:val="15"/>
          <w:szCs w:val="15"/>
        </w:rPr>
      </w:pPr>
      <w:proofErr w:type="gramStart"/>
      <w:r>
        <w:rPr>
          <w:rFonts w:ascii="ArialMT" w:eastAsia="ArialMT" w:cs="ArialMT"/>
          <w:sz w:val="15"/>
          <w:szCs w:val="15"/>
        </w:rPr>
        <w:t>make</w:t>
      </w:r>
      <w:proofErr w:type="gramEnd"/>
      <w:r>
        <w:rPr>
          <w:rFonts w:ascii="ArialMT" w:eastAsia="ArialMT" w:cs="ArialMT"/>
          <w:sz w:val="15"/>
          <w:szCs w:val="15"/>
        </w:rPr>
        <w:t xml:space="preserve"> important contributions to promoting B-cell proliferation we carried out a</w:t>
      </w:r>
    </w:p>
    <w:p w:rsidR="00B043BE" w:rsidRDefault="00B043BE" w:rsidP="00B043BE">
      <w:pPr>
        <w:autoSpaceDE w:val="0"/>
        <w:autoSpaceDN w:val="0"/>
        <w:adjustRightInd w:val="0"/>
        <w:spacing w:after="0" w:line="240" w:lineRule="auto"/>
        <w:rPr>
          <w:rFonts w:ascii="ArialMT" w:eastAsia="ArialMT" w:cs="ArialMT"/>
          <w:sz w:val="15"/>
          <w:szCs w:val="15"/>
        </w:rPr>
      </w:pPr>
      <w:proofErr w:type="gramStart"/>
      <w:r>
        <w:rPr>
          <w:rFonts w:ascii="ArialMT" w:eastAsia="ArialMT" w:cs="ArialMT"/>
          <w:sz w:val="15"/>
          <w:szCs w:val="15"/>
        </w:rPr>
        <w:t>detailed</w:t>
      </w:r>
      <w:proofErr w:type="gramEnd"/>
      <w:r>
        <w:rPr>
          <w:rFonts w:ascii="ArialMT" w:eastAsia="ArialMT" w:cs="ArialMT"/>
          <w:sz w:val="15"/>
          <w:szCs w:val="15"/>
        </w:rPr>
        <w:t xml:space="preserve"> analysis of infiltrating T-cells in 8 cases of nodal marginal zone lymphoma.</w:t>
      </w:r>
    </w:p>
    <w:p w:rsidR="00B043BE" w:rsidRDefault="00B043BE" w:rsidP="00B043BE">
      <w:pPr>
        <w:autoSpaceDE w:val="0"/>
        <w:autoSpaceDN w:val="0"/>
        <w:adjustRightInd w:val="0"/>
        <w:spacing w:after="0" w:line="240" w:lineRule="auto"/>
        <w:rPr>
          <w:rFonts w:ascii="ArialMT" w:eastAsia="ArialMT" w:cs="ArialMT"/>
          <w:sz w:val="15"/>
          <w:szCs w:val="15"/>
        </w:rPr>
      </w:pPr>
      <w:r>
        <w:rPr>
          <w:rFonts w:ascii="Arial-BoldMT" w:eastAsia="Arial-BoldMT" w:cs="Arial-BoldMT"/>
          <w:b/>
          <w:bCs/>
          <w:sz w:val="15"/>
          <w:szCs w:val="15"/>
        </w:rPr>
        <w:t xml:space="preserve">Aims: </w:t>
      </w:r>
      <w:r>
        <w:rPr>
          <w:rFonts w:ascii="ArialMT" w:eastAsia="ArialMT" w:cs="ArialMT"/>
          <w:sz w:val="15"/>
          <w:szCs w:val="15"/>
        </w:rPr>
        <w:t>The aim of the study was to undertake the first detailed study of T-cell</w:t>
      </w:r>
    </w:p>
    <w:p w:rsidR="00B043BE" w:rsidRDefault="00B043BE" w:rsidP="00B043BE">
      <w:pPr>
        <w:autoSpaceDE w:val="0"/>
        <w:autoSpaceDN w:val="0"/>
        <w:adjustRightInd w:val="0"/>
        <w:spacing w:after="0" w:line="240" w:lineRule="auto"/>
        <w:rPr>
          <w:rFonts w:ascii="ArialMT" w:eastAsia="ArialMT" w:cs="ArialMT"/>
          <w:sz w:val="15"/>
          <w:szCs w:val="15"/>
        </w:rPr>
      </w:pPr>
      <w:proofErr w:type="gramStart"/>
      <w:r>
        <w:rPr>
          <w:rFonts w:ascii="ArialMT" w:eastAsia="ArialMT" w:cs="ArialMT"/>
          <w:sz w:val="15"/>
          <w:szCs w:val="15"/>
        </w:rPr>
        <w:t>subsets</w:t>
      </w:r>
      <w:proofErr w:type="gramEnd"/>
      <w:r>
        <w:rPr>
          <w:rFonts w:ascii="ArialMT" w:eastAsia="ArialMT" w:cs="ArialMT"/>
          <w:sz w:val="15"/>
          <w:szCs w:val="15"/>
        </w:rPr>
        <w:t xml:space="preserve"> in marginal zone lymphoma in order to determine the relationship of</w:t>
      </w:r>
    </w:p>
    <w:p w:rsidR="00B043BE" w:rsidRDefault="00B043BE" w:rsidP="00B043BE">
      <w:pPr>
        <w:autoSpaceDE w:val="0"/>
        <w:autoSpaceDN w:val="0"/>
        <w:adjustRightInd w:val="0"/>
        <w:spacing w:after="0" w:line="240" w:lineRule="auto"/>
        <w:rPr>
          <w:rFonts w:ascii="ArialMT" w:eastAsia="ArialMT" w:cs="ArialMT"/>
          <w:sz w:val="15"/>
          <w:szCs w:val="15"/>
        </w:rPr>
      </w:pPr>
      <w:proofErr w:type="gramStart"/>
      <w:r>
        <w:rPr>
          <w:rFonts w:ascii="ArialMT" w:eastAsia="ArialMT" w:cs="ArialMT"/>
          <w:sz w:val="15"/>
          <w:szCs w:val="15"/>
        </w:rPr>
        <w:t>individual</w:t>
      </w:r>
      <w:proofErr w:type="gramEnd"/>
      <w:r>
        <w:rPr>
          <w:rFonts w:ascii="ArialMT" w:eastAsia="ArialMT" w:cs="ArialMT"/>
          <w:sz w:val="15"/>
          <w:szCs w:val="15"/>
        </w:rPr>
        <w:t xml:space="preserve"> subsets to proliferating lymphoma B-cells.</w:t>
      </w:r>
    </w:p>
    <w:p w:rsidR="00B043BE" w:rsidRDefault="00B043BE" w:rsidP="00B043BE">
      <w:pPr>
        <w:autoSpaceDE w:val="0"/>
        <w:autoSpaceDN w:val="0"/>
        <w:adjustRightInd w:val="0"/>
        <w:spacing w:after="0" w:line="240" w:lineRule="auto"/>
        <w:rPr>
          <w:rFonts w:ascii="ArialMT" w:eastAsia="ArialMT" w:cs="ArialMT"/>
          <w:sz w:val="15"/>
          <w:szCs w:val="15"/>
        </w:rPr>
      </w:pPr>
      <w:r>
        <w:rPr>
          <w:rFonts w:ascii="Arial-BoldMT" w:eastAsia="Arial-BoldMT" w:cs="Arial-BoldMT"/>
          <w:b/>
          <w:bCs/>
          <w:sz w:val="15"/>
          <w:szCs w:val="15"/>
        </w:rPr>
        <w:t xml:space="preserve">Methods: </w:t>
      </w:r>
      <w:r>
        <w:rPr>
          <w:rFonts w:ascii="ArialMT" w:eastAsia="ArialMT" w:cs="ArialMT"/>
          <w:sz w:val="15"/>
          <w:szCs w:val="15"/>
        </w:rPr>
        <w:t>We carried out multiplex immunohistochemistry and validated the</w:t>
      </w:r>
    </w:p>
    <w:p w:rsidR="00B043BE" w:rsidRDefault="00B043BE" w:rsidP="00B043BE">
      <w:pPr>
        <w:autoSpaceDE w:val="0"/>
        <w:autoSpaceDN w:val="0"/>
        <w:adjustRightInd w:val="0"/>
        <w:spacing w:after="0" w:line="240" w:lineRule="auto"/>
        <w:rPr>
          <w:rFonts w:ascii="ArialMT" w:eastAsia="ArialMT" w:cs="ArialMT"/>
          <w:sz w:val="15"/>
          <w:szCs w:val="15"/>
        </w:rPr>
      </w:pPr>
      <w:proofErr w:type="gramStart"/>
      <w:r>
        <w:rPr>
          <w:rFonts w:ascii="ArialMT" w:eastAsia="ArialMT" w:cs="ArialMT"/>
          <w:sz w:val="15"/>
          <w:szCs w:val="15"/>
        </w:rPr>
        <w:t>results</w:t>
      </w:r>
      <w:proofErr w:type="gramEnd"/>
      <w:r>
        <w:rPr>
          <w:rFonts w:ascii="ArialMT" w:eastAsia="ArialMT" w:cs="ArialMT"/>
          <w:sz w:val="15"/>
          <w:szCs w:val="15"/>
        </w:rPr>
        <w:t xml:space="preserve"> to show that, for the combinations of antibodies employed, there was</w:t>
      </w:r>
    </w:p>
    <w:p w:rsidR="00B043BE" w:rsidRDefault="00B043BE" w:rsidP="00B043BE">
      <w:pPr>
        <w:autoSpaceDE w:val="0"/>
        <w:autoSpaceDN w:val="0"/>
        <w:adjustRightInd w:val="0"/>
        <w:spacing w:after="0" w:line="240" w:lineRule="auto"/>
        <w:rPr>
          <w:rFonts w:ascii="ArialMT" w:eastAsia="ArialMT" w:cs="ArialMT"/>
          <w:sz w:val="15"/>
          <w:szCs w:val="15"/>
        </w:rPr>
      </w:pPr>
      <w:proofErr w:type="gramStart"/>
      <w:r>
        <w:rPr>
          <w:rFonts w:ascii="ArialMT" w:eastAsia="ArialMT" w:cs="ArialMT"/>
          <w:sz w:val="15"/>
          <w:szCs w:val="15"/>
        </w:rPr>
        <w:t>firstly</w:t>
      </w:r>
      <w:proofErr w:type="gramEnd"/>
      <w:r>
        <w:rPr>
          <w:rFonts w:ascii="ArialMT" w:eastAsia="ArialMT" w:cs="ArialMT"/>
          <w:sz w:val="15"/>
          <w:szCs w:val="15"/>
        </w:rPr>
        <w:t xml:space="preserve"> no reduction in intensity after several rounds of staining and </w:t>
      </w:r>
      <w:proofErr w:type="spellStart"/>
      <w:r>
        <w:rPr>
          <w:rFonts w:ascii="ArialMT" w:eastAsia="ArialMT" w:cs="ArialMT"/>
          <w:sz w:val="15"/>
          <w:szCs w:val="15"/>
        </w:rPr>
        <w:t>destaining</w:t>
      </w:r>
      <w:proofErr w:type="spellEnd"/>
    </w:p>
    <w:p w:rsidR="00B043BE" w:rsidRDefault="00B043BE" w:rsidP="00B043BE">
      <w:pPr>
        <w:autoSpaceDE w:val="0"/>
        <w:autoSpaceDN w:val="0"/>
        <w:adjustRightInd w:val="0"/>
        <w:spacing w:after="0" w:line="240" w:lineRule="auto"/>
        <w:rPr>
          <w:rFonts w:ascii="ArialMT" w:eastAsia="ArialMT" w:cs="ArialMT"/>
          <w:sz w:val="15"/>
          <w:szCs w:val="15"/>
        </w:rPr>
      </w:pPr>
      <w:proofErr w:type="gramStart"/>
      <w:r>
        <w:rPr>
          <w:rFonts w:ascii="ArialMT" w:eastAsia="ArialMT" w:cs="ArialMT"/>
          <w:sz w:val="15"/>
          <w:szCs w:val="15"/>
        </w:rPr>
        <w:t>and</w:t>
      </w:r>
      <w:proofErr w:type="gramEnd"/>
      <w:r>
        <w:rPr>
          <w:rFonts w:ascii="ArialMT" w:eastAsia="ArialMT" w:cs="ArialMT"/>
          <w:sz w:val="15"/>
          <w:szCs w:val="15"/>
        </w:rPr>
        <w:t xml:space="preserve"> secondly that there was no significant carry over from one round to the</w:t>
      </w:r>
    </w:p>
    <w:p w:rsidR="00B043BE" w:rsidRDefault="00B043BE" w:rsidP="00B043BE">
      <w:pPr>
        <w:autoSpaceDE w:val="0"/>
        <w:autoSpaceDN w:val="0"/>
        <w:adjustRightInd w:val="0"/>
        <w:spacing w:after="0" w:line="240" w:lineRule="auto"/>
        <w:rPr>
          <w:rFonts w:ascii="ArialMT" w:eastAsia="ArialMT" w:cs="ArialMT"/>
          <w:sz w:val="15"/>
          <w:szCs w:val="15"/>
        </w:rPr>
      </w:pPr>
      <w:proofErr w:type="gramStart"/>
      <w:r>
        <w:rPr>
          <w:rFonts w:ascii="ArialMT" w:eastAsia="ArialMT" w:cs="ArialMT"/>
          <w:sz w:val="15"/>
          <w:szCs w:val="15"/>
        </w:rPr>
        <w:t>next</w:t>
      </w:r>
      <w:proofErr w:type="gramEnd"/>
      <w:r>
        <w:rPr>
          <w:rFonts w:ascii="ArialMT" w:eastAsia="ArialMT" w:cs="ArialMT"/>
          <w:sz w:val="15"/>
          <w:szCs w:val="15"/>
        </w:rPr>
        <w:t>. The stained slides were scanned and, utilising a custom macro written</w:t>
      </w:r>
    </w:p>
    <w:p w:rsidR="00B043BE" w:rsidRDefault="00B043BE" w:rsidP="00B043BE">
      <w:pPr>
        <w:autoSpaceDE w:val="0"/>
        <w:autoSpaceDN w:val="0"/>
        <w:adjustRightInd w:val="0"/>
        <w:spacing w:after="0" w:line="240" w:lineRule="auto"/>
        <w:rPr>
          <w:rFonts w:ascii="ArialMT" w:eastAsia="ArialMT" w:cs="ArialMT"/>
          <w:sz w:val="15"/>
          <w:szCs w:val="15"/>
        </w:rPr>
      </w:pPr>
      <w:proofErr w:type="gramStart"/>
      <w:r>
        <w:rPr>
          <w:rFonts w:ascii="ArialMT" w:eastAsia="ArialMT" w:cs="ArialMT"/>
          <w:sz w:val="15"/>
          <w:szCs w:val="15"/>
        </w:rPr>
        <w:t>for</w:t>
      </w:r>
      <w:proofErr w:type="gramEnd"/>
      <w:r>
        <w:rPr>
          <w:rFonts w:ascii="ArialMT" w:eastAsia="ArialMT" w:cs="ArialMT"/>
          <w:sz w:val="15"/>
          <w:szCs w:val="15"/>
        </w:rPr>
        <w:t xml:space="preserve"> ImageJ software, we enumerated CD4+ T-cell subsets (TH1- CD4</w:t>
      </w:r>
      <w:r>
        <w:rPr>
          <w:rFonts w:ascii="ArialMT" w:eastAsia="ArialMT" w:cs="ArialMT"/>
          <w:sz w:val="12"/>
          <w:szCs w:val="12"/>
        </w:rPr>
        <w:t>+</w:t>
      </w:r>
      <w:r>
        <w:rPr>
          <w:rFonts w:ascii="ArialMT" w:eastAsia="ArialMT" w:cs="ArialMT"/>
          <w:sz w:val="15"/>
          <w:szCs w:val="15"/>
        </w:rPr>
        <w:t>TBET</w:t>
      </w:r>
      <w:r>
        <w:rPr>
          <w:rFonts w:ascii="ArialMT" w:eastAsia="ArialMT" w:cs="ArialMT"/>
          <w:sz w:val="12"/>
          <w:szCs w:val="12"/>
        </w:rPr>
        <w:t>+</w:t>
      </w:r>
      <w:r>
        <w:rPr>
          <w:rFonts w:ascii="ArialMT" w:eastAsia="ArialMT" w:cs="ArialMT"/>
          <w:sz w:val="15"/>
          <w:szCs w:val="15"/>
        </w:rPr>
        <w:t>,</w:t>
      </w:r>
    </w:p>
    <w:p w:rsidR="00B043BE" w:rsidRDefault="00B043BE" w:rsidP="00B043BE">
      <w:pPr>
        <w:autoSpaceDE w:val="0"/>
        <w:autoSpaceDN w:val="0"/>
        <w:adjustRightInd w:val="0"/>
        <w:spacing w:after="0" w:line="240" w:lineRule="auto"/>
        <w:rPr>
          <w:rFonts w:ascii="ArialMT" w:eastAsia="ArialMT" w:cs="ArialMT"/>
          <w:sz w:val="15"/>
          <w:szCs w:val="15"/>
        </w:rPr>
      </w:pPr>
      <w:proofErr w:type="spellStart"/>
      <w:r>
        <w:rPr>
          <w:rFonts w:ascii="ArialMT" w:eastAsia="ArialMT" w:cs="ArialMT"/>
          <w:sz w:val="15"/>
          <w:szCs w:val="15"/>
        </w:rPr>
        <w:t>Treg</w:t>
      </w:r>
      <w:proofErr w:type="spellEnd"/>
      <w:r>
        <w:rPr>
          <w:rFonts w:ascii="ArialMT" w:eastAsia="ArialMT" w:cs="ArialMT"/>
          <w:sz w:val="15"/>
          <w:szCs w:val="15"/>
        </w:rPr>
        <w:t xml:space="preserve"> - CD4</w:t>
      </w:r>
      <w:r>
        <w:rPr>
          <w:rFonts w:ascii="ArialMT" w:eastAsia="ArialMT" w:cs="ArialMT"/>
          <w:sz w:val="12"/>
          <w:szCs w:val="12"/>
        </w:rPr>
        <w:t>+</w:t>
      </w:r>
      <w:r>
        <w:rPr>
          <w:rFonts w:ascii="ArialMT" w:eastAsia="ArialMT" w:cs="ArialMT"/>
          <w:sz w:val="15"/>
          <w:szCs w:val="15"/>
        </w:rPr>
        <w:t>FoxP3</w:t>
      </w:r>
      <w:r>
        <w:rPr>
          <w:rFonts w:ascii="ArialMT" w:eastAsia="ArialMT" w:cs="ArialMT"/>
          <w:sz w:val="12"/>
          <w:szCs w:val="12"/>
        </w:rPr>
        <w:t>+</w:t>
      </w:r>
      <w:r>
        <w:rPr>
          <w:rFonts w:ascii="ArialMT" w:eastAsia="ArialMT" w:cs="ArialMT"/>
          <w:sz w:val="15"/>
          <w:szCs w:val="15"/>
        </w:rPr>
        <w:t>, follicular helper (</w:t>
      </w:r>
      <w:proofErr w:type="spellStart"/>
      <w:r>
        <w:rPr>
          <w:rFonts w:ascii="ArialMT" w:eastAsia="ArialMT" w:cs="ArialMT"/>
          <w:sz w:val="15"/>
          <w:szCs w:val="15"/>
        </w:rPr>
        <w:t>Tfh</w:t>
      </w:r>
      <w:proofErr w:type="spellEnd"/>
      <w:r>
        <w:rPr>
          <w:rFonts w:ascii="ArialMT" w:eastAsia="ArialMT" w:cs="ArialMT"/>
          <w:sz w:val="15"/>
          <w:szCs w:val="15"/>
        </w:rPr>
        <w:t>) - CD4</w:t>
      </w:r>
      <w:r>
        <w:rPr>
          <w:rFonts w:ascii="ArialMT" w:eastAsia="ArialMT" w:cs="ArialMT"/>
          <w:sz w:val="12"/>
          <w:szCs w:val="12"/>
        </w:rPr>
        <w:t>+</w:t>
      </w:r>
      <w:r>
        <w:rPr>
          <w:rFonts w:ascii="ArialMT" w:eastAsia="ArialMT" w:cs="ArialMT"/>
          <w:sz w:val="15"/>
          <w:szCs w:val="15"/>
        </w:rPr>
        <w:t>PD1</w:t>
      </w:r>
      <w:r>
        <w:rPr>
          <w:rFonts w:ascii="ArialMT" w:eastAsia="ArialMT" w:cs="ArialMT"/>
          <w:sz w:val="12"/>
          <w:szCs w:val="12"/>
        </w:rPr>
        <w:t xml:space="preserve">+ </w:t>
      </w:r>
      <w:r>
        <w:rPr>
          <w:rFonts w:ascii="ArialMT" w:eastAsia="ArialMT" w:cs="ArialMT"/>
          <w:sz w:val="15"/>
          <w:szCs w:val="15"/>
        </w:rPr>
        <w:t>and follicular regulatory</w:t>
      </w:r>
    </w:p>
    <w:p w:rsidR="00B043BE" w:rsidRDefault="00B043BE" w:rsidP="00B043BE">
      <w:pPr>
        <w:autoSpaceDE w:val="0"/>
        <w:autoSpaceDN w:val="0"/>
        <w:adjustRightInd w:val="0"/>
        <w:spacing w:after="0" w:line="240" w:lineRule="auto"/>
        <w:rPr>
          <w:rFonts w:ascii="ArialMT" w:eastAsia="ArialMT" w:cs="ArialMT"/>
          <w:sz w:val="15"/>
          <w:szCs w:val="15"/>
        </w:rPr>
      </w:pPr>
      <w:r>
        <w:rPr>
          <w:rFonts w:ascii="ArialMT" w:eastAsia="ArialMT" w:cs="ArialMT"/>
          <w:sz w:val="15"/>
          <w:szCs w:val="15"/>
        </w:rPr>
        <w:t>(</w:t>
      </w:r>
      <w:proofErr w:type="spellStart"/>
      <w:r>
        <w:rPr>
          <w:rFonts w:ascii="ArialMT" w:eastAsia="ArialMT" w:cs="ArialMT"/>
          <w:sz w:val="15"/>
          <w:szCs w:val="15"/>
        </w:rPr>
        <w:t>Tfr</w:t>
      </w:r>
      <w:proofErr w:type="spellEnd"/>
      <w:r>
        <w:rPr>
          <w:rFonts w:ascii="ArialMT" w:eastAsia="ArialMT" w:cs="ArialMT"/>
          <w:sz w:val="15"/>
          <w:szCs w:val="15"/>
        </w:rPr>
        <w:t>) - CD4</w:t>
      </w:r>
      <w:r>
        <w:rPr>
          <w:rFonts w:ascii="ArialMT" w:eastAsia="ArialMT" w:cs="ArialMT"/>
          <w:sz w:val="12"/>
          <w:szCs w:val="12"/>
        </w:rPr>
        <w:t>+</w:t>
      </w:r>
      <w:r>
        <w:rPr>
          <w:rFonts w:ascii="ArialMT" w:eastAsia="ArialMT" w:cs="ArialMT"/>
          <w:sz w:val="15"/>
          <w:szCs w:val="15"/>
        </w:rPr>
        <w:t>FoxP3</w:t>
      </w:r>
      <w:r>
        <w:rPr>
          <w:rFonts w:ascii="ArialMT" w:eastAsia="ArialMT" w:cs="ArialMT"/>
          <w:sz w:val="12"/>
          <w:szCs w:val="12"/>
        </w:rPr>
        <w:t>+</w:t>
      </w:r>
      <w:r>
        <w:rPr>
          <w:rFonts w:ascii="ArialMT" w:eastAsia="ArialMT" w:cs="ArialMT"/>
          <w:sz w:val="15"/>
          <w:szCs w:val="15"/>
        </w:rPr>
        <w:t>PD1</w:t>
      </w:r>
      <w:r>
        <w:rPr>
          <w:rFonts w:ascii="ArialMT" w:eastAsia="ArialMT" w:cs="ArialMT"/>
          <w:sz w:val="12"/>
          <w:szCs w:val="12"/>
        </w:rPr>
        <w:t>+</w:t>
      </w:r>
      <w:r>
        <w:rPr>
          <w:rFonts w:ascii="ArialMT" w:eastAsia="ArialMT" w:cs="ArialMT"/>
          <w:sz w:val="15"/>
          <w:szCs w:val="15"/>
        </w:rPr>
        <w:t>).</w:t>
      </w:r>
    </w:p>
    <w:p w:rsidR="00B043BE" w:rsidRDefault="00B043BE" w:rsidP="00B043BE">
      <w:pPr>
        <w:autoSpaceDE w:val="0"/>
        <w:autoSpaceDN w:val="0"/>
        <w:adjustRightInd w:val="0"/>
        <w:spacing w:after="0" w:line="240" w:lineRule="auto"/>
        <w:rPr>
          <w:rFonts w:ascii="ArialMT" w:eastAsia="ArialMT" w:cs="ArialMT"/>
          <w:sz w:val="15"/>
          <w:szCs w:val="15"/>
        </w:rPr>
      </w:pPr>
      <w:r>
        <w:rPr>
          <w:rFonts w:ascii="Arial-BoldMT" w:eastAsia="Arial-BoldMT" w:cs="Arial-BoldMT"/>
          <w:b/>
          <w:bCs/>
          <w:sz w:val="15"/>
          <w:szCs w:val="15"/>
        </w:rPr>
        <w:t xml:space="preserve">Results: </w:t>
      </w:r>
      <w:r>
        <w:rPr>
          <w:rFonts w:ascii="ArialMT" w:eastAsia="ArialMT" w:cs="ArialMT"/>
          <w:sz w:val="15"/>
          <w:szCs w:val="15"/>
        </w:rPr>
        <w:t>In all cases CD4</w:t>
      </w:r>
      <w:r>
        <w:rPr>
          <w:rFonts w:ascii="ArialMT" w:eastAsia="ArialMT" w:cs="ArialMT"/>
          <w:sz w:val="12"/>
          <w:szCs w:val="12"/>
        </w:rPr>
        <w:t>+</w:t>
      </w:r>
      <w:proofErr w:type="gramStart"/>
      <w:r>
        <w:rPr>
          <w:rFonts w:ascii="ArialMT" w:eastAsia="ArialMT" w:cs="ArialMT"/>
          <w:sz w:val="12"/>
          <w:szCs w:val="12"/>
        </w:rPr>
        <w:t>,</w:t>
      </w:r>
      <w:r>
        <w:rPr>
          <w:rFonts w:ascii="ArialMT" w:eastAsia="ArialMT" w:cs="ArialMT"/>
          <w:sz w:val="15"/>
          <w:szCs w:val="15"/>
        </w:rPr>
        <w:t>T</w:t>
      </w:r>
      <w:proofErr w:type="gramEnd"/>
      <w:r>
        <w:rPr>
          <w:rFonts w:ascii="ArialMT" w:eastAsia="ArialMT" w:cs="ArialMT"/>
          <w:sz w:val="15"/>
          <w:szCs w:val="15"/>
        </w:rPr>
        <w:t xml:space="preserve">-cells constituted a major portion of infiltrating </w:t>
      </w:r>
      <w:proofErr w:type="spellStart"/>
      <w:r>
        <w:rPr>
          <w:rFonts w:ascii="ArialMT" w:eastAsia="ArialMT" w:cs="ArialMT"/>
          <w:sz w:val="15"/>
          <w:szCs w:val="15"/>
        </w:rPr>
        <w:t>Tcells</w:t>
      </w:r>
      <w:proofErr w:type="spellEnd"/>
      <w:r>
        <w:rPr>
          <w:rFonts w:ascii="ArialMT" w:eastAsia="ArialMT" w:cs="ArialMT"/>
          <w:sz w:val="15"/>
          <w:szCs w:val="15"/>
        </w:rPr>
        <w:t>,</w:t>
      </w:r>
    </w:p>
    <w:p w:rsidR="00B043BE" w:rsidRDefault="00B043BE" w:rsidP="00B043BE">
      <w:pPr>
        <w:autoSpaceDE w:val="0"/>
        <w:autoSpaceDN w:val="0"/>
        <w:adjustRightInd w:val="0"/>
        <w:spacing w:after="0" w:line="240" w:lineRule="auto"/>
        <w:rPr>
          <w:rFonts w:ascii="ArialMT" w:eastAsia="ArialMT" w:cs="ArialMT"/>
          <w:sz w:val="15"/>
          <w:szCs w:val="15"/>
        </w:rPr>
      </w:pPr>
      <w:proofErr w:type="gramStart"/>
      <w:r>
        <w:rPr>
          <w:rFonts w:ascii="ArialMT" w:eastAsia="ArialMT" w:cs="ArialMT"/>
          <w:sz w:val="15"/>
          <w:szCs w:val="15"/>
        </w:rPr>
        <w:t>mean</w:t>
      </w:r>
      <w:proofErr w:type="gramEnd"/>
      <w:r>
        <w:rPr>
          <w:rFonts w:ascii="ArialMT" w:eastAsia="ArialMT" w:cs="ArialMT"/>
          <w:sz w:val="15"/>
          <w:szCs w:val="15"/>
        </w:rPr>
        <w:t xml:space="preserve"> 39.8% (range 13.5 to 70.3%). There were, however, large differences</w:t>
      </w:r>
    </w:p>
    <w:p w:rsidR="00B043BE" w:rsidRDefault="00B043BE" w:rsidP="00B043BE">
      <w:pPr>
        <w:autoSpaceDE w:val="0"/>
        <w:autoSpaceDN w:val="0"/>
        <w:adjustRightInd w:val="0"/>
        <w:spacing w:after="0" w:line="240" w:lineRule="auto"/>
        <w:rPr>
          <w:rFonts w:ascii="ArialMT" w:eastAsia="ArialMT" w:cs="ArialMT"/>
          <w:sz w:val="15"/>
          <w:szCs w:val="15"/>
        </w:rPr>
      </w:pPr>
      <w:proofErr w:type="gramStart"/>
      <w:r>
        <w:rPr>
          <w:rFonts w:ascii="ArialMT" w:eastAsia="ArialMT" w:cs="ArialMT"/>
          <w:sz w:val="15"/>
          <w:szCs w:val="15"/>
        </w:rPr>
        <w:t>in</w:t>
      </w:r>
      <w:proofErr w:type="gramEnd"/>
      <w:r>
        <w:rPr>
          <w:rFonts w:ascii="ArialMT" w:eastAsia="ArialMT" w:cs="ArialMT"/>
          <w:sz w:val="15"/>
          <w:szCs w:val="15"/>
        </w:rPr>
        <w:t xml:space="preserve"> the CD4</w:t>
      </w:r>
      <w:r>
        <w:rPr>
          <w:rFonts w:ascii="ArialMT" w:eastAsia="ArialMT" w:cs="ArialMT"/>
          <w:sz w:val="12"/>
          <w:szCs w:val="12"/>
        </w:rPr>
        <w:t xml:space="preserve">+ </w:t>
      </w:r>
      <w:r>
        <w:rPr>
          <w:rFonts w:ascii="ArialMT" w:eastAsia="ArialMT" w:cs="ArialMT"/>
          <w:sz w:val="15"/>
          <w:szCs w:val="15"/>
        </w:rPr>
        <w:t xml:space="preserve">T-cell subset composition; </w:t>
      </w:r>
      <w:proofErr w:type="spellStart"/>
      <w:r>
        <w:rPr>
          <w:rFonts w:ascii="ArialMT" w:eastAsia="ArialMT" w:cs="ArialMT"/>
          <w:sz w:val="15"/>
          <w:szCs w:val="15"/>
        </w:rPr>
        <w:t>Tfh</w:t>
      </w:r>
      <w:proofErr w:type="spellEnd"/>
      <w:r>
        <w:rPr>
          <w:rFonts w:ascii="ArialMT" w:eastAsia="ArialMT" w:cs="ArialMT"/>
          <w:sz w:val="15"/>
          <w:szCs w:val="15"/>
        </w:rPr>
        <w:t xml:space="preserve"> cells varied from 2.5 to 36%</w:t>
      </w:r>
    </w:p>
    <w:p w:rsidR="00B043BE" w:rsidRDefault="00B043BE" w:rsidP="00B043BE">
      <w:pPr>
        <w:autoSpaceDE w:val="0"/>
        <w:autoSpaceDN w:val="0"/>
        <w:adjustRightInd w:val="0"/>
        <w:spacing w:after="0" w:line="240" w:lineRule="auto"/>
        <w:rPr>
          <w:rFonts w:ascii="ArialMT" w:eastAsia="ArialMT" w:cs="ArialMT"/>
          <w:sz w:val="15"/>
          <w:szCs w:val="15"/>
        </w:rPr>
      </w:pPr>
      <w:proofErr w:type="gramStart"/>
      <w:r>
        <w:rPr>
          <w:rFonts w:ascii="ArialMT" w:eastAsia="ArialMT" w:cs="ArialMT"/>
          <w:sz w:val="15"/>
          <w:szCs w:val="15"/>
        </w:rPr>
        <w:t>of</w:t>
      </w:r>
      <w:proofErr w:type="gramEnd"/>
      <w:r>
        <w:rPr>
          <w:rFonts w:ascii="ArialMT" w:eastAsia="ArialMT" w:cs="ArialMT"/>
          <w:sz w:val="15"/>
          <w:szCs w:val="15"/>
        </w:rPr>
        <w:t xml:space="preserve"> all CD4</w:t>
      </w:r>
      <w:r>
        <w:rPr>
          <w:rFonts w:ascii="ArialMT" w:eastAsia="ArialMT" w:cs="ArialMT"/>
          <w:sz w:val="12"/>
          <w:szCs w:val="12"/>
        </w:rPr>
        <w:t>+,</w:t>
      </w:r>
      <w:r>
        <w:rPr>
          <w:rFonts w:ascii="ArialMT" w:eastAsia="ArialMT" w:cs="ArialMT"/>
          <w:sz w:val="15"/>
          <w:szCs w:val="15"/>
        </w:rPr>
        <w:t>T-cells</w:t>
      </w:r>
      <w:r>
        <w:rPr>
          <w:rFonts w:ascii="ArialMT" w:eastAsia="ArialMT" w:cs="ArialMT"/>
          <w:sz w:val="12"/>
          <w:szCs w:val="12"/>
        </w:rPr>
        <w:t>,</w:t>
      </w:r>
      <w:r>
        <w:rPr>
          <w:rFonts w:ascii="ArialMT" w:eastAsia="ArialMT" w:cs="ArialMT"/>
          <w:sz w:val="15"/>
          <w:szCs w:val="15"/>
        </w:rPr>
        <w:t xml:space="preserve">whilst </w:t>
      </w:r>
      <w:proofErr w:type="spellStart"/>
      <w:r>
        <w:rPr>
          <w:rFonts w:ascii="ArialMT" w:eastAsia="ArialMT" w:cs="ArialMT"/>
          <w:sz w:val="15"/>
          <w:szCs w:val="15"/>
        </w:rPr>
        <w:t>Tregs</w:t>
      </w:r>
      <w:proofErr w:type="spellEnd"/>
      <w:r>
        <w:rPr>
          <w:rFonts w:ascii="ArialMT" w:eastAsia="ArialMT" w:cs="ArialMT"/>
          <w:sz w:val="15"/>
          <w:szCs w:val="15"/>
        </w:rPr>
        <w:t xml:space="preserve"> accounted for 2.7 to 24.7%. We also compared</w:t>
      </w:r>
    </w:p>
    <w:p w:rsidR="00B043BE" w:rsidRDefault="00B043BE" w:rsidP="00B043BE">
      <w:pPr>
        <w:autoSpaceDE w:val="0"/>
        <w:autoSpaceDN w:val="0"/>
        <w:adjustRightInd w:val="0"/>
        <w:spacing w:after="0" w:line="240" w:lineRule="auto"/>
        <w:rPr>
          <w:rFonts w:ascii="ArialMT" w:eastAsia="ArialMT" w:cs="ArialMT"/>
          <w:sz w:val="15"/>
          <w:szCs w:val="15"/>
        </w:rPr>
      </w:pPr>
      <w:proofErr w:type="gramStart"/>
      <w:r>
        <w:rPr>
          <w:rFonts w:ascii="ArialMT" w:eastAsia="ArialMT" w:cs="ArialMT"/>
          <w:sz w:val="15"/>
          <w:szCs w:val="15"/>
        </w:rPr>
        <w:t>architecture</w:t>
      </w:r>
      <w:proofErr w:type="gramEnd"/>
      <w:r>
        <w:rPr>
          <w:rFonts w:ascii="ArialMT" w:eastAsia="ArialMT" w:cs="ArialMT"/>
          <w:sz w:val="15"/>
          <w:szCs w:val="15"/>
        </w:rPr>
        <w:t xml:space="preserve"> of T-cell infiltration across cases and found that T-cells were not</w:t>
      </w:r>
    </w:p>
    <w:p w:rsidR="00B043BE" w:rsidRDefault="00B043BE" w:rsidP="00B043BE">
      <w:pPr>
        <w:autoSpaceDE w:val="0"/>
        <w:autoSpaceDN w:val="0"/>
        <w:adjustRightInd w:val="0"/>
        <w:spacing w:after="0" w:line="240" w:lineRule="auto"/>
        <w:rPr>
          <w:rFonts w:ascii="ArialMT" w:eastAsia="ArialMT" w:cs="ArialMT"/>
          <w:sz w:val="15"/>
          <w:szCs w:val="15"/>
        </w:rPr>
      </w:pPr>
      <w:proofErr w:type="gramStart"/>
      <w:r>
        <w:rPr>
          <w:rFonts w:ascii="ArialMT" w:eastAsia="ArialMT" w:cs="ArialMT"/>
          <w:sz w:val="15"/>
          <w:szCs w:val="15"/>
        </w:rPr>
        <w:t>homogenously</w:t>
      </w:r>
      <w:proofErr w:type="gramEnd"/>
      <w:r>
        <w:rPr>
          <w:rFonts w:ascii="ArialMT" w:eastAsia="ArialMT" w:cs="ArialMT"/>
          <w:sz w:val="15"/>
          <w:szCs w:val="15"/>
        </w:rPr>
        <w:t xml:space="preserve"> distributed and that CD4</w:t>
      </w:r>
      <w:r>
        <w:rPr>
          <w:rFonts w:ascii="ArialMT" w:eastAsia="ArialMT" w:cs="ArialMT"/>
          <w:sz w:val="12"/>
          <w:szCs w:val="12"/>
        </w:rPr>
        <w:t>+</w:t>
      </w:r>
      <w:r>
        <w:rPr>
          <w:rFonts w:ascii="ArialMT" w:eastAsia="ArialMT" w:cs="ArialMT"/>
          <w:sz w:val="15"/>
          <w:szCs w:val="15"/>
        </w:rPr>
        <w:t>PD1</w:t>
      </w:r>
      <w:r>
        <w:rPr>
          <w:rFonts w:ascii="ArialMT" w:eastAsia="ArialMT" w:cs="ArialMT"/>
          <w:sz w:val="12"/>
          <w:szCs w:val="12"/>
        </w:rPr>
        <w:t xml:space="preserve">+ </w:t>
      </w:r>
      <w:r>
        <w:rPr>
          <w:rFonts w:ascii="ArialMT" w:eastAsia="ArialMT" w:cs="ArialMT"/>
          <w:sz w:val="15"/>
          <w:szCs w:val="15"/>
        </w:rPr>
        <w:t>cell clusters could show some</w:t>
      </w:r>
    </w:p>
    <w:p w:rsidR="00B043BE" w:rsidRDefault="00B043BE" w:rsidP="00B043BE">
      <w:pPr>
        <w:autoSpaceDE w:val="0"/>
        <w:autoSpaceDN w:val="0"/>
        <w:adjustRightInd w:val="0"/>
        <w:spacing w:after="0" w:line="240" w:lineRule="auto"/>
        <w:rPr>
          <w:rFonts w:ascii="ArialMT" w:eastAsia="ArialMT" w:cs="ArialMT"/>
          <w:sz w:val="15"/>
          <w:szCs w:val="15"/>
        </w:rPr>
      </w:pPr>
      <w:proofErr w:type="gramStart"/>
      <w:r>
        <w:rPr>
          <w:rFonts w:ascii="ArialMT" w:eastAsia="ArialMT" w:cs="ArialMT"/>
          <w:sz w:val="15"/>
          <w:szCs w:val="15"/>
        </w:rPr>
        <w:t>association</w:t>
      </w:r>
      <w:proofErr w:type="gramEnd"/>
      <w:r>
        <w:rPr>
          <w:rFonts w:ascii="ArialMT" w:eastAsia="ArialMT" w:cs="ArialMT"/>
          <w:sz w:val="15"/>
          <w:szCs w:val="15"/>
        </w:rPr>
        <w:t xml:space="preserve"> or no association with CD4</w:t>
      </w:r>
      <w:r>
        <w:rPr>
          <w:rFonts w:ascii="ArialMT" w:eastAsia="ArialMT" w:cs="ArialMT"/>
          <w:sz w:val="12"/>
          <w:szCs w:val="12"/>
        </w:rPr>
        <w:t>+</w:t>
      </w:r>
      <w:r>
        <w:rPr>
          <w:rFonts w:ascii="ArialMT" w:eastAsia="ArialMT" w:cs="ArialMT"/>
          <w:sz w:val="15"/>
          <w:szCs w:val="15"/>
        </w:rPr>
        <w:t>FoxP3</w:t>
      </w:r>
      <w:r>
        <w:rPr>
          <w:rFonts w:ascii="ArialMT" w:eastAsia="ArialMT" w:cs="ArialMT"/>
          <w:sz w:val="12"/>
          <w:szCs w:val="12"/>
        </w:rPr>
        <w:t xml:space="preserve">+ </w:t>
      </w:r>
      <w:r>
        <w:rPr>
          <w:rFonts w:ascii="ArialMT" w:eastAsia="ArialMT" w:cs="ArialMT"/>
          <w:sz w:val="15"/>
          <w:szCs w:val="15"/>
        </w:rPr>
        <w:t>clusters and, in one case,</w:t>
      </w:r>
    </w:p>
    <w:p w:rsidR="00B043BE" w:rsidRDefault="00B043BE" w:rsidP="00B043BE">
      <w:pPr>
        <w:autoSpaceDE w:val="0"/>
        <w:autoSpaceDN w:val="0"/>
        <w:adjustRightInd w:val="0"/>
        <w:spacing w:after="0" w:line="240" w:lineRule="auto"/>
        <w:rPr>
          <w:rFonts w:ascii="ArialMT" w:eastAsia="ArialMT" w:cs="ArialMT"/>
          <w:sz w:val="15"/>
          <w:szCs w:val="15"/>
        </w:rPr>
      </w:pPr>
      <w:proofErr w:type="gramStart"/>
      <w:r>
        <w:rPr>
          <w:rFonts w:ascii="ArialMT" w:eastAsia="ArialMT" w:cs="ArialMT"/>
          <w:sz w:val="15"/>
          <w:szCs w:val="15"/>
        </w:rPr>
        <w:t>repulsion</w:t>
      </w:r>
      <w:proofErr w:type="gramEnd"/>
      <w:r>
        <w:rPr>
          <w:rFonts w:ascii="ArialMT" w:eastAsia="ArialMT" w:cs="ArialMT"/>
          <w:sz w:val="15"/>
          <w:szCs w:val="15"/>
        </w:rPr>
        <w:t xml:space="preserve"> from CD4</w:t>
      </w:r>
      <w:r>
        <w:rPr>
          <w:rFonts w:ascii="ArialMT" w:eastAsia="ArialMT" w:cs="ArialMT"/>
          <w:sz w:val="12"/>
          <w:szCs w:val="12"/>
        </w:rPr>
        <w:t>+</w:t>
      </w:r>
      <w:r>
        <w:rPr>
          <w:rFonts w:ascii="ArialMT" w:eastAsia="ArialMT" w:cs="ArialMT"/>
          <w:sz w:val="15"/>
          <w:szCs w:val="15"/>
        </w:rPr>
        <w:t>FoxP3</w:t>
      </w:r>
      <w:r>
        <w:rPr>
          <w:rFonts w:ascii="ArialMT" w:eastAsia="ArialMT" w:cs="ArialMT"/>
          <w:sz w:val="12"/>
          <w:szCs w:val="12"/>
        </w:rPr>
        <w:t xml:space="preserve">+ </w:t>
      </w:r>
      <w:r>
        <w:rPr>
          <w:rFonts w:ascii="ArialMT" w:eastAsia="ArialMT" w:cs="ArialMT"/>
          <w:sz w:val="15"/>
          <w:szCs w:val="15"/>
        </w:rPr>
        <w:t>clusters. In order to quantitate the associations</w:t>
      </w:r>
    </w:p>
    <w:p w:rsidR="00B043BE" w:rsidRDefault="00B043BE" w:rsidP="00B043BE">
      <w:pPr>
        <w:autoSpaceDE w:val="0"/>
        <w:autoSpaceDN w:val="0"/>
        <w:adjustRightInd w:val="0"/>
        <w:spacing w:after="0" w:line="240" w:lineRule="auto"/>
        <w:rPr>
          <w:rFonts w:ascii="ArialMT" w:eastAsia="ArialMT" w:cs="ArialMT"/>
          <w:sz w:val="15"/>
          <w:szCs w:val="15"/>
        </w:rPr>
      </w:pPr>
      <w:proofErr w:type="gramStart"/>
      <w:r>
        <w:rPr>
          <w:rFonts w:ascii="ArialMT" w:eastAsia="ArialMT" w:cs="ArialMT"/>
          <w:sz w:val="15"/>
          <w:szCs w:val="15"/>
        </w:rPr>
        <w:t>we</w:t>
      </w:r>
      <w:proofErr w:type="gramEnd"/>
      <w:r>
        <w:rPr>
          <w:rFonts w:ascii="ArialMT" w:eastAsia="ArialMT" w:cs="ArialMT"/>
          <w:sz w:val="15"/>
          <w:szCs w:val="15"/>
        </w:rPr>
        <w:t xml:space="preserve"> carried out Pearson correlations. For comparison normal tonsil showed a</w:t>
      </w:r>
    </w:p>
    <w:p w:rsidR="00B043BE" w:rsidRDefault="00B043BE" w:rsidP="00B043BE">
      <w:pPr>
        <w:autoSpaceDE w:val="0"/>
        <w:autoSpaceDN w:val="0"/>
        <w:adjustRightInd w:val="0"/>
        <w:spacing w:after="0" w:line="240" w:lineRule="auto"/>
        <w:rPr>
          <w:rFonts w:ascii="ArialMT" w:eastAsia="ArialMT" w:cs="ArialMT"/>
          <w:sz w:val="15"/>
          <w:szCs w:val="15"/>
        </w:rPr>
      </w:pPr>
      <w:r>
        <w:rPr>
          <w:rFonts w:ascii="ArialMT" w:eastAsia="ArialMT" w:cs="ArialMT"/>
          <w:sz w:val="15"/>
          <w:szCs w:val="15"/>
        </w:rPr>
        <w:t xml:space="preserve">Pearson correlation of -0.4 </w:t>
      </w:r>
      <w:r>
        <w:rPr>
          <w:rFonts w:ascii="Arial-ItalicMT" w:eastAsia="Arial-BoldMT" w:hAnsi="Arial-ItalicMT" w:cs="Arial-ItalicMT"/>
          <w:i/>
          <w:iCs/>
          <w:sz w:val="15"/>
          <w:szCs w:val="15"/>
        </w:rPr>
        <w:t xml:space="preserve">i.e. </w:t>
      </w:r>
      <w:r>
        <w:rPr>
          <w:rFonts w:ascii="ArialMT" w:eastAsia="ArialMT" w:cs="ArialMT"/>
          <w:sz w:val="15"/>
          <w:szCs w:val="15"/>
        </w:rPr>
        <w:t xml:space="preserve">no </w:t>
      </w:r>
      <w:proofErr w:type="spellStart"/>
      <w:r>
        <w:rPr>
          <w:rFonts w:ascii="ArialMT" w:eastAsia="ArialMT" w:cs="ArialMT"/>
          <w:sz w:val="15"/>
          <w:szCs w:val="15"/>
        </w:rPr>
        <w:t>overalp</w:t>
      </w:r>
      <w:proofErr w:type="spellEnd"/>
      <w:r>
        <w:rPr>
          <w:rFonts w:ascii="ArialMT" w:eastAsia="ArialMT" w:cs="ArialMT"/>
          <w:sz w:val="15"/>
          <w:szCs w:val="15"/>
        </w:rPr>
        <w:t>, between CD4</w:t>
      </w:r>
      <w:r>
        <w:rPr>
          <w:rFonts w:ascii="ArialMT" w:eastAsia="ArialMT" w:cs="ArialMT"/>
          <w:sz w:val="12"/>
          <w:szCs w:val="12"/>
        </w:rPr>
        <w:t>+</w:t>
      </w:r>
      <w:r>
        <w:rPr>
          <w:rFonts w:ascii="ArialMT" w:eastAsia="ArialMT" w:cs="ArialMT"/>
          <w:sz w:val="15"/>
          <w:szCs w:val="15"/>
        </w:rPr>
        <w:t>PD1</w:t>
      </w:r>
      <w:r>
        <w:rPr>
          <w:rFonts w:ascii="ArialMT" w:eastAsia="ArialMT" w:cs="ArialMT"/>
          <w:sz w:val="12"/>
          <w:szCs w:val="12"/>
        </w:rPr>
        <w:t xml:space="preserve">+ </w:t>
      </w:r>
      <w:r>
        <w:rPr>
          <w:rFonts w:ascii="ArialMT" w:eastAsia="ArialMT" w:cs="ArialMT"/>
          <w:sz w:val="15"/>
          <w:szCs w:val="15"/>
        </w:rPr>
        <w:t>and</w:t>
      </w:r>
    </w:p>
    <w:p w:rsidR="00B043BE" w:rsidRDefault="00B043BE" w:rsidP="00B043BE">
      <w:pPr>
        <w:autoSpaceDE w:val="0"/>
        <w:autoSpaceDN w:val="0"/>
        <w:adjustRightInd w:val="0"/>
        <w:spacing w:after="0" w:line="240" w:lineRule="auto"/>
        <w:rPr>
          <w:rFonts w:ascii="ArialMT" w:eastAsia="ArialMT" w:cs="ArialMT"/>
          <w:sz w:val="15"/>
          <w:szCs w:val="15"/>
        </w:rPr>
      </w:pPr>
      <w:r>
        <w:rPr>
          <w:rFonts w:ascii="ArialMT" w:eastAsia="ArialMT" w:cs="ArialMT"/>
          <w:sz w:val="15"/>
          <w:szCs w:val="15"/>
        </w:rPr>
        <w:t>CD4</w:t>
      </w:r>
      <w:r>
        <w:rPr>
          <w:rFonts w:ascii="ArialMT" w:eastAsia="ArialMT" w:cs="ArialMT"/>
          <w:sz w:val="12"/>
          <w:szCs w:val="12"/>
        </w:rPr>
        <w:t>+</w:t>
      </w:r>
      <w:r>
        <w:rPr>
          <w:rFonts w:ascii="ArialMT" w:eastAsia="ArialMT" w:cs="ArialMT"/>
          <w:sz w:val="15"/>
          <w:szCs w:val="15"/>
        </w:rPr>
        <w:t>FoxP3</w:t>
      </w:r>
      <w:r>
        <w:rPr>
          <w:rFonts w:ascii="ArialMT" w:eastAsia="ArialMT" w:cs="ArialMT"/>
          <w:sz w:val="12"/>
          <w:szCs w:val="12"/>
        </w:rPr>
        <w:t xml:space="preserve">+ </w:t>
      </w:r>
      <w:r>
        <w:rPr>
          <w:rFonts w:ascii="ArialMT" w:eastAsia="ArialMT" w:cs="ArialMT"/>
          <w:sz w:val="15"/>
          <w:szCs w:val="15"/>
        </w:rPr>
        <w:t>cells whereas there were varying degrees of association (range</w:t>
      </w:r>
    </w:p>
    <w:p w:rsidR="00B043BE" w:rsidRDefault="00B043BE" w:rsidP="00B043BE">
      <w:pPr>
        <w:autoSpaceDE w:val="0"/>
        <w:autoSpaceDN w:val="0"/>
        <w:adjustRightInd w:val="0"/>
        <w:spacing w:after="0" w:line="240" w:lineRule="auto"/>
        <w:rPr>
          <w:rFonts w:ascii="ArialMT" w:eastAsia="ArialMT" w:cs="ArialMT"/>
          <w:sz w:val="15"/>
          <w:szCs w:val="15"/>
        </w:rPr>
      </w:pPr>
      <w:r>
        <w:rPr>
          <w:rFonts w:ascii="ArialMT" w:eastAsia="ArialMT" w:cs="ArialMT"/>
          <w:sz w:val="15"/>
          <w:szCs w:val="15"/>
        </w:rPr>
        <w:t>0.3 to 0.8) for the lymphoma samples. By contrast proliferating Ki67</w:t>
      </w:r>
      <w:r>
        <w:rPr>
          <w:rFonts w:ascii="ArialMT" w:eastAsia="ArialMT" w:cs="ArialMT"/>
          <w:sz w:val="12"/>
          <w:szCs w:val="12"/>
        </w:rPr>
        <w:t xml:space="preserve">+ </w:t>
      </w:r>
      <w:r>
        <w:rPr>
          <w:rFonts w:ascii="ArialMT" w:eastAsia="ArialMT" w:cs="ArialMT"/>
          <w:sz w:val="15"/>
          <w:szCs w:val="15"/>
        </w:rPr>
        <w:t>lymphoma</w:t>
      </w:r>
    </w:p>
    <w:p w:rsidR="00B043BE" w:rsidRDefault="00B043BE" w:rsidP="00B043BE">
      <w:pPr>
        <w:autoSpaceDE w:val="0"/>
        <w:autoSpaceDN w:val="0"/>
        <w:adjustRightInd w:val="0"/>
        <w:spacing w:after="0" w:line="240" w:lineRule="auto"/>
        <w:rPr>
          <w:rFonts w:ascii="ArialMT" w:eastAsia="ArialMT" w:cs="ArialMT"/>
          <w:sz w:val="15"/>
          <w:szCs w:val="15"/>
        </w:rPr>
      </w:pPr>
      <w:r>
        <w:rPr>
          <w:rFonts w:ascii="ArialMT" w:eastAsia="ArialMT" w:cs="ArialMT"/>
          <w:sz w:val="15"/>
          <w:szCs w:val="15"/>
        </w:rPr>
        <w:t>B-cells associated with CD4</w:t>
      </w:r>
      <w:r>
        <w:rPr>
          <w:rFonts w:ascii="ArialMT" w:eastAsia="ArialMT" w:cs="ArialMT"/>
          <w:sz w:val="12"/>
          <w:szCs w:val="12"/>
        </w:rPr>
        <w:t>+</w:t>
      </w:r>
      <w:r>
        <w:rPr>
          <w:rFonts w:ascii="ArialMT" w:eastAsia="ArialMT" w:cs="ArialMT"/>
          <w:sz w:val="15"/>
          <w:szCs w:val="15"/>
        </w:rPr>
        <w:t>PD1</w:t>
      </w:r>
      <w:r>
        <w:rPr>
          <w:rFonts w:ascii="ArialMT" w:eastAsia="ArialMT" w:cs="ArialMT"/>
          <w:sz w:val="12"/>
          <w:szCs w:val="12"/>
        </w:rPr>
        <w:t xml:space="preserve">+ </w:t>
      </w:r>
      <w:r>
        <w:rPr>
          <w:rFonts w:ascii="ArialMT" w:eastAsia="ArialMT" w:cs="ArialMT"/>
          <w:sz w:val="15"/>
          <w:szCs w:val="15"/>
        </w:rPr>
        <w:t>cell clusters (Pearson 0.1 to 0.6) whatever</w:t>
      </w:r>
    </w:p>
    <w:p w:rsidR="00B043BE" w:rsidRDefault="00B043BE" w:rsidP="00B043BE">
      <w:pPr>
        <w:autoSpaceDE w:val="0"/>
        <w:autoSpaceDN w:val="0"/>
        <w:adjustRightInd w:val="0"/>
        <w:spacing w:after="0" w:line="240" w:lineRule="auto"/>
        <w:rPr>
          <w:rFonts w:ascii="ArialMT" w:eastAsia="ArialMT" w:cs="ArialMT"/>
          <w:sz w:val="15"/>
          <w:szCs w:val="15"/>
        </w:rPr>
      </w:pPr>
      <w:proofErr w:type="gramStart"/>
      <w:r>
        <w:rPr>
          <w:rFonts w:ascii="ArialMT" w:eastAsia="ArialMT" w:cs="ArialMT"/>
          <w:sz w:val="15"/>
          <w:szCs w:val="15"/>
        </w:rPr>
        <w:t>the</w:t>
      </w:r>
      <w:proofErr w:type="gramEnd"/>
      <w:r>
        <w:rPr>
          <w:rFonts w:ascii="ArialMT" w:eastAsia="ArialMT" w:cs="ArialMT"/>
          <w:sz w:val="15"/>
          <w:szCs w:val="15"/>
        </w:rPr>
        <w:t xml:space="preserve"> relation to CD4</w:t>
      </w:r>
      <w:r>
        <w:rPr>
          <w:rFonts w:ascii="ArialMT" w:eastAsia="ArialMT" w:cs="ArialMT"/>
          <w:sz w:val="12"/>
          <w:szCs w:val="12"/>
        </w:rPr>
        <w:t>+</w:t>
      </w:r>
      <w:r>
        <w:rPr>
          <w:rFonts w:ascii="ArialMT" w:eastAsia="ArialMT" w:cs="ArialMT"/>
          <w:sz w:val="15"/>
          <w:szCs w:val="15"/>
        </w:rPr>
        <w:t>PD1</w:t>
      </w:r>
      <w:r>
        <w:rPr>
          <w:rFonts w:ascii="ArialMT" w:eastAsia="ArialMT" w:cs="ArialMT"/>
          <w:sz w:val="12"/>
          <w:szCs w:val="12"/>
        </w:rPr>
        <w:t xml:space="preserve">+ </w:t>
      </w:r>
      <w:r>
        <w:rPr>
          <w:rFonts w:ascii="ArialMT" w:eastAsia="ArialMT" w:cs="ArialMT"/>
          <w:sz w:val="15"/>
          <w:szCs w:val="15"/>
        </w:rPr>
        <w:t>cells to CD4</w:t>
      </w:r>
      <w:r>
        <w:rPr>
          <w:rFonts w:ascii="ArialMT" w:eastAsia="ArialMT" w:cs="ArialMT"/>
          <w:sz w:val="12"/>
          <w:szCs w:val="12"/>
        </w:rPr>
        <w:t>+</w:t>
      </w:r>
      <w:r>
        <w:rPr>
          <w:rFonts w:ascii="ArialMT" w:eastAsia="ArialMT" w:cs="ArialMT"/>
          <w:sz w:val="15"/>
          <w:szCs w:val="15"/>
        </w:rPr>
        <w:t>FoxP3</w:t>
      </w:r>
      <w:r>
        <w:rPr>
          <w:rFonts w:ascii="ArialMT" w:eastAsia="ArialMT" w:cs="ArialMT"/>
          <w:sz w:val="12"/>
          <w:szCs w:val="12"/>
        </w:rPr>
        <w:t xml:space="preserve">+ </w:t>
      </w:r>
      <w:r>
        <w:rPr>
          <w:rFonts w:ascii="ArialMT" w:eastAsia="ArialMT" w:cs="ArialMT"/>
          <w:sz w:val="15"/>
          <w:szCs w:val="15"/>
        </w:rPr>
        <w:t>cells. To confirm this result we</w:t>
      </w:r>
    </w:p>
    <w:p w:rsidR="00B043BE" w:rsidRDefault="00B043BE" w:rsidP="00B043BE">
      <w:pPr>
        <w:autoSpaceDE w:val="0"/>
        <w:autoSpaceDN w:val="0"/>
        <w:adjustRightInd w:val="0"/>
        <w:spacing w:after="0" w:line="240" w:lineRule="auto"/>
        <w:rPr>
          <w:rFonts w:ascii="ArialMT" w:eastAsia="ArialMT" w:cs="ArialMT"/>
          <w:sz w:val="15"/>
          <w:szCs w:val="15"/>
        </w:rPr>
      </w:pPr>
      <w:proofErr w:type="gramStart"/>
      <w:r>
        <w:rPr>
          <w:rFonts w:ascii="ArialMT" w:eastAsia="ArialMT" w:cs="ArialMT"/>
          <w:sz w:val="15"/>
          <w:szCs w:val="15"/>
        </w:rPr>
        <w:t>used</w:t>
      </w:r>
      <w:proofErr w:type="gramEnd"/>
      <w:r>
        <w:rPr>
          <w:rFonts w:ascii="ArialMT" w:eastAsia="ArialMT" w:cs="ArialMT"/>
          <w:sz w:val="15"/>
          <w:szCs w:val="15"/>
        </w:rPr>
        <w:t xml:space="preserve"> an alternative method to analyse clustering (the </w:t>
      </w:r>
      <w:proofErr w:type="spellStart"/>
      <w:r>
        <w:rPr>
          <w:rFonts w:ascii="ArialMT" w:eastAsia="ArialMT" w:cs="ArialMT"/>
          <w:sz w:val="15"/>
          <w:szCs w:val="15"/>
        </w:rPr>
        <w:t>Morisita</w:t>
      </w:r>
      <w:proofErr w:type="spellEnd"/>
      <w:r>
        <w:rPr>
          <w:rFonts w:ascii="ArialMT" w:eastAsia="ArialMT" w:cs="ArialMT"/>
          <w:sz w:val="15"/>
          <w:szCs w:val="15"/>
        </w:rPr>
        <w:t xml:space="preserve"> index). This produced</w:t>
      </w:r>
    </w:p>
    <w:p w:rsidR="00B043BE" w:rsidRDefault="00B043BE" w:rsidP="00B043BE">
      <w:pPr>
        <w:autoSpaceDE w:val="0"/>
        <w:autoSpaceDN w:val="0"/>
        <w:adjustRightInd w:val="0"/>
        <w:spacing w:after="0" w:line="240" w:lineRule="auto"/>
        <w:rPr>
          <w:rFonts w:ascii="ArialMT" w:eastAsia="ArialMT" w:cs="ArialMT"/>
          <w:sz w:val="15"/>
          <w:szCs w:val="15"/>
        </w:rPr>
      </w:pPr>
      <w:proofErr w:type="gramStart"/>
      <w:r>
        <w:rPr>
          <w:rFonts w:ascii="ArialMT" w:eastAsia="ArialMT" w:cs="ArialMT"/>
          <w:sz w:val="15"/>
          <w:szCs w:val="15"/>
        </w:rPr>
        <w:t>similar</w:t>
      </w:r>
      <w:proofErr w:type="gramEnd"/>
      <w:r>
        <w:rPr>
          <w:rFonts w:ascii="ArialMT" w:eastAsia="ArialMT" w:cs="ArialMT"/>
          <w:sz w:val="15"/>
          <w:szCs w:val="15"/>
        </w:rPr>
        <w:t xml:space="preserve"> results with normal tonsil having a </w:t>
      </w:r>
      <w:proofErr w:type="spellStart"/>
      <w:r>
        <w:rPr>
          <w:rFonts w:ascii="ArialMT" w:eastAsia="ArialMT" w:cs="ArialMT"/>
          <w:sz w:val="15"/>
          <w:szCs w:val="15"/>
        </w:rPr>
        <w:t>Morisita</w:t>
      </w:r>
      <w:proofErr w:type="spellEnd"/>
      <w:r>
        <w:rPr>
          <w:rFonts w:ascii="ArialMT" w:eastAsia="ArialMT" w:cs="ArialMT"/>
          <w:sz w:val="15"/>
          <w:szCs w:val="15"/>
        </w:rPr>
        <w:t xml:space="preserve"> index of 0.2 for</w:t>
      </w:r>
    </w:p>
    <w:p w:rsidR="00B043BE" w:rsidRDefault="00B043BE" w:rsidP="00B043BE">
      <w:pPr>
        <w:autoSpaceDE w:val="0"/>
        <w:autoSpaceDN w:val="0"/>
        <w:adjustRightInd w:val="0"/>
        <w:spacing w:after="0" w:line="240" w:lineRule="auto"/>
        <w:rPr>
          <w:rFonts w:ascii="ArialMT" w:eastAsia="ArialMT" w:cs="ArialMT"/>
          <w:sz w:val="15"/>
          <w:szCs w:val="15"/>
        </w:rPr>
      </w:pPr>
      <w:r>
        <w:rPr>
          <w:rFonts w:ascii="ArialMT" w:eastAsia="ArialMT" w:cs="ArialMT"/>
          <w:sz w:val="15"/>
          <w:szCs w:val="15"/>
        </w:rPr>
        <w:t>CD4</w:t>
      </w:r>
      <w:r>
        <w:rPr>
          <w:rFonts w:ascii="ArialMT" w:eastAsia="ArialMT" w:cs="ArialMT"/>
          <w:sz w:val="12"/>
          <w:szCs w:val="12"/>
        </w:rPr>
        <w:t>+</w:t>
      </w:r>
      <w:r>
        <w:rPr>
          <w:rFonts w:ascii="ArialMT" w:eastAsia="ArialMT" w:cs="ArialMT"/>
          <w:sz w:val="15"/>
          <w:szCs w:val="15"/>
        </w:rPr>
        <w:t>PD1</w:t>
      </w:r>
      <w:r>
        <w:rPr>
          <w:rFonts w:ascii="ArialMT" w:eastAsia="ArialMT" w:cs="ArialMT"/>
          <w:sz w:val="12"/>
          <w:szCs w:val="12"/>
        </w:rPr>
        <w:t xml:space="preserve">+ </w:t>
      </w:r>
      <w:r>
        <w:rPr>
          <w:rFonts w:ascii="ArialMT" w:eastAsia="ArialMT" w:cs="ArialMT"/>
          <w:sz w:val="15"/>
          <w:szCs w:val="15"/>
        </w:rPr>
        <w:t>and CD4</w:t>
      </w:r>
      <w:r>
        <w:rPr>
          <w:rFonts w:ascii="ArialMT" w:eastAsia="ArialMT" w:cs="ArialMT"/>
          <w:sz w:val="12"/>
          <w:szCs w:val="12"/>
        </w:rPr>
        <w:t>+</w:t>
      </w:r>
      <w:r>
        <w:rPr>
          <w:rFonts w:ascii="ArialMT" w:eastAsia="ArialMT" w:cs="ArialMT"/>
          <w:sz w:val="15"/>
          <w:szCs w:val="15"/>
        </w:rPr>
        <w:t>FoxP3</w:t>
      </w:r>
      <w:r>
        <w:rPr>
          <w:rFonts w:ascii="ArialMT" w:eastAsia="ArialMT" w:cs="ArialMT"/>
          <w:sz w:val="12"/>
          <w:szCs w:val="12"/>
        </w:rPr>
        <w:t xml:space="preserve">+ </w:t>
      </w:r>
      <w:r>
        <w:rPr>
          <w:rFonts w:ascii="ArialMT" w:eastAsia="ArialMT" w:cs="ArialMT"/>
          <w:sz w:val="15"/>
          <w:szCs w:val="15"/>
        </w:rPr>
        <w:t>whereas lymphoma samples showed higher</w:t>
      </w:r>
    </w:p>
    <w:p w:rsidR="00B043BE" w:rsidRDefault="00B043BE" w:rsidP="00B043BE">
      <w:pPr>
        <w:autoSpaceDE w:val="0"/>
        <w:autoSpaceDN w:val="0"/>
        <w:adjustRightInd w:val="0"/>
        <w:spacing w:after="0" w:line="240" w:lineRule="auto"/>
        <w:rPr>
          <w:rFonts w:ascii="ArialMT" w:eastAsia="ArialMT" w:cs="ArialMT"/>
          <w:sz w:val="15"/>
          <w:szCs w:val="15"/>
        </w:rPr>
      </w:pPr>
      <w:proofErr w:type="gramStart"/>
      <w:r>
        <w:rPr>
          <w:rFonts w:ascii="ArialMT" w:eastAsia="ArialMT" w:cs="ArialMT"/>
          <w:sz w:val="15"/>
          <w:szCs w:val="15"/>
        </w:rPr>
        <w:t>degrees</w:t>
      </w:r>
      <w:proofErr w:type="gramEnd"/>
      <w:r>
        <w:rPr>
          <w:rFonts w:ascii="ArialMT" w:eastAsia="ArialMT" w:cs="ArialMT"/>
          <w:sz w:val="15"/>
          <w:szCs w:val="15"/>
        </w:rPr>
        <w:t xml:space="preserve"> of association (range 0.3 to 0.9). The </w:t>
      </w:r>
      <w:proofErr w:type="spellStart"/>
      <w:r>
        <w:rPr>
          <w:rFonts w:ascii="ArialMT" w:eastAsia="ArialMT" w:cs="ArialMT"/>
          <w:sz w:val="15"/>
          <w:szCs w:val="15"/>
        </w:rPr>
        <w:t>Morisita</w:t>
      </w:r>
      <w:proofErr w:type="spellEnd"/>
      <w:r>
        <w:rPr>
          <w:rFonts w:ascii="ArialMT" w:eastAsia="ArialMT" w:cs="ArialMT"/>
          <w:sz w:val="15"/>
          <w:szCs w:val="15"/>
        </w:rPr>
        <w:t xml:space="preserve"> index also confirmed</w:t>
      </w:r>
    </w:p>
    <w:p w:rsidR="00B043BE" w:rsidRDefault="00B043BE" w:rsidP="00B043BE">
      <w:pPr>
        <w:autoSpaceDE w:val="0"/>
        <w:autoSpaceDN w:val="0"/>
        <w:adjustRightInd w:val="0"/>
        <w:spacing w:after="0" w:line="240" w:lineRule="auto"/>
        <w:rPr>
          <w:rFonts w:ascii="ArialMT" w:eastAsia="ArialMT" w:cs="ArialMT"/>
          <w:sz w:val="15"/>
          <w:szCs w:val="15"/>
        </w:rPr>
      </w:pPr>
      <w:proofErr w:type="gramStart"/>
      <w:r>
        <w:rPr>
          <w:rFonts w:ascii="ArialMT" w:eastAsia="ArialMT" w:cs="ArialMT"/>
          <w:sz w:val="15"/>
          <w:szCs w:val="15"/>
        </w:rPr>
        <w:t>association</w:t>
      </w:r>
      <w:proofErr w:type="gramEnd"/>
      <w:r>
        <w:rPr>
          <w:rFonts w:ascii="ArialMT" w:eastAsia="ArialMT" w:cs="ArialMT"/>
          <w:sz w:val="15"/>
          <w:szCs w:val="15"/>
        </w:rPr>
        <w:t xml:space="preserve"> between proliferating B-cells and CD4</w:t>
      </w:r>
      <w:r>
        <w:rPr>
          <w:rFonts w:ascii="ArialMT" w:eastAsia="ArialMT" w:cs="ArialMT"/>
          <w:sz w:val="12"/>
          <w:szCs w:val="12"/>
        </w:rPr>
        <w:t>+</w:t>
      </w:r>
      <w:r>
        <w:rPr>
          <w:rFonts w:ascii="ArialMT" w:eastAsia="ArialMT" w:cs="ArialMT"/>
          <w:sz w:val="15"/>
          <w:szCs w:val="15"/>
        </w:rPr>
        <w:t>PD1</w:t>
      </w:r>
      <w:r>
        <w:rPr>
          <w:rFonts w:ascii="ArialMT" w:eastAsia="ArialMT" w:cs="ArialMT"/>
          <w:sz w:val="12"/>
          <w:szCs w:val="12"/>
        </w:rPr>
        <w:t xml:space="preserve">+ </w:t>
      </w:r>
      <w:r>
        <w:rPr>
          <w:rFonts w:ascii="ArialMT" w:eastAsia="ArialMT" w:cs="ArialMT"/>
          <w:sz w:val="15"/>
          <w:szCs w:val="15"/>
        </w:rPr>
        <w:t>cells; normal tonsil</w:t>
      </w:r>
    </w:p>
    <w:p w:rsidR="00B043BE" w:rsidRDefault="00B043BE" w:rsidP="00B043BE">
      <w:pPr>
        <w:autoSpaceDE w:val="0"/>
        <w:autoSpaceDN w:val="0"/>
        <w:adjustRightInd w:val="0"/>
        <w:spacing w:after="0" w:line="240" w:lineRule="auto"/>
        <w:rPr>
          <w:rFonts w:ascii="ArialMT" w:eastAsia="ArialMT" w:cs="ArialMT"/>
          <w:sz w:val="15"/>
          <w:szCs w:val="15"/>
        </w:rPr>
      </w:pPr>
      <w:r>
        <w:rPr>
          <w:rFonts w:ascii="ArialMT" w:eastAsia="ArialMT" w:cs="ArialMT"/>
          <w:sz w:val="15"/>
          <w:szCs w:val="15"/>
        </w:rPr>
        <w:t xml:space="preserve">0.8 </w:t>
      </w:r>
      <w:proofErr w:type="gramStart"/>
      <w:r>
        <w:rPr>
          <w:rFonts w:ascii="ArialMT" w:eastAsia="ArialMT" w:cs="ArialMT"/>
          <w:sz w:val="15"/>
          <w:szCs w:val="15"/>
        </w:rPr>
        <w:t>and</w:t>
      </w:r>
      <w:proofErr w:type="gramEnd"/>
      <w:r>
        <w:rPr>
          <w:rFonts w:ascii="ArialMT" w:eastAsia="ArialMT" w:cs="ArialMT"/>
          <w:sz w:val="15"/>
          <w:szCs w:val="15"/>
        </w:rPr>
        <w:t xml:space="preserve"> lymphoma (0.4 to 0.8).</w:t>
      </w:r>
    </w:p>
    <w:p w:rsidR="00B043BE" w:rsidRDefault="00B043BE" w:rsidP="00B043BE">
      <w:pPr>
        <w:autoSpaceDE w:val="0"/>
        <w:autoSpaceDN w:val="0"/>
        <w:adjustRightInd w:val="0"/>
        <w:spacing w:after="0" w:line="240" w:lineRule="auto"/>
        <w:rPr>
          <w:rFonts w:ascii="ArialMT" w:eastAsia="ArialMT" w:cs="ArialMT"/>
          <w:sz w:val="15"/>
          <w:szCs w:val="15"/>
        </w:rPr>
      </w:pPr>
      <w:r>
        <w:rPr>
          <w:rFonts w:ascii="Arial-BoldMT" w:eastAsia="Arial-BoldMT" w:cs="Arial-BoldMT"/>
          <w:b/>
          <w:bCs/>
          <w:sz w:val="15"/>
          <w:szCs w:val="15"/>
        </w:rPr>
        <w:t xml:space="preserve">Summary/Conclusions: </w:t>
      </w:r>
      <w:r>
        <w:rPr>
          <w:rFonts w:ascii="ArialMT" w:eastAsia="ArialMT" w:cs="ArialMT"/>
          <w:sz w:val="15"/>
          <w:szCs w:val="15"/>
        </w:rPr>
        <w:t>Collectively our data suggests an unsuspected association</w:t>
      </w:r>
    </w:p>
    <w:p w:rsidR="00B043BE" w:rsidRDefault="00B043BE" w:rsidP="00B043BE">
      <w:pPr>
        <w:autoSpaceDE w:val="0"/>
        <w:autoSpaceDN w:val="0"/>
        <w:adjustRightInd w:val="0"/>
        <w:spacing w:after="0" w:line="240" w:lineRule="auto"/>
        <w:rPr>
          <w:rFonts w:ascii="ArialMT" w:eastAsia="ArialMT" w:cs="ArialMT"/>
          <w:sz w:val="15"/>
          <w:szCs w:val="15"/>
        </w:rPr>
      </w:pPr>
      <w:proofErr w:type="gramStart"/>
      <w:r>
        <w:rPr>
          <w:rFonts w:ascii="ArialMT" w:eastAsia="ArialMT" w:cs="ArialMT"/>
          <w:sz w:val="15"/>
          <w:szCs w:val="15"/>
        </w:rPr>
        <w:t>between</w:t>
      </w:r>
      <w:proofErr w:type="gramEnd"/>
      <w:r>
        <w:rPr>
          <w:rFonts w:ascii="ArialMT" w:eastAsia="ArialMT" w:cs="ArialMT"/>
          <w:sz w:val="15"/>
          <w:szCs w:val="15"/>
        </w:rPr>
        <w:t xml:space="preserve"> CD4</w:t>
      </w:r>
      <w:r>
        <w:rPr>
          <w:rFonts w:ascii="ArialMT" w:eastAsia="ArialMT" w:cs="ArialMT"/>
          <w:sz w:val="12"/>
          <w:szCs w:val="12"/>
        </w:rPr>
        <w:t>+</w:t>
      </w:r>
      <w:r>
        <w:rPr>
          <w:rFonts w:ascii="ArialMT" w:eastAsia="ArialMT" w:cs="ArialMT"/>
          <w:sz w:val="15"/>
          <w:szCs w:val="15"/>
        </w:rPr>
        <w:t>PD1</w:t>
      </w:r>
      <w:r>
        <w:rPr>
          <w:rFonts w:ascii="ArialMT" w:eastAsia="ArialMT" w:cs="ArialMT"/>
          <w:sz w:val="12"/>
          <w:szCs w:val="12"/>
        </w:rPr>
        <w:t xml:space="preserve">+ </w:t>
      </w:r>
      <w:r>
        <w:rPr>
          <w:rFonts w:ascii="ArialMT" w:eastAsia="ArialMT" w:cs="ArialMT"/>
          <w:sz w:val="15"/>
          <w:szCs w:val="15"/>
        </w:rPr>
        <w:t>T-cells and proliferating lymphoma B-cells in marginal</w:t>
      </w:r>
    </w:p>
    <w:p w:rsidR="00B043BE" w:rsidRDefault="00B043BE" w:rsidP="00B043BE">
      <w:pPr>
        <w:autoSpaceDE w:val="0"/>
        <w:autoSpaceDN w:val="0"/>
        <w:adjustRightInd w:val="0"/>
        <w:spacing w:after="0" w:line="240" w:lineRule="auto"/>
        <w:rPr>
          <w:rFonts w:ascii="ArialMT" w:eastAsia="ArialMT" w:cs="ArialMT"/>
          <w:sz w:val="15"/>
          <w:szCs w:val="15"/>
        </w:rPr>
      </w:pPr>
      <w:proofErr w:type="gramStart"/>
      <w:r>
        <w:rPr>
          <w:rFonts w:ascii="ArialMT" w:eastAsia="ArialMT" w:cs="ArialMT"/>
          <w:sz w:val="15"/>
          <w:szCs w:val="15"/>
        </w:rPr>
        <w:t>zone</w:t>
      </w:r>
      <w:proofErr w:type="gramEnd"/>
      <w:r>
        <w:rPr>
          <w:rFonts w:ascii="ArialMT" w:eastAsia="ArialMT" w:cs="ArialMT"/>
          <w:sz w:val="15"/>
          <w:szCs w:val="15"/>
        </w:rPr>
        <w:t xml:space="preserve"> lymphoma.</w:t>
      </w:r>
    </w:p>
    <w:p w:rsidR="00E81B6F" w:rsidRDefault="00E81B6F" w:rsidP="00B043BE">
      <w:bookmarkStart w:id="0" w:name="_GoBack"/>
      <w:bookmarkEnd w:id="0"/>
    </w:p>
    <w:sectPr w:rsidR="00E81B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3BE"/>
    <w:rsid w:val="00B043BE"/>
    <w:rsid w:val="00E8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387DFB-7504-47C8-B9F6-3F0E863EC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CDFD4207.dotm</Template>
  <TotalTime>0</TotalTime>
  <Pages>1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Leicester</Company>
  <LinksUpToDate>false</LinksUpToDate>
  <CharactersWithSpaces>3133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Wagner, Simon D. (Prof.)</dc:creator>
  <cp:keywords/>
  <dc:description/>
  <cp:lastModifiedBy>Wagner, Simon D. (Prof.)</cp:lastModifiedBy>
  <cp:revision>1</cp:revision>
  <dcterms:created xsi:type="dcterms:W3CDTF">2016-08-30T14:08:00Z</dcterms:created>
  <dcterms:modified xsi:type="dcterms:W3CDTF">2016-08-30T14:08:00Z</dcterms:modified>
</cp:coreProperties>
</file>