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4447419" w14:textId="5F0BB482" w:rsidR="006B4D88" w:rsidRPr="008913A3" w:rsidRDefault="00EE7629" w:rsidP="005B5A39">
      <w:pPr>
        <w:pStyle w:val="JPP01title"/>
        <w:spacing w:before="0" w:after="120" w:line="360" w:lineRule="auto"/>
        <w:ind w:right="521"/>
        <w:jc w:val="left"/>
        <w:rPr>
          <w:rFonts w:ascii="Times New Roman" w:hAnsi="Times New Roman" w:cs="Times New Roman"/>
          <w:sz w:val="24"/>
          <w:szCs w:val="24"/>
        </w:rPr>
      </w:pPr>
      <w:r>
        <w:rPr>
          <w:rFonts w:ascii="Times New Roman" w:hAnsi="Times New Roman" w:cs="Times New Roman"/>
          <w:szCs w:val="24"/>
        </w:rPr>
        <w:t>Single-</w:t>
      </w:r>
      <w:r w:rsidR="00520809">
        <w:rPr>
          <w:rFonts w:ascii="Times New Roman" w:hAnsi="Times New Roman" w:cs="Times New Roman"/>
          <w:szCs w:val="24"/>
        </w:rPr>
        <w:t>F</w:t>
      </w:r>
      <w:r>
        <w:rPr>
          <w:rFonts w:ascii="Times New Roman" w:hAnsi="Times New Roman" w:cs="Times New Roman"/>
          <w:szCs w:val="24"/>
        </w:rPr>
        <w:t xml:space="preserve">luorophore </w:t>
      </w:r>
      <w:r w:rsidR="00520809">
        <w:rPr>
          <w:rFonts w:ascii="Times New Roman" w:hAnsi="Times New Roman" w:cs="Times New Roman"/>
          <w:szCs w:val="24"/>
        </w:rPr>
        <w:t>D</w:t>
      </w:r>
      <w:r>
        <w:rPr>
          <w:rFonts w:ascii="Times New Roman" w:hAnsi="Times New Roman" w:cs="Times New Roman"/>
          <w:szCs w:val="24"/>
        </w:rPr>
        <w:t xml:space="preserve">etection in </w:t>
      </w:r>
      <w:r w:rsidR="00520809">
        <w:rPr>
          <w:rFonts w:ascii="Times New Roman" w:hAnsi="Times New Roman" w:cs="Times New Roman"/>
          <w:szCs w:val="24"/>
        </w:rPr>
        <w:t>F</w:t>
      </w:r>
      <w:r>
        <w:rPr>
          <w:rFonts w:ascii="Times New Roman" w:hAnsi="Times New Roman" w:cs="Times New Roman"/>
          <w:szCs w:val="24"/>
        </w:rPr>
        <w:t xml:space="preserve">emtolitre </w:t>
      </w:r>
      <w:r w:rsidR="00520809">
        <w:rPr>
          <w:rFonts w:ascii="Times New Roman" w:hAnsi="Times New Roman" w:cs="Times New Roman"/>
          <w:szCs w:val="24"/>
        </w:rPr>
        <w:t>D</w:t>
      </w:r>
      <w:r>
        <w:rPr>
          <w:rFonts w:ascii="Times New Roman" w:hAnsi="Times New Roman" w:cs="Times New Roman"/>
          <w:szCs w:val="24"/>
        </w:rPr>
        <w:t xml:space="preserve">roplets </w:t>
      </w:r>
      <w:r w:rsidR="00520809">
        <w:rPr>
          <w:rFonts w:ascii="Times New Roman" w:hAnsi="Times New Roman" w:cs="Times New Roman"/>
          <w:szCs w:val="24"/>
        </w:rPr>
        <w:t>G</w:t>
      </w:r>
      <w:r>
        <w:rPr>
          <w:rFonts w:ascii="Times New Roman" w:hAnsi="Times New Roman" w:cs="Times New Roman"/>
          <w:szCs w:val="24"/>
        </w:rPr>
        <w:t xml:space="preserve">enerated by </w:t>
      </w:r>
      <w:r w:rsidR="00520809">
        <w:rPr>
          <w:rFonts w:ascii="Times New Roman" w:hAnsi="Times New Roman" w:cs="Times New Roman"/>
          <w:szCs w:val="24"/>
        </w:rPr>
        <w:t>F</w:t>
      </w:r>
      <w:r>
        <w:rPr>
          <w:rFonts w:ascii="Times New Roman" w:hAnsi="Times New Roman" w:cs="Times New Roman"/>
          <w:szCs w:val="24"/>
        </w:rPr>
        <w:t xml:space="preserve">low </w:t>
      </w:r>
      <w:r w:rsidR="00520809">
        <w:rPr>
          <w:rFonts w:ascii="Times New Roman" w:hAnsi="Times New Roman" w:cs="Times New Roman"/>
          <w:szCs w:val="24"/>
        </w:rPr>
        <w:t>F</w:t>
      </w:r>
      <w:r>
        <w:rPr>
          <w:rFonts w:ascii="Times New Roman" w:hAnsi="Times New Roman" w:cs="Times New Roman"/>
          <w:szCs w:val="24"/>
        </w:rPr>
        <w:t>ocus</w:t>
      </w:r>
      <w:r w:rsidR="00975819">
        <w:rPr>
          <w:rFonts w:ascii="Times New Roman" w:hAnsi="Times New Roman" w:cs="Times New Roman"/>
          <w:szCs w:val="24"/>
        </w:rPr>
        <w:t>s</w:t>
      </w:r>
      <w:r>
        <w:rPr>
          <w:rFonts w:ascii="Times New Roman" w:hAnsi="Times New Roman" w:cs="Times New Roman"/>
          <w:szCs w:val="24"/>
        </w:rPr>
        <w:t>ing</w:t>
      </w:r>
    </w:p>
    <w:p w14:paraId="171910AD" w14:textId="77777777" w:rsidR="00A40D4D" w:rsidRDefault="00A40D4D" w:rsidP="006E2A85">
      <w:pPr>
        <w:pStyle w:val="JPP02authorname"/>
        <w:spacing w:after="120"/>
        <w:ind w:right="521"/>
        <w:rPr>
          <w:rFonts w:ascii="Times New Roman" w:hAnsi="Times New Roman" w:cs="Times New Roman"/>
          <w:sz w:val="22"/>
          <w:szCs w:val="22"/>
          <w:lang w:val="en-US"/>
        </w:rPr>
      </w:pPr>
    </w:p>
    <w:p w14:paraId="37A17319" w14:textId="7E347B96" w:rsidR="00A728F4" w:rsidRPr="00056717" w:rsidRDefault="00AE08CA" w:rsidP="006E2A85">
      <w:pPr>
        <w:pStyle w:val="JPP02authorname"/>
        <w:spacing w:after="120"/>
        <w:ind w:right="521"/>
        <w:rPr>
          <w:rFonts w:ascii="Times New Roman" w:hAnsi="Times New Roman" w:cs="Times New Roman"/>
          <w:sz w:val="22"/>
          <w:szCs w:val="22"/>
          <w:lang w:val="en-US"/>
        </w:rPr>
      </w:pPr>
      <w:r>
        <w:rPr>
          <w:rFonts w:ascii="Times New Roman" w:hAnsi="Times New Roman" w:cs="Times New Roman"/>
          <w:sz w:val="22"/>
          <w:szCs w:val="22"/>
          <w:lang w:val="en-US"/>
        </w:rPr>
        <w:t>R</w:t>
      </w:r>
      <w:r w:rsidR="006B20E4">
        <w:rPr>
          <w:rFonts w:ascii="Times New Roman" w:hAnsi="Times New Roman" w:cs="Times New Roman"/>
          <w:sz w:val="22"/>
          <w:szCs w:val="22"/>
          <w:lang w:val="en-US"/>
        </w:rPr>
        <w:t>obert</w:t>
      </w:r>
      <w:r>
        <w:rPr>
          <w:rFonts w:ascii="Times New Roman" w:hAnsi="Times New Roman" w:cs="Times New Roman"/>
          <w:sz w:val="22"/>
          <w:szCs w:val="22"/>
          <w:lang w:val="en-US"/>
        </w:rPr>
        <w:t xml:space="preserve"> Weinmeister</w:t>
      </w:r>
      <w:r w:rsidR="007F11EB" w:rsidRPr="00056717">
        <w:rPr>
          <w:rFonts w:ascii="Times New Roman" w:hAnsi="Times New Roman" w:cs="Times New Roman"/>
          <w:sz w:val="22"/>
          <w:szCs w:val="22"/>
          <w:vertAlign w:val="superscript"/>
          <w:lang w:val="en-US"/>
        </w:rPr>
        <w:t>a</w:t>
      </w:r>
      <w:r w:rsidR="00BB43D3" w:rsidRPr="00056717">
        <w:rPr>
          <w:rFonts w:ascii="Times New Roman" w:hAnsi="Times New Roman" w:cs="Times New Roman"/>
          <w:sz w:val="22"/>
          <w:szCs w:val="22"/>
          <w:lang w:val="en-US"/>
        </w:rPr>
        <w:t xml:space="preserve">, </w:t>
      </w:r>
      <w:r w:rsidR="00334FF2">
        <w:rPr>
          <w:rFonts w:ascii="Times New Roman" w:hAnsi="Times New Roman" w:cs="Times New Roman"/>
          <w:sz w:val="22"/>
          <w:szCs w:val="22"/>
          <w:lang w:val="en-US"/>
        </w:rPr>
        <w:t>E</w:t>
      </w:r>
      <w:r w:rsidR="006B20E4">
        <w:rPr>
          <w:rFonts w:ascii="Times New Roman" w:hAnsi="Times New Roman" w:cs="Times New Roman"/>
          <w:sz w:val="22"/>
          <w:szCs w:val="22"/>
          <w:lang w:val="en-US"/>
        </w:rPr>
        <w:t>mma</w:t>
      </w:r>
      <w:r w:rsidR="00334FF2">
        <w:rPr>
          <w:rFonts w:ascii="Times New Roman" w:hAnsi="Times New Roman" w:cs="Times New Roman"/>
          <w:sz w:val="22"/>
          <w:szCs w:val="22"/>
          <w:lang w:val="en-US"/>
        </w:rPr>
        <w:t xml:space="preserve"> Freeman</w:t>
      </w:r>
      <w:r w:rsidR="00334FF2">
        <w:rPr>
          <w:rFonts w:ascii="Times New Roman" w:hAnsi="Times New Roman" w:cs="Times New Roman"/>
          <w:sz w:val="22"/>
          <w:szCs w:val="22"/>
          <w:vertAlign w:val="superscript"/>
          <w:lang w:val="en-US"/>
        </w:rPr>
        <w:t>b</w:t>
      </w:r>
      <w:r w:rsidR="00C07C93">
        <w:rPr>
          <w:rFonts w:ascii="Times New Roman" w:hAnsi="Times New Roman" w:cs="Times New Roman"/>
          <w:sz w:val="22"/>
          <w:szCs w:val="22"/>
          <w:lang w:val="en-US"/>
        </w:rPr>
        <w:t xml:space="preserve">, </w:t>
      </w:r>
      <w:r>
        <w:rPr>
          <w:rFonts w:ascii="Times New Roman" w:hAnsi="Times New Roman" w:cs="Times New Roman"/>
          <w:sz w:val="22"/>
          <w:szCs w:val="22"/>
          <w:lang w:val="en-US"/>
        </w:rPr>
        <w:t>I</w:t>
      </w:r>
      <w:r w:rsidR="006B20E4">
        <w:rPr>
          <w:rFonts w:ascii="Times New Roman" w:hAnsi="Times New Roman" w:cs="Times New Roman"/>
          <w:sz w:val="22"/>
          <w:szCs w:val="22"/>
          <w:lang w:val="en-US"/>
        </w:rPr>
        <w:t>an</w:t>
      </w:r>
      <w:r w:rsidR="00A728F4" w:rsidRPr="00056717">
        <w:rPr>
          <w:rFonts w:ascii="Times New Roman" w:hAnsi="Times New Roman" w:cs="Times New Roman"/>
          <w:sz w:val="22"/>
          <w:szCs w:val="22"/>
          <w:lang w:val="en-US"/>
        </w:rPr>
        <w:t xml:space="preserve"> </w:t>
      </w:r>
      <w:r>
        <w:rPr>
          <w:rFonts w:ascii="Times New Roman" w:hAnsi="Times New Roman" w:cs="Times New Roman"/>
          <w:sz w:val="22"/>
          <w:szCs w:val="22"/>
          <w:lang w:val="en-US"/>
        </w:rPr>
        <w:t>C</w:t>
      </w:r>
      <w:r w:rsidR="00A728F4" w:rsidRPr="00056717">
        <w:rPr>
          <w:rFonts w:ascii="Times New Roman" w:hAnsi="Times New Roman" w:cs="Times New Roman"/>
          <w:sz w:val="22"/>
          <w:szCs w:val="22"/>
          <w:lang w:val="en-US"/>
        </w:rPr>
        <w:t xml:space="preserve">. </w:t>
      </w:r>
      <w:r>
        <w:rPr>
          <w:rFonts w:ascii="Times New Roman" w:hAnsi="Times New Roman" w:cs="Times New Roman"/>
          <w:sz w:val="22"/>
          <w:szCs w:val="22"/>
          <w:lang w:val="en-US"/>
        </w:rPr>
        <w:t>Eperon</w:t>
      </w:r>
      <w:r w:rsidRPr="00056717">
        <w:rPr>
          <w:rFonts w:ascii="Times New Roman" w:hAnsi="Times New Roman" w:cs="Times New Roman"/>
          <w:sz w:val="22"/>
          <w:szCs w:val="22"/>
          <w:vertAlign w:val="superscript"/>
          <w:lang w:val="en-US"/>
        </w:rPr>
        <w:t>a</w:t>
      </w:r>
      <w:r w:rsidRPr="00056717">
        <w:rPr>
          <w:rFonts w:ascii="Times New Roman" w:hAnsi="Times New Roman" w:cs="Times New Roman"/>
          <w:sz w:val="22"/>
          <w:szCs w:val="22"/>
          <w:lang w:val="en-US"/>
        </w:rPr>
        <w:t xml:space="preserve"> </w:t>
      </w:r>
      <w:r w:rsidR="00C07C93">
        <w:rPr>
          <w:rFonts w:ascii="Times New Roman" w:hAnsi="Times New Roman" w:cs="Times New Roman"/>
          <w:sz w:val="22"/>
          <w:szCs w:val="22"/>
          <w:lang w:val="en-US"/>
        </w:rPr>
        <w:t>A</w:t>
      </w:r>
      <w:r w:rsidR="006B20E4">
        <w:rPr>
          <w:rFonts w:ascii="Times New Roman" w:hAnsi="Times New Roman" w:cs="Times New Roman"/>
          <w:sz w:val="22"/>
          <w:szCs w:val="22"/>
          <w:lang w:val="en-US"/>
        </w:rPr>
        <w:t>lison</w:t>
      </w:r>
      <w:r w:rsidR="00C07C93">
        <w:rPr>
          <w:rFonts w:ascii="Times New Roman" w:hAnsi="Times New Roman" w:cs="Times New Roman"/>
          <w:sz w:val="22"/>
          <w:szCs w:val="22"/>
          <w:lang w:val="en-US"/>
        </w:rPr>
        <w:t xml:space="preserve"> M. Stuart</w:t>
      </w:r>
      <w:r w:rsidR="00C07C93">
        <w:rPr>
          <w:rFonts w:ascii="Times New Roman" w:hAnsi="Times New Roman" w:cs="Times New Roman"/>
          <w:sz w:val="22"/>
          <w:szCs w:val="22"/>
          <w:vertAlign w:val="superscript"/>
          <w:lang w:val="en-US"/>
        </w:rPr>
        <w:t>b</w:t>
      </w:r>
      <w:r w:rsidR="00C07C93">
        <w:rPr>
          <w:rFonts w:ascii="Times New Roman" w:hAnsi="Times New Roman" w:cs="Times New Roman"/>
          <w:sz w:val="22"/>
          <w:szCs w:val="22"/>
          <w:lang w:val="en-US"/>
        </w:rPr>
        <w:t xml:space="preserve"> </w:t>
      </w:r>
      <w:r w:rsidR="00A24453">
        <w:rPr>
          <w:rFonts w:ascii="Times New Roman" w:hAnsi="Times New Roman" w:cs="Times New Roman"/>
          <w:sz w:val="22"/>
          <w:szCs w:val="22"/>
          <w:lang w:val="en-US"/>
        </w:rPr>
        <w:t>and</w:t>
      </w:r>
      <w:r w:rsidR="00466DCA" w:rsidRPr="00056717">
        <w:rPr>
          <w:rFonts w:ascii="Times New Roman" w:hAnsi="Times New Roman" w:cs="Times New Roman"/>
          <w:sz w:val="22"/>
          <w:szCs w:val="22"/>
          <w:lang w:val="en-US"/>
        </w:rPr>
        <w:t xml:space="preserve"> </w:t>
      </w:r>
      <w:r w:rsidR="00313A95" w:rsidRPr="00056717">
        <w:rPr>
          <w:rFonts w:ascii="Times New Roman" w:hAnsi="Times New Roman" w:cs="Times New Roman"/>
          <w:sz w:val="22"/>
          <w:szCs w:val="22"/>
          <w:lang w:val="en-US"/>
        </w:rPr>
        <w:t>A</w:t>
      </w:r>
      <w:r w:rsidR="006B20E4">
        <w:rPr>
          <w:rFonts w:ascii="Times New Roman" w:hAnsi="Times New Roman" w:cs="Times New Roman"/>
          <w:sz w:val="22"/>
          <w:szCs w:val="22"/>
          <w:lang w:val="en-US"/>
        </w:rPr>
        <w:t>ndrew</w:t>
      </w:r>
      <w:r w:rsidR="00A728F4" w:rsidRPr="00056717">
        <w:rPr>
          <w:rFonts w:ascii="Times New Roman" w:hAnsi="Times New Roman" w:cs="Times New Roman"/>
          <w:sz w:val="22"/>
          <w:szCs w:val="22"/>
          <w:lang w:val="en-US"/>
        </w:rPr>
        <w:t xml:space="preserve"> J. Hudson</w:t>
      </w:r>
      <w:r>
        <w:rPr>
          <w:rFonts w:ascii="Times New Roman" w:hAnsi="Times New Roman" w:cs="Times New Roman"/>
          <w:sz w:val="22"/>
          <w:szCs w:val="22"/>
          <w:vertAlign w:val="superscript"/>
          <w:lang w:val="en-US"/>
        </w:rPr>
        <w:t>b</w:t>
      </w:r>
      <w:r w:rsidR="007F11EB" w:rsidRPr="00056717">
        <w:rPr>
          <w:rFonts w:ascii="Times New Roman" w:hAnsi="Times New Roman" w:cs="Times New Roman"/>
          <w:sz w:val="22"/>
          <w:szCs w:val="22"/>
          <w:vertAlign w:val="superscript"/>
          <w:lang w:val="en-US"/>
        </w:rPr>
        <w:t>*</w:t>
      </w:r>
    </w:p>
    <w:p w14:paraId="47C94D0A" w14:textId="77777777" w:rsidR="00A8357A" w:rsidRPr="00A8357A" w:rsidRDefault="00A728F4" w:rsidP="006E2A85">
      <w:pPr>
        <w:pStyle w:val="JPP03authoraddress"/>
        <w:spacing w:after="120"/>
        <w:ind w:right="521"/>
        <w:rPr>
          <w:rFonts w:ascii="Times New Roman" w:hAnsi="Times New Roman" w:cs="Times New Roman"/>
          <w:b/>
          <w:bCs/>
          <w:sz w:val="22"/>
          <w:szCs w:val="22"/>
          <w:lang w:val="en-US"/>
        </w:rPr>
      </w:pPr>
      <w:r w:rsidRPr="00056717">
        <w:rPr>
          <w:rFonts w:ascii="Times New Roman" w:hAnsi="Times New Roman" w:cs="Times New Roman"/>
          <w:b/>
          <w:bCs/>
          <w:i w:val="0"/>
          <w:iCs w:val="0"/>
          <w:sz w:val="22"/>
          <w:szCs w:val="22"/>
          <w:vertAlign w:val="superscript"/>
          <w:lang w:val="en-US"/>
        </w:rPr>
        <w:t>a</w:t>
      </w:r>
      <w:r w:rsidR="009755BB" w:rsidRPr="00056717">
        <w:rPr>
          <w:rFonts w:ascii="Times New Roman" w:hAnsi="Times New Roman" w:cs="Times New Roman"/>
          <w:b/>
          <w:bCs/>
          <w:sz w:val="22"/>
          <w:szCs w:val="22"/>
          <w:lang w:val="en-US"/>
        </w:rPr>
        <w:t xml:space="preserve"> </w:t>
      </w:r>
      <w:r w:rsidR="007F11EB" w:rsidRPr="00056717">
        <w:rPr>
          <w:rFonts w:ascii="Times New Roman" w:hAnsi="Times New Roman" w:cs="Times New Roman"/>
          <w:b/>
          <w:bCs/>
          <w:sz w:val="22"/>
          <w:szCs w:val="22"/>
          <w:lang w:val="en-US"/>
        </w:rPr>
        <w:t xml:space="preserve">Department of </w:t>
      </w:r>
      <w:r w:rsidR="00AE08CA">
        <w:rPr>
          <w:rFonts w:ascii="Times New Roman" w:hAnsi="Times New Roman" w:cs="Times New Roman"/>
          <w:b/>
          <w:bCs/>
          <w:sz w:val="22"/>
          <w:szCs w:val="22"/>
          <w:lang w:val="en-US"/>
        </w:rPr>
        <w:t>Biochemistry</w:t>
      </w:r>
      <w:r w:rsidR="007F11EB" w:rsidRPr="00056717">
        <w:rPr>
          <w:rFonts w:ascii="Times New Roman" w:hAnsi="Times New Roman" w:cs="Times New Roman"/>
          <w:b/>
          <w:bCs/>
          <w:sz w:val="22"/>
          <w:szCs w:val="22"/>
          <w:lang w:val="en-US"/>
        </w:rPr>
        <w:t xml:space="preserve">, University of Leicester, Leicester, LE1 </w:t>
      </w:r>
      <w:r w:rsidR="00787A14">
        <w:rPr>
          <w:rFonts w:ascii="Times New Roman" w:hAnsi="Times New Roman" w:cs="Times New Roman"/>
          <w:b/>
          <w:bCs/>
          <w:sz w:val="22"/>
          <w:szCs w:val="22"/>
          <w:lang w:val="en-US"/>
        </w:rPr>
        <w:t>9HN</w:t>
      </w:r>
      <w:r w:rsidR="007F11EB" w:rsidRPr="00056717">
        <w:rPr>
          <w:rFonts w:ascii="Times New Roman" w:hAnsi="Times New Roman" w:cs="Times New Roman"/>
          <w:b/>
          <w:bCs/>
          <w:sz w:val="22"/>
          <w:szCs w:val="22"/>
          <w:lang w:val="en-US"/>
        </w:rPr>
        <w:t>, United Kingdom.</w:t>
      </w:r>
    </w:p>
    <w:p w14:paraId="109D5300" w14:textId="77777777" w:rsidR="00BB43D3" w:rsidRPr="00056717" w:rsidRDefault="002B626D" w:rsidP="006E2A85">
      <w:pPr>
        <w:pStyle w:val="JPP03authoraddress"/>
        <w:spacing w:after="120"/>
        <w:ind w:right="521"/>
        <w:rPr>
          <w:rFonts w:ascii="Times New Roman" w:hAnsi="Times New Roman" w:cs="Times New Roman"/>
          <w:b/>
          <w:bCs/>
          <w:sz w:val="22"/>
          <w:szCs w:val="22"/>
          <w:lang w:val="en-US"/>
        </w:rPr>
      </w:pPr>
      <w:r>
        <w:rPr>
          <w:rFonts w:ascii="Times New Roman" w:hAnsi="Times New Roman" w:cs="Times New Roman"/>
          <w:b/>
          <w:bCs/>
          <w:i w:val="0"/>
          <w:iCs w:val="0"/>
          <w:sz w:val="22"/>
          <w:szCs w:val="22"/>
          <w:vertAlign w:val="superscript"/>
          <w:lang w:val="en-US"/>
        </w:rPr>
        <w:t>b</w:t>
      </w:r>
      <w:r w:rsidR="007F11EB" w:rsidRPr="00056717">
        <w:rPr>
          <w:rFonts w:ascii="Times New Roman" w:hAnsi="Times New Roman" w:cs="Times New Roman"/>
          <w:b/>
          <w:bCs/>
          <w:sz w:val="22"/>
          <w:szCs w:val="22"/>
          <w:lang w:val="en-US"/>
        </w:rPr>
        <w:t xml:space="preserve"> Department of Chemistry, University of Leicester, Leicester, LE1 7RH, United Kingdom.</w:t>
      </w:r>
    </w:p>
    <w:p w14:paraId="7E85DCB8" w14:textId="77777777" w:rsidR="00BB43D3" w:rsidRPr="00056717" w:rsidRDefault="00BB43D3" w:rsidP="006E2A85">
      <w:pPr>
        <w:pStyle w:val="JPP03authoraddress"/>
        <w:spacing w:after="120"/>
        <w:ind w:right="521"/>
        <w:rPr>
          <w:rFonts w:ascii="Times New Roman" w:hAnsi="Times New Roman" w:cs="Times New Roman"/>
          <w:b/>
          <w:bCs/>
          <w:sz w:val="22"/>
          <w:szCs w:val="22"/>
          <w:lang w:val="en-US"/>
        </w:rPr>
      </w:pPr>
    </w:p>
    <w:p w14:paraId="7071881C" w14:textId="77777777" w:rsidR="00F900D7" w:rsidRPr="00056717" w:rsidRDefault="00A728F4" w:rsidP="006E2A85">
      <w:pPr>
        <w:pStyle w:val="JPP05abstract"/>
        <w:spacing w:before="0" w:after="120"/>
        <w:ind w:right="521"/>
        <w:jc w:val="left"/>
        <w:rPr>
          <w:rFonts w:ascii="Times New Roman" w:hAnsi="Times New Roman" w:cs="Times New Roman"/>
          <w:sz w:val="22"/>
          <w:szCs w:val="22"/>
          <w:lang w:val="en-US"/>
        </w:rPr>
      </w:pPr>
      <w:r w:rsidRPr="00056717">
        <w:rPr>
          <w:rFonts w:ascii="Times New Roman" w:hAnsi="Times New Roman" w:cs="Times New Roman"/>
          <w:b/>
          <w:bCs/>
          <w:sz w:val="22"/>
          <w:szCs w:val="22"/>
          <w:lang w:val="en-US"/>
        </w:rPr>
        <w:t>ABSTRACT:</w:t>
      </w:r>
      <w:r w:rsidRPr="00056717">
        <w:rPr>
          <w:rFonts w:ascii="Times New Roman" w:hAnsi="Times New Roman" w:cs="Times New Roman"/>
          <w:sz w:val="22"/>
          <w:szCs w:val="22"/>
          <w:lang w:val="en-US"/>
        </w:rPr>
        <w:t xml:space="preserve"> </w:t>
      </w:r>
    </w:p>
    <w:p w14:paraId="4E7F9162" w14:textId="569E952D" w:rsidR="00AE08CA" w:rsidRPr="00281644" w:rsidRDefault="004D23D0" w:rsidP="00501568">
      <w:pPr>
        <w:pStyle w:val="JPP07correspondence"/>
        <w:spacing w:after="120"/>
        <w:ind w:right="521"/>
        <w:jc w:val="left"/>
        <w:rPr>
          <w:rFonts w:ascii="Times New Roman" w:hAnsi="Times New Roman" w:cs="Times New Roman"/>
          <w:sz w:val="24"/>
          <w:lang w:val="en-US"/>
        </w:rPr>
      </w:pPr>
      <w:r w:rsidRPr="00281644">
        <w:rPr>
          <w:rFonts w:ascii="Times New Roman" w:hAnsi="Times New Roman" w:cs="Times New Roman"/>
          <w:sz w:val="24"/>
          <w:szCs w:val="24"/>
          <w:lang w:val="en-US"/>
        </w:rPr>
        <w:t xml:space="preserve">Aqueous microdroplets </w:t>
      </w:r>
      <w:r w:rsidR="00527C3D" w:rsidRPr="00281644">
        <w:rPr>
          <w:rFonts w:ascii="Times New Roman" w:hAnsi="Times New Roman" w:cs="Times New Roman"/>
          <w:sz w:val="24"/>
          <w:szCs w:val="24"/>
          <w:lang w:val="en-US"/>
        </w:rPr>
        <w:t>with a</w:t>
      </w:r>
      <w:r w:rsidRPr="00281644">
        <w:rPr>
          <w:rFonts w:ascii="Times New Roman" w:hAnsi="Times New Roman" w:cs="Times New Roman"/>
          <w:sz w:val="24"/>
          <w:szCs w:val="24"/>
          <w:lang w:val="en-US"/>
        </w:rPr>
        <w:t xml:space="preserve"> volume </w:t>
      </w:r>
      <w:r w:rsidR="001B4182" w:rsidRPr="00281644">
        <w:rPr>
          <w:rFonts w:ascii="Times New Roman" w:hAnsi="Times New Roman" w:cs="Times New Roman"/>
          <w:sz w:val="24"/>
          <w:szCs w:val="24"/>
          <w:lang w:val="en-US"/>
        </w:rPr>
        <w:t xml:space="preserve">of </w:t>
      </w:r>
      <w:r w:rsidR="003B3DFC" w:rsidRPr="00281644">
        <w:rPr>
          <w:rFonts w:ascii="Times New Roman" w:hAnsi="Times New Roman" w:cs="Times New Roman"/>
          <w:sz w:val="24"/>
          <w:szCs w:val="24"/>
          <w:lang w:val="en-US"/>
        </w:rPr>
        <w:t>a few</w:t>
      </w:r>
      <w:r w:rsidR="002222B3" w:rsidRPr="00281644">
        <w:rPr>
          <w:rFonts w:ascii="Times New Roman" w:hAnsi="Times New Roman" w:cs="Times New Roman"/>
          <w:sz w:val="24"/>
          <w:szCs w:val="24"/>
          <w:lang w:val="en-US"/>
        </w:rPr>
        <w:t xml:space="preserve"> f</w:t>
      </w:r>
      <w:r w:rsidR="003B3DFC" w:rsidRPr="00281644">
        <w:rPr>
          <w:rFonts w:ascii="Times New Roman" w:hAnsi="Times New Roman" w:cs="Times New Roman"/>
          <w:sz w:val="24"/>
          <w:szCs w:val="24"/>
          <w:lang w:val="en-US"/>
        </w:rPr>
        <w:t>emto</w:t>
      </w:r>
      <w:r w:rsidR="002222B3" w:rsidRPr="00281644">
        <w:rPr>
          <w:rFonts w:ascii="Times New Roman" w:hAnsi="Times New Roman" w:cs="Times New Roman"/>
          <w:sz w:val="24"/>
          <w:szCs w:val="24"/>
          <w:lang w:val="en-US"/>
        </w:rPr>
        <w:t>l</w:t>
      </w:r>
      <w:r w:rsidR="003B3DFC" w:rsidRPr="00281644">
        <w:rPr>
          <w:rFonts w:ascii="Times New Roman" w:hAnsi="Times New Roman" w:cs="Times New Roman"/>
          <w:sz w:val="24"/>
          <w:szCs w:val="24"/>
          <w:lang w:val="en-US"/>
        </w:rPr>
        <w:t>itres</w:t>
      </w:r>
      <w:r w:rsidR="002222B3" w:rsidRPr="00281644">
        <w:rPr>
          <w:rFonts w:ascii="Times New Roman" w:hAnsi="Times New Roman" w:cs="Times New Roman"/>
          <w:sz w:val="24"/>
          <w:szCs w:val="24"/>
          <w:lang w:val="en-US"/>
        </w:rPr>
        <w:t xml:space="preserve"> </w:t>
      </w:r>
      <w:r w:rsidR="00527C3D" w:rsidRPr="00281644">
        <w:rPr>
          <w:rFonts w:ascii="Times New Roman" w:hAnsi="Times New Roman" w:cs="Times New Roman"/>
          <w:sz w:val="24"/>
          <w:szCs w:val="24"/>
          <w:lang w:val="en-US"/>
        </w:rPr>
        <w:t>are</w:t>
      </w:r>
      <w:r w:rsidR="002222B3" w:rsidRPr="00281644">
        <w:rPr>
          <w:rFonts w:ascii="Times New Roman" w:hAnsi="Times New Roman" w:cs="Times New Roman"/>
          <w:sz w:val="24"/>
          <w:szCs w:val="24"/>
          <w:lang w:val="en-US"/>
        </w:rPr>
        <w:t xml:space="preserve"> an </w:t>
      </w:r>
      <w:r w:rsidR="00527C3D" w:rsidRPr="00281644">
        <w:rPr>
          <w:rFonts w:ascii="Times New Roman" w:hAnsi="Times New Roman" w:cs="Times New Roman"/>
          <w:sz w:val="24"/>
          <w:szCs w:val="24"/>
          <w:lang w:val="en-US"/>
        </w:rPr>
        <w:t>ideal</w:t>
      </w:r>
      <w:r w:rsidR="002222B3" w:rsidRPr="00281644">
        <w:rPr>
          <w:rFonts w:ascii="Times New Roman" w:hAnsi="Times New Roman" w:cs="Times New Roman"/>
          <w:sz w:val="24"/>
          <w:szCs w:val="24"/>
          <w:lang w:val="en-US"/>
        </w:rPr>
        <w:t xml:space="preserve"> sample size for single molecule </w:t>
      </w:r>
      <w:r w:rsidR="003B3DFC" w:rsidRPr="00281644">
        <w:rPr>
          <w:rFonts w:ascii="Times New Roman" w:hAnsi="Times New Roman" w:cs="Times New Roman"/>
          <w:sz w:val="24"/>
          <w:szCs w:val="24"/>
          <w:lang w:val="en-US"/>
        </w:rPr>
        <w:t>fluorescence experiments</w:t>
      </w:r>
      <w:r w:rsidR="00CC6B9E" w:rsidRPr="00281644">
        <w:rPr>
          <w:rFonts w:ascii="Times New Roman" w:hAnsi="Times New Roman" w:cs="Times New Roman"/>
          <w:sz w:val="24"/>
          <w:szCs w:val="24"/>
          <w:lang w:val="en-US"/>
        </w:rPr>
        <w:t xml:space="preserve">. </w:t>
      </w:r>
      <w:r w:rsidR="00FA2DF9" w:rsidRPr="00281644">
        <w:rPr>
          <w:rFonts w:ascii="Times New Roman" w:hAnsi="Times New Roman" w:cs="Times New Roman"/>
          <w:sz w:val="24"/>
          <w:szCs w:val="24"/>
          <w:lang w:val="en-US"/>
        </w:rPr>
        <w:t>In particular, they enable</w:t>
      </w:r>
      <w:r w:rsidR="00CC6B9E" w:rsidRPr="00281644">
        <w:rPr>
          <w:rFonts w:ascii="Times New Roman" w:hAnsi="Times New Roman" w:cs="Times New Roman"/>
          <w:sz w:val="24"/>
          <w:szCs w:val="24"/>
          <w:lang w:val="en-US"/>
        </w:rPr>
        <w:t xml:space="preserve"> prolon</w:t>
      </w:r>
      <w:r w:rsidR="00641A0E" w:rsidRPr="00281644">
        <w:rPr>
          <w:rFonts w:ascii="Times New Roman" w:hAnsi="Times New Roman" w:cs="Times New Roman"/>
          <w:sz w:val="24"/>
          <w:szCs w:val="24"/>
          <w:lang w:val="en-US"/>
        </w:rPr>
        <w:t>g</w:t>
      </w:r>
      <w:r w:rsidR="00CC6B9E" w:rsidRPr="00281644">
        <w:rPr>
          <w:rFonts w:ascii="Times New Roman" w:hAnsi="Times New Roman" w:cs="Times New Roman"/>
          <w:sz w:val="24"/>
          <w:szCs w:val="24"/>
          <w:lang w:val="en-US"/>
        </w:rPr>
        <w:t>ed measurement</w:t>
      </w:r>
      <w:r w:rsidR="00264916" w:rsidRPr="00281644">
        <w:rPr>
          <w:rFonts w:ascii="Times New Roman" w:hAnsi="Times New Roman" w:cs="Times New Roman"/>
          <w:sz w:val="24"/>
          <w:szCs w:val="24"/>
          <w:lang w:val="en-US"/>
        </w:rPr>
        <w:t>s</w:t>
      </w:r>
      <w:r w:rsidR="00CC6B9E" w:rsidRPr="00281644">
        <w:rPr>
          <w:rFonts w:ascii="Times New Roman" w:hAnsi="Times New Roman" w:cs="Times New Roman"/>
          <w:sz w:val="24"/>
          <w:szCs w:val="24"/>
          <w:lang w:val="en-US"/>
        </w:rPr>
        <w:t xml:space="preserve"> </w:t>
      </w:r>
      <w:r w:rsidR="00FA2DF9" w:rsidRPr="00281644">
        <w:rPr>
          <w:rFonts w:ascii="Times New Roman" w:hAnsi="Times New Roman" w:cs="Times New Roman"/>
          <w:sz w:val="24"/>
          <w:szCs w:val="24"/>
          <w:lang w:val="en-US"/>
        </w:rPr>
        <w:t>to</w:t>
      </w:r>
      <w:r w:rsidR="00CA73F9" w:rsidRPr="00281644">
        <w:rPr>
          <w:rFonts w:ascii="Times New Roman" w:hAnsi="Times New Roman" w:cs="Times New Roman"/>
          <w:sz w:val="24"/>
          <w:szCs w:val="24"/>
          <w:lang w:val="en-US"/>
        </w:rPr>
        <w:t xml:space="preserve"> be made </w:t>
      </w:r>
      <w:r w:rsidR="00CC6B9E" w:rsidRPr="00281644">
        <w:rPr>
          <w:rFonts w:ascii="Times New Roman" w:hAnsi="Times New Roman" w:cs="Times New Roman"/>
          <w:sz w:val="24"/>
          <w:szCs w:val="24"/>
          <w:lang w:val="en-US"/>
        </w:rPr>
        <w:t xml:space="preserve">on </w:t>
      </w:r>
      <w:r w:rsidR="003B3DFC" w:rsidRPr="00281644">
        <w:rPr>
          <w:rFonts w:ascii="Times New Roman" w:hAnsi="Times New Roman" w:cs="Times New Roman"/>
          <w:sz w:val="24"/>
          <w:szCs w:val="24"/>
          <w:lang w:val="en-US"/>
        </w:rPr>
        <w:t>individual</w:t>
      </w:r>
      <w:r w:rsidR="00CC6B9E" w:rsidRPr="00281644">
        <w:rPr>
          <w:rFonts w:ascii="Times New Roman" w:hAnsi="Times New Roman" w:cs="Times New Roman"/>
          <w:sz w:val="24"/>
          <w:szCs w:val="24"/>
          <w:lang w:val="en-US"/>
        </w:rPr>
        <w:t xml:space="preserve"> molecule</w:t>
      </w:r>
      <w:r w:rsidR="00FA2DF9" w:rsidRPr="00281644">
        <w:rPr>
          <w:rFonts w:ascii="Times New Roman" w:hAnsi="Times New Roman" w:cs="Times New Roman"/>
          <w:sz w:val="24"/>
          <w:szCs w:val="24"/>
          <w:lang w:val="en-US"/>
        </w:rPr>
        <w:t xml:space="preserve">s that </w:t>
      </w:r>
      <w:r w:rsidR="00264916" w:rsidRPr="00281644">
        <w:rPr>
          <w:rFonts w:ascii="Times New Roman" w:hAnsi="Times New Roman" w:cs="Times New Roman"/>
          <w:sz w:val="24"/>
          <w:szCs w:val="24"/>
          <w:lang w:val="en-US"/>
        </w:rPr>
        <w:t>can</w:t>
      </w:r>
      <w:r w:rsidR="00D6438C" w:rsidRPr="00281644">
        <w:rPr>
          <w:rFonts w:ascii="Times New Roman" w:hAnsi="Times New Roman" w:cs="Times New Roman"/>
          <w:sz w:val="24"/>
          <w:szCs w:val="24"/>
          <w:lang w:val="en-US"/>
        </w:rPr>
        <w:t xml:space="preserve"> d</w:t>
      </w:r>
      <w:r w:rsidR="00264916" w:rsidRPr="00281644">
        <w:rPr>
          <w:rFonts w:ascii="Times New Roman" w:hAnsi="Times New Roman" w:cs="Times New Roman"/>
          <w:sz w:val="24"/>
          <w:szCs w:val="24"/>
          <w:lang w:val="en-US"/>
        </w:rPr>
        <w:t>iffuse</w:t>
      </w:r>
      <w:r w:rsidR="00CA73F9" w:rsidRPr="00281644">
        <w:rPr>
          <w:rFonts w:ascii="Times New Roman" w:hAnsi="Times New Roman" w:cs="Times New Roman"/>
          <w:sz w:val="24"/>
          <w:szCs w:val="24"/>
          <w:lang w:val="en-US"/>
        </w:rPr>
        <w:t xml:space="preserve"> freely</w:t>
      </w:r>
      <w:r w:rsidR="00AA5F7F" w:rsidRPr="00281644">
        <w:rPr>
          <w:rFonts w:ascii="Times New Roman" w:hAnsi="Times New Roman" w:cs="Times New Roman"/>
          <w:sz w:val="24"/>
          <w:szCs w:val="24"/>
          <w:lang w:val="en-US"/>
        </w:rPr>
        <w:t xml:space="preserve"> in the surrounding medium</w:t>
      </w:r>
      <w:r w:rsidR="00CA73F9" w:rsidRPr="00281644">
        <w:rPr>
          <w:rFonts w:ascii="Times New Roman" w:hAnsi="Times New Roman" w:cs="Times New Roman"/>
          <w:sz w:val="24"/>
          <w:szCs w:val="24"/>
          <w:lang w:val="en-US"/>
        </w:rPr>
        <w:t>.</w:t>
      </w:r>
      <w:r w:rsidR="00527C3D" w:rsidRPr="00281644">
        <w:rPr>
          <w:rFonts w:ascii="Times New Roman" w:hAnsi="Times New Roman" w:cs="Times New Roman"/>
          <w:sz w:val="24"/>
          <w:szCs w:val="24"/>
          <w:lang w:val="en-US"/>
        </w:rPr>
        <w:t xml:space="preserve"> </w:t>
      </w:r>
      <w:r w:rsidR="00264916" w:rsidRPr="00281644">
        <w:rPr>
          <w:rFonts w:ascii="Times New Roman" w:hAnsi="Times New Roman" w:cs="Times New Roman"/>
          <w:sz w:val="24"/>
          <w:lang w:val="en-US"/>
        </w:rPr>
        <w:t xml:space="preserve">However, </w:t>
      </w:r>
      <w:r w:rsidR="00CA5232" w:rsidRPr="00281644">
        <w:rPr>
          <w:rFonts w:ascii="Times New Roman" w:hAnsi="Times New Roman" w:cs="Times New Roman"/>
          <w:sz w:val="24"/>
          <w:lang w:val="en-US"/>
        </w:rPr>
        <w:t>t</w:t>
      </w:r>
      <w:r w:rsidR="003D2A0D" w:rsidRPr="00281644">
        <w:rPr>
          <w:rFonts w:ascii="Times New Roman" w:hAnsi="Times New Roman" w:cs="Times New Roman"/>
          <w:sz w:val="24"/>
          <w:lang w:val="en-US"/>
        </w:rPr>
        <w:t xml:space="preserve">he rapid </w:t>
      </w:r>
      <w:r w:rsidR="003B3DFC" w:rsidRPr="00281644">
        <w:rPr>
          <w:rFonts w:ascii="Times New Roman" w:hAnsi="Times New Roman" w:cs="Times New Roman"/>
          <w:sz w:val="24"/>
          <w:lang w:val="en-US"/>
        </w:rPr>
        <w:t>production of monodisperse droplets in a hydrodynamic</w:t>
      </w:r>
      <w:r w:rsidR="00264916" w:rsidRPr="00281644">
        <w:rPr>
          <w:rFonts w:ascii="Times New Roman" w:hAnsi="Times New Roman" w:cs="Times New Roman"/>
          <w:sz w:val="24"/>
          <w:lang w:val="en-US"/>
        </w:rPr>
        <w:t xml:space="preserve"> </w:t>
      </w:r>
      <w:r w:rsidR="003B3DFC" w:rsidRPr="00281644">
        <w:rPr>
          <w:rFonts w:ascii="Times New Roman" w:hAnsi="Times New Roman" w:cs="Times New Roman"/>
          <w:sz w:val="24"/>
          <w:lang w:val="en-US"/>
        </w:rPr>
        <w:t>flow</w:t>
      </w:r>
      <w:r w:rsidR="00A456C4" w:rsidRPr="00281644">
        <w:rPr>
          <w:rFonts w:ascii="Times New Roman" w:hAnsi="Times New Roman" w:cs="Times New Roman"/>
          <w:sz w:val="24"/>
          <w:lang w:val="en-US"/>
        </w:rPr>
        <w:t xml:space="preserve">, such as </w:t>
      </w:r>
      <w:r w:rsidR="004D2197" w:rsidRPr="00281644">
        <w:rPr>
          <w:rFonts w:ascii="Times New Roman" w:hAnsi="Times New Roman" w:cs="Times New Roman"/>
          <w:sz w:val="24"/>
          <w:lang w:val="en-US"/>
        </w:rPr>
        <w:t>microfluidic flow focu</w:t>
      </w:r>
      <w:r w:rsidR="00975819" w:rsidRPr="00281644">
        <w:rPr>
          <w:rFonts w:ascii="Times New Roman" w:hAnsi="Times New Roman" w:cs="Times New Roman"/>
          <w:sz w:val="24"/>
          <w:lang w:val="en-US"/>
        </w:rPr>
        <w:t>s</w:t>
      </w:r>
      <w:r w:rsidR="00A456C4" w:rsidRPr="00281644">
        <w:rPr>
          <w:rFonts w:ascii="Times New Roman" w:hAnsi="Times New Roman" w:cs="Times New Roman"/>
          <w:sz w:val="24"/>
          <w:lang w:val="en-US"/>
        </w:rPr>
        <w:t>sing,</w:t>
      </w:r>
      <w:r w:rsidR="003B3DFC" w:rsidRPr="00281644">
        <w:rPr>
          <w:rFonts w:ascii="Times New Roman" w:hAnsi="Times New Roman" w:cs="Times New Roman"/>
          <w:sz w:val="24"/>
          <w:lang w:val="en-US"/>
        </w:rPr>
        <w:t xml:space="preserve"> </w:t>
      </w:r>
      <w:r w:rsidR="00F66A76" w:rsidRPr="00281644">
        <w:rPr>
          <w:rFonts w:ascii="Times New Roman" w:hAnsi="Times New Roman" w:cs="Times New Roman"/>
          <w:sz w:val="24"/>
          <w:lang w:val="en-US"/>
        </w:rPr>
        <w:t xml:space="preserve">will </w:t>
      </w:r>
      <w:r w:rsidR="0089384E" w:rsidRPr="00281644">
        <w:rPr>
          <w:rFonts w:ascii="Times New Roman" w:hAnsi="Times New Roman" w:cs="Times New Roman"/>
          <w:sz w:val="24"/>
          <w:lang w:val="en-US"/>
        </w:rPr>
        <w:t xml:space="preserve">often </w:t>
      </w:r>
      <w:r w:rsidR="003D2A0D" w:rsidRPr="00281644">
        <w:rPr>
          <w:rFonts w:ascii="Times New Roman" w:hAnsi="Times New Roman" w:cs="Times New Roman"/>
          <w:sz w:val="24"/>
          <w:lang w:val="en-US"/>
        </w:rPr>
        <w:t>involve</w:t>
      </w:r>
      <w:r w:rsidR="00264916" w:rsidRPr="00281644">
        <w:rPr>
          <w:rFonts w:ascii="Times New Roman" w:hAnsi="Times New Roman" w:cs="Times New Roman"/>
          <w:sz w:val="24"/>
          <w:lang w:val="en-US"/>
        </w:rPr>
        <w:t xml:space="preserve"> volumes that are </w:t>
      </w:r>
      <w:r w:rsidR="003B3DFC" w:rsidRPr="00281644">
        <w:rPr>
          <w:rFonts w:ascii="Times New Roman" w:hAnsi="Times New Roman" w:cs="Times New Roman"/>
          <w:sz w:val="24"/>
          <w:lang w:val="en-US"/>
        </w:rPr>
        <w:t xml:space="preserve">typically </w:t>
      </w:r>
      <w:r w:rsidR="00264916" w:rsidRPr="00281644">
        <w:rPr>
          <w:rFonts w:ascii="Times New Roman" w:hAnsi="Times New Roman" w:cs="Times New Roman"/>
          <w:sz w:val="24"/>
          <w:lang w:val="en-US"/>
        </w:rPr>
        <w:t>too large</w:t>
      </w:r>
      <w:r w:rsidR="00A456C4" w:rsidRPr="00281644">
        <w:rPr>
          <w:rFonts w:ascii="Times New Roman" w:hAnsi="Times New Roman" w:cs="Times New Roman"/>
          <w:sz w:val="24"/>
          <w:lang w:val="en-US"/>
        </w:rPr>
        <w:t xml:space="preserve"> (&gt;0.5 pl)</w:t>
      </w:r>
      <w:r w:rsidR="00CA5232" w:rsidRPr="00281644">
        <w:rPr>
          <w:rFonts w:ascii="Times New Roman" w:hAnsi="Times New Roman" w:cs="Times New Roman"/>
          <w:sz w:val="24"/>
          <w:lang w:val="en-US"/>
        </w:rPr>
        <w:t xml:space="preserve"> for single molecule studies</w:t>
      </w:r>
      <w:r w:rsidR="00A456C4" w:rsidRPr="00281644">
        <w:rPr>
          <w:rFonts w:ascii="Times New Roman" w:hAnsi="Times New Roman" w:cs="Times New Roman"/>
          <w:sz w:val="24"/>
          <w:lang w:val="en-US"/>
        </w:rPr>
        <w:t>. Desired volumes of a few femtolitres, or smaller,</w:t>
      </w:r>
      <w:r w:rsidR="00264916" w:rsidRPr="00281644">
        <w:rPr>
          <w:rFonts w:ascii="Times New Roman" w:hAnsi="Times New Roman" w:cs="Times New Roman"/>
          <w:sz w:val="24"/>
          <w:lang w:val="en-US"/>
        </w:rPr>
        <w:t xml:space="preserve"> </w:t>
      </w:r>
      <w:r w:rsidR="00A456C4" w:rsidRPr="00281644">
        <w:rPr>
          <w:rFonts w:ascii="Times New Roman" w:hAnsi="Times New Roman" w:cs="Times New Roman"/>
          <w:sz w:val="24"/>
          <w:lang w:val="en-US"/>
        </w:rPr>
        <w:t xml:space="preserve">can be </w:t>
      </w:r>
      <w:r w:rsidR="00CF0F3E" w:rsidRPr="00281644">
        <w:rPr>
          <w:rFonts w:ascii="Times New Roman" w:hAnsi="Times New Roman" w:cs="Times New Roman"/>
          <w:sz w:val="24"/>
          <w:lang w:val="en-US"/>
        </w:rPr>
        <w:t>produced</w:t>
      </w:r>
      <w:r w:rsidR="004D2197" w:rsidRPr="00281644">
        <w:rPr>
          <w:rFonts w:ascii="Times New Roman" w:hAnsi="Times New Roman" w:cs="Times New Roman"/>
          <w:sz w:val="24"/>
          <w:lang w:val="en-US"/>
        </w:rPr>
        <w:t xml:space="preserve"> by </w:t>
      </w:r>
      <w:r w:rsidR="00F66A76" w:rsidRPr="00281644">
        <w:rPr>
          <w:rFonts w:ascii="Times New Roman" w:hAnsi="Times New Roman" w:cs="Times New Roman"/>
          <w:sz w:val="24"/>
          <w:lang w:val="en-US"/>
        </w:rPr>
        <w:t xml:space="preserve">either </w:t>
      </w:r>
      <w:r w:rsidR="004D2197" w:rsidRPr="00281644">
        <w:rPr>
          <w:rFonts w:ascii="Times New Roman" w:hAnsi="Times New Roman" w:cs="Times New Roman"/>
          <w:sz w:val="24"/>
          <w:lang w:val="en-US"/>
        </w:rPr>
        <w:t>tip streaming</w:t>
      </w:r>
      <w:r w:rsidR="00F66A76" w:rsidRPr="00281644">
        <w:rPr>
          <w:rFonts w:ascii="Times New Roman" w:hAnsi="Times New Roman" w:cs="Times New Roman"/>
          <w:sz w:val="24"/>
          <w:lang w:val="en-US"/>
        </w:rPr>
        <w:t xml:space="preserve"> or step emulsification</w:t>
      </w:r>
      <w:r w:rsidR="004D2197" w:rsidRPr="00281644">
        <w:rPr>
          <w:rFonts w:ascii="Times New Roman" w:hAnsi="Times New Roman" w:cs="Times New Roman"/>
          <w:sz w:val="24"/>
          <w:lang w:val="en-US"/>
        </w:rPr>
        <w:t xml:space="preserve"> in a flow-fo</w:t>
      </w:r>
      <w:r w:rsidR="00A456C4" w:rsidRPr="00281644">
        <w:rPr>
          <w:rFonts w:ascii="Times New Roman" w:hAnsi="Times New Roman" w:cs="Times New Roman"/>
          <w:sz w:val="24"/>
          <w:lang w:val="en-US"/>
        </w:rPr>
        <w:t>cu</w:t>
      </w:r>
      <w:r w:rsidR="00975819" w:rsidRPr="00281644">
        <w:rPr>
          <w:rFonts w:ascii="Times New Roman" w:hAnsi="Times New Roman" w:cs="Times New Roman"/>
          <w:sz w:val="24"/>
          <w:lang w:val="en-US"/>
        </w:rPr>
        <w:t>s</w:t>
      </w:r>
      <w:r w:rsidR="00A456C4" w:rsidRPr="00281644">
        <w:rPr>
          <w:rFonts w:ascii="Times New Roman" w:hAnsi="Times New Roman" w:cs="Times New Roman"/>
          <w:sz w:val="24"/>
          <w:lang w:val="en-US"/>
        </w:rPr>
        <w:t xml:space="preserve">sing </w:t>
      </w:r>
      <w:r w:rsidR="00C35DAF" w:rsidRPr="00281644">
        <w:rPr>
          <w:rFonts w:ascii="Times New Roman" w:hAnsi="Times New Roman" w:cs="Times New Roman"/>
          <w:sz w:val="24"/>
          <w:lang w:val="en-US"/>
        </w:rPr>
        <w:t>device</w:t>
      </w:r>
      <w:r w:rsidR="0089384E" w:rsidRPr="00281644">
        <w:rPr>
          <w:rFonts w:ascii="Times New Roman" w:hAnsi="Times New Roman" w:cs="Times New Roman"/>
          <w:sz w:val="24"/>
          <w:lang w:val="en-US"/>
        </w:rPr>
        <w:t>; however,</w:t>
      </w:r>
      <w:r w:rsidR="00C35DAF" w:rsidRPr="00281644">
        <w:rPr>
          <w:rFonts w:ascii="Times New Roman" w:hAnsi="Times New Roman" w:cs="Times New Roman"/>
          <w:sz w:val="24"/>
          <w:lang w:val="en-US"/>
        </w:rPr>
        <w:t xml:space="preserve"> </w:t>
      </w:r>
      <w:r w:rsidR="001577C3" w:rsidRPr="00281644">
        <w:rPr>
          <w:rFonts w:ascii="Times New Roman" w:hAnsi="Times New Roman" w:cs="Times New Roman"/>
          <w:sz w:val="24"/>
          <w:lang w:val="en-US"/>
        </w:rPr>
        <w:t xml:space="preserve">in </w:t>
      </w:r>
      <w:r w:rsidR="0089384E" w:rsidRPr="00281644">
        <w:rPr>
          <w:rFonts w:ascii="Times New Roman" w:hAnsi="Times New Roman" w:cs="Times New Roman"/>
          <w:sz w:val="24"/>
          <w:lang w:val="en-US"/>
        </w:rPr>
        <w:t xml:space="preserve">both of </w:t>
      </w:r>
      <w:r w:rsidR="00C35DAF" w:rsidRPr="00281644">
        <w:rPr>
          <w:rFonts w:ascii="Times New Roman" w:hAnsi="Times New Roman" w:cs="Times New Roman"/>
          <w:sz w:val="24"/>
          <w:lang w:val="en-US"/>
        </w:rPr>
        <w:t>th</w:t>
      </w:r>
      <w:r w:rsidR="0089384E" w:rsidRPr="00281644">
        <w:rPr>
          <w:rFonts w:ascii="Times New Roman" w:hAnsi="Times New Roman" w:cs="Times New Roman"/>
          <w:sz w:val="24"/>
          <w:lang w:val="en-US"/>
        </w:rPr>
        <w:t>e</w:t>
      </w:r>
      <w:r w:rsidR="00C35DAF" w:rsidRPr="00281644">
        <w:rPr>
          <w:rFonts w:ascii="Times New Roman" w:hAnsi="Times New Roman" w:cs="Times New Roman"/>
          <w:sz w:val="24"/>
          <w:lang w:val="en-US"/>
        </w:rPr>
        <w:t>s</w:t>
      </w:r>
      <w:r w:rsidR="0089384E" w:rsidRPr="00281644">
        <w:rPr>
          <w:rFonts w:ascii="Times New Roman" w:hAnsi="Times New Roman" w:cs="Times New Roman"/>
          <w:sz w:val="24"/>
          <w:lang w:val="en-US"/>
        </w:rPr>
        <w:t>e methods</w:t>
      </w:r>
      <w:r w:rsidR="001577C3" w:rsidRPr="00281644">
        <w:rPr>
          <w:rFonts w:ascii="Times New Roman" w:hAnsi="Times New Roman" w:cs="Times New Roman"/>
          <w:sz w:val="24"/>
          <w:lang w:val="en-US"/>
        </w:rPr>
        <w:t xml:space="preserve">, </w:t>
      </w:r>
      <w:r w:rsidR="00F66A76" w:rsidRPr="00281644">
        <w:rPr>
          <w:rFonts w:ascii="Times New Roman" w:hAnsi="Times New Roman" w:cs="Times New Roman"/>
          <w:sz w:val="24"/>
          <w:lang w:val="en-US"/>
        </w:rPr>
        <w:t xml:space="preserve">the aqueous droplets </w:t>
      </w:r>
      <w:r w:rsidR="001577C3" w:rsidRPr="00281644">
        <w:rPr>
          <w:rFonts w:ascii="Times New Roman" w:hAnsi="Times New Roman" w:cs="Times New Roman"/>
          <w:sz w:val="24"/>
          <w:lang w:val="en-US"/>
        </w:rPr>
        <w:t xml:space="preserve">are dispersed </w:t>
      </w:r>
      <w:r w:rsidR="00F66A76" w:rsidRPr="00281644">
        <w:rPr>
          <w:rFonts w:ascii="Times New Roman" w:hAnsi="Times New Roman" w:cs="Times New Roman"/>
          <w:sz w:val="24"/>
          <w:lang w:val="en-US"/>
        </w:rPr>
        <w:t xml:space="preserve">in a large volume of the continuous phase, where </w:t>
      </w:r>
      <w:r w:rsidR="0089384E" w:rsidRPr="00281644">
        <w:rPr>
          <w:rFonts w:ascii="Times New Roman" w:hAnsi="Times New Roman" w:cs="Times New Roman"/>
          <w:sz w:val="24"/>
          <w:lang w:val="en-US"/>
        </w:rPr>
        <w:t>individua</w:t>
      </w:r>
      <w:r w:rsidR="0089384E" w:rsidRPr="00281644">
        <w:rPr>
          <w:rFonts w:ascii="Times New Roman" w:hAnsi="Times New Roman" w:cs="Times New Roman"/>
          <w:sz w:val="24"/>
          <w:szCs w:val="24"/>
          <w:lang w:val="en-US"/>
        </w:rPr>
        <w:t>l drop</w:t>
      </w:r>
      <w:r w:rsidR="00EC46A7">
        <w:rPr>
          <w:rFonts w:ascii="Times New Roman" w:hAnsi="Times New Roman" w:cs="Times New Roman"/>
          <w:sz w:val="24"/>
          <w:szCs w:val="24"/>
          <w:lang w:val="en-US"/>
        </w:rPr>
        <w:t>l</w:t>
      </w:r>
      <w:r w:rsidR="0089384E" w:rsidRPr="00281644">
        <w:rPr>
          <w:rFonts w:ascii="Times New Roman" w:hAnsi="Times New Roman" w:cs="Times New Roman"/>
          <w:sz w:val="24"/>
          <w:szCs w:val="24"/>
          <w:lang w:val="en-US"/>
        </w:rPr>
        <w:t>ets</w:t>
      </w:r>
      <w:r w:rsidR="0089384E" w:rsidRPr="00281644">
        <w:rPr>
          <w:rFonts w:ascii="Times New Roman" w:hAnsi="Times New Roman" w:cs="Times New Roman"/>
          <w:sz w:val="24"/>
          <w:lang w:val="en-US"/>
        </w:rPr>
        <w:t xml:space="preserve"> </w:t>
      </w:r>
      <w:r w:rsidR="00F66A76" w:rsidRPr="00281644">
        <w:rPr>
          <w:rFonts w:ascii="Times New Roman" w:hAnsi="Times New Roman" w:cs="Times New Roman"/>
          <w:sz w:val="24"/>
          <w:lang w:val="en-US"/>
        </w:rPr>
        <w:t xml:space="preserve">can diffuse </w:t>
      </w:r>
      <w:r w:rsidR="001577C3" w:rsidRPr="00281644">
        <w:rPr>
          <w:rFonts w:ascii="Times New Roman" w:hAnsi="Times New Roman" w:cs="Times New Roman"/>
          <w:sz w:val="24"/>
          <w:lang w:val="en-US"/>
        </w:rPr>
        <w:t>perpendicular to the flow direction</w:t>
      </w:r>
      <w:r w:rsidR="00F66A76" w:rsidRPr="00281644">
        <w:rPr>
          <w:rFonts w:ascii="Times New Roman" w:hAnsi="Times New Roman" w:cs="Times New Roman"/>
          <w:sz w:val="24"/>
          <w:lang w:val="en-US"/>
        </w:rPr>
        <w:t xml:space="preserve">, and </w:t>
      </w:r>
      <w:r w:rsidR="00C35DAF" w:rsidRPr="00281644">
        <w:rPr>
          <w:rFonts w:ascii="Times New Roman" w:hAnsi="Times New Roman" w:cs="Times New Roman"/>
          <w:sz w:val="24"/>
          <w:lang w:val="en-US"/>
        </w:rPr>
        <w:t>the monodispersity of droplet size</w:t>
      </w:r>
      <w:r w:rsidR="0089384E" w:rsidRPr="00281644">
        <w:rPr>
          <w:rFonts w:ascii="Times New Roman" w:hAnsi="Times New Roman" w:cs="Times New Roman"/>
          <w:sz w:val="24"/>
          <w:lang w:val="en-US"/>
        </w:rPr>
        <w:t xml:space="preserve"> produced by tip streaming</w:t>
      </w:r>
      <w:r w:rsidR="00C35DAF" w:rsidRPr="00281644">
        <w:rPr>
          <w:rFonts w:ascii="Times New Roman" w:hAnsi="Times New Roman" w:cs="Times New Roman"/>
          <w:sz w:val="24"/>
          <w:lang w:val="en-US"/>
        </w:rPr>
        <w:t xml:space="preserve"> is </w:t>
      </w:r>
      <w:r w:rsidR="00A456C4" w:rsidRPr="00281644">
        <w:rPr>
          <w:rFonts w:ascii="Times New Roman" w:hAnsi="Times New Roman" w:cs="Times New Roman"/>
          <w:sz w:val="24"/>
          <w:lang w:val="en-US"/>
        </w:rPr>
        <w:t>difficult to sustain for more than transient timescales</w:t>
      </w:r>
      <w:r w:rsidR="00264916" w:rsidRPr="00281644">
        <w:rPr>
          <w:rFonts w:ascii="Times New Roman" w:hAnsi="Times New Roman" w:cs="Times New Roman"/>
          <w:sz w:val="24"/>
          <w:lang w:val="en-US"/>
        </w:rPr>
        <w:t xml:space="preserve">. We show here that </w:t>
      </w:r>
      <w:r w:rsidR="00A456C4" w:rsidRPr="00281644">
        <w:rPr>
          <w:rFonts w:ascii="Times New Roman" w:hAnsi="Times New Roman" w:cs="Times New Roman"/>
          <w:sz w:val="24"/>
          <w:lang w:val="en-US"/>
        </w:rPr>
        <w:t xml:space="preserve">the </w:t>
      </w:r>
      <w:r w:rsidR="00264916" w:rsidRPr="00281644">
        <w:rPr>
          <w:rFonts w:ascii="Times New Roman" w:hAnsi="Times New Roman" w:cs="Times New Roman"/>
          <w:sz w:val="24"/>
          <w:lang w:val="en-US"/>
        </w:rPr>
        <w:t>optimi</w:t>
      </w:r>
      <w:r w:rsidR="00A456C4" w:rsidRPr="00281644">
        <w:rPr>
          <w:rFonts w:ascii="Times New Roman" w:hAnsi="Times New Roman" w:cs="Times New Roman"/>
          <w:sz w:val="24"/>
          <w:lang w:val="en-US"/>
        </w:rPr>
        <w:t>s</w:t>
      </w:r>
      <w:r w:rsidR="00264916" w:rsidRPr="00281644">
        <w:rPr>
          <w:rFonts w:ascii="Times New Roman" w:hAnsi="Times New Roman" w:cs="Times New Roman"/>
          <w:sz w:val="24"/>
          <w:lang w:val="en-US"/>
        </w:rPr>
        <w:t xml:space="preserve">ed design </w:t>
      </w:r>
      <w:r w:rsidR="00A456C4" w:rsidRPr="00281644">
        <w:rPr>
          <w:rFonts w:ascii="Times New Roman" w:hAnsi="Times New Roman" w:cs="Times New Roman"/>
          <w:sz w:val="24"/>
          <w:lang w:val="en-US"/>
        </w:rPr>
        <w:t xml:space="preserve">and </w:t>
      </w:r>
      <w:r w:rsidR="00C35DAF" w:rsidRPr="00281644">
        <w:rPr>
          <w:rFonts w:ascii="Times New Roman" w:hAnsi="Times New Roman" w:cs="Times New Roman"/>
          <w:sz w:val="24"/>
          <w:lang w:val="en-US"/>
        </w:rPr>
        <w:t xml:space="preserve">fabrication of </w:t>
      </w:r>
      <w:r w:rsidR="00CA5232" w:rsidRPr="00281644">
        <w:rPr>
          <w:rFonts w:ascii="Times New Roman" w:hAnsi="Times New Roman" w:cs="Times New Roman"/>
          <w:sz w:val="24"/>
          <w:lang w:val="en-US"/>
        </w:rPr>
        <w:t>microfluidic</w:t>
      </w:r>
      <w:r w:rsidR="00A456C4" w:rsidRPr="00281644">
        <w:rPr>
          <w:rFonts w:ascii="Times New Roman" w:hAnsi="Times New Roman" w:cs="Times New Roman"/>
          <w:sz w:val="24"/>
          <w:lang w:val="en-US"/>
        </w:rPr>
        <w:t xml:space="preserve"> devices</w:t>
      </w:r>
      <w:r w:rsidR="00F66A76" w:rsidRPr="00281644">
        <w:rPr>
          <w:rFonts w:ascii="Times New Roman" w:hAnsi="Times New Roman" w:cs="Times New Roman"/>
          <w:sz w:val="24"/>
          <w:lang w:val="en-US"/>
        </w:rPr>
        <w:t xml:space="preserve"> with shallow channel depths</w:t>
      </w:r>
      <w:r w:rsidR="00A456C4" w:rsidRPr="00281644">
        <w:rPr>
          <w:rFonts w:ascii="Times New Roman" w:hAnsi="Times New Roman" w:cs="Times New Roman"/>
          <w:sz w:val="24"/>
          <w:lang w:val="en-US"/>
        </w:rPr>
        <w:t xml:space="preserve"> can result in the </w:t>
      </w:r>
      <w:r w:rsidR="00C35DAF" w:rsidRPr="00281644">
        <w:rPr>
          <w:rFonts w:ascii="Times New Roman" w:hAnsi="Times New Roman" w:cs="Times New Roman"/>
          <w:sz w:val="24"/>
          <w:lang w:val="en-US"/>
        </w:rPr>
        <w:t>rel</w:t>
      </w:r>
      <w:r w:rsidR="00CF0F3E" w:rsidRPr="00281644">
        <w:rPr>
          <w:rFonts w:ascii="Times New Roman" w:hAnsi="Times New Roman" w:cs="Times New Roman"/>
          <w:sz w:val="24"/>
          <w:lang w:val="en-US"/>
        </w:rPr>
        <w:t>ia</w:t>
      </w:r>
      <w:r w:rsidR="00C35DAF" w:rsidRPr="00281644">
        <w:rPr>
          <w:rFonts w:ascii="Times New Roman" w:hAnsi="Times New Roman" w:cs="Times New Roman"/>
          <w:sz w:val="24"/>
          <w:lang w:val="en-US"/>
        </w:rPr>
        <w:t xml:space="preserve">ble </w:t>
      </w:r>
      <w:r w:rsidR="00A456C4" w:rsidRPr="00281644">
        <w:rPr>
          <w:rFonts w:ascii="Times New Roman" w:hAnsi="Times New Roman" w:cs="Times New Roman"/>
          <w:sz w:val="24"/>
          <w:lang w:val="en-US"/>
        </w:rPr>
        <w:t>production of</w:t>
      </w:r>
      <w:r w:rsidR="00264916" w:rsidRPr="00281644">
        <w:rPr>
          <w:rFonts w:ascii="Times New Roman" w:hAnsi="Times New Roman" w:cs="Times New Roman"/>
          <w:sz w:val="24"/>
          <w:lang w:val="en-US"/>
        </w:rPr>
        <w:t xml:space="preserve"> stable droplets </w:t>
      </w:r>
      <w:r w:rsidR="00C35DAF" w:rsidRPr="00281644">
        <w:rPr>
          <w:rFonts w:ascii="Times New Roman" w:hAnsi="Times New Roman" w:cs="Times New Roman"/>
          <w:sz w:val="24"/>
          <w:lang w:val="en-US"/>
        </w:rPr>
        <w:t xml:space="preserve">of a few femtolitres </w:t>
      </w:r>
      <w:r w:rsidR="00264916" w:rsidRPr="00281644">
        <w:rPr>
          <w:rFonts w:ascii="Times New Roman" w:hAnsi="Times New Roman" w:cs="Times New Roman"/>
          <w:sz w:val="24"/>
          <w:lang w:val="en-US"/>
        </w:rPr>
        <w:t xml:space="preserve">at a high rate </w:t>
      </w:r>
      <w:r w:rsidR="00C35DAF" w:rsidRPr="00281644">
        <w:rPr>
          <w:rFonts w:ascii="Times New Roman" w:hAnsi="Times New Roman" w:cs="Times New Roman"/>
          <w:sz w:val="24"/>
          <w:lang w:val="en-US"/>
        </w:rPr>
        <w:t>in</w:t>
      </w:r>
      <w:r w:rsidR="004D2197" w:rsidRPr="00281644">
        <w:rPr>
          <w:rFonts w:ascii="Times New Roman" w:hAnsi="Times New Roman" w:cs="Times New Roman"/>
          <w:sz w:val="24"/>
          <w:lang w:val="en-US"/>
        </w:rPr>
        <w:t xml:space="preserve"> the dripping regime of flow focus</w:t>
      </w:r>
      <w:r w:rsidR="00975819" w:rsidRPr="00281644">
        <w:rPr>
          <w:rFonts w:ascii="Times New Roman" w:hAnsi="Times New Roman" w:cs="Times New Roman"/>
          <w:sz w:val="24"/>
          <w:lang w:val="en-US"/>
        </w:rPr>
        <w:t>s</w:t>
      </w:r>
      <w:r w:rsidR="00C35DAF" w:rsidRPr="00281644">
        <w:rPr>
          <w:rFonts w:ascii="Times New Roman" w:hAnsi="Times New Roman" w:cs="Times New Roman"/>
          <w:sz w:val="24"/>
          <w:lang w:val="en-US"/>
        </w:rPr>
        <w:t>ing</w:t>
      </w:r>
      <w:r w:rsidR="00CF0F3E" w:rsidRPr="00281644">
        <w:rPr>
          <w:rFonts w:ascii="Times New Roman" w:hAnsi="Times New Roman" w:cs="Times New Roman"/>
          <w:sz w:val="24"/>
          <w:lang w:val="en-US"/>
        </w:rPr>
        <w:t xml:space="preserve">. </w:t>
      </w:r>
      <w:r w:rsidR="0089384E" w:rsidRPr="00281644">
        <w:rPr>
          <w:rFonts w:ascii="Times New Roman" w:hAnsi="Times New Roman" w:cs="Times New Roman"/>
          <w:sz w:val="24"/>
          <w:lang w:val="en-US"/>
        </w:rPr>
        <w:t>Furthermore, t</w:t>
      </w:r>
      <w:r w:rsidR="007E38E8" w:rsidRPr="00281644">
        <w:rPr>
          <w:rFonts w:ascii="Times New Roman" w:hAnsi="Times New Roman" w:cs="Times New Roman"/>
          <w:sz w:val="24"/>
          <w:lang w:val="en-US"/>
        </w:rPr>
        <w:t xml:space="preserve">he generated microdroplets are localised in a two-dimensional plane to enable </w:t>
      </w:r>
      <w:r w:rsidR="0089384E" w:rsidRPr="00281644">
        <w:rPr>
          <w:rFonts w:ascii="Times New Roman" w:hAnsi="Times New Roman" w:cs="Times New Roman"/>
          <w:sz w:val="24"/>
          <w:lang w:val="en-US"/>
        </w:rPr>
        <w:t>immediate</w:t>
      </w:r>
      <w:r w:rsidR="007E38E8" w:rsidRPr="00281644">
        <w:rPr>
          <w:rFonts w:ascii="Times New Roman" w:hAnsi="Times New Roman" w:cs="Times New Roman"/>
          <w:sz w:val="24"/>
          <w:lang w:val="en-US"/>
        </w:rPr>
        <w:t xml:space="preserve"> analysis</w:t>
      </w:r>
      <w:r w:rsidR="008C4865" w:rsidRPr="00281644">
        <w:rPr>
          <w:rFonts w:ascii="Times New Roman" w:hAnsi="Times New Roman" w:cs="Times New Roman"/>
          <w:sz w:val="24"/>
          <w:lang w:val="en-US"/>
        </w:rPr>
        <w:t>. W</w:t>
      </w:r>
      <w:r w:rsidR="001577C3" w:rsidRPr="00281644">
        <w:rPr>
          <w:rFonts w:ascii="Times New Roman" w:hAnsi="Times New Roman" w:cs="Times New Roman"/>
          <w:sz w:val="24"/>
          <w:lang w:val="en-US"/>
        </w:rPr>
        <w:t>e have demo</w:t>
      </w:r>
      <w:r w:rsidR="00B60FAF">
        <w:rPr>
          <w:rFonts w:ascii="Times New Roman" w:hAnsi="Times New Roman" w:cs="Times New Roman"/>
          <w:sz w:val="24"/>
          <w:lang w:val="en-US"/>
        </w:rPr>
        <w:t>n</w:t>
      </w:r>
      <w:r w:rsidR="001577C3" w:rsidRPr="00281644">
        <w:rPr>
          <w:rFonts w:ascii="Times New Roman" w:hAnsi="Times New Roman" w:cs="Times New Roman"/>
          <w:sz w:val="24"/>
          <w:lang w:val="en-US"/>
        </w:rPr>
        <w:t>s</w:t>
      </w:r>
      <w:r w:rsidR="0089384E" w:rsidRPr="00281644">
        <w:rPr>
          <w:rFonts w:ascii="Times New Roman" w:hAnsi="Times New Roman" w:cs="Times New Roman"/>
          <w:sz w:val="24"/>
          <w:szCs w:val="24"/>
          <w:lang w:val="en-US"/>
        </w:rPr>
        <w:t>trat</w:t>
      </w:r>
      <w:r w:rsidR="0089384E" w:rsidRPr="00281644">
        <w:rPr>
          <w:rFonts w:ascii="Times New Roman" w:hAnsi="Times New Roman" w:cs="Times New Roman"/>
          <w:sz w:val="24"/>
          <w:lang w:val="en-US"/>
        </w:rPr>
        <w:t>ed the f</w:t>
      </w:r>
      <w:r w:rsidR="0089384E" w:rsidRPr="00281644">
        <w:rPr>
          <w:rFonts w:ascii="Times New Roman" w:hAnsi="Times New Roman" w:cs="Times New Roman"/>
          <w:sz w:val="24"/>
          <w:szCs w:val="24"/>
          <w:lang w:val="en-US"/>
        </w:rPr>
        <w:t xml:space="preserve">luorescence </w:t>
      </w:r>
      <w:r w:rsidR="00264916" w:rsidRPr="00281644">
        <w:rPr>
          <w:rFonts w:ascii="Times New Roman" w:hAnsi="Times New Roman" w:cs="Times New Roman"/>
          <w:sz w:val="24"/>
          <w:lang w:val="en-US"/>
        </w:rPr>
        <w:t xml:space="preserve">monitoring </w:t>
      </w:r>
      <w:r w:rsidR="0089384E" w:rsidRPr="00281644">
        <w:rPr>
          <w:rFonts w:ascii="Times New Roman" w:hAnsi="Times New Roman" w:cs="Times New Roman"/>
          <w:sz w:val="24"/>
          <w:lang w:val="en-US"/>
        </w:rPr>
        <w:t>of</w:t>
      </w:r>
      <w:r w:rsidR="00264916" w:rsidRPr="00281644">
        <w:rPr>
          <w:rFonts w:ascii="Times New Roman" w:hAnsi="Times New Roman" w:cs="Times New Roman"/>
          <w:sz w:val="24"/>
          <w:lang w:val="en-US"/>
        </w:rPr>
        <w:t xml:space="preserve"> single molecules of encapsulated green fluorescent protein. The apparatus is </w:t>
      </w:r>
      <w:r w:rsidR="007E38E8" w:rsidRPr="00281644">
        <w:rPr>
          <w:rFonts w:ascii="Times New Roman" w:hAnsi="Times New Roman" w:cs="Times New Roman"/>
          <w:sz w:val="24"/>
          <w:lang w:val="en-US"/>
        </w:rPr>
        <w:t xml:space="preserve">straightfoward, </w:t>
      </w:r>
      <w:r w:rsidR="00264916" w:rsidRPr="00281644">
        <w:rPr>
          <w:rFonts w:ascii="Times New Roman" w:hAnsi="Times New Roman" w:cs="Times New Roman"/>
          <w:sz w:val="24"/>
          <w:lang w:val="en-US"/>
        </w:rPr>
        <w:t xml:space="preserve">inexpensive and readily assembled </w:t>
      </w:r>
      <w:r w:rsidR="001577C3" w:rsidRPr="00281644">
        <w:rPr>
          <w:rFonts w:ascii="Times New Roman" w:hAnsi="Times New Roman" w:cs="Times New Roman"/>
          <w:sz w:val="24"/>
          <w:lang w:val="en-US"/>
        </w:rPr>
        <w:t>with</w:t>
      </w:r>
      <w:r w:rsidR="00264916" w:rsidRPr="00281644">
        <w:rPr>
          <w:rFonts w:ascii="Times New Roman" w:hAnsi="Times New Roman" w:cs="Times New Roman"/>
          <w:sz w:val="24"/>
          <w:lang w:val="en-US"/>
        </w:rPr>
        <w:t xml:space="preserve">in </w:t>
      </w:r>
      <w:r w:rsidR="008C4865" w:rsidRPr="00281644">
        <w:rPr>
          <w:rFonts w:ascii="Times New Roman" w:hAnsi="Times New Roman" w:cs="Times New Roman"/>
          <w:sz w:val="24"/>
          <w:lang w:val="en-US"/>
        </w:rPr>
        <w:t xml:space="preserve">an </w:t>
      </w:r>
      <w:r w:rsidR="00264916" w:rsidRPr="00281644">
        <w:rPr>
          <w:rFonts w:ascii="Times New Roman" w:hAnsi="Times New Roman" w:cs="Times New Roman"/>
          <w:sz w:val="24"/>
          <w:lang w:val="en-US"/>
        </w:rPr>
        <w:t xml:space="preserve">ordinary laboratory </w:t>
      </w:r>
      <w:r w:rsidR="008C4865" w:rsidRPr="00281644">
        <w:rPr>
          <w:rFonts w:ascii="Times New Roman" w:hAnsi="Times New Roman" w:cs="Times New Roman"/>
          <w:sz w:val="24"/>
          <w:lang w:val="en-US"/>
        </w:rPr>
        <w:t>environment</w:t>
      </w:r>
      <w:r w:rsidR="00264916" w:rsidRPr="00281644">
        <w:rPr>
          <w:rFonts w:ascii="Times New Roman" w:hAnsi="Times New Roman" w:cs="Times New Roman"/>
          <w:sz w:val="24"/>
          <w:lang w:val="en-US"/>
        </w:rPr>
        <w:t>.</w:t>
      </w:r>
    </w:p>
    <w:p w14:paraId="0EF93625" w14:textId="77777777" w:rsidR="00FA2D2F" w:rsidRPr="00FA2D2F" w:rsidRDefault="00A728F4" w:rsidP="00501568">
      <w:pPr>
        <w:pStyle w:val="JPP07correspondence"/>
        <w:spacing w:after="120"/>
        <w:ind w:right="521"/>
        <w:jc w:val="left"/>
        <w:rPr>
          <w:rFonts w:ascii="Times New Roman" w:hAnsi="Times New Roman" w:cs="Times New Roman"/>
          <w:sz w:val="22"/>
          <w:szCs w:val="22"/>
          <w:lang w:val="en-US"/>
        </w:rPr>
      </w:pPr>
      <w:r w:rsidRPr="00056717">
        <w:rPr>
          <w:rFonts w:ascii="Times New Roman" w:hAnsi="Times New Roman" w:cs="Times New Roman"/>
          <w:sz w:val="22"/>
          <w:szCs w:val="22"/>
          <w:lang w:val="en-US"/>
        </w:rPr>
        <w:t>*Correspo</w:t>
      </w:r>
      <w:r w:rsidR="00D06F35" w:rsidRPr="00056717">
        <w:rPr>
          <w:rFonts w:ascii="Times New Roman" w:hAnsi="Times New Roman" w:cs="Times New Roman"/>
          <w:sz w:val="22"/>
          <w:szCs w:val="22"/>
          <w:lang w:val="en-US"/>
        </w:rPr>
        <w:t>ndence to: Dr. Andrew J. Hudson,</w:t>
      </w:r>
      <w:r w:rsidRPr="00056717">
        <w:rPr>
          <w:rFonts w:ascii="Times New Roman" w:hAnsi="Times New Roman" w:cs="Times New Roman"/>
          <w:sz w:val="22"/>
          <w:szCs w:val="22"/>
          <w:lang w:val="en-US"/>
        </w:rPr>
        <w:t xml:space="preserve"> E-mail: </w:t>
      </w:r>
      <w:hyperlink r:id="rId9" w:history="1">
        <w:r w:rsidR="00A8357A" w:rsidRPr="00FE440F">
          <w:rPr>
            <w:rStyle w:val="Hyperlink"/>
            <w:rFonts w:ascii="Times New Roman" w:hAnsi="Times New Roman" w:cs="Times New Roman"/>
            <w:sz w:val="22"/>
            <w:szCs w:val="22"/>
            <w:lang w:val="en-US"/>
          </w:rPr>
          <w:t>andrew.hudson@leicester.ac.uk</w:t>
        </w:r>
      </w:hyperlink>
      <w:r w:rsidR="00CD1437">
        <w:rPr>
          <w:rFonts w:ascii="Times New Roman" w:hAnsi="Times New Roman" w:cs="Times New Roman"/>
          <w:sz w:val="22"/>
          <w:szCs w:val="22"/>
          <w:lang w:val="en-US"/>
        </w:rPr>
        <w:t>.</w:t>
      </w:r>
    </w:p>
    <w:p w14:paraId="099EDF3E" w14:textId="7FB09538" w:rsidR="00BF7DB4" w:rsidRDefault="00E92034">
      <w:pPr>
        <w:rPr>
          <w:rFonts w:ascii="Times New Roman" w:hAnsi="Times New Roman" w:cs="Times New Roman"/>
          <w:lang w:val="en-US"/>
        </w:rPr>
      </w:pPr>
      <w:r w:rsidRPr="00E92034">
        <w:rPr>
          <w:rFonts w:ascii="Times New Roman" w:hAnsi="Times New Roman" w:cs="Times New Roman"/>
          <w:b/>
          <w:lang w:val="en-US"/>
        </w:rPr>
        <w:t>Keywords:</w:t>
      </w:r>
      <w:r>
        <w:rPr>
          <w:rFonts w:ascii="Times New Roman" w:hAnsi="Times New Roman" w:cs="Times New Roman"/>
          <w:lang w:val="en-US"/>
        </w:rPr>
        <w:t xml:space="preserve"> Single-molecule fluorescence; digital microfluidics; flow focusing; lab-on-a-chip; soft lithography; droplet encapsulation; </w:t>
      </w:r>
      <w:r w:rsidRPr="00E92034">
        <w:rPr>
          <w:rFonts w:ascii="Times New Roman" w:hAnsi="Times New Roman" w:cs="Times New Roman"/>
          <w:i/>
          <w:lang w:val="en-US"/>
        </w:rPr>
        <w:t>in vitro</w:t>
      </w:r>
      <w:r>
        <w:rPr>
          <w:rFonts w:ascii="Times New Roman" w:hAnsi="Times New Roman" w:cs="Times New Roman"/>
          <w:lang w:val="en-US"/>
        </w:rPr>
        <w:t xml:space="preserve"> compartmentalization</w:t>
      </w:r>
      <w:bookmarkStart w:id="0" w:name="_GoBack"/>
      <w:bookmarkEnd w:id="0"/>
    </w:p>
    <w:p w14:paraId="718552FE" w14:textId="2B4D9F4A" w:rsidR="004F6BC9" w:rsidRPr="00BD05AF" w:rsidRDefault="004B64DD" w:rsidP="00BD05AF">
      <w:pPr>
        <w:autoSpaceDE w:val="0"/>
        <w:autoSpaceDN w:val="0"/>
        <w:adjustRightInd w:val="0"/>
        <w:spacing w:after="120" w:line="360" w:lineRule="auto"/>
        <w:rPr>
          <w:rFonts w:ascii="Times New Roman" w:hAnsi="Times New Roman" w:cs="Times New Roman"/>
          <w:sz w:val="24"/>
          <w:szCs w:val="24"/>
        </w:rPr>
      </w:pPr>
      <w:r w:rsidRPr="00BD05AF">
        <w:rPr>
          <w:rFonts w:ascii="Times New Roman" w:hAnsi="Times New Roman" w:cs="Times New Roman"/>
          <w:sz w:val="24"/>
          <w:szCs w:val="24"/>
        </w:rPr>
        <w:lastRenderedPageBreak/>
        <w:t xml:space="preserve">Single molecule experiments have become an extremely important tool for the investigation of biological reactions. One of the most common uses is in fluorescence imaging, where measurements of fluorescence resonance energy transfer </w:t>
      </w:r>
      <w:r w:rsidR="00A40B75" w:rsidRPr="00BD05AF">
        <w:rPr>
          <w:rFonts w:ascii="Times New Roman" w:hAnsi="Times New Roman" w:cs="Times New Roman"/>
          <w:sz w:val="24"/>
          <w:szCs w:val="24"/>
        </w:rPr>
        <w:t xml:space="preserve">(FRET) </w:t>
      </w:r>
      <w:r w:rsidRPr="00BD05AF">
        <w:rPr>
          <w:rFonts w:ascii="Times New Roman" w:hAnsi="Times New Roman" w:cs="Times New Roman"/>
          <w:sz w:val="24"/>
          <w:szCs w:val="24"/>
        </w:rPr>
        <w:t xml:space="preserve">have contributed much to our understanding of macromolecular dynamics and reaction pathways. A particular problem arises, however, with complex reactions that can </w:t>
      </w:r>
      <w:r w:rsidR="000A4E83" w:rsidRPr="00BD05AF">
        <w:rPr>
          <w:rFonts w:ascii="Times New Roman" w:hAnsi="Times New Roman" w:cs="Times New Roman"/>
          <w:sz w:val="24"/>
          <w:szCs w:val="24"/>
        </w:rPr>
        <w:t xml:space="preserve">take a long time </w:t>
      </w:r>
      <w:r w:rsidR="000A4E83" w:rsidRPr="003214BF">
        <w:rPr>
          <w:rFonts w:ascii="Times New Roman" w:hAnsi="Times New Roman" w:cs="Times New Roman"/>
          <w:i/>
          <w:sz w:val="24"/>
          <w:szCs w:val="24"/>
        </w:rPr>
        <w:t>in vitro</w:t>
      </w:r>
      <w:r w:rsidR="000A4E83" w:rsidRPr="00BD05AF">
        <w:rPr>
          <w:rFonts w:ascii="Times New Roman" w:hAnsi="Times New Roman" w:cs="Times New Roman"/>
          <w:sz w:val="24"/>
          <w:szCs w:val="24"/>
        </w:rPr>
        <w:t>. A good example is in studies of pre-mRNA splicing, where the reaction can only be supported in crude extracts and may take hours</w:t>
      </w:r>
      <w:r w:rsidR="00214815">
        <w:rPr>
          <w:rFonts w:ascii="Times New Roman" w:hAnsi="Times New Roman" w:cs="Times New Roman"/>
          <w:sz w:val="24"/>
          <w:szCs w:val="24"/>
        </w:rPr>
        <w:t>.</w:t>
      </w:r>
      <w:r w:rsidR="000A4E83" w:rsidRPr="00BD05AF">
        <w:rPr>
          <w:rFonts w:ascii="Times New Roman" w:hAnsi="Times New Roman" w:cs="Times New Roman"/>
          <w:sz w:val="24"/>
          <w:szCs w:val="24"/>
        </w:rPr>
        <w:t xml:space="preserve"> Single molecule studies </w:t>
      </w:r>
      <w:r w:rsidR="00CF0F3E">
        <w:rPr>
          <w:rFonts w:ascii="Times New Roman" w:hAnsi="Times New Roman" w:cs="Times New Roman"/>
          <w:sz w:val="24"/>
          <w:szCs w:val="24"/>
        </w:rPr>
        <w:t xml:space="preserve">of splicing </w:t>
      </w:r>
      <w:r w:rsidR="000A4E83" w:rsidRPr="00BD05AF">
        <w:rPr>
          <w:rFonts w:ascii="Times New Roman" w:hAnsi="Times New Roman" w:cs="Times New Roman"/>
          <w:sz w:val="24"/>
          <w:szCs w:val="24"/>
        </w:rPr>
        <w:t xml:space="preserve">have been possible using total internal reflection fluorescence </w:t>
      </w:r>
      <w:r w:rsidR="004F6BC9" w:rsidRPr="00BD05AF">
        <w:rPr>
          <w:rFonts w:ascii="Times New Roman" w:hAnsi="Times New Roman" w:cs="Times New Roman"/>
          <w:sz w:val="24"/>
          <w:szCs w:val="24"/>
        </w:rPr>
        <w:t xml:space="preserve">(TIRF) </w:t>
      </w:r>
      <w:r w:rsidR="000A4E83" w:rsidRPr="00BD05AF">
        <w:rPr>
          <w:rFonts w:ascii="Times New Roman" w:hAnsi="Times New Roman" w:cs="Times New Roman"/>
          <w:sz w:val="24"/>
          <w:szCs w:val="24"/>
        </w:rPr>
        <w:t>microscopy</w:t>
      </w:r>
      <w:r w:rsidR="003214BF">
        <w:rPr>
          <w:rFonts w:ascii="Times New Roman" w:hAnsi="Times New Roman" w:cs="Times New Roman"/>
          <w:sz w:val="24"/>
          <w:szCs w:val="24"/>
        </w:rPr>
        <w:t>.</w:t>
      </w:r>
      <w:r w:rsidR="007E38E8">
        <w:rPr>
          <w:rStyle w:val="EndnoteReference"/>
          <w:rFonts w:ascii="Times New Roman" w:hAnsi="Times New Roman" w:cs="Times New Roman"/>
          <w:sz w:val="24"/>
          <w:szCs w:val="24"/>
        </w:rPr>
        <w:endnoteReference w:id="1"/>
      </w:r>
      <w:r w:rsidR="007E38E8" w:rsidRPr="00D43E0D">
        <w:rPr>
          <w:rFonts w:ascii="Times New Roman" w:hAnsi="Times New Roman" w:cs="Times New Roman"/>
          <w:sz w:val="24"/>
          <w:szCs w:val="24"/>
          <w:vertAlign w:val="superscript"/>
        </w:rPr>
        <w:t>,</w:t>
      </w:r>
      <w:r w:rsidR="007E38E8">
        <w:rPr>
          <w:rStyle w:val="EndnoteReference"/>
          <w:rFonts w:ascii="Times New Roman" w:hAnsi="Times New Roman" w:cs="Times New Roman"/>
          <w:sz w:val="24"/>
          <w:szCs w:val="24"/>
        </w:rPr>
        <w:endnoteReference w:id="2"/>
      </w:r>
      <w:r w:rsidR="008E69DC">
        <w:rPr>
          <w:rFonts w:ascii="Times New Roman" w:hAnsi="Times New Roman" w:cs="Times New Roman"/>
          <w:sz w:val="24"/>
          <w:szCs w:val="24"/>
        </w:rPr>
        <w:fldChar w:fldCharType="begin" w:fldLock="1"/>
      </w:r>
      <w:r w:rsidR="003456BB">
        <w:rPr>
          <w:rFonts w:ascii="Times New Roman" w:hAnsi="Times New Roman" w:cs="Times New Roman"/>
          <w:sz w:val="24"/>
          <w:szCs w:val="24"/>
        </w:rPr>
        <w:instrText>ADDIN CSL_CITATION { "citationItems" : [ { "id" : "ITEM-1", "itemData" : { "DOI" : "10.1093/nar/gks322", "ISSN" : "1362-4962", "PMID" : "22505580", "abstract" : "Spliceosomes are assembled in stages. The first stage forms complex E, which is characterized by the presence of U1 snRNPs base-paired to the 5' splice site, components recognizing the 3' splice site and proteins thought to connect them. The splice sites are held in close proximity and the pre-mRNA is committed to splicing. Despite this, the sites for splicing appear not to be fixed until the next complex (A) forms. We have investigated the reasons why 5' splice sites are not fixed in complex E, using single molecule methods to determine the stoichiometry of U1 snRNPs bound to pre-mRNA with one or two strong 5' splice sites. In complex E most transcripts with two alternative 5' splice sites were bound by two U1 snRNPs. However, the surplus U1 snRNPs were displaced during complex A formation in an ATP-dependent process requiring an intact 3' splice site. This process leaves only one U1 snRNP per complex A, regardless of the number of potential sites. We propose a mechanism for selection of the 5' splice site. Our results show that constitutive splicing components need not be present in a fixed stoichiometry in a splicing complex.", "author" : [ { "dropping-particle" : "", "family" : "Hodson", "given" : "Mark J", "non-dropping-particle" : "", "parse-names" : false, "suffix" : "" }, { "dropping-particle" : "", "family" : "Hudson", "given" : "Andrew J", "non-dropping-particle" : "", "parse-names" : false, "suffix" : "" }, { "dropping-particle" : "", "family" : "Cherny", "given" : "Dmitry", "non-dropping-particle" : "", "parse-names" : false, "suffix" : "" }, { "dropping-particle" : "", "family" : "Eperon", "given" : "Ian C", "non-dropping-particle" : "", "parse-names" : false, "suffix" : "" } ], "container-title" : "Nucleic acids research", "id" : "ITEM-1", "issued" : { "date-parts" : [ [ "2012", "4", "13" ] ] }, "page" : "1-13", "title" : "The transition in spliceosome assembly from complex E to complex A purges surplus U1 snRNPs from alternative splice sites.", "type" : "article-journal" }, "uris" : [ "http://www.mendeley.com/documents/?uuid=c41bced3-bf1b-49f7-bdf0-d497931219e6" ] }, { "id" : "ITEM-2", "itemData" : { "DOI" : "10.1038/emboj.2010.103", "ISSN" : "1460-2075", "PMID" : "20502437", "abstract" : "Splicing is regulated by complex interactions of numerous RNA-binding proteins. The molecular mechanisms involved remain elusive, in large part because of ignorance regarding the numbers of proteins in regulatory complexes. Polypyrimidine tract-binding protein (PTB), which regulates tissue-specific splicing, represses exon 3 of alpha-tropomyosin through distant pyrimidine-rich tracts in the flanking introns. Current models for repression involve either PTB-mediated looping or the propagation of complexes between tracts. To test these models, we used single-molecule approaches to count the number of bound PTB molecules both by counting the number of bleaching steps of GFP molecules linked to PTB within complexes and by analysing their total emissions. Both approaches showed that five or six PTB molecules assemble. Given the domain structures, this suggests that the molecules occupy primarily multiple overlapping potential sites in the polypyrimidine tracts, excluding propagation models. As an alternative to direct looping, we propose that repression involves a multistep process in which PTB binding forms small local loops, creating a platform for recruitment of other proteins that bring these loops into close proximity.", "author" : [ { "dropping-particle" : "", "family" : "Cherny", "given" : "Dmitry", "non-dropping-particle" : "", "parse-names" : false, "suffix" : "" }, { "dropping-particle" : "", "family" : "Gooding", "given" : "Clare", "non-dropping-particle" : "", "parse-names" : false, "suffix" : "" }, { "dropping-particle" : "", "family" : "Eperon", "given" : "Giles E", "non-dropping-particle" : "", "parse-names" : false, "suffix" : "" }, { "dropping-particle" : "", "family" : "Coelho", "given" : "Miguel B", "non-dropping-particle" : "", "parse-names" : false, "suffix" : "" }, { "dropping-particle" : "", "family" : "Bagshaw", "given" : "Clive R", "non-dropping-particle" : "", "parse-names" : false, "suffix" : "" }, { "dropping-particle" : "", "family" : "Smith", "given" : "Christopher W J", "non-dropping-particle" : "", "parse-names" : false, "suffix" : "" }, { "dropping-particle" : "", "family" : "Eperon", "given" : "Ian C", "non-dropping-particle" : "", "parse-names" : false, "suffix" : "" } ], "container-title" : "The EMBO journal", "id" : "ITEM-2", "issue" : "13", "issued" : { "date-parts" : [ [ "2010", "7" ] ] }, "page" : "2161-2172", "publisher" : "Nature Publishing Group", "title" : "Stoichiometry of a regulatory splicing complex revealed by single-molecule analyses.", "type" : "article-journal", "volume" : "29" }, "uris" : [ "http://www.mendeley.com/documents/?uuid=625b7ced-70cb-4a13-86f6-9d3096cf1ce8" ] } ], "mendeley" : { "formattedCitation" : "&lt;sup&gt;1,2&lt;/sup&gt;", "plainTextFormattedCitation" : "1,2", "previouslyFormattedCitation" : "&lt;sup&gt;1,2&lt;/sup&gt;" }, "properties" : { "noteIndex" : 0 }, "schema" : "https://github.com/citation-style-language/schema/raw/master/csl-citation.json" }</w:instrText>
      </w:r>
      <w:r w:rsidR="008E69DC">
        <w:rPr>
          <w:rFonts w:ascii="Times New Roman" w:hAnsi="Times New Roman" w:cs="Times New Roman"/>
          <w:sz w:val="24"/>
          <w:szCs w:val="24"/>
        </w:rPr>
        <w:fldChar w:fldCharType="separate"/>
      </w:r>
      <w:r w:rsidR="00D43E0D" w:rsidRPr="00214815" w:rsidDel="00D43E0D">
        <w:rPr>
          <w:rFonts w:ascii="Times New Roman" w:hAnsi="Times New Roman" w:cs="Times New Roman"/>
          <w:noProof/>
          <w:sz w:val="24"/>
          <w:szCs w:val="24"/>
          <w:vertAlign w:val="superscript"/>
        </w:rPr>
        <w:t xml:space="preserve"> </w:t>
      </w:r>
      <w:r w:rsidR="008E69DC">
        <w:rPr>
          <w:rFonts w:ascii="Times New Roman" w:hAnsi="Times New Roman" w:cs="Times New Roman"/>
          <w:sz w:val="24"/>
          <w:szCs w:val="24"/>
        </w:rPr>
        <w:fldChar w:fldCharType="end"/>
      </w:r>
      <w:r w:rsidR="000A4E83" w:rsidRPr="00BD05AF">
        <w:rPr>
          <w:rFonts w:ascii="Times New Roman" w:hAnsi="Times New Roman" w:cs="Times New Roman"/>
          <w:sz w:val="24"/>
          <w:szCs w:val="24"/>
        </w:rPr>
        <w:t xml:space="preserve"> </w:t>
      </w:r>
      <w:r w:rsidR="003214BF">
        <w:rPr>
          <w:rFonts w:ascii="Times New Roman" w:hAnsi="Times New Roman" w:cs="Times New Roman"/>
          <w:sz w:val="24"/>
          <w:szCs w:val="24"/>
        </w:rPr>
        <w:t>In these experiments,</w:t>
      </w:r>
      <w:r w:rsidR="000A4E83" w:rsidRPr="00BD05AF">
        <w:rPr>
          <w:rFonts w:ascii="Times New Roman" w:hAnsi="Times New Roman" w:cs="Times New Roman"/>
          <w:sz w:val="24"/>
          <w:szCs w:val="24"/>
        </w:rPr>
        <w:t xml:space="preserve"> one component (typically the </w:t>
      </w:r>
      <w:r w:rsidR="00CF0F3E">
        <w:rPr>
          <w:rFonts w:ascii="Times New Roman" w:hAnsi="Times New Roman" w:cs="Times New Roman"/>
          <w:sz w:val="24"/>
          <w:szCs w:val="24"/>
        </w:rPr>
        <w:t>pre-m</w:t>
      </w:r>
      <w:r w:rsidR="000A4E83" w:rsidRPr="00BD05AF">
        <w:rPr>
          <w:rFonts w:ascii="Times New Roman" w:hAnsi="Times New Roman" w:cs="Times New Roman"/>
          <w:sz w:val="24"/>
          <w:szCs w:val="24"/>
        </w:rPr>
        <w:t>RNA substrate) is attached to the surface of a glass or silica cover slip</w:t>
      </w:r>
      <w:r w:rsidR="003214BF">
        <w:rPr>
          <w:rFonts w:ascii="Times New Roman" w:hAnsi="Times New Roman" w:cs="Times New Roman"/>
          <w:sz w:val="24"/>
          <w:szCs w:val="24"/>
        </w:rPr>
        <w:t xml:space="preserve"> but this</w:t>
      </w:r>
      <w:r w:rsidR="000A4E83" w:rsidRPr="00BD05AF">
        <w:rPr>
          <w:rFonts w:ascii="Times New Roman" w:hAnsi="Times New Roman" w:cs="Times New Roman"/>
          <w:sz w:val="24"/>
          <w:szCs w:val="24"/>
        </w:rPr>
        <w:t xml:space="preserve"> procedure suffers from the possibility that tethering affects the kinetics of association of large macromolecular complexes. In addition, if freely-diffusing components of the reaction are labelled also, they may adsorb to the surface and obscure events on the target site. </w:t>
      </w:r>
      <w:r w:rsidR="00CF33E5">
        <w:rPr>
          <w:rFonts w:ascii="Times New Roman" w:hAnsi="Times New Roman" w:cs="Times New Roman"/>
          <w:sz w:val="24"/>
          <w:szCs w:val="24"/>
        </w:rPr>
        <w:t>T</w:t>
      </w:r>
      <w:r w:rsidR="000A4E83" w:rsidRPr="00BD05AF">
        <w:rPr>
          <w:rFonts w:ascii="Times New Roman" w:hAnsi="Times New Roman" w:cs="Times New Roman"/>
          <w:sz w:val="24"/>
          <w:szCs w:val="24"/>
        </w:rPr>
        <w:t xml:space="preserve">his </w:t>
      </w:r>
      <w:r w:rsidR="00CF33E5">
        <w:rPr>
          <w:rFonts w:ascii="Times New Roman" w:hAnsi="Times New Roman" w:cs="Times New Roman"/>
          <w:sz w:val="24"/>
          <w:szCs w:val="24"/>
        </w:rPr>
        <w:t>problem has been encountered</w:t>
      </w:r>
      <w:r w:rsidR="000A4E83" w:rsidRPr="00BD05AF">
        <w:rPr>
          <w:rFonts w:ascii="Times New Roman" w:hAnsi="Times New Roman" w:cs="Times New Roman"/>
          <w:sz w:val="24"/>
          <w:szCs w:val="24"/>
        </w:rPr>
        <w:t xml:space="preserve"> with proteins that regulate mammalian splicing reactions, </w:t>
      </w:r>
      <w:r w:rsidR="00CF33E5">
        <w:rPr>
          <w:rFonts w:ascii="Times New Roman" w:hAnsi="Times New Roman" w:cs="Times New Roman"/>
          <w:sz w:val="24"/>
          <w:szCs w:val="24"/>
        </w:rPr>
        <w:t>because they</w:t>
      </w:r>
      <w:r w:rsidR="00CF33E5" w:rsidRPr="00BD05AF">
        <w:rPr>
          <w:rFonts w:ascii="Times New Roman" w:hAnsi="Times New Roman" w:cs="Times New Roman"/>
          <w:sz w:val="24"/>
          <w:szCs w:val="24"/>
        </w:rPr>
        <w:t xml:space="preserve"> </w:t>
      </w:r>
      <w:r w:rsidR="000A4E83" w:rsidRPr="00BD05AF">
        <w:rPr>
          <w:rFonts w:ascii="Times New Roman" w:hAnsi="Times New Roman" w:cs="Times New Roman"/>
          <w:sz w:val="24"/>
          <w:szCs w:val="24"/>
        </w:rPr>
        <w:t xml:space="preserve">have to be present at relatively high concentrations to function </w:t>
      </w:r>
      <w:r w:rsidR="004F6BC9" w:rsidRPr="00BD05AF">
        <w:rPr>
          <w:rFonts w:ascii="Times New Roman" w:hAnsi="Times New Roman" w:cs="Times New Roman"/>
          <w:sz w:val="24"/>
          <w:szCs w:val="24"/>
        </w:rPr>
        <w:t>and readily adsorb to surfaces.</w:t>
      </w:r>
      <w:r w:rsidR="00644E19" w:rsidRPr="00644E19">
        <w:rPr>
          <w:rFonts w:ascii="Times New Roman" w:hAnsi="Times New Roman" w:cs="Times New Roman"/>
          <w:sz w:val="24"/>
          <w:szCs w:val="24"/>
          <w:vertAlign w:val="superscript"/>
        </w:rPr>
        <w:t>1,2</w:t>
      </w:r>
      <w:r w:rsidR="004F6BC9" w:rsidRPr="00BD05AF">
        <w:rPr>
          <w:rFonts w:ascii="Times New Roman" w:hAnsi="Times New Roman" w:cs="Times New Roman"/>
          <w:sz w:val="24"/>
          <w:szCs w:val="24"/>
        </w:rPr>
        <w:t xml:space="preserve"> An alternative strategy is to detect FRET or interactions in freely-diffusing molecules as they pass through a confocal laser </w:t>
      </w:r>
      <w:r w:rsidR="003D2A0D">
        <w:rPr>
          <w:rFonts w:ascii="Times New Roman" w:hAnsi="Times New Roman" w:cs="Times New Roman"/>
          <w:sz w:val="24"/>
          <w:szCs w:val="24"/>
        </w:rPr>
        <w:t xml:space="preserve">(for example, by </w:t>
      </w:r>
      <w:r w:rsidR="00A40B75" w:rsidRPr="00BD05AF">
        <w:rPr>
          <w:rFonts w:ascii="Times New Roman" w:hAnsi="Times New Roman" w:cs="Times New Roman"/>
          <w:sz w:val="24"/>
          <w:szCs w:val="24"/>
        </w:rPr>
        <w:t>fluores</w:t>
      </w:r>
      <w:r w:rsidR="003D2A0D">
        <w:rPr>
          <w:rFonts w:ascii="Times New Roman" w:hAnsi="Times New Roman" w:cs="Times New Roman"/>
          <w:sz w:val="24"/>
          <w:szCs w:val="24"/>
        </w:rPr>
        <w:t xml:space="preserve">cence correlation spectroscopy </w:t>
      </w:r>
      <w:r w:rsidR="004F6BC9" w:rsidRPr="00BD05AF">
        <w:rPr>
          <w:rFonts w:ascii="Times New Roman" w:hAnsi="Times New Roman" w:cs="Times New Roman"/>
          <w:sz w:val="24"/>
          <w:szCs w:val="24"/>
        </w:rPr>
        <w:t xml:space="preserve">or </w:t>
      </w:r>
      <w:r w:rsidR="00A40B75" w:rsidRPr="00BD05AF">
        <w:rPr>
          <w:rFonts w:ascii="Times New Roman" w:hAnsi="Times New Roman" w:cs="Times New Roman"/>
          <w:sz w:val="24"/>
          <w:szCs w:val="24"/>
        </w:rPr>
        <w:t>alternatin</w:t>
      </w:r>
      <w:r w:rsidR="003D2A0D">
        <w:rPr>
          <w:rFonts w:ascii="Times New Roman" w:hAnsi="Times New Roman" w:cs="Times New Roman"/>
          <w:sz w:val="24"/>
          <w:szCs w:val="24"/>
        </w:rPr>
        <w:t>g laser excitation spectroscopy</w:t>
      </w:r>
      <w:r w:rsidR="004F6BC9" w:rsidRPr="00BD05AF">
        <w:rPr>
          <w:rFonts w:ascii="Times New Roman" w:hAnsi="Times New Roman" w:cs="Times New Roman"/>
          <w:sz w:val="24"/>
          <w:szCs w:val="24"/>
        </w:rPr>
        <w:t>) but this precludes following the sequence of events in a single molecule</w:t>
      </w:r>
      <w:r w:rsidR="003214BF">
        <w:rPr>
          <w:rFonts w:ascii="Times New Roman" w:hAnsi="Times New Roman" w:cs="Times New Roman"/>
          <w:sz w:val="24"/>
          <w:szCs w:val="24"/>
        </w:rPr>
        <w:t xml:space="preserve"> (or complex)</w:t>
      </w:r>
      <w:r w:rsidR="00D639C9">
        <w:rPr>
          <w:rFonts w:ascii="Times New Roman" w:hAnsi="Times New Roman" w:cs="Times New Roman"/>
          <w:sz w:val="24"/>
          <w:szCs w:val="24"/>
        </w:rPr>
        <w:t xml:space="preserve"> over a </w:t>
      </w:r>
      <w:r w:rsidR="004F6BC9" w:rsidRPr="00BD05AF">
        <w:rPr>
          <w:rFonts w:ascii="Times New Roman" w:hAnsi="Times New Roman" w:cs="Times New Roman"/>
          <w:sz w:val="24"/>
          <w:szCs w:val="24"/>
        </w:rPr>
        <w:t>period</w:t>
      </w:r>
      <w:r w:rsidR="00D639C9">
        <w:rPr>
          <w:rFonts w:ascii="Times New Roman" w:hAnsi="Times New Roman" w:cs="Times New Roman"/>
          <w:sz w:val="24"/>
          <w:szCs w:val="24"/>
        </w:rPr>
        <w:t xml:space="preserve"> of time</w:t>
      </w:r>
      <w:r w:rsidR="004F6BC9" w:rsidRPr="00BD05AF">
        <w:rPr>
          <w:rFonts w:ascii="Times New Roman" w:hAnsi="Times New Roman" w:cs="Times New Roman"/>
          <w:sz w:val="24"/>
          <w:szCs w:val="24"/>
        </w:rPr>
        <w:t xml:space="preserve">. </w:t>
      </w:r>
    </w:p>
    <w:p w14:paraId="22CDDA7A" w14:textId="5FE4BA6E" w:rsidR="00331912" w:rsidRPr="00BD05AF" w:rsidRDefault="004F6BC9" w:rsidP="00BD05AF">
      <w:pPr>
        <w:autoSpaceDE w:val="0"/>
        <w:autoSpaceDN w:val="0"/>
        <w:adjustRightInd w:val="0"/>
        <w:spacing w:after="120" w:line="360" w:lineRule="auto"/>
        <w:rPr>
          <w:rFonts w:ascii="Times New Roman" w:hAnsi="Times New Roman" w:cs="Times New Roman"/>
          <w:sz w:val="24"/>
          <w:szCs w:val="24"/>
        </w:rPr>
      </w:pPr>
      <w:r w:rsidRPr="00BD05AF">
        <w:rPr>
          <w:rFonts w:ascii="Times New Roman" w:hAnsi="Times New Roman" w:cs="Times New Roman"/>
          <w:sz w:val="24"/>
          <w:szCs w:val="24"/>
        </w:rPr>
        <w:t xml:space="preserve">A promising method for following the reactions of single molecules for a prolonged time without tethering them is to encapsulate them into </w:t>
      </w:r>
      <w:r w:rsidR="00331912" w:rsidRPr="00BD05AF">
        <w:rPr>
          <w:rFonts w:ascii="Times New Roman" w:hAnsi="Times New Roman" w:cs="Times New Roman"/>
          <w:sz w:val="24"/>
          <w:szCs w:val="24"/>
        </w:rPr>
        <w:t xml:space="preserve">emulsion </w:t>
      </w:r>
      <w:r w:rsidRPr="00BD05AF">
        <w:rPr>
          <w:rFonts w:ascii="Times New Roman" w:hAnsi="Times New Roman" w:cs="Times New Roman"/>
          <w:sz w:val="24"/>
          <w:szCs w:val="24"/>
        </w:rPr>
        <w:t xml:space="preserve">droplets. </w:t>
      </w:r>
      <w:r w:rsidR="00E60FD7" w:rsidRPr="00BD05AF">
        <w:rPr>
          <w:rFonts w:ascii="Times New Roman" w:hAnsi="Times New Roman" w:cs="Times New Roman"/>
          <w:sz w:val="24"/>
          <w:szCs w:val="24"/>
        </w:rPr>
        <w:t>T</w:t>
      </w:r>
      <w:r w:rsidR="0051396E" w:rsidRPr="00BD05AF">
        <w:rPr>
          <w:rFonts w:ascii="Times New Roman" w:hAnsi="Times New Roman" w:cs="Times New Roman"/>
          <w:sz w:val="24"/>
          <w:szCs w:val="24"/>
        </w:rPr>
        <w:t>he</w:t>
      </w:r>
      <w:r w:rsidRPr="00BD05AF">
        <w:rPr>
          <w:rFonts w:ascii="Times New Roman" w:hAnsi="Times New Roman" w:cs="Times New Roman"/>
          <w:sz w:val="24"/>
          <w:szCs w:val="24"/>
        </w:rPr>
        <w:t xml:space="preserve"> </w:t>
      </w:r>
      <w:r w:rsidR="0051396E" w:rsidRPr="00BD05AF">
        <w:rPr>
          <w:rFonts w:ascii="Times New Roman" w:hAnsi="Times New Roman" w:cs="Times New Roman"/>
          <w:sz w:val="24"/>
          <w:szCs w:val="24"/>
        </w:rPr>
        <w:t xml:space="preserve">isolated molecules </w:t>
      </w:r>
      <w:r w:rsidR="00E60FD7" w:rsidRPr="00BD05AF">
        <w:rPr>
          <w:rFonts w:ascii="Times New Roman" w:hAnsi="Times New Roman" w:cs="Times New Roman"/>
          <w:sz w:val="24"/>
          <w:szCs w:val="24"/>
        </w:rPr>
        <w:t>can</w:t>
      </w:r>
      <w:r w:rsidRPr="00BD05AF">
        <w:rPr>
          <w:rFonts w:ascii="Times New Roman" w:hAnsi="Times New Roman" w:cs="Times New Roman"/>
          <w:sz w:val="24"/>
          <w:szCs w:val="24"/>
        </w:rPr>
        <w:t xml:space="preserve"> </w:t>
      </w:r>
      <w:r w:rsidR="0051396E" w:rsidRPr="00BD05AF">
        <w:rPr>
          <w:rFonts w:ascii="Times New Roman" w:hAnsi="Times New Roman" w:cs="Times New Roman"/>
          <w:sz w:val="24"/>
          <w:szCs w:val="24"/>
        </w:rPr>
        <w:t xml:space="preserve">then </w:t>
      </w:r>
      <w:r w:rsidRPr="00BD05AF">
        <w:rPr>
          <w:rFonts w:ascii="Times New Roman" w:hAnsi="Times New Roman" w:cs="Times New Roman"/>
          <w:sz w:val="24"/>
          <w:szCs w:val="24"/>
        </w:rPr>
        <w:t xml:space="preserve">be imaged </w:t>
      </w:r>
      <w:r w:rsidR="0051396E" w:rsidRPr="00BD05AF">
        <w:rPr>
          <w:rFonts w:ascii="Times New Roman" w:hAnsi="Times New Roman" w:cs="Times New Roman"/>
          <w:sz w:val="24"/>
          <w:szCs w:val="24"/>
        </w:rPr>
        <w:t xml:space="preserve">and analysed </w:t>
      </w:r>
      <w:r w:rsidRPr="00BD05AF">
        <w:rPr>
          <w:rFonts w:ascii="Times New Roman" w:hAnsi="Times New Roman" w:cs="Times New Roman"/>
          <w:sz w:val="24"/>
          <w:szCs w:val="24"/>
        </w:rPr>
        <w:t>individually</w:t>
      </w:r>
      <w:r w:rsidR="0051396E" w:rsidRPr="00BD05AF">
        <w:rPr>
          <w:rFonts w:ascii="Times New Roman" w:hAnsi="Times New Roman" w:cs="Times New Roman"/>
          <w:sz w:val="24"/>
          <w:szCs w:val="24"/>
        </w:rPr>
        <w:t xml:space="preserve"> by confocal </w:t>
      </w:r>
      <w:r w:rsidR="003D2A0D">
        <w:rPr>
          <w:rFonts w:ascii="Times New Roman" w:hAnsi="Times New Roman" w:cs="Times New Roman"/>
          <w:sz w:val="24"/>
          <w:szCs w:val="24"/>
        </w:rPr>
        <w:t>observation</w:t>
      </w:r>
      <w:r w:rsidR="0051396E" w:rsidRPr="00BD05AF">
        <w:rPr>
          <w:rFonts w:ascii="Times New Roman" w:hAnsi="Times New Roman" w:cs="Times New Roman"/>
          <w:sz w:val="24"/>
          <w:szCs w:val="24"/>
        </w:rPr>
        <w:t xml:space="preserve"> on a single droplet, or a larger number</w:t>
      </w:r>
      <w:r w:rsidRPr="00BD05AF">
        <w:rPr>
          <w:rFonts w:ascii="Times New Roman" w:hAnsi="Times New Roman" w:cs="Times New Roman"/>
          <w:sz w:val="24"/>
          <w:szCs w:val="24"/>
        </w:rPr>
        <w:t xml:space="preserve"> </w:t>
      </w:r>
      <w:r w:rsidR="0051396E" w:rsidRPr="00BD05AF">
        <w:rPr>
          <w:rFonts w:ascii="Times New Roman" w:hAnsi="Times New Roman" w:cs="Times New Roman"/>
          <w:sz w:val="24"/>
          <w:szCs w:val="24"/>
        </w:rPr>
        <w:t>of droplets can be imaged concurrently in a wide</w:t>
      </w:r>
      <w:r w:rsidR="003D2A0D">
        <w:rPr>
          <w:rFonts w:ascii="Times New Roman" w:hAnsi="Times New Roman" w:cs="Times New Roman"/>
          <w:sz w:val="24"/>
          <w:szCs w:val="24"/>
        </w:rPr>
        <w:t>-</w:t>
      </w:r>
      <w:r w:rsidR="0051396E" w:rsidRPr="00BD05AF">
        <w:rPr>
          <w:rFonts w:ascii="Times New Roman" w:hAnsi="Times New Roman" w:cs="Times New Roman"/>
          <w:sz w:val="24"/>
          <w:szCs w:val="24"/>
        </w:rPr>
        <w:t xml:space="preserve">field mode, </w:t>
      </w:r>
      <w:r w:rsidR="003214BF">
        <w:rPr>
          <w:rFonts w:ascii="Times New Roman" w:hAnsi="Times New Roman" w:cs="Times New Roman"/>
          <w:sz w:val="24"/>
          <w:szCs w:val="24"/>
        </w:rPr>
        <w:t xml:space="preserve">using </w:t>
      </w:r>
      <w:r w:rsidR="007E38E8">
        <w:rPr>
          <w:rFonts w:ascii="Times New Roman" w:hAnsi="Times New Roman" w:cs="Times New Roman"/>
          <w:sz w:val="24"/>
          <w:szCs w:val="24"/>
        </w:rPr>
        <w:t xml:space="preserve">a </w:t>
      </w:r>
      <w:r w:rsidR="0051396E" w:rsidRPr="00BD05AF">
        <w:rPr>
          <w:rFonts w:ascii="Times New Roman" w:hAnsi="Times New Roman" w:cs="Times New Roman"/>
          <w:sz w:val="24"/>
          <w:szCs w:val="24"/>
        </w:rPr>
        <w:t>highly inclined thin illumination</w:t>
      </w:r>
      <w:r w:rsidR="003214BF">
        <w:rPr>
          <w:rFonts w:ascii="Times New Roman" w:hAnsi="Times New Roman" w:cs="Times New Roman"/>
          <w:sz w:val="24"/>
          <w:szCs w:val="24"/>
        </w:rPr>
        <w:t xml:space="preserve"> </w:t>
      </w:r>
      <w:r w:rsidR="0076493E">
        <w:rPr>
          <w:rFonts w:ascii="Times New Roman" w:hAnsi="Times New Roman" w:cs="Times New Roman"/>
          <w:sz w:val="24"/>
          <w:szCs w:val="24"/>
          <w:lang w:val="en-US"/>
        </w:rPr>
        <w:t xml:space="preserve">laser </w:t>
      </w:r>
      <w:r w:rsidR="007E38E8">
        <w:rPr>
          <w:rFonts w:ascii="Times New Roman" w:hAnsi="Times New Roman" w:cs="Times New Roman"/>
          <w:sz w:val="24"/>
          <w:szCs w:val="24"/>
        </w:rPr>
        <w:t>beam</w:t>
      </w:r>
      <w:r w:rsidR="00B218C0">
        <w:rPr>
          <w:rStyle w:val="EndnoteReference"/>
          <w:rFonts w:ascii="Times New Roman" w:hAnsi="Times New Roman" w:cs="Times New Roman"/>
          <w:sz w:val="24"/>
          <w:szCs w:val="24"/>
        </w:rPr>
        <w:endnoteReference w:id="3"/>
      </w:r>
      <w:r w:rsidR="00644E19">
        <w:rPr>
          <w:rFonts w:ascii="Times New Roman" w:hAnsi="Times New Roman" w:cs="Times New Roman"/>
          <w:sz w:val="24"/>
          <w:szCs w:val="24"/>
        </w:rPr>
        <w:t xml:space="preserve"> or TIRF</w:t>
      </w:r>
      <w:r w:rsidR="0051396E" w:rsidRPr="00BD05AF">
        <w:rPr>
          <w:rFonts w:ascii="Times New Roman" w:hAnsi="Times New Roman" w:cs="Times New Roman"/>
          <w:sz w:val="24"/>
          <w:szCs w:val="24"/>
        </w:rPr>
        <w:t xml:space="preserve"> microscopy.</w:t>
      </w:r>
      <w:r w:rsidR="00D476B1" w:rsidRPr="00BD05AF">
        <w:rPr>
          <w:rFonts w:ascii="Times New Roman" w:hAnsi="Times New Roman" w:cs="Times New Roman"/>
          <w:sz w:val="24"/>
          <w:szCs w:val="24"/>
        </w:rPr>
        <w:t xml:space="preserve"> </w:t>
      </w:r>
      <w:r w:rsidR="0051396E" w:rsidRPr="00BD05AF">
        <w:rPr>
          <w:rFonts w:ascii="Times New Roman" w:hAnsi="Times New Roman" w:cs="Times New Roman"/>
          <w:sz w:val="24"/>
          <w:szCs w:val="24"/>
        </w:rPr>
        <w:t>Indeed, i</w:t>
      </w:r>
      <w:r w:rsidRPr="00BD05AF">
        <w:rPr>
          <w:rFonts w:ascii="Times New Roman" w:hAnsi="Times New Roman" w:cs="Times New Roman"/>
          <w:sz w:val="24"/>
          <w:szCs w:val="24"/>
        </w:rPr>
        <w:t xml:space="preserve">t would be </w:t>
      </w:r>
      <w:r w:rsidR="0051396E" w:rsidRPr="00BD05AF">
        <w:rPr>
          <w:rFonts w:ascii="Times New Roman" w:hAnsi="Times New Roman" w:cs="Times New Roman"/>
          <w:sz w:val="24"/>
          <w:szCs w:val="24"/>
        </w:rPr>
        <w:t>more</w:t>
      </w:r>
      <w:r w:rsidRPr="00BD05AF">
        <w:rPr>
          <w:rFonts w:ascii="Times New Roman" w:hAnsi="Times New Roman" w:cs="Times New Roman"/>
          <w:sz w:val="24"/>
          <w:szCs w:val="24"/>
        </w:rPr>
        <w:t xml:space="preserve"> desirable to image droplets in</w:t>
      </w:r>
      <w:r w:rsidR="00D476B1" w:rsidRPr="00BD05AF">
        <w:rPr>
          <w:rFonts w:ascii="Times New Roman" w:hAnsi="Times New Roman" w:cs="Times New Roman"/>
          <w:sz w:val="24"/>
          <w:szCs w:val="24"/>
        </w:rPr>
        <w:t xml:space="preserve"> a wide</w:t>
      </w:r>
      <w:r w:rsidR="005B477E">
        <w:rPr>
          <w:rFonts w:ascii="Times New Roman" w:hAnsi="Times New Roman" w:cs="Times New Roman"/>
          <w:sz w:val="24"/>
          <w:szCs w:val="24"/>
        </w:rPr>
        <w:t xml:space="preserve"> </w:t>
      </w:r>
      <w:r w:rsidR="00D476B1" w:rsidRPr="00BD05AF">
        <w:rPr>
          <w:rFonts w:ascii="Times New Roman" w:hAnsi="Times New Roman" w:cs="Times New Roman"/>
          <w:sz w:val="24"/>
          <w:szCs w:val="24"/>
        </w:rPr>
        <w:t>field mode</w:t>
      </w:r>
      <w:r w:rsidRPr="00BD05AF">
        <w:rPr>
          <w:rFonts w:ascii="Times New Roman" w:hAnsi="Times New Roman" w:cs="Times New Roman"/>
          <w:sz w:val="24"/>
          <w:szCs w:val="24"/>
        </w:rPr>
        <w:t xml:space="preserve">. </w:t>
      </w:r>
      <w:r w:rsidR="00D476B1" w:rsidRPr="00BD05AF">
        <w:rPr>
          <w:rFonts w:ascii="Times New Roman" w:hAnsi="Times New Roman" w:cs="Times New Roman"/>
          <w:sz w:val="24"/>
          <w:szCs w:val="24"/>
        </w:rPr>
        <w:t xml:space="preserve">For both </w:t>
      </w:r>
      <w:r w:rsidR="00B60FAF">
        <w:rPr>
          <w:rFonts w:ascii="Times New Roman" w:hAnsi="Times New Roman" w:cs="Times New Roman"/>
          <w:sz w:val="24"/>
          <w:szCs w:val="24"/>
        </w:rPr>
        <w:t>inclined</w:t>
      </w:r>
      <w:r w:rsidR="007E38E8" w:rsidRPr="00BD05AF">
        <w:rPr>
          <w:rFonts w:ascii="Times New Roman" w:hAnsi="Times New Roman" w:cs="Times New Roman"/>
          <w:sz w:val="24"/>
          <w:szCs w:val="24"/>
        </w:rPr>
        <w:t xml:space="preserve"> </w:t>
      </w:r>
      <w:r w:rsidR="00D476B1" w:rsidRPr="00BD05AF">
        <w:rPr>
          <w:rFonts w:ascii="Times New Roman" w:hAnsi="Times New Roman" w:cs="Times New Roman"/>
          <w:sz w:val="24"/>
          <w:szCs w:val="24"/>
        </w:rPr>
        <w:t>and TIRF</w:t>
      </w:r>
      <w:r w:rsidR="00B60FAF">
        <w:rPr>
          <w:rFonts w:ascii="Times New Roman" w:hAnsi="Times New Roman" w:cs="Times New Roman"/>
          <w:sz w:val="24"/>
          <w:szCs w:val="24"/>
        </w:rPr>
        <w:t xml:space="preserve"> illumination geometries</w:t>
      </w:r>
      <w:r w:rsidR="00D476B1" w:rsidRPr="00BD05AF">
        <w:rPr>
          <w:rFonts w:ascii="Times New Roman" w:hAnsi="Times New Roman" w:cs="Times New Roman"/>
          <w:sz w:val="24"/>
          <w:szCs w:val="24"/>
        </w:rPr>
        <w:t xml:space="preserve">, the emulsion droplets would need to be small (approx. 1 </w:t>
      </w:r>
      <w:r w:rsidR="00D476B1" w:rsidRPr="00BD05AF">
        <w:rPr>
          <w:rFonts w:ascii="Times New Roman" w:hAnsi="Times New Roman" w:cs="Times New Roman"/>
          <w:sz w:val="24"/>
          <w:szCs w:val="24"/>
        </w:rPr>
        <w:sym w:font="Symbol" w:char="F06D"/>
      </w:r>
      <w:r w:rsidR="00D476B1" w:rsidRPr="00BD05AF">
        <w:rPr>
          <w:rFonts w:ascii="Times New Roman" w:hAnsi="Times New Roman" w:cs="Times New Roman"/>
          <w:sz w:val="24"/>
          <w:szCs w:val="24"/>
        </w:rPr>
        <w:t>m</w:t>
      </w:r>
      <w:r w:rsidR="00C13B31">
        <w:rPr>
          <w:rFonts w:ascii="Times New Roman" w:hAnsi="Times New Roman" w:cs="Times New Roman"/>
          <w:sz w:val="24"/>
          <w:szCs w:val="24"/>
        </w:rPr>
        <w:t xml:space="preserve"> length</w:t>
      </w:r>
      <w:r w:rsidR="00C131A5">
        <w:rPr>
          <w:rFonts w:ascii="Times New Roman" w:hAnsi="Times New Roman" w:cs="Times New Roman"/>
          <w:sz w:val="24"/>
          <w:szCs w:val="24"/>
        </w:rPr>
        <w:t xml:space="preserve"> in the axial dimension</w:t>
      </w:r>
      <w:r w:rsidR="00D476B1" w:rsidRPr="00BD05AF">
        <w:rPr>
          <w:rFonts w:ascii="Times New Roman" w:hAnsi="Times New Roman" w:cs="Times New Roman"/>
          <w:sz w:val="24"/>
          <w:szCs w:val="24"/>
        </w:rPr>
        <w:t>) and positioned directly above the imaging surface</w:t>
      </w:r>
      <w:r w:rsidR="0076377A" w:rsidRPr="00BD05AF">
        <w:rPr>
          <w:rFonts w:ascii="Times New Roman" w:hAnsi="Times New Roman" w:cs="Times New Roman"/>
          <w:sz w:val="24"/>
          <w:szCs w:val="24"/>
        </w:rPr>
        <w:t>;</w:t>
      </w:r>
      <w:r w:rsidR="00D476B1" w:rsidRPr="00BD05AF">
        <w:rPr>
          <w:rFonts w:ascii="Times New Roman" w:hAnsi="Times New Roman" w:cs="Times New Roman"/>
          <w:sz w:val="24"/>
          <w:szCs w:val="24"/>
        </w:rPr>
        <w:t xml:space="preserve"> </w:t>
      </w:r>
      <w:r w:rsidR="0076377A" w:rsidRPr="00BD05AF">
        <w:rPr>
          <w:rFonts w:ascii="Times New Roman" w:hAnsi="Times New Roman" w:cs="Times New Roman"/>
          <w:sz w:val="24"/>
          <w:szCs w:val="24"/>
        </w:rPr>
        <w:t>although</w:t>
      </w:r>
      <w:r w:rsidRPr="00BD05AF">
        <w:rPr>
          <w:rFonts w:ascii="Times New Roman" w:hAnsi="Times New Roman" w:cs="Times New Roman"/>
          <w:sz w:val="24"/>
          <w:szCs w:val="24"/>
        </w:rPr>
        <w:t xml:space="preserve"> the intensity of the evanescent field used in </w:t>
      </w:r>
      <w:r w:rsidR="00331912" w:rsidRPr="00BD05AF">
        <w:rPr>
          <w:rFonts w:ascii="Times New Roman" w:hAnsi="Times New Roman" w:cs="Times New Roman"/>
          <w:sz w:val="24"/>
          <w:szCs w:val="24"/>
        </w:rPr>
        <w:t xml:space="preserve">TIRF </w:t>
      </w:r>
      <w:r w:rsidRPr="00BD05AF">
        <w:rPr>
          <w:rFonts w:ascii="Times New Roman" w:hAnsi="Times New Roman" w:cs="Times New Roman"/>
          <w:sz w:val="24"/>
          <w:szCs w:val="24"/>
        </w:rPr>
        <w:t>mic</w:t>
      </w:r>
      <w:r w:rsidR="00876CB7">
        <w:rPr>
          <w:rFonts w:ascii="Times New Roman" w:hAnsi="Times New Roman" w:cs="Times New Roman"/>
          <w:sz w:val="24"/>
          <w:szCs w:val="24"/>
        </w:rPr>
        <w:t>roscopy falls significantly beyond</w:t>
      </w:r>
      <w:r w:rsidRPr="00BD05AF">
        <w:rPr>
          <w:rFonts w:ascii="Times New Roman" w:hAnsi="Times New Roman" w:cs="Times New Roman"/>
          <w:sz w:val="24"/>
          <w:szCs w:val="24"/>
        </w:rPr>
        <w:t xml:space="preserve"> distance</w:t>
      </w:r>
      <w:r w:rsidR="00876CB7">
        <w:rPr>
          <w:rFonts w:ascii="Times New Roman" w:hAnsi="Times New Roman" w:cs="Times New Roman"/>
          <w:sz w:val="24"/>
          <w:szCs w:val="24"/>
        </w:rPr>
        <w:t>s of 50-100 nm</w:t>
      </w:r>
      <w:r w:rsidRPr="00BD05AF">
        <w:rPr>
          <w:rFonts w:ascii="Times New Roman" w:hAnsi="Times New Roman" w:cs="Times New Roman"/>
          <w:sz w:val="24"/>
          <w:szCs w:val="24"/>
        </w:rPr>
        <w:t xml:space="preserve"> from the surface, </w:t>
      </w:r>
      <w:r w:rsidR="0076377A" w:rsidRPr="00BD05AF">
        <w:rPr>
          <w:rFonts w:ascii="Times New Roman" w:hAnsi="Times New Roman" w:cs="Times New Roman"/>
          <w:sz w:val="24"/>
          <w:szCs w:val="24"/>
        </w:rPr>
        <w:t xml:space="preserve">the excitation light can </w:t>
      </w:r>
      <w:r w:rsidR="00876CB7">
        <w:rPr>
          <w:rFonts w:ascii="Times New Roman" w:hAnsi="Times New Roman" w:cs="Times New Roman"/>
          <w:sz w:val="24"/>
          <w:szCs w:val="24"/>
        </w:rPr>
        <w:t xml:space="preserve">still </w:t>
      </w:r>
      <w:r w:rsidR="0076377A" w:rsidRPr="00BD05AF">
        <w:rPr>
          <w:rFonts w:ascii="Times New Roman" w:hAnsi="Times New Roman" w:cs="Times New Roman"/>
          <w:sz w:val="24"/>
          <w:szCs w:val="24"/>
        </w:rPr>
        <w:t xml:space="preserve">be coupled efficiently into aqueous droplets dispersed in a low index </w:t>
      </w:r>
      <w:r w:rsidR="00CF33E5">
        <w:rPr>
          <w:rFonts w:ascii="Times New Roman" w:hAnsi="Times New Roman" w:cs="Times New Roman"/>
          <w:sz w:val="24"/>
          <w:szCs w:val="24"/>
        </w:rPr>
        <w:t>per</w:t>
      </w:r>
      <w:r w:rsidR="0076377A" w:rsidRPr="00BD05AF">
        <w:rPr>
          <w:rFonts w:ascii="Times New Roman" w:hAnsi="Times New Roman" w:cs="Times New Roman"/>
          <w:sz w:val="24"/>
          <w:szCs w:val="24"/>
        </w:rPr>
        <w:t>fluorocarbon oil</w:t>
      </w:r>
      <w:r w:rsidRPr="00BD05AF">
        <w:rPr>
          <w:rFonts w:ascii="Times New Roman" w:hAnsi="Times New Roman" w:cs="Times New Roman"/>
          <w:sz w:val="24"/>
          <w:szCs w:val="24"/>
        </w:rPr>
        <w:t>. Droplets</w:t>
      </w:r>
      <w:r w:rsidR="00B218C0">
        <w:rPr>
          <w:rStyle w:val="EndnoteReference"/>
          <w:rFonts w:ascii="Times New Roman" w:hAnsi="Times New Roman" w:cs="Times New Roman"/>
          <w:sz w:val="24"/>
          <w:szCs w:val="24"/>
        </w:rPr>
        <w:endnoteReference w:id="4"/>
      </w:r>
      <w:r w:rsidRPr="00BD05AF">
        <w:rPr>
          <w:rFonts w:ascii="Times New Roman" w:hAnsi="Times New Roman" w:cs="Times New Roman"/>
          <w:sz w:val="24"/>
          <w:szCs w:val="24"/>
        </w:rPr>
        <w:t xml:space="preserve"> </w:t>
      </w:r>
      <w:r w:rsidR="00B33EC8" w:rsidRPr="00BD05AF">
        <w:rPr>
          <w:rFonts w:ascii="Times New Roman" w:hAnsi="Times New Roman" w:cs="Times New Roman"/>
          <w:sz w:val="24"/>
          <w:szCs w:val="24"/>
        </w:rPr>
        <w:t>or vesicles</w:t>
      </w:r>
      <w:r w:rsidR="00B218C0">
        <w:rPr>
          <w:rStyle w:val="EndnoteReference"/>
          <w:rFonts w:ascii="Times New Roman" w:hAnsi="Times New Roman" w:cs="Times New Roman"/>
          <w:sz w:val="24"/>
          <w:szCs w:val="24"/>
        </w:rPr>
        <w:endnoteReference w:id="5"/>
      </w:r>
      <w:r w:rsidR="00B33EC8" w:rsidRPr="00BD05AF">
        <w:rPr>
          <w:rFonts w:ascii="Times New Roman" w:hAnsi="Times New Roman" w:cs="Times New Roman"/>
          <w:sz w:val="24"/>
          <w:szCs w:val="24"/>
        </w:rPr>
        <w:t xml:space="preserve"> used for </w:t>
      </w:r>
      <w:r w:rsidR="00644E19">
        <w:rPr>
          <w:rFonts w:ascii="Times New Roman" w:hAnsi="Times New Roman" w:cs="Times New Roman"/>
          <w:sz w:val="24"/>
          <w:szCs w:val="24"/>
        </w:rPr>
        <w:t>studying biological reactions</w:t>
      </w:r>
      <w:r w:rsidR="00C13B31">
        <w:rPr>
          <w:rFonts w:ascii="Times New Roman" w:hAnsi="Times New Roman" w:cs="Times New Roman"/>
          <w:sz w:val="24"/>
          <w:szCs w:val="24"/>
        </w:rPr>
        <w:t>, including single molecule studies,</w:t>
      </w:r>
      <w:r w:rsidR="00B33EC8" w:rsidRPr="00BD05AF">
        <w:rPr>
          <w:rFonts w:ascii="Times New Roman" w:hAnsi="Times New Roman" w:cs="Times New Roman"/>
          <w:sz w:val="24"/>
          <w:szCs w:val="24"/>
        </w:rPr>
        <w:t xml:space="preserve"> have for the most part been </w:t>
      </w:r>
      <w:r w:rsidR="00FF5CDA" w:rsidRPr="00BD05AF">
        <w:rPr>
          <w:rFonts w:ascii="Times New Roman" w:hAnsi="Times New Roman" w:cs="Times New Roman"/>
          <w:sz w:val="24"/>
          <w:szCs w:val="24"/>
        </w:rPr>
        <w:t xml:space="preserve">either </w:t>
      </w:r>
      <w:r w:rsidR="00B33EC8" w:rsidRPr="00BD05AF">
        <w:rPr>
          <w:rFonts w:ascii="Times New Roman" w:hAnsi="Times New Roman" w:cs="Times New Roman"/>
          <w:sz w:val="24"/>
          <w:szCs w:val="24"/>
        </w:rPr>
        <w:t>relatively large</w:t>
      </w:r>
      <w:r w:rsidR="004C416C">
        <w:rPr>
          <w:rFonts w:ascii="Times New Roman" w:hAnsi="Times New Roman" w:cs="Times New Roman"/>
          <w:sz w:val="24"/>
          <w:szCs w:val="24"/>
        </w:rPr>
        <w:t xml:space="preserve"> in size (&gt;10 </w:t>
      </w:r>
      <w:r w:rsidR="004C416C">
        <w:rPr>
          <w:rFonts w:ascii="Times New Roman" w:hAnsi="Times New Roman" w:cs="Times New Roman"/>
          <w:sz w:val="24"/>
          <w:szCs w:val="24"/>
        </w:rPr>
        <w:sym w:font="Symbol" w:char="F06D"/>
      </w:r>
      <w:r w:rsidR="004C416C">
        <w:rPr>
          <w:rFonts w:ascii="Times New Roman" w:hAnsi="Times New Roman" w:cs="Times New Roman"/>
          <w:sz w:val="24"/>
          <w:szCs w:val="24"/>
        </w:rPr>
        <w:t>m</w:t>
      </w:r>
      <w:r w:rsidR="00DF5E71">
        <w:rPr>
          <w:rFonts w:ascii="Times New Roman" w:hAnsi="Times New Roman" w:cs="Times New Roman"/>
          <w:sz w:val="24"/>
          <w:szCs w:val="24"/>
        </w:rPr>
        <w:t>, or &gt;0.5 pl</w:t>
      </w:r>
      <w:r w:rsidR="004C416C">
        <w:rPr>
          <w:rFonts w:ascii="Times New Roman" w:hAnsi="Times New Roman" w:cs="Times New Roman"/>
          <w:sz w:val="24"/>
          <w:szCs w:val="24"/>
        </w:rPr>
        <w:t>),</w:t>
      </w:r>
      <w:r w:rsidR="00FF5CDA" w:rsidRPr="00BD05AF">
        <w:rPr>
          <w:rFonts w:ascii="Times New Roman" w:hAnsi="Times New Roman" w:cs="Times New Roman"/>
          <w:sz w:val="24"/>
          <w:szCs w:val="24"/>
        </w:rPr>
        <w:t xml:space="preserve"> or produced</w:t>
      </w:r>
      <w:r w:rsidR="00B35D69">
        <w:rPr>
          <w:rFonts w:ascii="Times New Roman" w:hAnsi="Times New Roman" w:cs="Times New Roman"/>
          <w:sz w:val="24"/>
          <w:szCs w:val="24"/>
        </w:rPr>
        <w:t xml:space="preserve"> individually</w:t>
      </w:r>
      <w:r w:rsidR="004C416C">
        <w:rPr>
          <w:rFonts w:ascii="Times New Roman" w:hAnsi="Times New Roman" w:cs="Times New Roman"/>
          <w:sz w:val="24"/>
          <w:szCs w:val="24"/>
        </w:rPr>
        <w:t>,</w:t>
      </w:r>
      <w:r w:rsidR="00B35D69">
        <w:rPr>
          <w:rFonts w:ascii="Times New Roman" w:hAnsi="Times New Roman" w:cs="Times New Roman"/>
          <w:sz w:val="24"/>
          <w:szCs w:val="24"/>
        </w:rPr>
        <w:t xml:space="preserve"> or necessitated </w:t>
      </w:r>
      <w:r w:rsidR="00FF5CDA" w:rsidRPr="00BD05AF">
        <w:rPr>
          <w:rFonts w:ascii="Times New Roman" w:hAnsi="Times New Roman" w:cs="Times New Roman"/>
          <w:sz w:val="24"/>
          <w:szCs w:val="24"/>
        </w:rPr>
        <w:t>imaging</w:t>
      </w:r>
      <w:r w:rsidR="00B33EC8" w:rsidRPr="00BD05AF">
        <w:rPr>
          <w:rFonts w:ascii="Times New Roman" w:hAnsi="Times New Roman" w:cs="Times New Roman"/>
          <w:sz w:val="24"/>
          <w:szCs w:val="24"/>
        </w:rPr>
        <w:t xml:space="preserve"> by confocal methods</w:t>
      </w:r>
      <w:r w:rsidR="00644E19">
        <w:rPr>
          <w:rFonts w:ascii="Times New Roman" w:hAnsi="Times New Roman" w:cs="Times New Roman"/>
          <w:sz w:val="24"/>
          <w:szCs w:val="24"/>
        </w:rPr>
        <w:t xml:space="preserve"> only</w:t>
      </w:r>
      <w:r w:rsidR="00BA1006" w:rsidRPr="00BD05AF">
        <w:rPr>
          <w:rFonts w:ascii="Times New Roman" w:hAnsi="Times New Roman" w:cs="Times New Roman"/>
          <w:sz w:val="24"/>
          <w:szCs w:val="24"/>
        </w:rPr>
        <w:t>. There has been relatively little success in forming droplets wit</w:t>
      </w:r>
      <w:r w:rsidR="00FF5CDA" w:rsidRPr="00BD05AF">
        <w:rPr>
          <w:rFonts w:ascii="Times New Roman" w:hAnsi="Times New Roman" w:cs="Times New Roman"/>
          <w:sz w:val="24"/>
          <w:szCs w:val="24"/>
        </w:rPr>
        <w:t xml:space="preserve">h volumes in the region of </w:t>
      </w:r>
      <w:r w:rsidR="00C131A5">
        <w:rPr>
          <w:rFonts w:ascii="Times New Roman" w:hAnsi="Times New Roman" w:cs="Times New Roman"/>
          <w:sz w:val="24"/>
          <w:szCs w:val="24"/>
        </w:rPr>
        <w:t>a few femtolitres</w:t>
      </w:r>
      <w:r w:rsidR="00FF5CDA" w:rsidRPr="00BD05AF">
        <w:rPr>
          <w:rFonts w:ascii="Times New Roman" w:hAnsi="Times New Roman" w:cs="Times New Roman"/>
          <w:sz w:val="24"/>
          <w:szCs w:val="24"/>
        </w:rPr>
        <w:t>.</w:t>
      </w:r>
    </w:p>
    <w:p w14:paraId="4E434C11" w14:textId="64D0EE9E" w:rsidR="00EB54F1" w:rsidRDefault="008E2979" w:rsidP="00BD05AF">
      <w:pPr>
        <w:autoSpaceDE w:val="0"/>
        <w:autoSpaceDN w:val="0"/>
        <w:adjustRightInd w:val="0"/>
        <w:spacing w:after="120" w:line="360" w:lineRule="auto"/>
        <w:rPr>
          <w:rFonts w:ascii="Times New Roman" w:hAnsi="Times New Roman" w:cs="Times New Roman"/>
          <w:sz w:val="24"/>
          <w:szCs w:val="24"/>
        </w:rPr>
      </w:pPr>
      <w:r w:rsidRPr="00BD05AF">
        <w:rPr>
          <w:rFonts w:ascii="Times New Roman" w:hAnsi="Times New Roman" w:cs="Times New Roman"/>
          <w:sz w:val="24"/>
          <w:szCs w:val="24"/>
        </w:rPr>
        <w:lastRenderedPageBreak/>
        <w:t xml:space="preserve">Tawfik and Griffiths were the first to show the utility of water-in-oil emulsions for </w:t>
      </w:r>
      <w:r w:rsidRPr="00DF5E71">
        <w:rPr>
          <w:rFonts w:ascii="Times New Roman" w:hAnsi="Times New Roman" w:cs="Times New Roman"/>
          <w:i/>
          <w:sz w:val="24"/>
          <w:szCs w:val="24"/>
        </w:rPr>
        <w:t>i</w:t>
      </w:r>
      <w:r w:rsidR="00331912" w:rsidRPr="00DF5E71">
        <w:rPr>
          <w:rFonts w:ascii="Times New Roman" w:hAnsi="Times New Roman" w:cs="Times New Roman"/>
          <w:i/>
          <w:sz w:val="24"/>
          <w:szCs w:val="24"/>
        </w:rPr>
        <w:t>n vitro</w:t>
      </w:r>
      <w:r w:rsidRPr="00BD05AF">
        <w:rPr>
          <w:rFonts w:ascii="Times New Roman" w:hAnsi="Times New Roman" w:cs="Times New Roman"/>
          <w:sz w:val="24"/>
          <w:szCs w:val="24"/>
        </w:rPr>
        <w:t xml:space="preserve"> biology by </w:t>
      </w:r>
      <w:r w:rsidR="00331912" w:rsidRPr="00BD05AF">
        <w:rPr>
          <w:rFonts w:ascii="Times New Roman" w:hAnsi="Times New Roman" w:cs="Times New Roman"/>
          <w:sz w:val="24"/>
          <w:szCs w:val="24"/>
        </w:rPr>
        <w:t>c</w:t>
      </w:r>
      <w:r w:rsidRPr="00BD05AF">
        <w:rPr>
          <w:rFonts w:ascii="Times New Roman" w:hAnsi="Times New Roman" w:cs="Times New Roman"/>
          <w:sz w:val="24"/>
          <w:szCs w:val="24"/>
        </w:rPr>
        <w:t>ompartmentalising</w:t>
      </w:r>
      <w:r w:rsidR="004603A8" w:rsidRPr="00BD05AF">
        <w:rPr>
          <w:rFonts w:ascii="Times New Roman" w:hAnsi="Times New Roman" w:cs="Times New Roman"/>
          <w:sz w:val="24"/>
          <w:szCs w:val="24"/>
        </w:rPr>
        <w:t xml:space="preserve"> the</w:t>
      </w:r>
      <w:r w:rsidR="00331912" w:rsidRPr="00BD05AF">
        <w:rPr>
          <w:rFonts w:ascii="Times New Roman" w:hAnsi="Times New Roman" w:cs="Times New Roman"/>
          <w:sz w:val="24"/>
          <w:szCs w:val="24"/>
        </w:rPr>
        <w:t xml:space="preserve"> </w:t>
      </w:r>
      <w:r w:rsidRPr="00BD05AF">
        <w:rPr>
          <w:rFonts w:ascii="Times New Roman" w:hAnsi="Times New Roman" w:cs="Times New Roman"/>
          <w:sz w:val="24"/>
          <w:szCs w:val="24"/>
        </w:rPr>
        <w:t>transcription and translati</w:t>
      </w:r>
      <w:r w:rsidR="00D93F0A" w:rsidRPr="00BD05AF">
        <w:rPr>
          <w:rFonts w:ascii="Times New Roman" w:hAnsi="Times New Roman" w:cs="Times New Roman"/>
          <w:sz w:val="24"/>
          <w:szCs w:val="24"/>
        </w:rPr>
        <w:t>on</w:t>
      </w:r>
      <w:r w:rsidRPr="00BD05AF">
        <w:rPr>
          <w:rFonts w:ascii="Times New Roman" w:hAnsi="Times New Roman" w:cs="Times New Roman"/>
          <w:sz w:val="24"/>
          <w:szCs w:val="24"/>
        </w:rPr>
        <w:t xml:space="preserve"> </w:t>
      </w:r>
      <w:r w:rsidR="004603A8" w:rsidRPr="00BD05AF">
        <w:rPr>
          <w:rFonts w:ascii="Times New Roman" w:hAnsi="Times New Roman" w:cs="Times New Roman"/>
          <w:sz w:val="24"/>
          <w:szCs w:val="24"/>
        </w:rPr>
        <w:t xml:space="preserve">of single genes </w:t>
      </w:r>
      <w:r w:rsidRPr="00BD05AF">
        <w:rPr>
          <w:rFonts w:ascii="Times New Roman" w:hAnsi="Times New Roman" w:cs="Times New Roman"/>
          <w:sz w:val="24"/>
          <w:szCs w:val="24"/>
        </w:rPr>
        <w:t>with</w:t>
      </w:r>
      <w:r w:rsidR="00751744" w:rsidRPr="00BD05AF">
        <w:rPr>
          <w:rFonts w:ascii="Times New Roman" w:hAnsi="Times New Roman" w:cs="Times New Roman"/>
          <w:sz w:val="24"/>
          <w:szCs w:val="24"/>
        </w:rPr>
        <w:t>in</w:t>
      </w:r>
      <w:r w:rsidR="00331912" w:rsidRPr="00BD05AF">
        <w:rPr>
          <w:rFonts w:ascii="Times New Roman" w:hAnsi="Times New Roman" w:cs="Times New Roman"/>
          <w:sz w:val="24"/>
          <w:szCs w:val="24"/>
        </w:rPr>
        <w:t xml:space="preserve"> </w:t>
      </w:r>
      <w:r w:rsidRPr="00BD05AF">
        <w:rPr>
          <w:rFonts w:ascii="Times New Roman" w:hAnsi="Times New Roman" w:cs="Times New Roman"/>
          <w:sz w:val="24"/>
          <w:szCs w:val="24"/>
        </w:rPr>
        <w:t xml:space="preserve">aqueous </w:t>
      </w:r>
      <w:r w:rsidR="00751744" w:rsidRPr="00BD05AF">
        <w:rPr>
          <w:rFonts w:ascii="Times New Roman" w:hAnsi="Times New Roman" w:cs="Times New Roman"/>
          <w:sz w:val="24"/>
          <w:szCs w:val="24"/>
        </w:rPr>
        <w:t xml:space="preserve">droplets </w:t>
      </w:r>
      <w:r w:rsidR="00810DA4" w:rsidRPr="00BD05AF">
        <w:rPr>
          <w:rFonts w:ascii="Times New Roman" w:hAnsi="Times New Roman" w:cs="Times New Roman"/>
          <w:sz w:val="24"/>
          <w:szCs w:val="24"/>
        </w:rPr>
        <w:t>of variable size (mean</w:t>
      </w:r>
      <w:r w:rsidR="0067253C" w:rsidRPr="00BD05AF">
        <w:rPr>
          <w:rFonts w:ascii="Times New Roman" w:hAnsi="Times New Roman" w:cs="Times New Roman"/>
          <w:sz w:val="24"/>
          <w:szCs w:val="24"/>
        </w:rPr>
        <w:t xml:space="preserve"> </w:t>
      </w:r>
      <w:r w:rsidR="00C13B31">
        <w:rPr>
          <w:rFonts w:ascii="Times New Roman" w:hAnsi="Times New Roman" w:cs="Times New Roman"/>
          <w:sz w:val="24"/>
          <w:szCs w:val="24"/>
        </w:rPr>
        <w:t xml:space="preserve">spherical </w:t>
      </w:r>
      <w:r w:rsidR="0067253C" w:rsidRPr="00BD05AF">
        <w:rPr>
          <w:rFonts w:ascii="Times New Roman" w:hAnsi="Times New Roman" w:cs="Times New Roman"/>
          <w:sz w:val="24"/>
          <w:szCs w:val="24"/>
        </w:rPr>
        <w:t>diameter</w:t>
      </w:r>
      <w:r w:rsidR="00810DA4" w:rsidRPr="00BD05AF">
        <w:rPr>
          <w:rFonts w:ascii="Times New Roman" w:hAnsi="Times New Roman" w:cs="Times New Roman"/>
          <w:sz w:val="24"/>
          <w:szCs w:val="24"/>
        </w:rPr>
        <w:t>,</w:t>
      </w:r>
      <w:r w:rsidR="00F8279B" w:rsidRPr="00BD05AF">
        <w:rPr>
          <w:rFonts w:ascii="Times New Roman" w:hAnsi="Times New Roman" w:cs="Times New Roman"/>
          <w:sz w:val="24"/>
          <w:szCs w:val="24"/>
        </w:rPr>
        <w:t xml:space="preserve"> </w:t>
      </w:r>
      <w:r w:rsidR="00810DA4" w:rsidRPr="00BD05AF">
        <w:rPr>
          <w:rFonts w:ascii="Times New Roman" w:hAnsi="Times New Roman" w:cs="Times New Roman"/>
          <w:sz w:val="24"/>
          <w:szCs w:val="24"/>
        </w:rPr>
        <w:t>2 -</w:t>
      </w:r>
      <w:r w:rsidRPr="00BD05AF">
        <w:rPr>
          <w:rFonts w:ascii="Times New Roman" w:hAnsi="Times New Roman" w:cs="Times New Roman"/>
          <w:sz w:val="24"/>
          <w:szCs w:val="24"/>
        </w:rPr>
        <w:t xml:space="preserve"> 3 </w:t>
      </w:r>
      <w:r w:rsidRPr="00BD05AF">
        <w:rPr>
          <w:rFonts w:ascii="Times New Roman" w:hAnsi="Times New Roman" w:cs="Times New Roman"/>
          <w:sz w:val="24"/>
          <w:szCs w:val="24"/>
        </w:rPr>
        <w:sym w:font="Symbol" w:char="F06D"/>
      </w:r>
      <w:r w:rsidRPr="00BD05AF">
        <w:rPr>
          <w:rFonts w:ascii="Times New Roman" w:hAnsi="Times New Roman" w:cs="Times New Roman"/>
          <w:sz w:val="24"/>
          <w:szCs w:val="24"/>
        </w:rPr>
        <w:t>m</w:t>
      </w:r>
      <w:r w:rsidR="00810DA4" w:rsidRPr="00BD05AF">
        <w:rPr>
          <w:rFonts w:ascii="Times New Roman" w:hAnsi="Times New Roman" w:cs="Times New Roman"/>
          <w:sz w:val="24"/>
          <w:szCs w:val="24"/>
        </w:rPr>
        <w:t>)</w:t>
      </w:r>
      <w:r w:rsidRPr="00BD05AF">
        <w:rPr>
          <w:rFonts w:ascii="Times New Roman" w:hAnsi="Times New Roman" w:cs="Times New Roman"/>
          <w:sz w:val="24"/>
          <w:szCs w:val="24"/>
        </w:rPr>
        <w:t>.</w:t>
      </w:r>
      <w:r w:rsidR="00B218C0">
        <w:rPr>
          <w:rStyle w:val="EndnoteReference"/>
          <w:rFonts w:ascii="Times New Roman" w:hAnsi="Times New Roman" w:cs="Times New Roman"/>
          <w:sz w:val="24"/>
          <w:szCs w:val="24"/>
        </w:rPr>
        <w:endnoteReference w:id="6"/>
      </w:r>
      <w:r w:rsidRPr="00BD05AF">
        <w:rPr>
          <w:rFonts w:ascii="Times New Roman" w:hAnsi="Times New Roman" w:cs="Times New Roman"/>
          <w:sz w:val="24"/>
          <w:szCs w:val="24"/>
        </w:rPr>
        <w:t xml:space="preserve"> </w:t>
      </w:r>
      <w:r w:rsidR="003C6B61" w:rsidRPr="00BD05AF">
        <w:rPr>
          <w:rFonts w:ascii="Times New Roman" w:hAnsi="Times New Roman" w:cs="Times New Roman"/>
          <w:sz w:val="24"/>
          <w:szCs w:val="24"/>
        </w:rPr>
        <w:t>In these early experiments, the emulsion droplet</w:t>
      </w:r>
      <w:r w:rsidR="00810DA4" w:rsidRPr="00BD05AF">
        <w:rPr>
          <w:rFonts w:ascii="Times New Roman" w:hAnsi="Times New Roman" w:cs="Times New Roman"/>
          <w:sz w:val="24"/>
          <w:szCs w:val="24"/>
        </w:rPr>
        <w:t xml:space="preserve">s were formed </w:t>
      </w:r>
      <w:r w:rsidR="003C6B61" w:rsidRPr="00BD05AF">
        <w:rPr>
          <w:rFonts w:ascii="Times New Roman" w:hAnsi="Times New Roman" w:cs="Times New Roman"/>
          <w:sz w:val="24"/>
          <w:szCs w:val="24"/>
        </w:rPr>
        <w:t>by stirring the aqueous reaction</w:t>
      </w:r>
      <w:r w:rsidR="00445E9F" w:rsidRPr="00BD05AF">
        <w:rPr>
          <w:rFonts w:ascii="Times New Roman" w:hAnsi="Times New Roman" w:cs="Times New Roman"/>
          <w:sz w:val="24"/>
          <w:szCs w:val="24"/>
        </w:rPr>
        <w:t xml:space="preserve"> mixture with mineral oil and </w:t>
      </w:r>
      <w:r w:rsidR="003C6B61" w:rsidRPr="00BD05AF">
        <w:rPr>
          <w:rFonts w:ascii="Times New Roman" w:hAnsi="Times New Roman" w:cs="Times New Roman"/>
          <w:sz w:val="24"/>
          <w:szCs w:val="24"/>
        </w:rPr>
        <w:t>surfactant</w:t>
      </w:r>
      <w:r w:rsidR="00F8279B" w:rsidRPr="00BD05AF">
        <w:rPr>
          <w:rFonts w:ascii="Times New Roman" w:hAnsi="Times New Roman" w:cs="Times New Roman"/>
          <w:sz w:val="24"/>
          <w:szCs w:val="24"/>
        </w:rPr>
        <w:t xml:space="preserve">, and </w:t>
      </w:r>
      <w:r w:rsidR="004603A8" w:rsidRPr="00BD05AF">
        <w:rPr>
          <w:rFonts w:ascii="Times New Roman" w:hAnsi="Times New Roman" w:cs="Times New Roman"/>
          <w:sz w:val="24"/>
          <w:szCs w:val="24"/>
        </w:rPr>
        <w:t xml:space="preserve">the products of </w:t>
      </w:r>
      <w:r w:rsidR="00FB2B2E" w:rsidRPr="00BD05AF">
        <w:rPr>
          <w:rFonts w:ascii="Times New Roman" w:hAnsi="Times New Roman" w:cs="Times New Roman"/>
          <w:sz w:val="24"/>
          <w:szCs w:val="24"/>
        </w:rPr>
        <w:t>gene expression</w:t>
      </w:r>
      <w:r w:rsidR="004603A8" w:rsidRPr="00BD05AF">
        <w:rPr>
          <w:rFonts w:ascii="Times New Roman" w:hAnsi="Times New Roman" w:cs="Times New Roman"/>
          <w:sz w:val="24"/>
          <w:szCs w:val="24"/>
        </w:rPr>
        <w:t xml:space="preserve"> were measured after breaking the emulsion</w:t>
      </w:r>
      <w:r w:rsidR="00915D68" w:rsidRPr="00BD05AF">
        <w:rPr>
          <w:rFonts w:ascii="Times New Roman" w:hAnsi="Times New Roman" w:cs="Times New Roman"/>
          <w:sz w:val="24"/>
          <w:szCs w:val="24"/>
        </w:rPr>
        <w:t xml:space="preserve"> </w:t>
      </w:r>
      <w:r w:rsidR="00025A3F" w:rsidRPr="00BD05AF">
        <w:rPr>
          <w:rFonts w:ascii="Times New Roman" w:hAnsi="Times New Roman" w:cs="Times New Roman"/>
          <w:sz w:val="24"/>
          <w:szCs w:val="24"/>
        </w:rPr>
        <w:t>to</w:t>
      </w:r>
      <w:r w:rsidR="00915D68" w:rsidRPr="00BD05AF">
        <w:rPr>
          <w:rFonts w:ascii="Times New Roman" w:hAnsi="Times New Roman" w:cs="Times New Roman"/>
          <w:sz w:val="24"/>
          <w:szCs w:val="24"/>
        </w:rPr>
        <w:t xml:space="preserve"> extract the aqueous phase</w:t>
      </w:r>
      <w:r w:rsidR="003C6B61" w:rsidRPr="00BD05AF">
        <w:rPr>
          <w:rFonts w:ascii="Times New Roman" w:hAnsi="Times New Roman" w:cs="Times New Roman"/>
          <w:sz w:val="24"/>
          <w:szCs w:val="24"/>
        </w:rPr>
        <w:t xml:space="preserve">. </w:t>
      </w:r>
      <w:r w:rsidR="00D42D1C" w:rsidRPr="00BD05AF">
        <w:rPr>
          <w:rFonts w:ascii="Times New Roman" w:hAnsi="Times New Roman" w:cs="Times New Roman"/>
          <w:sz w:val="24"/>
          <w:szCs w:val="24"/>
        </w:rPr>
        <w:t>Goldner a</w:t>
      </w:r>
      <w:r w:rsidR="00FB2B2E" w:rsidRPr="00BD05AF">
        <w:rPr>
          <w:rFonts w:ascii="Times New Roman" w:hAnsi="Times New Roman" w:cs="Times New Roman"/>
          <w:sz w:val="24"/>
          <w:szCs w:val="24"/>
        </w:rPr>
        <w:t xml:space="preserve">nd co-workers </w:t>
      </w:r>
      <w:r w:rsidR="00915D68" w:rsidRPr="00BD05AF">
        <w:rPr>
          <w:rFonts w:ascii="Times New Roman" w:hAnsi="Times New Roman" w:cs="Times New Roman"/>
          <w:sz w:val="24"/>
          <w:szCs w:val="24"/>
        </w:rPr>
        <w:t>demonstrated the</w:t>
      </w:r>
      <w:r w:rsidR="00D93F0A" w:rsidRPr="00BD05AF">
        <w:rPr>
          <w:rFonts w:ascii="Times New Roman" w:hAnsi="Times New Roman" w:cs="Times New Roman"/>
          <w:sz w:val="24"/>
          <w:szCs w:val="24"/>
        </w:rPr>
        <w:t xml:space="preserve"> </w:t>
      </w:r>
      <w:r w:rsidR="00D93F0A" w:rsidRPr="00DF5E71">
        <w:rPr>
          <w:rFonts w:ascii="Times New Roman" w:hAnsi="Times New Roman" w:cs="Times New Roman"/>
          <w:i/>
          <w:sz w:val="24"/>
          <w:szCs w:val="24"/>
        </w:rPr>
        <w:t>in situ</w:t>
      </w:r>
      <w:r w:rsidR="00D42D1C" w:rsidRPr="00BD05AF">
        <w:rPr>
          <w:rFonts w:ascii="Times New Roman" w:hAnsi="Times New Roman" w:cs="Times New Roman"/>
          <w:sz w:val="24"/>
          <w:szCs w:val="24"/>
        </w:rPr>
        <w:t xml:space="preserve"> measure</w:t>
      </w:r>
      <w:r w:rsidR="00915D68" w:rsidRPr="00BD05AF">
        <w:rPr>
          <w:rFonts w:ascii="Times New Roman" w:hAnsi="Times New Roman" w:cs="Times New Roman"/>
          <w:sz w:val="24"/>
          <w:szCs w:val="24"/>
        </w:rPr>
        <w:t>ment</w:t>
      </w:r>
      <w:r w:rsidR="00D93F0A" w:rsidRPr="00BD05AF">
        <w:rPr>
          <w:rFonts w:ascii="Times New Roman" w:hAnsi="Times New Roman" w:cs="Times New Roman"/>
          <w:sz w:val="24"/>
          <w:szCs w:val="24"/>
        </w:rPr>
        <w:t xml:space="preserve"> of</w:t>
      </w:r>
      <w:r w:rsidR="00D42D1C" w:rsidRPr="00BD05AF">
        <w:rPr>
          <w:rFonts w:ascii="Times New Roman" w:hAnsi="Times New Roman" w:cs="Times New Roman"/>
          <w:sz w:val="24"/>
          <w:szCs w:val="24"/>
        </w:rPr>
        <w:t xml:space="preserve"> single fluorescent molecules </w:t>
      </w:r>
      <w:r w:rsidR="00915D68" w:rsidRPr="00BD05AF">
        <w:rPr>
          <w:rFonts w:ascii="Times New Roman" w:hAnsi="Times New Roman" w:cs="Times New Roman"/>
          <w:sz w:val="24"/>
          <w:szCs w:val="24"/>
        </w:rPr>
        <w:t>within</w:t>
      </w:r>
      <w:r w:rsidR="00D93F0A" w:rsidRPr="00BD05AF">
        <w:rPr>
          <w:rFonts w:ascii="Times New Roman" w:hAnsi="Times New Roman" w:cs="Times New Roman"/>
          <w:sz w:val="24"/>
          <w:szCs w:val="24"/>
        </w:rPr>
        <w:t xml:space="preserve"> </w:t>
      </w:r>
      <w:r w:rsidR="00445E9F" w:rsidRPr="00BD05AF">
        <w:rPr>
          <w:rFonts w:ascii="Times New Roman" w:hAnsi="Times New Roman" w:cs="Times New Roman"/>
          <w:sz w:val="24"/>
          <w:szCs w:val="24"/>
        </w:rPr>
        <w:t xml:space="preserve">similar-sized </w:t>
      </w:r>
      <w:r w:rsidR="00810DA4" w:rsidRPr="00BD05AF">
        <w:rPr>
          <w:rFonts w:ascii="Times New Roman" w:hAnsi="Times New Roman" w:cs="Times New Roman"/>
          <w:sz w:val="24"/>
          <w:szCs w:val="24"/>
        </w:rPr>
        <w:t>droplets</w:t>
      </w:r>
      <w:r w:rsidR="002F5D5C">
        <w:rPr>
          <w:rFonts w:ascii="Times New Roman" w:hAnsi="Times New Roman" w:cs="Times New Roman"/>
          <w:sz w:val="24"/>
          <w:szCs w:val="24"/>
        </w:rPr>
        <w:t xml:space="preserve"> (</w:t>
      </w:r>
      <w:r w:rsidR="000A700A" w:rsidRPr="00BD05AF">
        <w:rPr>
          <w:rFonts w:ascii="Times New Roman" w:hAnsi="Times New Roman" w:cs="Times New Roman"/>
          <w:sz w:val="24"/>
          <w:szCs w:val="24"/>
        </w:rPr>
        <w:t>hydrosomes)</w:t>
      </w:r>
      <w:r w:rsidR="00D42D1C" w:rsidRPr="00BD05AF">
        <w:rPr>
          <w:rFonts w:ascii="Times New Roman" w:hAnsi="Times New Roman" w:cs="Times New Roman"/>
          <w:sz w:val="24"/>
          <w:szCs w:val="24"/>
        </w:rPr>
        <w:t xml:space="preserve"> </w:t>
      </w:r>
      <w:r w:rsidR="00915D68" w:rsidRPr="00BD05AF">
        <w:rPr>
          <w:rFonts w:ascii="Times New Roman" w:hAnsi="Times New Roman" w:cs="Times New Roman"/>
          <w:sz w:val="24"/>
          <w:szCs w:val="24"/>
        </w:rPr>
        <w:t xml:space="preserve">that were also </w:t>
      </w:r>
      <w:r w:rsidR="00D42D1C" w:rsidRPr="00BD05AF">
        <w:rPr>
          <w:rFonts w:ascii="Times New Roman" w:hAnsi="Times New Roman" w:cs="Times New Roman"/>
          <w:sz w:val="24"/>
          <w:szCs w:val="24"/>
        </w:rPr>
        <w:t xml:space="preserve">formed </w:t>
      </w:r>
      <w:r w:rsidR="00915D68" w:rsidRPr="00BD05AF">
        <w:rPr>
          <w:rFonts w:ascii="Times New Roman" w:hAnsi="Times New Roman" w:cs="Times New Roman"/>
          <w:sz w:val="24"/>
          <w:szCs w:val="24"/>
        </w:rPr>
        <w:t>by stirring</w:t>
      </w:r>
      <w:r w:rsidR="00307F89" w:rsidRPr="00BD05AF">
        <w:rPr>
          <w:rFonts w:ascii="Times New Roman" w:hAnsi="Times New Roman" w:cs="Times New Roman"/>
          <w:sz w:val="24"/>
          <w:szCs w:val="24"/>
        </w:rPr>
        <w:t xml:space="preserve"> aqueous </w:t>
      </w:r>
      <w:r w:rsidR="00915D68" w:rsidRPr="00BD05AF">
        <w:rPr>
          <w:rFonts w:ascii="Times New Roman" w:hAnsi="Times New Roman" w:cs="Times New Roman"/>
          <w:sz w:val="24"/>
          <w:szCs w:val="24"/>
        </w:rPr>
        <w:t xml:space="preserve">and </w:t>
      </w:r>
      <w:r w:rsidR="000A700A" w:rsidRPr="00BD05AF">
        <w:rPr>
          <w:rFonts w:ascii="Times New Roman" w:hAnsi="Times New Roman" w:cs="Times New Roman"/>
          <w:sz w:val="24"/>
          <w:szCs w:val="24"/>
        </w:rPr>
        <w:t>oil phases</w:t>
      </w:r>
      <w:r w:rsidR="00915D68" w:rsidRPr="00BD05AF">
        <w:rPr>
          <w:rFonts w:ascii="Times New Roman" w:hAnsi="Times New Roman" w:cs="Times New Roman"/>
          <w:sz w:val="24"/>
          <w:szCs w:val="24"/>
        </w:rPr>
        <w:t xml:space="preserve"> together</w:t>
      </w:r>
      <w:r w:rsidR="00307F89" w:rsidRPr="00BD05AF">
        <w:rPr>
          <w:rFonts w:ascii="Times New Roman" w:hAnsi="Times New Roman" w:cs="Times New Roman"/>
          <w:sz w:val="24"/>
          <w:szCs w:val="24"/>
        </w:rPr>
        <w:t>.</w:t>
      </w:r>
      <w:r w:rsidR="00B218C0">
        <w:rPr>
          <w:rStyle w:val="EndnoteReference"/>
          <w:rFonts w:ascii="Times New Roman" w:hAnsi="Times New Roman" w:cs="Times New Roman"/>
          <w:sz w:val="24"/>
          <w:szCs w:val="24"/>
        </w:rPr>
        <w:endnoteReference w:id="7"/>
      </w:r>
      <w:r w:rsidR="00307F89" w:rsidRPr="00BD05AF">
        <w:rPr>
          <w:rFonts w:ascii="Times New Roman" w:hAnsi="Times New Roman" w:cs="Times New Roman"/>
          <w:sz w:val="24"/>
          <w:szCs w:val="24"/>
        </w:rPr>
        <w:t xml:space="preserve"> </w:t>
      </w:r>
      <w:r w:rsidR="00915D68" w:rsidRPr="00BD05AF">
        <w:rPr>
          <w:rFonts w:ascii="Times New Roman" w:hAnsi="Times New Roman" w:cs="Times New Roman"/>
          <w:sz w:val="24"/>
          <w:szCs w:val="24"/>
        </w:rPr>
        <w:t>In this example,</w:t>
      </w:r>
      <w:r w:rsidR="00FB2B2E" w:rsidRPr="00BD05AF">
        <w:rPr>
          <w:rFonts w:ascii="Times New Roman" w:hAnsi="Times New Roman" w:cs="Times New Roman"/>
          <w:sz w:val="24"/>
          <w:szCs w:val="24"/>
        </w:rPr>
        <w:t xml:space="preserve"> the </w:t>
      </w:r>
      <w:r w:rsidR="00307F89" w:rsidRPr="00BD05AF">
        <w:rPr>
          <w:rFonts w:ascii="Times New Roman" w:hAnsi="Times New Roman" w:cs="Times New Roman"/>
          <w:sz w:val="24"/>
          <w:szCs w:val="24"/>
        </w:rPr>
        <w:t xml:space="preserve">continuous </w:t>
      </w:r>
      <w:r w:rsidR="004C3273" w:rsidRPr="00BD05AF">
        <w:rPr>
          <w:rFonts w:ascii="Times New Roman" w:hAnsi="Times New Roman" w:cs="Times New Roman"/>
          <w:sz w:val="24"/>
          <w:szCs w:val="24"/>
        </w:rPr>
        <w:t>phase</w:t>
      </w:r>
      <w:r w:rsidR="00FB2B2E" w:rsidRPr="00BD05AF">
        <w:rPr>
          <w:rFonts w:ascii="Times New Roman" w:hAnsi="Times New Roman" w:cs="Times New Roman"/>
          <w:sz w:val="24"/>
          <w:szCs w:val="24"/>
        </w:rPr>
        <w:t xml:space="preserve"> </w:t>
      </w:r>
      <w:r w:rsidR="004C3273" w:rsidRPr="00BD05AF">
        <w:rPr>
          <w:rFonts w:ascii="Times New Roman" w:hAnsi="Times New Roman" w:cs="Times New Roman"/>
          <w:sz w:val="24"/>
          <w:szCs w:val="24"/>
        </w:rPr>
        <w:t xml:space="preserve">of the emulsion </w:t>
      </w:r>
      <w:r w:rsidR="00915D68" w:rsidRPr="00BD05AF">
        <w:rPr>
          <w:rFonts w:ascii="Times New Roman" w:hAnsi="Times New Roman" w:cs="Times New Roman"/>
          <w:sz w:val="24"/>
          <w:szCs w:val="24"/>
        </w:rPr>
        <w:t xml:space="preserve">was </w:t>
      </w:r>
      <w:proofErr w:type="gramStart"/>
      <w:r w:rsidR="0067253C" w:rsidRPr="00BD05AF">
        <w:rPr>
          <w:rFonts w:ascii="Times New Roman" w:hAnsi="Times New Roman" w:cs="Times New Roman"/>
          <w:sz w:val="24"/>
          <w:szCs w:val="24"/>
        </w:rPr>
        <w:t xml:space="preserve">a </w:t>
      </w:r>
      <w:r w:rsidR="00CF33E5">
        <w:rPr>
          <w:rFonts w:ascii="Times New Roman" w:hAnsi="Times New Roman" w:cs="Times New Roman"/>
          <w:sz w:val="24"/>
          <w:szCs w:val="24"/>
        </w:rPr>
        <w:t>perf</w:t>
      </w:r>
      <w:r w:rsidR="00CF33E5" w:rsidRPr="00BD05AF">
        <w:rPr>
          <w:rFonts w:ascii="Times New Roman" w:hAnsi="Times New Roman" w:cs="Times New Roman"/>
          <w:sz w:val="24"/>
          <w:szCs w:val="24"/>
        </w:rPr>
        <w:t>luorocarbon</w:t>
      </w:r>
      <w:proofErr w:type="gramEnd"/>
      <w:r w:rsidR="00CF33E5" w:rsidRPr="00BD05AF">
        <w:rPr>
          <w:rFonts w:ascii="Times New Roman" w:hAnsi="Times New Roman" w:cs="Times New Roman"/>
          <w:sz w:val="24"/>
          <w:szCs w:val="24"/>
        </w:rPr>
        <w:t xml:space="preserve"> </w:t>
      </w:r>
      <w:r w:rsidR="00915D68" w:rsidRPr="00BD05AF">
        <w:rPr>
          <w:rFonts w:ascii="Times New Roman" w:hAnsi="Times New Roman" w:cs="Times New Roman"/>
          <w:sz w:val="24"/>
          <w:szCs w:val="24"/>
        </w:rPr>
        <w:t xml:space="preserve">oil with </w:t>
      </w:r>
      <w:r w:rsidR="00C13B31">
        <w:rPr>
          <w:rFonts w:ascii="Times New Roman" w:hAnsi="Times New Roman" w:cs="Times New Roman"/>
          <w:sz w:val="24"/>
          <w:szCs w:val="24"/>
        </w:rPr>
        <w:t>low refractive</w:t>
      </w:r>
      <w:r w:rsidR="0067253C" w:rsidRPr="00BD05AF">
        <w:rPr>
          <w:rFonts w:ascii="Times New Roman" w:hAnsi="Times New Roman" w:cs="Times New Roman"/>
          <w:sz w:val="24"/>
          <w:szCs w:val="24"/>
        </w:rPr>
        <w:t xml:space="preserve"> index, </w:t>
      </w:r>
      <w:r w:rsidR="00915D68" w:rsidRPr="00BD05AF">
        <w:rPr>
          <w:rFonts w:ascii="Times New Roman" w:hAnsi="Times New Roman" w:cs="Times New Roman"/>
          <w:sz w:val="24"/>
          <w:szCs w:val="24"/>
        </w:rPr>
        <w:t xml:space="preserve">which meant that </w:t>
      </w:r>
      <w:r w:rsidR="0067253C" w:rsidRPr="00BD05AF">
        <w:rPr>
          <w:rFonts w:ascii="Times New Roman" w:hAnsi="Times New Roman" w:cs="Times New Roman"/>
          <w:sz w:val="24"/>
          <w:szCs w:val="24"/>
        </w:rPr>
        <w:t>the</w:t>
      </w:r>
      <w:r w:rsidR="00307F89" w:rsidRPr="00BD05AF">
        <w:rPr>
          <w:rFonts w:ascii="Times New Roman" w:hAnsi="Times New Roman" w:cs="Times New Roman"/>
          <w:sz w:val="24"/>
          <w:szCs w:val="24"/>
        </w:rPr>
        <w:t xml:space="preserve"> aqueous droplet</w:t>
      </w:r>
      <w:r w:rsidR="004C3273" w:rsidRPr="00BD05AF">
        <w:rPr>
          <w:rFonts w:ascii="Times New Roman" w:hAnsi="Times New Roman" w:cs="Times New Roman"/>
          <w:sz w:val="24"/>
          <w:szCs w:val="24"/>
        </w:rPr>
        <w:t>s</w:t>
      </w:r>
      <w:r w:rsidR="00307F89" w:rsidRPr="00BD05AF">
        <w:rPr>
          <w:rFonts w:ascii="Times New Roman" w:hAnsi="Times New Roman" w:cs="Times New Roman"/>
          <w:sz w:val="24"/>
          <w:szCs w:val="24"/>
        </w:rPr>
        <w:t xml:space="preserve"> </w:t>
      </w:r>
      <w:r w:rsidR="0067253C" w:rsidRPr="00BD05AF">
        <w:rPr>
          <w:rFonts w:ascii="Times New Roman" w:hAnsi="Times New Roman" w:cs="Times New Roman"/>
          <w:sz w:val="24"/>
          <w:szCs w:val="24"/>
        </w:rPr>
        <w:t xml:space="preserve">could be held </w:t>
      </w:r>
      <w:r w:rsidR="004C3273" w:rsidRPr="00BD05AF">
        <w:rPr>
          <w:rFonts w:ascii="Times New Roman" w:hAnsi="Times New Roman" w:cs="Times New Roman"/>
          <w:sz w:val="24"/>
          <w:szCs w:val="24"/>
        </w:rPr>
        <w:t>by optical tweezers and a</w:t>
      </w:r>
      <w:r w:rsidR="00FB2B2E" w:rsidRPr="00BD05AF">
        <w:rPr>
          <w:rFonts w:ascii="Times New Roman" w:hAnsi="Times New Roman" w:cs="Times New Roman"/>
          <w:sz w:val="24"/>
          <w:szCs w:val="24"/>
        </w:rPr>
        <w:t xml:space="preserve"> </w:t>
      </w:r>
      <w:r w:rsidR="0067253C" w:rsidRPr="00BD05AF">
        <w:rPr>
          <w:rFonts w:ascii="Times New Roman" w:hAnsi="Times New Roman" w:cs="Times New Roman"/>
          <w:sz w:val="24"/>
          <w:szCs w:val="24"/>
        </w:rPr>
        <w:t xml:space="preserve">single </w:t>
      </w:r>
      <w:r w:rsidR="00D42D1C" w:rsidRPr="00BD05AF">
        <w:rPr>
          <w:rFonts w:ascii="Times New Roman" w:hAnsi="Times New Roman" w:cs="Times New Roman"/>
          <w:sz w:val="24"/>
          <w:szCs w:val="24"/>
        </w:rPr>
        <w:t>encapsulated</w:t>
      </w:r>
      <w:r w:rsidR="0067253C" w:rsidRPr="00BD05AF">
        <w:rPr>
          <w:rFonts w:ascii="Times New Roman" w:hAnsi="Times New Roman" w:cs="Times New Roman"/>
          <w:sz w:val="24"/>
          <w:szCs w:val="24"/>
        </w:rPr>
        <w:t>-molecule</w:t>
      </w:r>
      <w:r w:rsidR="00D42D1C" w:rsidRPr="00BD05AF">
        <w:rPr>
          <w:rFonts w:ascii="Times New Roman" w:hAnsi="Times New Roman" w:cs="Times New Roman"/>
          <w:sz w:val="24"/>
          <w:szCs w:val="24"/>
        </w:rPr>
        <w:t xml:space="preserve"> could be monitored for a period of time</w:t>
      </w:r>
      <w:r w:rsidR="008F1B0C" w:rsidRPr="00BD05AF">
        <w:rPr>
          <w:rFonts w:ascii="Times New Roman" w:hAnsi="Times New Roman" w:cs="Times New Roman"/>
          <w:sz w:val="24"/>
          <w:szCs w:val="24"/>
        </w:rPr>
        <w:t xml:space="preserve"> by confocal fluorescence microscopy</w:t>
      </w:r>
      <w:r w:rsidR="00D42D1C" w:rsidRPr="00BD05AF">
        <w:rPr>
          <w:rFonts w:ascii="Times New Roman" w:hAnsi="Times New Roman" w:cs="Times New Roman"/>
          <w:sz w:val="24"/>
          <w:szCs w:val="24"/>
        </w:rPr>
        <w:t xml:space="preserve">. </w:t>
      </w:r>
      <w:r w:rsidR="00915D68" w:rsidRPr="00BD05AF">
        <w:rPr>
          <w:rFonts w:ascii="Times New Roman" w:hAnsi="Times New Roman" w:cs="Times New Roman"/>
          <w:sz w:val="24"/>
          <w:szCs w:val="24"/>
        </w:rPr>
        <w:t>T</w:t>
      </w:r>
      <w:r w:rsidR="00445E9F" w:rsidRPr="00BD05AF">
        <w:rPr>
          <w:rFonts w:ascii="Times New Roman" w:hAnsi="Times New Roman" w:cs="Times New Roman"/>
          <w:sz w:val="24"/>
          <w:szCs w:val="24"/>
        </w:rPr>
        <w:t>he</w:t>
      </w:r>
      <w:r w:rsidR="00915D68" w:rsidRPr="00BD05AF">
        <w:rPr>
          <w:rFonts w:ascii="Times New Roman" w:hAnsi="Times New Roman" w:cs="Times New Roman"/>
          <w:sz w:val="24"/>
          <w:szCs w:val="24"/>
        </w:rPr>
        <w:t xml:space="preserve"> authors</w:t>
      </w:r>
      <w:r w:rsidR="008F1B0C" w:rsidRPr="00BD05AF">
        <w:rPr>
          <w:rFonts w:ascii="Times New Roman" w:hAnsi="Times New Roman" w:cs="Times New Roman"/>
          <w:sz w:val="24"/>
          <w:szCs w:val="24"/>
        </w:rPr>
        <w:t xml:space="preserve"> showed that </w:t>
      </w:r>
      <w:r w:rsidR="00AD4AE1" w:rsidRPr="00BD05AF">
        <w:rPr>
          <w:rFonts w:ascii="Times New Roman" w:hAnsi="Times New Roman" w:cs="Times New Roman"/>
          <w:sz w:val="24"/>
          <w:szCs w:val="24"/>
        </w:rPr>
        <w:t>two</w:t>
      </w:r>
      <w:r w:rsidR="008F1B0C" w:rsidRPr="00BD05AF">
        <w:rPr>
          <w:rFonts w:ascii="Times New Roman" w:hAnsi="Times New Roman" w:cs="Times New Roman"/>
          <w:sz w:val="24"/>
          <w:szCs w:val="24"/>
        </w:rPr>
        <w:t xml:space="preserve"> </w:t>
      </w:r>
      <w:r w:rsidR="00AD4AE1" w:rsidRPr="00BD05AF">
        <w:rPr>
          <w:rFonts w:ascii="Times New Roman" w:hAnsi="Times New Roman" w:cs="Times New Roman"/>
          <w:sz w:val="24"/>
          <w:szCs w:val="24"/>
        </w:rPr>
        <w:t xml:space="preserve">droplets </w:t>
      </w:r>
      <w:r w:rsidR="00307F89" w:rsidRPr="00BD05AF">
        <w:rPr>
          <w:rFonts w:ascii="Times New Roman" w:hAnsi="Times New Roman" w:cs="Times New Roman"/>
          <w:sz w:val="24"/>
          <w:szCs w:val="24"/>
        </w:rPr>
        <w:t xml:space="preserve">could </w:t>
      </w:r>
      <w:r w:rsidR="00AD4AE1" w:rsidRPr="00BD05AF">
        <w:rPr>
          <w:rFonts w:ascii="Times New Roman" w:hAnsi="Times New Roman" w:cs="Times New Roman"/>
          <w:sz w:val="24"/>
          <w:szCs w:val="24"/>
        </w:rPr>
        <w:t xml:space="preserve">be fused </w:t>
      </w:r>
      <w:r w:rsidR="00FB2B2E" w:rsidRPr="00BD05AF">
        <w:rPr>
          <w:rFonts w:ascii="Times New Roman" w:hAnsi="Times New Roman" w:cs="Times New Roman"/>
          <w:sz w:val="24"/>
          <w:szCs w:val="24"/>
        </w:rPr>
        <w:t xml:space="preserve">together </w:t>
      </w:r>
      <w:r w:rsidR="00AD4AE1" w:rsidRPr="00BD05AF">
        <w:rPr>
          <w:rFonts w:ascii="Times New Roman" w:hAnsi="Times New Roman" w:cs="Times New Roman"/>
          <w:sz w:val="24"/>
          <w:szCs w:val="24"/>
        </w:rPr>
        <w:t xml:space="preserve">using a pair of </w:t>
      </w:r>
      <w:r w:rsidR="008F1B0C" w:rsidRPr="00BD05AF">
        <w:rPr>
          <w:rFonts w:ascii="Times New Roman" w:hAnsi="Times New Roman" w:cs="Times New Roman"/>
          <w:sz w:val="24"/>
          <w:szCs w:val="24"/>
        </w:rPr>
        <w:t>independent optical traps an</w:t>
      </w:r>
      <w:r w:rsidR="00AD4AE1" w:rsidRPr="00BD05AF">
        <w:rPr>
          <w:rFonts w:ascii="Times New Roman" w:hAnsi="Times New Roman" w:cs="Times New Roman"/>
          <w:sz w:val="24"/>
          <w:szCs w:val="24"/>
        </w:rPr>
        <w:t xml:space="preserve">d, </w:t>
      </w:r>
      <w:r w:rsidR="008376DF" w:rsidRPr="00BD05AF">
        <w:rPr>
          <w:rFonts w:ascii="Times New Roman" w:hAnsi="Times New Roman" w:cs="Times New Roman"/>
          <w:sz w:val="24"/>
          <w:szCs w:val="24"/>
        </w:rPr>
        <w:t>in subsequent work, they demonstrated</w:t>
      </w:r>
      <w:r w:rsidR="00AD4AE1" w:rsidRPr="00BD05AF">
        <w:rPr>
          <w:rFonts w:ascii="Times New Roman" w:hAnsi="Times New Roman" w:cs="Times New Roman"/>
          <w:sz w:val="24"/>
          <w:szCs w:val="24"/>
        </w:rPr>
        <w:t xml:space="preserve"> a droplet-on-demand </w:t>
      </w:r>
      <w:r w:rsidR="00FE6BDC" w:rsidRPr="00BD05AF">
        <w:rPr>
          <w:rFonts w:ascii="Times New Roman" w:hAnsi="Times New Roman" w:cs="Times New Roman"/>
          <w:sz w:val="24"/>
          <w:szCs w:val="24"/>
        </w:rPr>
        <w:t>method</w:t>
      </w:r>
      <w:r w:rsidR="00AD4AE1" w:rsidRPr="00BD05AF">
        <w:rPr>
          <w:rFonts w:ascii="Times New Roman" w:hAnsi="Times New Roman" w:cs="Times New Roman"/>
          <w:sz w:val="24"/>
          <w:szCs w:val="24"/>
        </w:rPr>
        <w:t xml:space="preserve"> for</w:t>
      </w:r>
      <w:r w:rsidR="008F1B0C" w:rsidRPr="00BD05AF">
        <w:rPr>
          <w:rFonts w:ascii="Times New Roman" w:hAnsi="Times New Roman" w:cs="Times New Roman"/>
          <w:sz w:val="24"/>
          <w:szCs w:val="24"/>
        </w:rPr>
        <w:t xml:space="preserve"> </w:t>
      </w:r>
      <w:r w:rsidR="00AD4AE1" w:rsidRPr="00BD05AF">
        <w:rPr>
          <w:rFonts w:ascii="Times New Roman" w:hAnsi="Times New Roman" w:cs="Times New Roman"/>
          <w:sz w:val="24"/>
          <w:szCs w:val="24"/>
        </w:rPr>
        <w:t>producing</w:t>
      </w:r>
      <w:r w:rsidR="008F1B0C" w:rsidRPr="00BD05AF">
        <w:rPr>
          <w:rFonts w:ascii="Times New Roman" w:hAnsi="Times New Roman" w:cs="Times New Roman"/>
          <w:sz w:val="24"/>
          <w:szCs w:val="24"/>
        </w:rPr>
        <w:t xml:space="preserve"> and mix</w:t>
      </w:r>
      <w:r w:rsidR="00AD4AE1" w:rsidRPr="00BD05AF">
        <w:rPr>
          <w:rFonts w:ascii="Times New Roman" w:hAnsi="Times New Roman" w:cs="Times New Roman"/>
          <w:sz w:val="24"/>
          <w:szCs w:val="24"/>
        </w:rPr>
        <w:t xml:space="preserve">ing </w:t>
      </w:r>
      <w:r w:rsidR="008F1B0C" w:rsidRPr="00BD05AF">
        <w:rPr>
          <w:rFonts w:ascii="Times New Roman" w:hAnsi="Times New Roman" w:cs="Times New Roman"/>
          <w:sz w:val="24"/>
          <w:szCs w:val="24"/>
        </w:rPr>
        <w:t xml:space="preserve">aqueous droplets </w:t>
      </w:r>
      <w:r w:rsidR="008376DF" w:rsidRPr="00BD05AF">
        <w:rPr>
          <w:rFonts w:ascii="Times New Roman" w:hAnsi="Times New Roman" w:cs="Times New Roman"/>
          <w:sz w:val="24"/>
          <w:szCs w:val="24"/>
        </w:rPr>
        <w:t>of</w:t>
      </w:r>
      <w:r w:rsidR="00AD4AE1" w:rsidRPr="00BD05AF">
        <w:rPr>
          <w:rFonts w:ascii="Times New Roman" w:hAnsi="Times New Roman" w:cs="Times New Roman"/>
          <w:sz w:val="24"/>
          <w:szCs w:val="24"/>
        </w:rPr>
        <w:t xml:space="preserve"> monodisperse size</w:t>
      </w:r>
      <w:r w:rsidR="00FB2B2E" w:rsidRPr="00BD05AF">
        <w:rPr>
          <w:rFonts w:ascii="Times New Roman" w:hAnsi="Times New Roman" w:cs="Times New Roman"/>
          <w:sz w:val="24"/>
          <w:szCs w:val="24"/>
        </w:rPr>
        <w:t xml:space="preserve"> in optical traps</w:t>
      </w:r>
      <w:r w:rsidR="00AD4AE1" w:rsidRPr="00BD05AF">
        <w:rPr>
          <w:rFonts w:ascii="Times New Roman" w:hAnsi="Times New Roman" w:cs="Times New Roman"/>
          <w:sz w:val="24"/>
          <w:szCs w:val="24"/>
        </w:rPr>
        <w:t xml:space="preserve"> (</w:t>
      </w:r>
      <w:r w:rsidR="008376DF" w:rsidRPr="00BD05AF">
        <w:rPr>
          <w:rFonts w:ascii="Times New Roman" w:hAnsi="Times New Roman" w:cs="Times New Roman"/>
          <w:sz w:val="24"/>
          <w:szCs w:val="24"/>
        </w:rPr>
        <w:t xml:space="preserve">both </w:t>
      </w:r>
      <w:r w:rsidR="00AD4AE1" w:rsidRPr="00BD05AF">
        <w:rPr>
          <w:rFonts w:ascii="Times New Roman" w:hAnsi="Times New Roman" w:cs="Times New Roman"/>
          <w:sz w:val="24"/>
          <w:szCs w:val="24"/>
        </w:rPr>
        <w:t>fl and sub-fl volume)</w:t>
      </w:r>
      <w:r w:rsidR="008F1B0C" w:rsidRPr="00BD05AF">
        <w:rPr>
          <w:rFonts w:ascii="Times New Roman" w:hAnsi="Times New Roman" w:cs="Times New Roman"/>
          <w:sz w:val="24"/>
          <w:szCs w:val="24"/>
        </w:rPr>
        <w:t>.</w:t>
      </w:r>
      <w:r w:rsidR="00B218C0">
        <w:rPr>
          <w:rStyle w:val="EndnoteReference"/>
          <w:rFonts w:ascii="Times New Roman" w:hAnsi="Times New Roman" w:cs="Times New Roman"/>
          <w:sz w:val="24"/>
          <w:szCs w:val="24"/>
        </w:rPr>
        <w:endnoteReference w:id="8"/>
      </w:r>
      <w:r w:rsidR="00AD4AE1" w:rsidRPr="00BD05AF">
        <w:rPr>
          <w:rFonts w:ascii="Times New Roman" w:hAnsi="Times New Roman" w:cs="Times New Roman"/>
          <w:sz w:val="24"/>
          <w:szCs w:val="24"/>
        </w:rPr>
        <w:t xml:space="preserve"> </w:t>
      </w:r>
      <w:r w:rsidR="00DF5E71">
        <w:rPr>
          <w:rFonts w:ascii="Times New Roman" w:hAnsi="Times New Roman" w:cs="Times New Roman"/>
          <w:sz w:val="24"/>
          <w:szCs w:val="24"/>
        </w:rPr>
        <w:t xml:space="preserve">Although the combination </w:t>
      </w:r>
      <w:r w:rsidR="00D639C9">
        <w:rPr>
          <w:rFonts w:ascii="Times New Roman" w:hAnsi="Times New Roman" w:cs="Times New Roman"/>
          <w:sz w:val="24"/>
          <w:szCs w:val="24"/>
        </w:rPr>
        <w:t xml:space="preserve">of </w:t>
      </w:r>
      <w:r w:rsidR="00DF5E71">
        <w:rPr>
          <w:rFonts w:ascii="Times New Roman" w:hAnsi="Times New Roman" w:cs="Times New Roman"/>
          <w:sz w:val="24"/>
          <w:szCs w:val="24"/>
        </w:rPr>
        <w:t xml:space="preserve">optical trapping and droplet-on-demand is an elegant methodology, it is a relatively slow procedure for gathering datasets </w:t>
      </w:r>
      <w:r w:rsidR="00F6353A">
        <w:rPr>
          <w:rFonts w:ascii="Times New Roman" w:hAnsi="Times New Roman" w:cs="Times New Roman"/>
          <w:sz w:val="24"/>
          <w:szCs w:val="24"/>
        </w:rPr>
        <w:t>on</w:t>
      </w:r>
      <w:r w:rsidR="00B60FAF">
        <w:rPr>
          <w:rFonts w:ascii="Times New Roman" w:hAnsi="Times New Roman" w:cs="Times New Roman"/>
          <w:sz w:val="24"/>
          <w:szCs w:val="24"/>
        </w:rPr>
        <w:t xml:space="preserve"> a</w:t>
      </w:r>
      <w:r w:rsidR="00DF5E71">
        <w:rPr>
          <w:rFonts w:ascii="Times New Roman" w:hAnsi="Times New Roman" w:cs="Times New Roman"/>
          <w:sz w:val="24"/>
          <w:szCs w:val="24"/>
        </w:rPr>
        <w:t xml:space="preserve"> large number of single molecules</w:t>
      </w:r>
      <w:r w:rsidR="00D639C9">
        <w:rPr>
          <w:rFonts w:ascii="Times New Roman" w:hAnsi="Times New Roman" w:cs="Times New Roman"/>
          <w:sz w:val="24"/>
          <w:szCs w:val="24"/>
        </w:rPr>
        <w:t xml:space="preserve">, which is </w:t>
      </w:r>
      <w:r w:rsidR="00F6353A">
        <w:rPr>
          <w:rFonts w:ascii="Times New Roman" w:hAnsi="Times New Roman" w:cs="Times New Roman"/>
          <w:sz w:val="24"/>
          <w:szCs w:val="24"/>
        </w:rPr>
        <w:t>essential for understanding the static and dynamic heterogeneity in single molecule experiments. T</w:t>
      </w:r>
      <w:r w:rsidR="006E7D7C">
        <w:rPr>
          <w:rFonts w:ascii="Times New Roman" w:hAnsi="Times New Roman" w:cs="Times New Roman"/>
          <w:sz w:val="24"/>
          <w:szCs w:val="24"/>
        </w:rPr>
        <w:t>here is, t</w:t>
      </w:r>
      <w:r w:rsidR="00F6353A">
        <w:rPr>
          <w:rFonts w:ascii="Times New Roman" w:hAnsi="Times New Roman" w:cs="Times New Roman"/>
          <w:sz w:val="24"/>
          <w:szCs w:val="24"/>
        </w:rPr>
        <w:t>herefore</w:t>
      </w:r>
      <w:r w:rsidR="00C13B31">
        <w:rPr>
          <w:rFonts w:ascii="Times New Roman" w:hAnsi="Times New Roman" w:cs="Times New Roman"/>
          <w:sz w:val="24"/>
          <w:szCs w:val="24"/>
        </w:rPr>
        <w:t>,</w:t>
      </w:r>
      <w:r w:rsidR="00F6353A">
        <w:rPr>
          <w:rFonts w:ascii="Times New Roman" w:hAnsi="Times New Roman" w:cs="Times New Roman"/>
          <w:sz w:val="24"/>
          <w:szCs w:val="24"/>
        </w:rPr>
        <w:t xml:space="preserve"> </w:t>
      </w:r>
      <w:r w:rsidR="00C13B31">
        <w:rPr>
          <w:rFonts w:ascii="Times New Roman" w:hAnsi="Times New Roman" w:cs="Times New Roman"/>
          <w:sz w:val="24"/>
          <w:szCs w:val="24"/>
        </w:rPr>
        <w:t xml:space="preserve">a </w:t>
      </w:r>
      <w:r w:rsidR="006E7D7C">
        <w:rPr>
          <w:rFonts w:ascii="Times New Roman" w:hAnsi="Times New Roman" w:cs="Times New Roman"/>
          <w:sz w:val="24"/>
          <w:szCs w:val="24"/>
        </w:rPr>
        <w:t xml:space="preserve">need for a </w:t>
      </w:r>
      <w:r w:rsidR="00C13B31">
        <w:rPr>
          <w:rFonts w:ascii="Times New Roman" w:hAnsi="Times New Roman" w:cs="Times New Roman"/>
          <w:sz w:val="24"/>
          <w:szCs w:val="24"/>
        </w:rPr>
        <w:t xml:space="preserve">method </w:t>
      </w:r>
      <w:r w:rsidR="00DD5C27">
        <w:rPr>
          <w:rFonts w:ascii="Times New Roman" w:hAnsi="Times New Roman" w:cs="Times New Roman"/>
          <w:sz w:val="24"/>
          <w:szCs w:val="24"/>
        </w:rPr>
        <w:t>to produce</w:t>
      </w:r>
      <w:r w:rsidR="00AD4AE1" w:rsidRPr="00BD05AF">
        <w:rPr>
          <w:rFonts w:ascii="Times New Roman" w:hAnsi="Times New Roman" w:cs="Times New Roman"/>
          <w:sz w:val="24"/>
          <w:szCs w:val="24"/>
        </w:rPr>
        <w:t xml:space="preserve"> emulsion drop</w:t>
      </w:r>
      <w:r w:rsidR="008376DF" w:rsidRPr="00BD05AF">
        <w:rPr>
          <w:rFonts w:ascii="Times New Roman" w:hAnsi="Times New Roman" w:cs="Times New Roman"/>
          <w:sz w:val="24"/>
          <w:szCs w:val="24"/>
        </w:rPr>
        <w:t>let</w:t>
      </w:r>
      <w:r w:rsidR="00AD4AE1" w:rsidRPr="00BD05AF">
        <w:rPr>
          <w:rFonts w:ascii="Times New Roman" w:hAnsi="Times New Roman" w:cs="Times New Roman"/>
          <w:sz w:val="24"/>
          <w:szCs w:val="24"/>
        </w:rPr>
        <w:t>s</w:t>
      </w:r>
      <w:r w:rsidR="00DD5C27">
        <w:rPr>
          <w:rFonts w:ascii="Times New Roman" w:hAnsi="Times New Roman" w:cs="Times New Roman"/>
          <w:sz w:val="24"/>
          <w:szCs w:val="24"/>
        </w:rPr>
        <w:t xml:space="preserve"> rapidly</w:t>
      </w:r>
      <w:r w:rsidR="009141F9">
        <w:rPr>
          <w:rFonts w:ascii="Times New Roman" w:hAnsi="Times New Roman" w:cs="Times New Roman"/>
          <w:sz w:val="24"/>
          <w:szCs w:val="24"/>
        </w:rPr>
        <w:t xml:space="preserve"> and</w:t>
      </w:r>
      <w:r w:rsidR="00AD4AE1" w:rsidRPr="00BD05AF">
        <w:rPr>
          <w:rFonts w:ascii="Times New Roman" w:hAnsi="Times New Roman" w:cs="Times New Roman"/>
          <w:sz w:val="24"/>
          <w:szCs w:val="24"/>
        </w:rPr>
        <w:t xml:space="preserve"> </w:t>
      </w:r>
      <w:r w:rsidR="00FE6BDC" w:rsidRPr="00BD05AF">
        <w:rPr>
          <w:rFonts w:ascii="Times New Roman" w:hAnsi="Times New Roman" w:cs="Times New Roman"/>
          <w:sz w:val="24"/>
          <w:szCs w:val="24"/>
        </w:rPr>
        <w:t>with</w:t>
      </w:r>
      <w:r w:rsidR="00F6353A">
        <w:rPr>
          <w:rFonts w:ascii="Times New Roman" w:hAnsi="Times New Roman" w:cs="Times New Roman"/>
          <w:sz w:val="24"/>
          <w:szCs w:val="24"/>
        </w:rPr>
        <w:t xml:space="preserve"> monodisperse</w:t>
      </w:r>
      <w:r w:rsidR="002F5D5C">
        <w:rPr>
          <w:rFonts w:ascii="Times New Roman" w:hAnsi="Times New Roman" w:cs="Times New Roman"/>
          <w:sz w:val="24"/>
          <w:szCs w:val="24"/>
        </w:rPr>
        <w:t>-</w:t>
      </w:r>
      <w:r w:rsidR="00F6353A">
        <w:rPr>
          <w:rFonts w:ascii="Times New Roman" w:hAnsi="Times New Roman" w:cs="Times New Roman"/>
          <w:sz w:val="24"/>
          <w:szCs w:val="24"/>
        </w:rPr>
        <w:t>fl size</w:t>
      </w:r>
      <w:r w:rsidR="00EB54F1">
        <w:rPr>
          <w:rFonts w:ascii="Times New Roman" w:hAnsi="Times New Roman" w:cs="Times New Roman"/>
          <w:sz w:val="24"/>
          <w:szCs w:val="24"/>
        </w:rPr>
        <w:t xml:space="preserve"> suitable for</w:t>
      </w:r>
      <w:r w:rsidR="00FE6BDC" w:rsidRPr="00BD05AF">
        <w:rPr>
          <w:rFonts w:ascii="Times New Roman" w:hAnsi="Times New Roman" w:cs="Times New Roman"/>
          <w:sz w:val="24"/>
          <w:szCs w:val="24"/>
        </w:rPr>
        <w:t xml:space="preserve"> encapsulat</w:t>
      </w:r>
      <w:r w:rsidR="0067253C" w:rsidRPr="00BD05AF">
        <w:rPr>
          <w:rFonts w:ascii="Times New Roman" w:hAnsi="Times New Roman" w:cs="Times New Roman"/>
          <w:sz w:val="24"/>
          <w:szCs w:val="24"/>
        </w:rPr>
        <w:t>ing</w:t>
      </w:r>
      <w:r w:rsidR="00C13B31">
        <w:rPr>
          <w:rFonts w:ascii="Times New Roman" w:hAnsi="Times New Roman" w:cs="Times New Roman"/>
          <w:sz w:val="24"/>
          <w:szCs w:val="24"/>
        </w:rPr>
        <w:t xml:space="preserve"> individual</w:t>
      </w:r>
      <w:r w:rsidR="00F6353A">
        <w:rPr>
          <w:rFonts w:ascii="Times New Roman" w:hAnsi="Times New Roman" w:cs="Times New Roman"/>
          <w:sz w:val="24"/>
          <w:szCs w:val="24"/>
        </w:rPr>
        <w:t xml:space="preserve"> molecules</w:t>
      </w:r>
      <w:r w:rsidR="009141F9">
        <w:rPr>
          <w:rFonts w:ascii="Times New Roman" w:hAnsi="Times New Roman" w:cs="Times New Roman"/>
          <w:sz w:val="24"/>
          <w:szCs w:val="24"/>
        </w:rPr>
        <w:t>.</w:t>
      </w:r>
      <w:r w:rsidR="00C13B31">
        <w:rPr>
          <w:rFonts w:ascii="Times New Roman" w:hAnsi="Times New Roman" w:cs="Times New Roman"/>
          <w:sz w:val="24"/>
          <w:szCs w:val="24"/>
        </w:rPr>
        <w:t xml:space="preserve"> </w:t>
      </w:r>
      <w:r w:rsidR="009141F9">
        <w:rPr>
          <w:rFonts w:ascii="Times New Roman" w:hAnsi="Times New Roman" w:cs="Times New Roman"/>
          <w:sz w:val="24"/>
          <w:szCs w:val="24"/>
        </w:rPr>
        <w:t>This</w:t>
      </w:r>
      <w:r w:rsidR="006E7D7C">
        <w:rPr>
          <w:rFonts w:ascii="Times New Roman" w:hAnsi="Times New Roman" w:cs="Times New Roman"/>
          <w:sz w:val="24"/>
          <w:szCs w:val="24"/>
        </w:rPr>
        <w:t xml:space="preserve"> </w:t>
      </w:r>
      <w:r w:rsidR="00F6353A">
        <w:rPr>
          <w:rFonts w:ascii="Times New Roman" w:hAnsi="Times New Roman" w:cs="Times New Roman"/>
          <w:sz w:val="24"/>
          <w:szCs w:val="24"/>
        </w:rPr>
        <w:t>would</w:t>
      </w:r>
      <w:r w:rsidR="00FE6BDC" w:rsidRPr="00BD05AF">
        <w:rPr>
          <w:rFonts w:ascii="Times New Roman" w:hAnsi="Times New Roman" w:cs="Times New Roman"/>
          <w:sz w:val="24"/>
          <w:szCs w:val="24"/>
        </w:rPr>
        <w:t xml:space="preserve"> </w:t>
      </w:r>
      <w:r w:rsidR="008376DF" w:rsidRPr="00BD05AF">
        <w:rPr>
          <w:rFonts w:ascii="Times New Roman" w:hAnsi="Times New Roman" w:cs="Times New Roman"/>
          <w:sz w:val="24"/>
          <w:szCs w:val="24"/>
        </w:rPr>
        <w:t>address</w:t>
      </w:r>
      <w:r w:rsidR="00AD4AE1" w:rsidRPr="00BD05AF">
        <w:rPr>
          <w:rFonts w:ascii="Times New Roman" w:hAnsi="Times New Roman" w:cs="Times New Roman"/>
          <w:sz w:val="24"/>
          <w:szCs w:val="24"/>
        </w:rPr>
        <w:t xml:space="preserve"> </w:t>
      </w:r>
      <w:r w:rsidR="004C416C">
        <w:rPr>
          <w:rFonts w:ascii="Times New Roman" w:hAnsi="Times New Roman" w:cs="Times New Roman"/>
          <w:sz w:val="24"/>
          <w:szCs w:val="24"/>
        </w:rPr>
        <w:t xml:space="preserve">the main </w:t>
      </w:r>
      <w:r w:rsidR="00EB54F1">
        <w:rPr>
          <w:rFonts w:ascii="Times New Roman" w:hAnsi="Times New Roman" w:cs="Times New Roman"/>
          <w:sz w:val="24"/>
          <w:szCs w:val="24"/>
        </w:rPr>
        <w:t xml:space="preserve">disadvantage </w:t>
      </w:r>
      <w:r w:rsidR="00F6353A">
        <w:rPr>
          <w:rFonts w:ascii="Times New Roman" w:hAnsi="Times New Roman" w:cs="Times New Roman"/>
          <w:sz w:val="24"/>
          <w:szCs w:val="24"/>
        </w:rPr>
        <w:t xml:space="preserve">of limited datasets obtained </w:t>
      </w:r>
      <w:r w:rsidR="00FE6BDC" w:rsidRPr="00BD05AF">
        <w:rPr>
          <w:rFonts w:ascii="Times New Roman" w:hAnsi="Times New Roman" w:cs="Times New Roman"/>
          <w:sz w:val="24"/>
          <w:szCs w:val="24"/>
        </w:rPr>
        <w:t xml:space="preserve">in </w:t>
      </w:r>
      <w:r w:rsidR="00F6353A">
        <w:rPr>
          <w:rFonts w:ascii="Times New Roman" w:hAnsi="Times New Roman" w:cs="Times New Roman"/>
          <w:sz w:val="24"/>
          <w:szCs w:val="24"/>
        </w:rPr>
        <w:t>experim</w:t>
      </w:r>
      <w:r w:rsidR="006E7D7C">
        <w:rPr>
          <w:rFonts w:ascii="Times New Roman" w:hAnsi="Times New Roman" w:cs="Times New Roman"/>
          <w:sz w:val="24"/>
          <w:szCs w:val="24"/>
        </w:rPr>
        <w:t>ents using either droplet-on-dem</w:t>
      </w:r>
      <w:r w:rsidR="00F6353A">
        <w:rPr>
          <w:rFonts w:ascii="Times New Roman" w:hAnsi="Times New Roman" w:cs="Times New Roman"/>
          <w:sz w:val="24"/>
          <w:szCs w:val="24"/>
        </w:rPr>
        <w:t>and techniques or</w:t>
      </w:r>
      <w:r w:rsidR="004C3273" w:rsidRPr="00BD05AF">
        <w:rPr>
          <w:rFonts w:ascii="Times New Roman" w:hAnsi="Times New Roman" w:cs="Times New Roman"/>
          <w:sz w:val="24"/>
          <w:szCs w:val="24"/>
        </w:rPr>
        <w:t xml:space="preserve"> </w:t>
      </w:r>
      <w:r w:rsidR="008F7B32">
        <w:rPr>
          <w:rFonts w:ascii="Times New Roman" w:hAnsi="Times New Roman" w:cs="Times New Roman"/>
          <w:sz w:val="24"/>
          <w:szCs w:val="24"/>
        </w:rPr>
        <w:t>tethered lipid vesicles.</w:t>
      </w:r>
    </w:p>
    <w:p w14:paraId="06CA088A" w14:textId="6708BC4C" w:rsidR="008F7B32" w:rsidRDefault="006E7D7C" w:rsidP="00BD05AF">
      <w:pPr>
        <w:autoSpaceDE w:val="0"/>
        <w:autoSpaceDN w:val="0"/>
        <w:adjustRightInd w:val="0"/>
        <w:spacing w:after="120" w:line="360" w:lineRule="auto"/>
        <w:rPr>
          <w:rFonts w:ascii="Times New Roman" w:hAnsi="Times New Roman" w:cs="Times New Roman"/>
          <w:color w:val="000000"/>
          <w:sz w:val="24"/>
          <w:szCs w:val="24"/>
        </w:rPr>
      </w:pPr>
      <w:r w:rsidRPr="009141F9">
        <w:rPr>
          <w:rFonts w:ascii="Times New Roman" w:hAnsi="Times New Roman" w:cs="Times New Roman"/>
          <w:sz w:val="24"/>
          <w:szCs w:val="24"/>
        </w:rPr>
        <w:t>One approach to this is the use of small surface features that trigger droplet formation. This had been done, f</w:t>
      </w:r>
      <w:r w:rsidR="008F7B32" w:rsidRPr="009141F9">
        <w:rPr>
          <w:rFonts w:ascii="Times New Roman" w:hAnsi="Times New Roman" w:cs="Times New Roman"/>
          <w:sz w:val="24"/>
          <w:szCs w:val="24"/>
        </w:rPr>
        <w:t>irst, by partitioning an aqueous sample between approximately 10</w:t>
      </w:r>
      <w:r w:rsidR="008F7B32" w:rsidRPr="009141F9">
        <w:rPr>
          <w:rFonts w:ascii="Times New Roman" w:hAnsi="Times New Roman" w:cs="Times New Roman"/>
          <w:sz w:val="24"/>
          <w:szCs w:val="24"/>
          <w:vertAlign w:val="superscript"/>
        </w:rPr>
        <w:t>5</w:t>
      </w:r>
      <w:r w:rsidR="008F7B32" w:rsidRPr="009141F9">
        <w:rPr>
          <w:rFonts w:ascii="Times New Roman" w:hAnsi="Times New Roman" w:cs="Times New Roman"/>
          <w:sz w:val="24"/>
          <w:szCs w:val="24"/>
        </w:rPr>
        <w:t xml:space="preserve"> micron-sized cavities (with individual volumes of 1.4 to 100 fl) in a silicone substrate</w:t>
      </w:r>
      <w:r w:rsidR="00B218C0" w:rsidRPr="009141F9">
        <w:rPr>
          <w:rStyle w:val="EndnoteReference"/>
          <w:rFonts w:ascii="Times New Roman" w:hAnsi="Times New Roman" w:cs="Times New Roman"/>
          <w:sz w:val="24"/>
          <w:szCs w:val="24"/>
        </w:rPr>
        <w:endnoteReference w:id="9"/>
      </w:r>
      <w:r w:rsidR="008F7B32" w:rsidRPr="009141F9">
        <w:rPr>
          <w:rFonts w:ascii="Times New Roman" w:hAnsi="Times New Roman" w:cs="Times New Roman"/>
          <w:sz w:val="24"/>
          <w:szCs w:val="24"/>
        </w:rPr>
        <w:t xml:space="preserve">, and then by using a surface </w:t>
      </w:r>
      <w:r w:rsidR="0076493E" w:rsidRPr="009141F9">
        <w:rPr>
          <w:rFonts w:ascii="Times New Roman" w:hAnsi="Times New Roman" w:cs="Times New Roman"/>
          <w:sz w:val="24"/>
          <w:szCs w:val="24"/>
        </w:rPr>
        <w:t xml:space="preserve">containing an </w:t>
      </w:r>
      <w:r w:rsidR="008F7B32" w:rsidRPr="009141F9">
        <w:rPr>
          <w:rFonts w:ascii="Times New Roman" w:hAnsi="Times New Roman" w:cs="Times New Roman"/>
          <w:sz w:val="24"/>
          <w:szCs w:val="24"/>
        </w:rPr>
        <w:t xml:space="preserve">array of hydrophilic circular patterns </w:t>
      </w:r>
      <w:r w:rsidR="00B612D0" w:rsidRPr="009141F9">
        <w:rPr>
          <w:rFonts w:ascii="Times New Roman" w:hAnsi="Times New Roman" w:cs="Times New Roman"/>
          <w:sz w:val="24"/>
          <w:szCs w:val="24"/>
        </w:rPr>
        <w:t xml:space="preserve">(4.8 </w:t>
      </w:r>
      <w:r w:rsidR="00B612D0" w:rsidRPr="009141F9">
        <w:rPr>
          <w:rFonts w:ascii="Times New Roman" w:hAnsi="Times New Roman" w:cs="Times New Roman"/>
          <w:sz w:val="24"/>
          <w:szCs w:val="24"/>
        </w:rPr>
        <w:sym w:font="Symbol" w:char="F06D"/>
      </w:r>
      <w:r w:rsidR="00B612D0" w:rsidRPr="009141F9">
        <w:rPr>
          <w:rFonts w:ascii="Times New Roman" w:hAnsi="Times New Roman" w:cs="Times New Roman"/>
          <w:sz w:val="24"/>
          <w:szCs w:val="24"/>
        </w:rPr>
        <w:t xml:space="preserve">m in diameter) </w:t>
      </w:r>
      <w:r w:rsidR="0076493E" w:rsidRPr="009141F9">
        <w:rPr>
          <w:rFonts w:ascii="Times New Roman" w:hAnsi="Times New Roman" w:cs="Times New Roman"/>
          <w:sz w:val="24"/>
          <w:szCs w:val="24"/>
        </w:rPr>
        <w:t>isolated o</w:t>
      </w:r>
      <w:r w:rsidR="008F7B32" w:rsidRPr="009141F9">
        <w:rPr>
          <w:rFonts w:ascii="Times New Roman" w:hAnsi="Times New Roman" w:cs="Times New Roman"/>
          <w:sz w:val="24"/>
          <w:szCs w:val="24"/>
        </w:rPr>
        <w:t xml:space="preserve">n a </w:t>
      </w:r>
      <w:r w:rsidR="0076493E" w:rsidRPr="009141F9">
        <w:rPr>
          <w:rFonts w:ascii="Times New Roman" w:hAnsi="Times New Roman" w:cs="Times New Roman"/>
          <w:sz w:val="24"/>
          <w:szCs w:val="24"/>
        </w:rPr>
        <w:t xml:space="preserve">hydrophobic </w:t>
      </w:r>
      <w:r w:rsidR="008F7B32" w:rsidRPr="009141F9">
        <w:rPr>
          <w:rFonts w:ascii="Times New Roman" w:hAnsi="Times New Roman" w:cs="Times New Roman"/>
          <w:sz w:val="24"/>
          <w:szCs w:val="24"/>
        </w:rPr>
        <w:t>polymer nanolayer</w:t>
      </w:r>
      <w:r w:rsidR="00B218C0" w:rsidRPr="009141F9">
        <w:rPr>
          <w:rStyle w:val="EndnoteReference"/>
          <w:rFonts w:ascii="Times New Roman" w:hAnsi="Times New Roman" w:cs="Times New Roman"/>
          <w:sz w:val="24"/>
          <w:szCs w:val="24"/>
        </w:rPr>
        <w:endnoteReference w:id="10"/>
      </w:r>
      <w:r w:rsidR="008F7B32" w:rsidRPr="009141F9">
        <w:rPr>
          <w:rFonts w:ascii="Times New Roman" w:hAnsi="Times New Roman" w:cs="Times New Roman"/>
          <w:sz w:val="24"/>
          <w:szCs w:val="24"/>
        </w:rPr>
        <w:t>. Sessile-type aqueous droplets</w:t>
      </w:r>
      <w:r w:rsidR="00B612D0" w:rsidRPr="009141F9">
        <w:rPr>
          <w:rFonts w:ascii="Times New Roman" w:hAnsi="Times New Roman" w:cs="Times New Roman"/>
          <w:sz w:val="24"/>
          <w:szCs w:val="24"/>
        </w:rPr>
        <w:t xml:space="preserve"> </w:t>
      </w:r>
      <w:r w:rsidRPr="009141F9">
        <w:rPr>
          <w:rFonts w:ascii="Times New Roman" w:hAnsi="Times New Roman" w:cs="Times New Roman"/>
          <w:sz w:val="24"/>
          <w:szCs w:val="24"/>
        </w:rPr>
        <w:t>form</w:t>
      </w:r>
      <w:r w:rsidR="008F7B32" w:rsidRPr="009141F9">
        <w:rPr>
          <w:rFonts w:ascii="Times New Roman" w:hAnsi="Times New Roman" w:cs="Times New Roman"/>
          <w:sz w:val="24"/>
          <w:szCs w:val="24"/>
        </w:rPr>
        <w:t xml:space="preserve"> on each of the hydrophilic centres </w:t>
      </w:r>
      <w:r w:rsidR="00B612D0" w:rsidRPr="009141F9">
        <w:rPr>
          <w:rFonts w:ascii="Times New Roman" w:hAnsi="Times New Roman" w:cs="Times New Roman"/>
          <w:sz w:val="24"/>
          <w:szCs w:val="24"/>
        </w:rPr>
        <w:t>(with approximate volumes of 14.8</w:t>
      </w:r>
      <w:r w:rsidR="0076493E" w:rsidRPr="009141F9">
        <w:rPr>
          <w:rFonts w:ascii="Times New Roman" w:hAnsi="Times New Roman" w:cs="Times New Roman"/>
          <w:sz w:val="24"/>
          <w:szCs w:val="24"/>
        </w:rPr>
        <w:t xml:space="preserve"> </w:t>
      </w:r>
      <w:r w:rsidR="00B612D0" w:rsidRPr="009141F9">
        <w:rPr>
          <w:rFonts w:ascii="Times New Roman" w:hAnsi="Times New Roman" w:cs="Times New Roman"/>
          <w:sz w:val="24"/>
          <w:szCs w:val="24"/>
        </w:rPr>
        <w:t xml:space="preserve">fl) </w:t>
      </w:r>
      <w:r w:rsidR="0076493E" w:rsidRPr="009141F9">
        <w:rPr>
          <w:rFonts w:ascii="Times New Roman" w:hAnsi="Times New Roman" w:cs="Times New Roman"/>
          <w:sz w:val="24"/>
          <w:szCs w:val="24"/>
        </w:rPr>
        <w:t>by the exchange of an</w:t>
      </w:r>
      <w:r w:rsidR="008F7B32" w:rsidRPr="009141F9">
        <w:rPr>
          <w:rFonts w:ascii="Times New Roman" w:hAnsi="Times New Roman" w:cs="Times New Roman"/>
          <w:sz w:val="24"/>
          <w:szCs w:val="24"/>
        </w:rPr>
        <w:t xml:space="preserve"> aqueous layer on the</w:t>
      </w:r>
      <w:r w:rsidR="0076493E" w:rsidRPr="009141F9">
        <w:rPr>
          <w:rFonts w:ascii="Times New Roman" w:hAnsi="Times New Roman" w:cs="Times New Roman"/>
          <w:sz w:val="24"/>
          <w:szCs w:val="24"/>
        </w:rPr>
        <w:t xml:space="preserve"> surface</w:t>
      </w:r>
      <w:r w:rsidR="008F7B32" w:rsidRPr="009141F9">
        <w:rPr>
          <w:rFonts w:ascii="Times New Roman" w:hAnsi="Times New Roman" w:cs="Times New Roman"/>
          <w:sz w:val="24"/>
          <w:szCs w:val="24"/>
        </w:rPr>
        <w:t xml:space="preserve"> with oil</w:t>
      </w:r>
      <w:r w:rsidR="0076493E" w:rsidRPr="009141F9">
        <w:rPr>
          <w:rFonts w:ascii="Times New Roman" w:hAnsi="Times New Roman" w:cs="Times New Roman"/>
          <w:sz w:val="24"/>
          <w:szCs w:val="24"/>
        </w:rPr>
        <w:t xml:space="preserve">; </w:t>
      </w:r>
      <w:r w:rsidR="007E38E8" w:rsidRPr="009141F9">
        <w:rPr>
          <w:rFonts w:ascii="Times New Roman" w:hAnsi="Times New Roman" w:cs="Times New Roman"/>
          <w:sz w:val="24"/>
          <w:szCs w:val="24"/>
        </w:rPr>
        <w:t xml:space="preserve">the </w:t>
      </w:r>
      <w:r w:rsidR="008F7B32" w:rsidRPr="009141F9">
        <w:rPr>
          <w:rFonts w:ascii="Times New Roman" w:hAnsi="Times New Roman" w:cs="Times New Roman"/>
          <w:sz w:val="24"/>
          <w:szCs w:val="24"/>
        </w:rPr>
        <w:t xml:space="preserve">contents </w:t>
      </w:r>
      <w:r w:rsidR="007E38E8" w:rsidRPr="009141F9">
        <w:rPr>
          <w:rFonts w:ascii="Times New Roman" w:hAnsi="Times New Roman" w:cs="Times New Roman"/>
          <w:sz w:val="24"/>
          <w:szCs w:val="24"/>
        </w:rPr>
        <w:t xml:space="preserve">of individual droplets </w:t>
      </w:r>
      <w:r w:rsidR="0076493E" w:rsidRPr="009141F9">
        <w:rPr>
          <w:rFonts w:ascii="Times New Roman" w:hAnsi="Times New Roman" w:cs="Times New Roman"/>
          <w:sz w:val="24"/>
          <w:szCs w:val="24"/>
        </w:rPr>
        <w:t xml:space="preserve">can </w:t>
      </w:r>
      <w:r w:rsidR="008C4865" w:rsidRPr="009141F9">
        <w:rPr>
          <w:rFonts w:ascii="Times New Roman" w:hAnsi="Times New Roman" w:cs="Times New Roman"/>
          <w:sz w:val="24"/>
          <w:szCs w:val="24"/>
        </w:rPr>
        <w:t xml:space="preserve">be </w:t>
      </w:r>
      <w:r w:rsidR="008F7B32" w:rsidRPr="009141F9">
        <w:rPr>
          <w:rFonts w:ascii="Times New Roman" w:hAnsi="Times New Roman" w:cs="Times New Roman"/>
          <w:sz w:val="24"/>
          <w:szCs w:val="24"/>
        </w:rPr>
        <w:t xml:space="preserve">changed </w:t>
      </w:r>
      <w:r w:rsidR="008C4865" w:rsidRPr="009141F9">
        <w:rPr>
          <w:rFonts w:ascii="Times New Roman" w:hAnsi="Times New Roman" w:cs="Times New Roman"/>
          <w:sz w:val="24"/>
          <w:szCs w:val="24"/>
        </w:rPr>
        <w:t>by contact with</w:t>
      </w:r>
      <w:r w:rsidR="008F7B32" w:rsidRPr="009141F9">
        <w:rPr>
          <w:rFonts w:ascii="Times New Roman" w:hAnsi="Times New Roman" w:cs="Times New Roman"/>
          <w:sz w:val="24"/>
          <w:szCs w:val="24"/>
        </w:rPr>
        <w:t xml:space="preserve"> a micropipette.</w:t>
      </w:r>
      <w:r w:rsidRPr="009141F9">
        <w:rPr>
          <w:rFonts w:ascii="Times New Roman" w:hAnsi="Times New Roman" w:cs="Times New Roman"/>
          <w:sz w:val="24"/>
          <w:szCs w:val="24"/>
        </w:rPr>
        <w:t xml:space="preserve"> Similar results were achieved</w:t>
      </w:r>
      <w:r w:rsidR="00B218C0" w:rsidRPr="009141F9">
        <w:rPr>
          <w:rStyle w:val="EndnoteReference"/>
          <w:rFonts w:ascii="Times New Roman" w:hAnsi="Times New Roman" w:cs="Times New Roman"/>
          <w:sz w:val="24"/>
          <w:szCs w:val="24"/>
        </w:rPr>
        <w:endnoteReference w:id="11"/>
      </w:r>
      <w:r w:rsidR="00B612D0" w:rsidRPr="009141F9">
        <w:rPr>
          <w:rFonts w:ascii="Times New Roman" w:hAnsi="Times New Roman" w:cs="Times New Roman"/>
          <w:sz w:val="24"/>
          <w:szCs w:val="24"/>
        </w:rPr>
        <w:t xml:space="preserve"> by exchanging the aqueous layer on the surface of </w:t>
      </w:r>
      <w:r w:rsidR="007E38E8" w:rsidRPr="009141F9">
        <w:rPr>
          <w:rFonts w:ascii="Times New Roman" w:hAnsi="Times New Roman" w:cs="Times New Roman"/>
          <w:sz w:val="24"/>
          <w:szCs w:val="24"/>
        </w:rPr>
        <w:t xml:space="preserve">a </w:t>
      </w:r>
      <w:r w:rsidR="0040529A" w:rsidRPr="009141F9">
        <w:rPr>
          <w:rFonts w:ascii="Times New Roman" w:hAnsi="Times New Roman" w:cs="Times New Roman"/>
          <w:sz w:val="24"/>
          <w:szCs w:val="24"/>
        </w:rPr>
        <w:t>microcavity</w:t>
      </w:r>
      <w:r w:rsidR="00B612D0" w:rsidRPr="009141F9">
        <w:rPr>
          <w:rFonts w:ascii="Times New Roman" w:hAnsi="Times New Roman" w:cs="Times New Roman"/>
          <w:sz w:val="24"/>
          <w:szCs w:val="24"/>
        </w:rPr>
        <w:t xml:space="preserve"> array with oil</w:t>
      </w:r>
      <w:r w:rsidR="003202EC" w:rsidRPr="009141F9">
        <w:rPr>
          <w:rFonts w:ascii="Times New Roman" w:hAnsi="Times New Roman" w:cs="Times New Roman"/>
          <w:sz w:val="24"/>
          <w:szCs w:val="24"/>
        </w:rPr>
        <w:t xml:space="preserve">, </w:t>
      </w:r>
      <w:r w:rsidR="0040529A" w:rsidRPr="009141F9">
        <w:rPr>
          <w:rFonts w:ascii="Times New Roman" w:hAnsi="Times New Roman" w:cs="Times New Roman"/>
          <w:sz w:val="24"/>
          <w:szCs w:val="24"/>
        </w:rPr>
        <w:t>which leaves</w:t>
      </w:r>
      <w:r w:rsidR="003202EC" w:rsidRPr="009141F9">
        <w:rPr>
          <w:rFonts w:ascii="Times New Roman" w:hAnsi="Times New Roman" w:cs="Times New Roman"/>
          <w:sz w:val="24"/>
          <w:szCs w:val="24"/>
        </w:rPr>
        <w:t xml:space="preserve"> the hydrophilic </w:t>
      </w:r>
      <w:r w:rsidR="0040529A" w:rsidRPr="009141F9">
        <w:rPr>
          <w:rFonts w:ascii="Times New Roman" w:hAnsi="Times New Roman" w:cs="Times New Roman"/>
          <w:sz w:val="24"/>
          <w:szCs w:val="24"/>
        </w:rPr>
        <w:t>microcavities</w:t>
      </w:r>
      <w:r w:rsidR="0076493E" w:rsidRPr="009141F9">
        <w:rPr>
          <w:rFonts w:ascii="Times New Roman" w:hAnsi="Times New Roman" w:cs="Times New Roman"/>
          <w:sz w:val="24"/>
          <w:szCs w:val="24"/>
        </w:rPr>
        <w:t xml:space="preserve"> occupied with</w:t>
      </w:r>
      <w:r w:rsidR="003202EC" w:rsidRPr="009141F9">
        <w:rPr>
          <w:rFonts w:ascii="Times New Roman" w:hAnsi="Times New Roman" w:cs="Times New Roman"/>
          <w:sz w:val="24"/>
          <w:szCs w:val="24"/>
        </w:rPr>
        <w:t xml:space="preserve"> isolated aqueous volume</w:t>
      </w:r>
      <w:r w:rsidR="0076493E" w:rsidRPr="009141F9">
        <w:rPr>
          <w:rFonts w:ascii="Times New Roman" w:hAnsi="Times New Roman" w:cs="Times New Roman"/>
          <w:sz w:val="24"/>
          <w:szCs w:val="24"/>
        </w:rPr>
        <w:t xml:space="preserve">s of 120 fl. </w:t>
      </w:r>
      <w:r w:rsidR="0040529A" w:rsidRPr="009141F9">
        <w:rPr>
          <w:rFonts w:ascii="Times New Roman" w:hAnsi="Times New Roman" w:cs="Times New Roman"/>
          <w:sz w:val="24"/>
          <w:szCs w:val="24"/>
        </w:rPr>
        <w:t>The loading of microcavities</w:t>
      </w:r>
      <w:r w:rsidR="003202EC" w:rsidRPr="009141F9">
        <w:rPr>
          <w:rFonts w:ascii="Times New Roman" w:hAnsi="Times New Roman" w:cs="Times New Roman"/>
          <w:sz w:val="24"/>
          <w:szCs w:val="24"/>
        </w:rPr>
        <w:t xml:space="preserve"> of 38 fl volume with magnetic beads conjugated to single protein molecules enabled </w:t>
      </w:r>
      <w:r w:rsidR="00056D62" w:rsidRPr="009141F9">
        <w:rPr>
          <w:rFonts w:ascii="Times New Roman" w:hAnsi="Times New Roman" w:cs="Times New Roman"/>
          <w:sz w:val="24"/>
          <w:szCs w:val="24"/>
        </w:rPr>
        <w:t>Lammertyn and co-workers</w:t>
      </w:r>
      <w:r w:rsidR="00B218C0" w:rsidRPr="009141F9">
        <w:rPr>
          <w:rStyle w:val="EndnoteReference"/>
          <w:rFonts w:ascii="Times New Roman" w:hAnsi="Times New Roman" w:cs="Times New Roman"/>
          <w:sz w:val="24"/>
          <w:szCs w:val="24"/>
        </w:rPr>
        <w:endnoteReference w:id="12"/>
      </w:r>
      <w:r w:rsidR="003202EC" w:rsidRPr="009141F9">
        <w:rPr>
          <w:rFonts w:ascii="Times New Roman" w:hAnsi="Times New Roman" w:cs="Times New Roman"/>
          <w:sz w:val="24"/>
          <w:szCs w:val="24"/>
        </w:rPr>
        <w:t xml:space="preserve"> to add reagents sequentially by </w:t>
      </w:r>
      <w:r w:rsidR="00F44943" w:rsidRPr="009141F9">
        <w:rPr>
          <w:rFonts w:ascii="Times New Roman" w:hAnsi="Times New Roman" w:cs="Times New Roman"/>
          <w:sz w:val="24"/>
          <w:szCs w:val="24"/>
        </w:rPr>
        <w:t>exchanging aqueous and oil phases</w:t>
      </w:r>
      <w:r w:rsidR="003202EC" w:rsidRPr="009141F9">
        <w:rPr>
          <w:rFonts w:ascii="Times New Roman" w:hAnsi="Times New Roman" w:cs="Times New Roman"/>
          <w:sz w:val="24"/>
          <w:szCs w:val="24"/>
        </w:rPr>
        <w:t xml:space="preserve"> </w:t>
      </w:r>
      <w:r w:rsidR="00F44943" w:rsidRPr="009141F9">
        <w:rPr>
          <w:rFonts w:ascii="Times New Roman" w:hAnsi="Times New Roman" w:cs="Times New Roman"/>
          <w:sz w:val="24"/>
          <w:szCs w:val="24"/>
        </w:rPr>
        <w:t xml:space="preserve">in the </w:t>
      </w:r>
      <w:r w:rsidR="00F44943" w:rsidRPr="009141F9">
        <w:rPr>
          <w:rFonts w:ascii="Times New Roman" w:hAnsi="Times New Roman" w:cs="Times New Roman"/>
          <w:sz w:val="24"/>
          <w:szCs w:val="24"/>
        </w:rPr>
        <w:lastRenderedPageBreak/>
        <w:t xml:space="preserve">presence of a magnetic field. Wu </w:t>
      </w:r>
      <w:r w:rsidR="00F44943" w:rsidRPr="00054299">
        <w:rPr>
          <w:rFonts w:ascii="Times New Roman" w:hAnsi="Times New Roman" w:cs="Times New Roman"/>
          <w:i/>
          <w:sz w:val="24"/>
          <w:szCs w:val="24"/>
        </w:rPr>
        <w:t>et al.</w:t>
      </w:r>
      <w:r w:rsidR="00B218C0" w:rsidRPr="009141F9">
        <w:rPr>
          <w:rStyle w:val="EndnoteReference"/>
          <w:rFonts w:ascii="Times New Roman" w:hAnsi="Times New Roman" w:cs="Times New Roman"/>
          <w:sz w:val="24"/>
          <w:szCs w:val="24"/>
        </w:rPr>
        <w:endnoteReference w:id="13"/>
      </w:r>
      <w:r w:rsidR="00F44943" w:rsidRPr="009141F9">
        <w:rPr>
          <w:rFonts w:ascii="Times New Roman" w:hAnsi="Times New Roman" w:cs="Times New Roman"/>
          <w:sz w:val="24"/>
          <w:szCs w:val="24"/>
        </w:rPr>
        <w:t xml:space="preserve"> have demonstrated </w:t>
      </w:r>
      <w:r w:rsidR="00AF0870" w:rsidRPr="009141F9">
        <w:rPr>
          <w:rFonts w:ascii="Times New Roman" w:hAnsi="Times New Roman" w:cs="Times New Roman"/>
          <w:sz w:val="24"/>
          <w:szCs w:val="24"/>
        </w:rPr>
        <w:t>very small</w:t>
      </w:r>
      <w:r w:rsidR="0076493E" w:rsidRPr="009141F9">
        <w:rPr>
          <w:rFonts w:ascii="Times New Roman" w:hAnsi="Times New Roman" w:cs="Times New Roman"/>
          <w:sz w:val="24"/>
          <w:szCs w:val="24"/>
        </w:rPr>
        <w:t xml:space="preserve"> droplet arrays </w:t>
      </w:r>
      <w:r w:rsidR="00F44943" w:rsidRPr="009141F9">
        <w:rPr>
          <w:rFonts w:ascii="Times New Roman" w:hAnsi="Times New Roman" w:cs="Times New Roman"/>
          <w:sz w:val="24"/>
          <w:szCs w:val="24"/>
        </w:rPr>
        <w:t xml:space="preserve">by filling </w:t>
      </w:r>
      <w:r w:rsidR="0076493E" w:rsidRPr="009141F9">
        <w:rPr>
          <w:rFonts w:ascii="Times New Roman" w:hAnsi="Times New Roman" w:cs="Times New Roman"/>
          <w:sz w:val="24"/>
          <w:szCs w:val="24"/>
        </w:rPr>
        <w:t xml:space="preserve">an array of </w:t>
      </w:r>
      <w:r w:rsidR="0040529A" w:rsidRPr="009141F9">
        <w:rPr>
          <w:rFonts w:ascii="Times New Roman" w:hAnsi="Times New Roman" w:cs="Times New Roman"/>
          <w:sz w:val="24"/>
          <w:szCs w:val="24"/>
        </w:rPr>
        <w:t>p</w:t>
      </w:r>
      <w:r w:rsidR="0040529A" w:rsidRPr="009141F9">
        <w:rPr>
          <w:rFonts w:ascii="Times New Roman" w:hAnsi="Times New Roman" w:cs="Times New Roman"/>
          <w:sz w:val="24"/>
          <w:szCs w:val="24"/>
          <w:lang w:val="en-US"/>
        </w:rPr>
        <w:t>l-</w:t>
      </w:r>
      <w:r w:rsidR="0076493E" w:rsidRPr="009141F9">
        <w:rPr>
          <w:rFonts w:ascii="Times New Roman" w:hAnsi="Times New Roman" w:cs="Times New Roman"/>
          <w:sz w:val="24"/>
          <w:szCs w:val="24"/>
        </w:rPr>
        <w:t>micro</w:t>
      </w:r>
      <w:r w:rsidR="0040529A" w:rsidRPr="009141F9">
        <w:rPr>
          <w:rFonts w:ascii="Times New Roman" w:hAnsi="Times New Roman" w:cs="Times New Roman"/>
          <w:sz w:val="24"/>
          <w:szCs w:val="24"/>
        </w:rPr>
        <w:t>cavities</w:t>
      </w:r>
      <w:r w:rsidR="0040529A" w:rsidRPr="009141F9">
        <w:rPr>
          <w:rFonts w:ascii="Times New Roman" w:hAnsi="Times New Roman" w:cs="Times New Roman"/>
          <w:sz w:val="24"/>
          <w:szCs w:val="24"/>
          <w:lang w:val="en-US"/>
        </w:rPr>
        <w:t xml:space="preserve">, </w:t>
      </w:r>
      <w:r w:rsidR="00E7242D" w:rsidRPr="009141F9">
        <w:rPr>
          <w:rFonts w:ascii="Times New Roman" w:hAnsi="Times New Roman" w:cs="Times New Roman"/>
          <w:sz w:val="24"/>
          <w:szCs w:val="24"/>
        </w:rPr>
        <w:t xml:space="preserve">and </w:t>
      </w:r>
      <w:r w:rsidR="0040529A" w:rsidRPr="009141F9">
        <w:rPr>
          <w:rFonts w:ascii="Times New Roman" w:hAnsi="Times New Roman" w:cs="Times New Roman"/>
          <w:sz w:val="24"/>
          <w:szCs w:val="24"/>
        </w:rPr>
        <w:t xml:space="preserve">then </w:t>
      </w:r>
      <w:r w:rsidR="00E7242D" w:rsidRPr="009141F9">
        <w:rPr>
          <w:rFonts w:ascii="Times New Roman" w:hAnsi="Times New Roman" w:cs="Times New Roman"/>
          <w:sz w:val="24"/>
          <w:szCs w:val="24"/>
        </w:rPr>
        <w:t>allowing the droplet</w:t>
      </w:r>
      <w:r w:rsidR="0040529A" w:rsidRPr="009141F9">
        <w:rPr>
          <w:rFonts w:ascii="Times New Roman" w:hAnsi="Times New Roman" w:cs="Times New Roman"/>
          <w:sz w:val="24"/>
          <w:szCs w:val="24"/>
        </w:rPr>
        <w:t>s</w:t>
      </w:r>
      <w:r w:rsidR="00E7242D" w:rsidRPr="009141F9">
        <w:rPr>
          <w:rFonts w:ascii="Times New Roman" w:hAnsi="Times New Roman" w:cs="Times New Roman"/>
          <w:sz w:val="24"/>
          <w:szCs w:val="24"/>
        </w:rPr>
        <w:t xml:space="preserve"> to shrink to ~5 fl </w:t>
      </w:r>
      <w:r w:rsidR="0040529A" w:rsidRPr="009141F9">
        <w:rPr>
          <w:rFonts w:ascii="Times New Roman" w:hAnsi="Times New Roman" w:cs="Times New Roman"/>
          <w:sz w:val="24"/>
          <w:szCs w:val="24"/>
        </w:rPr>
        <w:t>by controlled water diffusion to the continuous</w:t>
      </w:r>
      <w:r w:rsidR="00E7242D" w:rsidRPr="009141F9">
        <w:rPr>
          <w:rFonts w:ascii="Times New Roman" w:hAnsi="Times New Roman" w:cs="Times New Roman"/>
          <w:sz w:val="24"/>
          <w:szCs w:val="24"/>
        </w:rPr>
        <w:t xml:space="preserve"> oil</w:t>
      </w:r>
      <w:r w:rsidR="0040529A" w:rsidRPr="009141F9">
        <w:rPr>
          <w:rFonts w:ascii="Times New Roman" w:hAnsi="Times New Roman" w:cs="Times New Roman"/>
          <w:sz w:val="24"/>
          <w:szCs w:val="24"/>
        </w:rPr>
        <w:t xml:space="preserve"> </w:t>
      </w:r>
      <w:r w:rsidR="0040529A" w:rsidRPr="009141F9">
        <w:rPr>
          <w:rFonts w:ascii="Times New Roman" w:hAnsi="Times New Roman" w:cs="Times New Roman"/>
          <w:sz w:val="24"/>
          <w:szCs w:val="24"/>
          <w:lang w:val="en-US"/>
        </w:rPr>
        <w:t>layer</w:t>
      </w:r>
      <w:r w:rsidR="00E7242D" w:rsidRPr="009141F9">
        <w:rPr>
          <w:rFonts w:ascii="Times New Roman" w:hAnsi="Times New Roman" w:cs="Times New Roman"/>
          <w:sz w:val="24"/>
          <w:szCs w:val="24"/>
        </w:rPr>
        <w:t>.</w:t>
      </w:r>
      <w:r w:rsidR="00F44943" w:rsidRPr="009141F9">
        <w:rPr>
          <w:rFonts w:ascii="Times New Roman" w:hAnsi="Times New Roman" w:cs="Times New Roman"/>
          <w:sz w:val="24"/>
          <w:szCs w:val="24"/>
        </w:rPr>
        <w:t xml:space="preserve"> </w:t>
      </w:r>
      <w:r w:rsidR="007E38E8" w:rsidRPr="009141F9">
        <w:rPr>
          <w:rFonts w:ascii="Times New Roman" w:hAnsi="Times New Roman" w:cs="Times New Roman"/>
          <w:sz w:val="24"/>
          <w:szCs w:val="24"/>
        </w:rPr>
        <w:t>However, the potential utility of all t</w:t>
      </w:r>
      <w:r w:rsidR="005B0A84" w:rsidRPr="009141F9">
        <w:rPr>
          <w:rFonts w:ascii="Times New Roman" w:hAnsi="Times New Roman" w:cs="Times New Roman"/>
          <w:sz w:val="24"/>
          <w:szCs w:val="24"/>
        </w:rPr>
        <w:t xml:space="preserve">hese methods as a tool for single-molecule </w:t>
      </w:r>
      <w:r w:rsidR="007E38E8" w:rsidRPr="009141F9">
        <w:rPr>
          <w:rFonts w:ascii="Times New Roman" w:hAnsi="Times New Roman" w:cs="Times New Roman"/>
          <w:i/>
          <w:sz w:val="24"/>
          <w:szCs w:val="24"/>
        </w:rPr>
        <w:t>in vitro</w:t>
      </w:r>
      <w:r w:rsidR="007E38E8" w:rsidRPr="009141F9">
        <w:rPr>
          <w:rFonts w:ascii="Times New Roman" w:hAnsi="Times New Roman" w:cs="Times New Roman"/>
          <w:sz w:val="24"/>
          <w:szCs w:val="24"/>
        </w:rPr>
        <w:t xml:space="preserve"> biology</w:t>
      </w:r>
      <w:r w:rsidR="005B0A84" w:rsidRPr="009141F9">
        <w:rPr>
          <w:rFonts w:ascii="Times New Roman" w:hAnsi="Times New Roman" w:cs="Times New Roman"/>
          <w:sz w:val="24"/>
          <w:szCs w:val="24"/>
        </w:rPr>
        <w:t xml:space="preserve"> is </w:t>
      </w:r>
      <w:r w:rsidR="009141F9">
        <w:rPr>
          <w:rFonts w:ascii="Times New Roman" w:hAnsi="Times New Roman" w:cs="Times New Roman"/>
          <w:sz w:val="24"/>
          <w:szCs w:val="24"/>
        </w:rPr>
        <w:t>affect</w:t>
      </w:r>
      <w:r w:rsidR="005B0A84" w:rsidRPr="009141F9">
        <w:rPr>
          <w:rFonts w:ascii="Times New Roman" w:hAnsi="Times New Roman" w:cs="Times New Roman"/>
          <w:sz w:val="24"/>
          <w:szCs w:val="24"/>
        </w:rPr>
        <w:t xml:space="preserve">ed </w:t>
      </w:r>
      <w:r w:rsidR="009141F9">
        <w:rPr>
          <w:rFonts w:ascii="Times New Roman" w:hAnsi="Times New Roman" w:cs="Times New Roman"/>
          <w:sz w:val="24"/>
          <w:szCs w:val="24"/>
        </w:rPr>
        <w:t xml:space="preserve">negatively </w:t>
      </w:r>
      <w:r w:rsidR="005B0A84" w:rsidRPr="009141F9">
        <w:rPr>
          <w:rFonts w:ascii="Times New Roman" w:hAnsi="Times New Roman" w:cs="Times New Roman"/>
          <w:sz w:val="24"/>
          <w:szCs w:val="24"/>
        </w:rPr>
        <w:t xml:space="preserve">by the initial exposure of imaging surfaces to a large volume of aqueous solution prior to sample compartmentalisation and the aforementioned </w:t>
      </w:r>
      <w:r w:rsidR="00E7242D" w:rsidRPr="009141F9">
        <w:rPr>
          <w:rFonts w:ascii="Times New Roman" w:hAnsi="Times New Roman" w:cs="Times New Roman"/>
          <w:sz w:val="24"/>
          <w:szCs w:val="24"/>
        </w:rPr>
        <w:t xml:space="preserve">critical </w:t>
      </w:r>
      <w:r w:rsidR="005B0A84" w:rsidRPr="009141F9">
        <w:rPr>
          <w:rFonts w:ascii="Times New Roman" w:hAnsi="Times New Roman" w:cs="Times New Roman"/>
          <w:sz w:val="24"/>
          <w:szCs w:val="24"/>
        </w:rPr>
        <w:t>problem of a</w:t>
      </w:r>
      <w:r w:rsidR="00056D62" w:rsidRPr="009141F9">
        <w:rPr>
          <w:rFonts w:ascii="Times New Roman" w:hAnsi="Times New Roman" w:cs="Times New Roman"/>
          <w:sz w:val="24"/>
          <w:szCs w:val="24"/>
        </w:rPr>
        <w:t>d</w:t>
      </w:r>
      <w:r w:rsidR="005B0A84" w:rsidRPr="009141F9">
        <w:rPr>
          <w:rFonts w:ascii="Times New Roman" w:hAnsi="Times New Roman" w:cs="Times New Roman"/>
          <w:sz w:val="24"/>
          <w:szCs w:val="24"/>
        </w:rPr>
        <w:t>sorption of labelled molecules</w:t>
      </w:r>
      <w:r w:rsidR="007E38E8" w:rsidRPr="009141F9">
        <w:rPr>
          <w:rFonts w:ascii="Times New Roman" w:hAnsi="Times New Roman" w:cs="Times New Roman"/>
          <w:sz w:val="24"/>
          <w:szCs w:val="24"/>
        </w:rPr>
        <w:t xml:space="preserve"> to exposed surfaces</w:t>
      </w:r>
      <w:r w:rsidR="005B0A84" w:rsidRPr="009141F9">
        <w:rPr>
          <w:rFonts w:ascii="Times New Roman" w:hAnsi="Times New Roman" w:cs="Times New Roman"/>
          <w:sz w:val="24"/>
          <w:szCs w:val="24"/>
        </w:rPr>
        <w:t>.</w:t>
      </w:r>
      <w:r w:rsidR="005B0A84">
        <w:rPr>
          <w:rFonts w:ascii="Times New Roman" w:hAnsi="Times New Roman" w:cs="Times New Roman"/>
          <w:sz w:val="24"/>
          <w:szCs w:val="24"/>
        </w:rPr>
        <w:t xml:space="preserve">    </w:t>
      </w:r>
    </w:p>
    <w:p w14:paraId="0FB639E0" w14:textId="0770E2C9" w:rsidR="007C6829" w:rsidRPr="00BD05AF" w:rsidRDefault="00C13B31" w:rsidP="00BD05AF">
      <w:pPr>
        <w:autoSpaceDE w:val="0"/>
        <w:autoSpaceDN w:val="0"/>
        <w:adjustRightInd w:val="0"/>
        <w:spacing w:after="120" w:line="360" w:lineRule="auto"/>
        <w:rPr>
          <w:rFonts w:ascii="Times New Roman" w:hAnsi="Times New Roman" w:cs="Times New Roman"/>
          <w:sz w:val="24"/>
          <w:szCs w:val="24"/>
        </w:rPr>
      </w:pPr>
      <w:r>
        <w:rPr>
          <w:rFonts w:ascii="Times New Roman" w:hAnsi="Times New Roman" w:cs="Times New Roman"/>
          <w:color w:val="000000"/>
          <w:sz w:val="24"/>
          <w:szCs w:val="24"/>
        </w:rPr>
        <w:t>F</w:t>
      </w:r>
      <w:r w:rsidR="004D2197">
        <w:rPr>
          <w:rFonts w:ascii="Times New Roman" w:hAnsi="Times New Roman" w:cs="Times New Roman"/>
          <w:color w:val="000000"/>
          <w:sz w:val="24"/>
          <w:szCs w:val="24"/>
        </w:rPr>
        <w:t>low focu</w:t>
      </w:r>
      <w:r w:rsidR="00975819">
        <w:rPr>
          <w:rFonts w:ascii="Times New Roman" w:hAnsi="Times New Roman" w:cs="Times New Roman"/>
          <w:color w:val="000000"/>
          <w:sz w:val="24"/>
          <w:szCs w:val="24"/>
        </w:rPr>
        <w:t>s</w:t>
      </w:r>
      <w:r w:rsidR="004D2197">
        <w:rPr>
          <w:rFonts w:ascii="Times New Roman" w:hAnsi="Times New Roman" w:cs="Times New Roman"/>
          <w:color w:val="000000"/>
          <w:sz w:val="24"/>
          <w:szCs w:val="24"/>
        </w:rPr>
        <w:t>s</w:t>
      </w:r>
      <w:r w:rsidR="00AE1FEC" w:rsidRPr="00BD05AF">
        <w:rPr>
          <w:rFonts w:ascii="Times New Roman" w:hAnsi="Times New Roman" w:cs="Times New Roman"/>
          <w:color w:val="000000"/>
          <w:sz w:val="24"/>
          <w:szCs w:val="24"/>
        </w:rPr>
        <w:t>ing</w:t>
      </w:r>
      <w:r w:rsidR="00B218C0">
        <w:rPr>
          <w:rStyle w:val="EndnoteReference"/>
          <w:rFonts w:ascii="Times New Roman" w:hAnsi="Times New Roman" w:cs="Times New Roman"/>
          <w:color w:val="000000"/>
          <w:sz w:val="24"/>
          <w:szCs w:val="24"/>
        </w:rPr>
        <w:endnoteReference w:id="14"/>
      </w:r>
      <w:r w:rsidR="00AF0870">
        <w:rPr>
          <w:rFonts w:ascii="Times New Roman" w:hAnsi="Times New Roman" w:cs="Times New Roman"/>
          <w:color w:val="000000"/>
          <w:sz w:val="24"/>
          <w:szCs w:val="24"/>
        </w:rPr>
        <w:t xml:space="preserve"> involves</w:t>
      </w:r>
      <w:r w:rsidR="00AE1FEC" w:rsidRPr="00BD05AF">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rapid and continuous </w:t>
      </w:r>
      <w:r w:rsidR="00AE1FEC" w:rsidRPr="00BD05AF">
        <w:rPr>
          <w:rFonts w:ascii="Times New Roman" w:hAnsi="Times New Roman" w:cs="Times New Roman"/>
          <w:color w:val="000000"/>
          <w:sz w:val="24"/>
          <w:szCs w:val="24"/>
        </w:rPr>
        <w:t>droplet production using co-flowing streams of immiscible liquids</w:t>
      </w:r>
      <w:r w:rsidR="00AF0870">
        <w:rPr>
          <w:rFonts w:ascii="Times New Roman" w:hAnsi="Times New Roman" w:cs="Times New Roman"/>
          <w:color w:val="000000"/>
          <w:sz w:val="24"/>
          <w:szCs w:val="24"/>
        </w:rPr>
        <w:t xml:space="preserve">. </w:t>
      </w:r>
      <w:r w:rsidR="00396D6C">
        <w:rPr>
          <w:rFonts w:ascii="Times New Roman" w:hAnsi="Times New Roman" w:cs="Times New Roman"/>
          <w:color w:val="000000"/>
          <w:sz w:val="24"/>
          <w:szCs w:val="24"/>
        </w:rPr>
        <w:t>I</w:t>
      </w:r>
      <w:r w:rsidR="00AF0870">
        <w:rPr>
          <w:rFonts w:ascii="Times New Roman" w:hAnsi="Times New Roman" w:cs="Times New Roman"/>
          <w:color w:val="000000"/>
          <w:sz w:val="24"/>
          <w:szCs w:val="24"/>
        </w:rPr>
        <w:t>t has</w:t>
      </w:r>
      <w:r w:rsidR="00AF0870" w:rsidRPr="00BD05AF">
        <w:rPr>
          <w:rFonts w:ascii="Times New Roman" w:hAnsi="Times New Roman" w:cs="Times New Roman"/>
          <w:color w:val="000000"/>
          <w:sz w:val="24"/>
          <w:szCs w:val="24"/>
        </w:rPr>
        <w:t xml:space="preserve"> </w:t>
      </w:r>
      <w:r w:rsidR="00AE1FEC" w:rsidRPr="00BD05AF">
        <w:rPr>
          <w:rFonts w:ascii="Times New Roman" w:hAnsi="Times New Roman" w:cs="Times New Roman"/>
          <w:color w:val="000000"/>
          <w:sz w:val="24"/>
          <w:szCs w:val="24"/>
        </w:rPr>
        <w:t xml:space="preserve">found </w:t>
      </w:r>
      <w:r w:rsidR="00AE1FEC">
        <w:rPr>
          <w:rFonts w:ascii="Times New Roman" w:hAnsi="Times New Roman" w:cs="Times New Roman"/>
          <w:color w:val="000000"/>
          <w:sz w:val="24"/>
          <w:szCs w:val="24"/>
        </w:rPr>
        <w:t xml:space="preserve">wide </w:t>
      </w:r>
      <w:r w:rsidR="00AE1FEC" w:rsidRPr="00BD05AF">
        <w:rPr>
          <w:rFonts w:ascii="Times New Roman" w:hAnsi="Times New Roman" w:cs="Times New Roman"/>
          <w:color w:val="000000"/>
          <w:sz w:val="24"/>
          <w:szCs w:val="24"/>
        </w:rPr>
        <w:t xml:space="preserve">applications </w:t>
      </w:r>
      <w:r w:rsidR="00AE1FEC">
        <w:rPr>
          <w:rFonts w:ascii="Times New Roman" w:hAnsi="Times New Roman" w:cs="Times New Roman"/>
          <w:color w:val="000000"/>
          <w:sz w:val="24"/>
          <w:szCs w:val="24"/>
        </w:rPr>
        <w:t xml:space="preserve">in </w:t>
      </w:r>
      <w:r w:rsidR="00AE1FEC" w:rsidRPr="00F6353A">
        <w:rPr>
          <w:rFonts w:ascii="Times New Roman" w:hAnsi="Times New Roman" w:cs="Times New Roman"/>
          <w:i/>
          <w:color w:val="000000"/>
          <w:sz w:val="24"/>
          <w:szCs w:val="24"/>
        </w:rPr>
        <w:t>in vitro</w:t>
      </w:r>
      <w:r w:rsidR="00AE1FEC" w:rsidRPr="00BD05AF">
        <w:rPr>
          <w:rFonts w:ascii="Times New Roman" w:hAnsi="Times New Roman" w:cs="Times New Roman"/>
          <w:color w:val="000000"/>
          <w:sz w:val="24"/>
          <w:szCs w:val="24"/>
        </w:rPr>
        <w:t xml:space="preserve"> </w:t>
      </w:r>
      <w:r w:rsidR="00AE1FEC">
        <w:rPr>
          <w:rFonts w:ascii="Times New Roman" w:hAnsi="Times New Roman" w:cs="Times New Roman"/>
          <w:color w:val="000000"/>
          <w:sz w:val="24"/>
          <w:szCs w:val="24"/>
        </w:rPr>
        <w:t>high throughput</w:t>
      </w:r>
      <w:r w:rsidR="00AE1FEC" w:rsidRPr="00BD05AF">
        <w:rPr>
          <w:rFonts w:ascii="Times New Roman" w:hAnsi="Times New Roman" w:cs="Times New Roman"/>
          <w:color w:val="000000"/>
          <w:sz w:val="24"/>
          <w:szCs w:val="24"/>
        </w:rPr>
        <w:t xml:space="preserve"> biology</w:t>
      </w:r>
      <w:r w:rsidR="00AE1FEC">
        <w:rPr>
          <w:rFonts w:ascii="Times New Roman" w:hAnsi="Times New Roman" w:cs="Times New Roman"/>
          <w:color w:val="000000"/>
          <w:sz w:val="24"/>
          <w:szCs w:val="24"/>
        </w:rPr>
        <w:t>,</w:t>
      </w:r>
      <w:r w:rsidR="00B218C0">
        <w:rPr>
          <w:rStyle w:val="EndnoteReference"/>
          <w:rFonts w:ascii="Times New Roman" w:hAnsi="Times New Roman" w:cs="Times New Roman"/>
          <w:color w:val="000000"/>
          <w:sz w:val="24"/>
          <w:szCs w:val="24"/>
        </w:rPr>
        <w:endnoteReference w:id="15"/>
      </w:r>
      <w:r w:rsidR="00B218C0" w:rsidRPr="005D7BA1">
        <w:rPr>
          <w:rFonts w:ascii="Times New Roman" w:hAnsi="Times New Roman" w:cs="Times New Roman"/>
          <w:color w:val="000000"/>
          <w:sz w:val="24"/>
          <w:szCs w:val="24"/>
          <w:vertAlign w:val="superscript"/>
        </w:rPr>
        <w:t>,</w:t>
      </w:r>
      <w:r w:rsidR="00B218C0" w:rsidRPr="005D7BA1">
        <w:rPr>
          <w:rStyle w:val="EndnoteReference"/>
          <w:rFonts w:ascii="Times New Roman" w:hAnsi="Times New Roman" w:cs="Times New Roman"/>
          <w:color w:val="000000"/>
          <w:sz w:val="24"/>
          <w:szCs w:val="24"/>
        </w:rPr>
        <w:endnoteReference w:id="16"/>
      </w:r>
      <w:r w:rsidR="00B218C0" w:rsidRPr="005D7BA1">
        <w:rPr>
          <w:rFonts w:ascii="Times New Roman" w:hAnsi="Times New Roman" w:cs="Times New Roman"/>
          <w:color w:val="000000"/>
          <w:sz w:val="24"/>
          <w:szCs w:val="24"/>
          <w:vertAlign w:val="superscript"/>
        </w:rPr>
        <w:t>,</w:t>
      </w:r>
      <w:r w:rsidR="00B218C0" w:rsidRPr="005D7BA1">
        <w:rPr>
          <w:rStyle w:val="EndnoteReference"/>
          <w:rFonts w:ascii="Times New Roman" w:hAnsi="Times New Roman" w:cs="Times New Roman"/>
          <w:color w:val="000000"/>
          <w:sz w:val="24"/>
          <w:szCs w:val="24"/>
        </w:rPr>
        <w:endnoteReference w:id="17"/>
      </w:r>
      <w:r w:rsidR="00B218C0" w:rsidRPr="005D7BA1">
        <w:rPr>
          <w:rFonts w:ascii="Times New Roman" w:hAnsi="Times New Roman" w:cs="Times New Roman"/>
          <w:color w:val="000000"/>
          <w:sz w:val="24"/>
          <w:szCs w:val="24"/>
          <w:vertAlign w:val="superscript"/>
        </w:rPr>
        <w:t>,</w:t>
      </w:r>
      <w:r w:rsidR="00B218C0" w:rsidRPr="005D7BA1">
        <w:rPr>
          <w:rStyle w:val="EndnoteReference"/>
          <w:rFonts w:ascii="Times New Roman" w:hAnsi="Times New Roman" w:cs="Times New Roman"/>
          <w:color w:val="000000"/>
          <w:sz w:val="24"/>
          <w:szCs w:val="24"/>
        </w:rPr>
        <w:endnoteReference w:id="18"/>
      </w:r>
      <w:r w:rsidR="00B218C0" w:rsidRPr="005D7BA1">
        <w:rPr>
          <w:rFonts w:ascii="Times New Roman" w:hAnsi="Times New Roman" w:cs="Times New Roman"/>
          <w:color w:val="000000"/>
          <w:sz w:val="24"/>
          <w:szCs w:val="24"/>
          <w:vertAlign w:val="superscript"/>
        </w:rPr>
        <w:t>,</w:t>
      </w:r>
      <w:r w:rsidR="00B218C0" w:rsidRPr="005D7BA1">
        <w:rPr>
          <w:rStyle w:val="EndnoteReference"/>
          <w:rFonts w:ascii="Times New Roman" w:hAnsi="Times New Roman" w:cs="Times New Roman"/>
          <w:color w:val="000000"/>
          <w:sz w:val="24"/>
          <w:szCs w:val="24"/>
        </w:rPr>
        <w:endnoteReference w:id="19"/>
      </w:r>
      <w:r w:rsidR="00B218C0" w:rsidRPr="005D7BA1">
        <w:rPr>
          <w:rFonts w:ascii="Times New Roman" w:hAnsi="Times New Roman" w:cs="Times New Roman"/>
          <w:color w:val="000000"/>
          <w:sz w:val="24"/>
          <w:szCs w:val="24"/>
          <w:vertAlign w:val="superscript"/>
        </w:rPr>
        <w:t>,</w:t>
      </w:r>
      <w:r w:rsidR="00B218C0">
        <w:rPr>
          <w:rStyle w:val="EndnoteReference"/>
          <w:rFonts w:ascii="Times New Roman" w:hAnsi="Times New Roman" w:cs="Times New Roman"/>
          <w:color w:val="000000"/>
          <w:sz w:val="24"/>
          <w:szCs w:val="24"/>
        </w:rPr>
        <w:endnoteReference w:id="20"/>
      </w:r>
      <w:r w:rsidR="008E69DC">
        <w:rPr>
          <w:rFonts w:ascii="Times New Roman" w:hAnsi="Times New Roman" w:cs="Times New Roman"/>
          <w:color w:val="000000"/>
          <w:sz w:val="24"/>
          <w:szCs w:val="24"/>
        </w:rPr>
        <w:fldChar w:fldCharType="begin" w:fldLock="1"/>
      </w:r>
      <w:r w:rsidR="007626D0">
        <w:rPr>
          <w:rFonts w:ascii="Times New Roman" w:hAnsi="Times New Roman" w:cs="Times New Roman"/>
          <w:color w:val="000000"/>
          <w:sz w:val="24"/>
          <w:szCs w:val="24"/>
        </w:rPr>
        <w:instrText>ADDIN CSL_CITATION { "citationItems" : [ { "id" : "ITEM-1", "itemData" : { "DOI" : "10.1039/b806405a", "ISSN" : "1473-0197", "PMID" : "18651063", "abstract" : "The exploitation of microdroplets produced within microfluidic environments has recently emerged as a new and exciting technological platform for applications within the chemical and biological sciences. Interest in microfluidic systems has been stimulated by a range of fundamental features that accompany system miniaturization. Such features include the ability to process and handle small volumes of fluid, improved analytical performance when compared to macroscale analogues, reduced instrumental footprints, low unit cost, facile integration of functional components and the exploitation of atypical fluid dynamics to control molecules in both time and space. Moreover, microfluidic systems that generate and utilize a stream of sub-nanolitre droplets dispersed within an immiscible continuous phase have the added advantage of allowing ultra-high throughput experimentation and being able to mimic conditions similar to that of a single cell (in terms of volume, pH, and salt concentration) thereby compartmentalizing biological and chemical reactions. This review provides an overview of methods for generating, controlling and manipulating droplets. Furthermore, we discuss key fields of use in which such systems may make a significant impact, with particular emphasis on novel applications in the biological and physical sciences.", "author" : [ { "dropping-particle" : "", "family" : "Huebner", "given" : "Ansgar", "non-dropping-particle" : "", "parse-names" : false, "suffix" : "" }, { "dropping-particle" : "", "family" : "Sharma", "given" : "Sanjiv", "non-dropping-particle" : "", "parse-names" : false, "suffix" : "" }, { "dropping-particle" : "", "family" : "Srisa-Art", "given" : "Monpichar", "non-dropping-particle" : "", "parse-names" : false, "suffix" : "" }, { "dropping-particle" : "", "family" : "Hollfelder", "given" : "Florian", "non-dropping-particle" : "", "parse-names" : false, "suffix" : "" }, { "dropping-particle" : "", "family" : "Edel", "given" : "Joshua B", "non-dropping-particle" : "", "parse-names" : false, "suffix" : "" }, { "dropping-particle" : "", "family" : "Demello", "given" : "Andrew J", "non-dropping-particle" : "", "parse-names" : false, "suffix" : "" } ], "container-title" : "Lab on a chip", "id" : "ITEM-1", "issue" : "8", "issued" : { "date-parts" : [ [ "2008", "8" ] ] }, "page" : "1244-1254", "title" : "Microdroplets: a sea of applications?", "type" : "article-journal", "volume" : "8" }, "uris" : [ "http://www.mendeley.com/documents/?uuid=b2dca357-89c6-4474-81f9-c6b69922f1c2" ] }, { "id" : "ITEM-2", "itemData" : { "DOI" : "10.1002/anie.200906653", "ISSN" : "1521-3773", "PMID" : "20572214", "abstract" : "Microdroplets in microfluidics offer a great number of opportunities in chemical and biological research. They provide a compartment in which species or reactions can be isolated, they are monodisperse and therefore suitable for quantitative studies, they offer the possibility to work with extremely small volumes, single cells, or single molecules, and are suitable for high-throughput experiments. The aim of this Review is to show the importance of these features in enabling new experiments in biology and chemistry. The recent advances in device fabrication are highlighted as are the remaining technological challenges. Examples are presented to show how compartmentalization, monodispersity, single-molecule sensitivity, and high throughput have been exploited in experiments that would have been extremely difficult outside the microfluidics platform.", "author" : [ { "dropping-particle" : "", "family" : "Theberge", "given" : "Ashleigh B", "non-dropping-particle" : "", "parse-names" : false, "suffix" : "" }, { "dropping-particle" : "", "family" : "Courtois", "given" : "Fabienne", "non-dropping-particle" : "", "parse-names" : false, "suffix" : "" }, { "dropping-particle" : "", "family" : "Schaerli", "given" : "Yolanda", "non-dropping-particle" : "", "parse-names" : false, "suffix" : "" }, { "dropping-particle" : "", "family" : "Fischlechner", "given" : "Martin", "non-dropping-particle" : "", "parse-names" : false, "suffix" : "" }, { "dropping-particle" : "", "family" : "Abell", "given" : "Chris", "non-dropping-particle" : "", "parse-names" : false, "suffix" : "" }, { "dropping-particle" : "", "family" : "Hollfelder", "given" : "Florian", "non-dropping-particle" : "", "parse-names" : false, "suffix" : "" }, { "dropping-particle" : "", "family" : "Huck", "given" : "Wilhelm T S", "non-dropping-particle" : "", "parse-names" : false, "suffix" : "" } ], "container-title" : "Angewandte Chemie (International ed. in English)", "id" : "ITEM-2", "issue" : "34", "issued" : { "date-parts" : [ [ "2010", "8", "9" ] ] }, "page" : "5846-5868", "title" : "Microdroplets in microfluidics: an evolving platform for discoveries in chemistry and biology.", "type" : "article-journal", "volume" : "49" }, "uris" : [ "http://www.mendeley.com/documents/?uuid=4d8f0a90-5d48-46ab-a2b1-32866c71cefc" ] }, { "id" : "ITEM-3", "itemData" : { "DOI" : "10.1039/b715524g", "ISSN" : "1473-0197", "PMID" : "18231657", "abstract" : "Droplet-based microfluidic systems have been shown to be compatible with many chemical and biological reagents and capable of performing a variety of \"digital fluidic\" operations that can be rendered programmable and reconfigurable. This platform has dimensional scaling benefits that have enabled controlled and rapid mixing of fluids in the droplet reactors, resulting in decreased reaction times. This, coupled with the precise generation and repeatability of droplet operations, has made the droplet-based microfluidic system a potent high throughput platform for biomedical research and applications. In addition to being used as microreactors ranging from the nano- to femtoliter range; droplet-based systems have also been used to directly synthesize particles and encapsulate many biological entities for biomedicine and biotechnology applications. This review will focus on the various droplet operations, as well as the numerous applications of the system. Due to advantages unique to droplet-based systems, this technology has the potential to provide novel solutions to today's biomedical engineering challenges for advanced diagnostics and therapeutics.", "author" : [ { "dropping-particle" : "", "family" : "Teh", "given" : "Shia-Yen", "non-dropping-particle" : "", "parse-names" : false, "suffix" : "" }, { "dropping-particle" : "", "family" : "Lin", "given" : "Robert", "non-dropping-particle" : "", "parse-names" : false, "suffix" : "" }, { "dropping-particle" : "", "family" : "Hung", "given" : "Lung-Hsin", "non-dropping-particle" : "", "parse-names" : false, "suffix" : "" }, { "dropping-particle" : "", "family" : "Lee", "given" : "Abraham P", "non-dropping-particle" : "", "parse-names" : false, "suffix" : "" } ], "container-title" : "Lab on a chip", "id" : "ITEM-3", "issue" : "2", "issued" : { "date-parts" : [ [ "2008", "2" ] ] }, "page" : "198-220", "title" : "Droplet microfluidics.", "type" : "article-journal", "volume" : "8" }, "uris" : [ "http://www.mendeley.com/documents/?uuid=9133be83-d43a-43e5-8756-7221fb4757b1" ] }, { "id" : "ITEM-4", "itemData" : { "DOI" : "10.1039/c2lc21147e", "ISSN" : "1473-0189", "PMID" : "22318506", "abstract" : "Droplet microfluidics offers significant advantages for performing high-throughput screens and sensitive assays. Droplets allow sample volumes to be significantly reduced, leading to concomitant reductions in cost. Manipulation and measurement at kilohertz speeds enable up to 10(8) samples to be screened in one day. Compartmentalization in droplets increases assay sensitivity by increasing the effective concentration of rare species and decreasing the time required to reach detection thresholds. Droplet microfluidics combines these powerful features to enable currently inaccessible high-throughput screening applications, including single-cell and single-molecule assays.", "author" : [ { "dropping-particle" : "", "family" : "Guo", "given" : "Mira T", "non-dropping-particle" : "", "parse-names" : false, "suffix" : "" }, { "dropping-particle" : "", "family" : "Rotem", "given" : "Assaf", "non-dropping-particle" : "", "parse-names" : false, "suffix" : "" }, { "dropping-particle" : "", "family" : "Heyman", "given" : "John a", "non-dropping-particle" : "", "parse-names" : false, "suffix" : "" }, { "dropping-particle" : "", "family" : "Weitz", "given" : "David a", "non-dropping-particle" : "", "parse-names" : false, "suffix" : "" } ], "container-title" : "Lab on a chip", "id" : "ITEM-4", "issue" : "12", "issued" : { "date-parts" : [ [ "2012", "6", "21" ] ] }, "page" : "2146-2155", "title" : "Droplet microfluidics for high-throughput biological assays.", "type" : "article-journal", "volume" : "12" }, "uris" : [ "http://www.mendeley.com/documents/?uuid=32023ecb-3465-4d80-9fe7-ea182f1b8f36" ] }, { "id" : "ITEM-5", "itemData" : { "DOI" : "10.1002/cbic.200600425", "ISSN" : "1439-4227", "PMID" : "17226878", "abstract" : "Inspired by the principles of biological evolution, biologists--and others--have in recent decades harnessed the power of \"natural\" selection to sift through huge libraries of genes and find those with desirable properties. At the same time, the demand for high-throughput biochemical and genetic assays and screens has driven the development of increasingly miniaturised assay systems. An exciting synergy is now emerging between these two fields, whereby the tools of ultrahigh-throughput screening promise to open up new directions in molecular engineering.", "author" : [ { "dropping-particle" : "", "family" : "Taly", "given" : "Valerie", "non-dropping-particle" : "", "parse-names" : false, "suffix" : "" }, { "dropping-particle" : "", "family" : "Kelly", "given" : "Bernard T", "non-dropping-particle" : "", "parse-names" : false, "suffix" : "" }, { "dropping-particle" : "", "family" : "Griffiths", "given" : "Andrew D", "non-dropping-particle" : "", "parse-names" : false, "suffix" : "" } ], "container-title" : "Chembiochem : a European journal of chemical biology", "id" : "ITEM-5", "issue" : "3", "issued" : { "date-parts" : [ [ "2007", "2" ] ] }, "page" : "263-272", "title" : "Droplets as microreactors for high-throughput biology.", "type" : "article-journal", "volume" : "8" }, "uris" : [ "http://www.mendeley.com/documents/?uuid=798ae425-1985-4962-96f7-6457798adbfe" ] }, { "id" : "ITEM-6", "itemData" : { "DOI" : "10.1002/cbic.200400321", "ISSN" : "1439-4227", "PMID" : "15827950", "author" : [ { "dropping-particle" : "", "family" : "Dittrich", "given" : "Petra S", "non-dropping-particle" : "", "parse-names" : false, "suffix" : "" }, { "dropping-particle" : "", "family" : "Jahnz", "given" : "Michael", "non-dropping-particle" : "", "parse-names" : false, "suffix" : "" }, { "dropping-particle" : "", "family" : "Schwille", "given" : "Petra", "non-dropping-particle" : "", "parse-names" : false, "suffix" : "" } ], "container-title" : "Chembiochem : a European journal of chemical biology", "id" : "ITEM-6", "issue" : "5", "issued" : { "date-parts" : [ [ "2005", "5" ] ] }, "page" : "811-814", "title" : "A new embedded process for compartmentalized cell-free protein expression and on-line detection in microfluidic devices.", "type" : "article-journal", "volume" : "6" }, "uris" : [ "http://www.mendeley.com/documents/?uuid=4d73a5fb-acf9-429b-97de-e7f1fa488a4e" ] } ], "mendeley" : { "formattedCitation" : "&lt;sup&gt;10\u201315&lt;/sup&gt;", "plainTextFormattedCitation" : "10\u201315", "previouslyFormattedCitation" : "&lt;sup&gt;10\u201315&lt;/sup&gt;" }, "properties" : { "noteIndex" : 0 }, "schema" : "https://github.com/citation-style-language/schema/raw/master/csl-citation.json" }</w:instrText>
      </w:r>
      <w:r w:rsidR="008E69DC">
        <w:rPr>
          <w:rFonts w:ascii="Times New Roman" w:hAnsi="Times New Roman" w:cs="Times New Roman"/>
          <w:color w:val="000000"/>
          <w:sz w:val="24"/>
          <w:szCs w:val="24"/>
        </w:rPr>
        <w:fldChar w:fldCharType="end"/>
      </w:r>
      <w:r w:rsidR="00AE1FEC" w:rsidRPr="00AE1FEC">
        <w:rPr>
          <w:rFonts w:ascii="Times New Roman" w:hAnsi="Times New Roman" w:cs="Times New Roman"/>
          <w:color w:val="000000"/>
          <w:sz w:val="24"/>
          <w:szCs w:val="24"/>
        </w:rPr>
        <w:t xml:space="preserve"> </w:t>
      </w:r>
      <w:r w:rsidR="00AE1FEC">
        <w:rPr>
          <w:rFonts w:ascii="Times New Roman" w:hAnsi="Times New Roman" w:cs="Times New Roman"/>
          <w:color w:val="000000"/>
          <w:sz w:val="24"/>
          <w:szCs w:val="24"/>
        </w:rPr>
        <w:t>but</w:t>
      </w:r>
      <w:r w:rsidR="00396D6C">
        <w:rPr>
          <w:rFonts w:ascii="Times New Roman" w:hAnsi="Times New Roman" w:cs="Times New Roman"/>
          <w:color w:val="000000"/>
          <w:sz w:val="24"/>
          <w:szCs w:val="24"/>
        </w:rPr>
        <w:t xml:space="preserve">, as with the other microfluidic methods, it has not </w:t>
      </w:r>
      <w:r w:rsidR="00AF0870">
        <w:rPr>
          <w:rFonts w:ascii="Times New Roman" w:hAnsi="Times New Roman" w:cs="Times New Roman"/>
          <w:color w:val="000000"/>
          <w:sz w:val="24"/>
          <w:szCs w:val="24"/>
        </w:rPr>
        <w:t xml:space="preserve">been used widely for </w:t>
      </w:r>
      <w:r w:rsidR="00AE1FEC">
        <w:rPr>
          <w:rFonts w:ascii="Times New Roman" w:hAnsi="Times New Roman" w:cs="Times New Roman"/>
          <w:sz w:val="24"/>
          <w:szCs w:val="24"/>
        </w:rPr>
        <w:t xml:space="preserve">encapsulation and </w:t>
      </w:r>
      <w:r w:rsidR="00AE1FEC" w:rsidRPr="00BD05AF">
        <w:rPr>
          <w:rFonts w:ascii="Times New Roman" w:hAnsi="Times New Roman" w:cs="Times New Roman"/>
          <w:sz w:val="24"/>
          <w:szCs w:val="24"/>
        </w:rPr>
        <w:t>detecti</w:t>
      </w:r>
      <w:r w:rsidR="00AE1FEC">
        <w:rPr>
          <w:rFonts w:ascii="Times New Roman" w:hAnsi="Times New Roman" w:cs="Times New Roman"/>
          <w:sz w:val="24"/>
          <w:szCs w:val="24"/>
        </w:rPr>
        <w:t>on of</w:t>
      </w:r>
      <w:r w:rsidR="00AE1FEC" w:rsidRPr="00BD05AF">
        <w:rPr>
          <w:rFonts w:ascii="Times New Roman" w:hAnsi="Times New Roman" w:cs="Times New Roman"/>
          <w:sz w:val="24"/>
          <w:szCs w:val="24"/>
        </w:rPr>
        <w:t xml:space="preserve"> </w:t>
      </w:r>
      <w:r w:rsidR="00AE1FEC">
        <w:rPr>
          <w:rFonts w:ascii="Times New Roman" w:hAnsi="Times New Roman" w:cs="Times New Roman"/>
          <w:sz w:val="24"/>
          <w:szCs w:val="24"/>
        </w:rPr>
        <w:t xml:space="preserve">a </w:t>
      </w:r>
      <w:r w:rsidR="00AE1FEC" w:rsidRPr="00BD05AF">
        <w:rPr>
          <w:rFonts w:ascii="Times New Roman" w:hAnsi="Times New Roman" w:cs="Times New Roman"/>
          <w:sz w:val="24"/>
          <w:szCs w:val="24"/>
        </w:rPr>
        <w:t>single fluorophore</w:t>
      </w:r>
      <w:r w:rsidR="00EB54F1">
        <w:rPr>
          <w:rFonts w:ascii="Times New Roman" w:hAnsi="Times New Roman" w:cs="Times New Roman"/>
          <w:sz w:val="24"/>
          <w:szCs w:val="24"/>
        </w:rPr>
        <w:t xml:space="preserve">. </w:t>
      </w:r>
      <w:r w:rsidR="004D2197">
        <w:rPr>
          <w:rFonts w:ascii="Times New Roman" w:hAnsi="Times New Roman" w:cs="Times New Roman"/>
          <w:sz w:val="24"/>
          <w:szCs w:val="24"/>
        </w:rPr>
        <w:t>Flow-focu</w:t>
      </w:r>
      <w:r w:rsidR="00975819">
        <w:rPr>
          <w:rFonts w:ascii="Times New Roman" w:hAnsi="Times New Roman" w:cs="Times New Roman"/>
          <w:sz w:val="24"/>
          <w:szCs w:val="24"/>
        </w:rPr>
        <w:t>s</w:t>
      </w:r>
      <w:r w:rsidR="007B0644" w:rsidRPr="00BD05AF">
        <w:rPr>
          <w:rFonts w:ascii="Times New Roman" w:hAnsi="Times New Roman" w:cs="Times New Roman"/>
          <w:sz w:val="24"/>
          <w:szCs w:val="24"/>
        </w:rPr>
        <w:t>sing</w:t>
      </w:r>
      <w:r w:rsidR="00C379B5" w:rsidRPr="00BD05AF">
        <w:rPr>
          <w:rFonts w:ascii="Times New Roman" w:hAnsi="Times New Roman" w:cs="Times New Roman"/>
          <w:sz w:val="24"/>
          <w:szCs w:val="24"/>
        </w:rPr>
        <w:t xml:space="preserve"> </w:t>
      </w:r>
      <w:r>
        <w:rPr>
          <w:rFonts w:ascii="Times New Roman" w:hAnsi="Times New Roman" w:cs="Times New Roman"/>
          <w:sz w:val="24"/>
          <w:szCs w:val="24"/>
        </w:rPr>
        <w:t>has</w:t>
      </w:r>
      <w:r w:rsidR="000B1D5E" w:rsidRPr="00BD05AF">
        <w:rPr>
          <w:rFonts w:ascii="Times New Roman" w:hAnsi="Times New Roman" w:cs="Times New Roman"/>
          <w:sz w:val="24"/>
          <w:szCs w:val="24"/>
        </w:rPr>
        <w:t xml:space="preserve"> been </w:t>
      </w:r>
      <w:r w:rsidR="00CF33E5">
        <w:rPr>
          <w:rFonts w:ascii="Times New Roman" w:hAnsi="Times New Roman" w:cs="Times New Roman"/>
          <w:sz w:val="24"/>
          <w:szCs w:val="24"/>
        </w:rPr>
        <w:t>used</w:t>
      </w:r>
      <w:r>
        <w:rPr>
          <w:rFonts w:ascii="Times New Roman" w:hAnsi="Times New Roman" w:cs="Times New Roman"/>
          <w:sz w:val="24"/>
          <w:szCs w:val="24"/>
        </w:rPr>
        <w:t xml:space="preserve"> predominantly</w:t>
      </w:r>
      <w:r w:rsidR="00CF33E5">
        <w:rPr>
          <w:rFonts w:ascii="Times New Roman" w:hAnsi="Times New Roman" w:cs="Times New Roman"/>
          <w:sz w:val="24"/>
          <w:szCs w:val="24"/>
        </w:rPr>
        <w:t xml:space="preserve"> for</w:t>
      </w:r>
      <w:r w:rsidR="000B1D5E" w:rsidRPr="00BD05AF">
        <w:rPr>
          <w:rFonts w:ascii="Times New Roman" w:hAnsi="Times New Roman" w:cs="Times New Roman"/>
          <w:sz w:val="24"/>
          <w:szCs w:val="24"/>
        </w:rPr>
        <w:t xml:space="preserve"> the controlled production of</w:t>
      </w:r>
      <w:r w:rsidR="00C379B5" w:rsidRPr="00BD05AF">
        <w:rPr>
          <w:rFonts w:ascii="Times New Roman" w:hAnsi="Times New Roman" w:cs="Times New Roman"/>
          <w:sz w:val="24"/>
          <w:szCs w:val="24"/>
        </w:rPr>
        <w:t xml:space="preserve"> </w:t>
      </w:r>
      <w:r w:rsidR="00261D9A" w:rsidRPr="00BD05AF">
        <w:rPr>
          <w:rFonts w:ascii="Times New Roman" w:hAnsi="Times New Roman" w:cs="Times New Roman"/>
          <w:sz w:val="24"/>
          <w:szCs w:val="24"/>
        </w:rPr>
        <w:t>normal and</w:t>
      </w:r>
      <w:r w:rsidR="0067253C" w:rsidRPr="00BD05AF">
        <w:rPr>
          <w:rFonts w:ascii="Times New Roman" w:hAnsi="Times New Roman" w:cs="Times New Roman"/>
          <w:sz w:val="24"/>
          <w:szCs w:val="24"/>
        </w:rPr>
        <w:t xml:space="preserve"> reverse</w:t>
      </w:r>
      <w:r w:rsidR="00CB33EC" w:rsidRPr="00BD05AF">
        <w:rPr>
          <w:rFonts w:ascii="Times New Roman" w:hAnsi="Times New Roman" w:cs="Times New Roman"/>
          <w:sz w:val="24"/>
          <w:szCs w:val="24"/>
        </w:rPr>
        <w:t xml:space="preserve"> </w:t>
      </w:r>
      <w:r w:rsidR="00BE43BC">
        <w:rPr>
          <w:rFonts w:ascii="Times New Roman" w:hAnsi="Times New Roman" w:cs="Times New Roman"/>
          <w:sz w:val="24"/>
          <w:szCs w:val="24"/>
        </w:rPr>
        <w:t xml:space="preserve">monodisperse </w:t>
      </w:r>
      <w:r w:rsidR="00350547" w:rsidRPr="00BD05AF">
        <w:rPr>
          <w:rFonts w:ascii="Times New Roman" w:hAnsi="Times New Roman" w:cs="Times New Roman"/>
          <w:sz w:val="24"/>
          <w:szCs w:val="24"/>
        </w:rPr>
        <w:t>emulsion</w:t>
      </w:r>
      <w:r w:rsidR="00261D9A" w:rsidRPr="00BD05AF">
        <w:rPr>
          <w:rFonts w:ascii="Times New Roman" w:hAnsi="Times New Roman" w:cs="Times New Roman"/>
          <w:sz w:val="24"/>
          <w:szCs w:val="24"/>
        </w:rPr>
        <w:t>s</w:t>
      </w:r>
      <w:r w:rsidR="007C6829" w:rsidRPr="00BD05AF">
        <w:rPr>
          <w:rFonts w:ascii="Times New Roman" w:hAnsi="Times New Roman" w:cs="Times New Roman"/>
          <w:sz w:val="24"/>
          <w:szCs w:val="24"/>
        </w:rPr>
        <w:t xml:space="preserve"> </w:t>
      </w:r>
      <w:r w:rsidR="00C379B5" w:rsidRPr="00BD05AF">
        <w:rPr>
          <w:rFonts w:ascii="Times New Roman" w:hAnsi="Times New Roman" w:cs="Times New Roman"/>
          <w:sz w:val="24"/>
          <w:szCs w:val="24"/>
        </w:rPr>
        <w:t>over a wide range</w:t>
      </w:r>
      <w:r w:rsidR="000B1D5E" w:rsidRPr="00BD05AF">
        <w:rPr>
          <w:rFonts w:ascii="Times New Roman" w:hAnsi="Times New Roman" w:cs="Times New Roman"/>
          <w:sz w:val="24"/>
          <w:szCs w:val="24"/>
        </w:rPr>
        <w:t xml:space="preserve"> of </w:t>
      </w:r>
      <w:r w:rsidR="00FE6BDC" w:rsidRPr="00BD05AF">
        <w:rPr>
          <w:rFonts w:ascii="Times New Roman" w:hAnsi="Times New Roman" w:cs="Times New Roman"/>
          <w:sz w:val="24"/>
          <w:szCs w:val="24"/>
        </w:rPr>
        <w:t xml:space="preserve">large </w:t>
      </w:r>
      <w:r w:rsidR="00261D9A" w:rsidRPr="00BD05AF">
        <w:rPr>
          <w:rFonts w:ascii="Times New Roman" w:hAnsi="Times New Roman" w:cs="Times New Roman"/>
          <w:sz w:val="24"/>
          <w:szCs w:val="24"/>
        </w:rPr>
        <w:t xml:space="preserve">droplet </w:t>
      </w:r>
      <w:r w:rsidR="000B1D5E" w:rsidRPr="00BD05AF">
        <w:rPr>
          <w:rFonts w:ascii="Times New Roman" w:hAnsi="Times New Roman" w:cs="Times New Roman"/>
          <w:sz w:val="24"/>
          <w:szCs w:val="24"/>
        </w:rPr>
        <w:t>sizes</w:t>
      </w:r>
      <w:r w:rsidR="00A40B75" w:rsidRPr="00BD05AF">
        <w:rPr>
          <w:rFonts w:ascii="Times New Roman" w:hAnsi="Times New Roman" w:cs="Times New Roman"/>
          <w:sz w:val="24"/>
          <w:szCs w:val="24"/>
        </w:rPr>
        <w:t xml:space="preserve"> from </w:t>
      </w:r>
      <w:r w:rsidR="00FE6BDC" w:rsidRPr="00BD05AF">
        <w:rPr>
          <w:rFonts w:ascii="Times New Roman" w:hAnsi="Times New Roman" w:cs="Times New Roman"/>
          <w:sz w:val="24"/>
          <w:szCs w:val="24"/>
        </w:rPr>
        <w:t>500 nl (</w:t>
      </w:r>
      <w:r w:rsidR="009B0D69" w:rsidRPr="00BD05AF">
        <w:rPr>
          <w:rFonts w:ascii="Times New Roman" w:hAnsi="Times New Roman" w:cs="Times New Roman"/>
          <w:sz w:val="24"/>
          <w:szCs w:val="24"/>
        </w:rPr>
        <w:t xml:space="preserve">1000 </w:t>
      </w:r>
      <w:r w:rsidR="009B0D69" w:rsidRPr="00BD05AF">
        <w:rPr>
          <w:rFonts w:ascii="Times New Roman" w:hAnsi="Times New Roman" w:cs="Times New Roman"/>
          <w:sz w:val="24"/>
          <w:szCs w:val="24"/>
        </w:rPr>
        <w:sym w:font="Symbol" w:char="F06D"/>
      </w:r>
      <w:r w:rsidR="009B0D69" w:rsidRPr="00BD05AF">
        <w:rPr>
          <w:rFonts w:ascii="Times New Roman" w:hAnsi="Times New Roman" w:cs="Times New Roman"/>
          <w:sz w:val="24"/>
          <w:szCs w:val="24"/>
        </w:rPr>
        <w:t>m</w:t>
      </w:r>
      <w:r w:rsidR="00FE6BDC" w:rsidRPr="00BD05AF">
        <w:rPr>
          <w:rFonts w:ascii="Times New Roman" w:hAnsi="Times New Roman" w:cs="Times New Roman"/>
          <w:sz w:val="24"/>
          <w:szCs w:val="24"/>
        </w:rPr>
        <w:t xml:space="preserve"> diameter)</w:t>
      </w:r>
      <w:r w:rsidR="009B0D69" w:rsidRPr="00BD05AF">
        <w:rPr>
          <w:rFonts w:ascii="Times New Roman" w:hAnsi="Times New Roman" w:cs="Times New Roman"/>
          <w:sz w:val="24"/>
          <w:szCs w:val="24"/>
        </w:rPr>
        <w:t xml:space="preserve"> down to </w:t>
      </w:r>
      <w:r w:rsidR="00FE6BDC" w:rsidRPr="00BD05AF">
        <w:rPr>
          <w:rFonts w:ascii="Times New Roman" w:hAnsi="Times New Roman" w:cs="Times New Roman"/>
          <w:sz w:val="24"/>
          <w:szCs w:val="24"/>
        </w:rPr>
        <w:t>4 pl (</w:t>
      </w:r>
      <w:r w:rsidR="009B0D69" w:rsidRPr="00BD05AF">
        <w:rPr>
          <w:rFonts w:ascii="Times New Roman" w:hAnsi="Times New Roman" w:cs="Times New Roman"/>
          <w:sz w:val="24"/>
          <w:szCs w:val="24"/>
        </w:rPr>
        <w:t xml:space="preserve">20 </w:t>
      </w:r>
      <w:r w:rsidR="009B0D69" w:rsidRPr="00BD05AF">
        <w:rPr>
          <w:rFonts w:ascii="Times New Roman" w:hAnsi="Times New Roman" w:cs="Times New Roman"/>
          <w:sz w:val="24"/>
          <w:szCs w:val="24"/>
        </w:rPr>
        <w:sym w:font="Symbol" w:char="F06D"/>
      </w:r>
      <w:r w:rsidR="009B0D69" w:rsidRPr="00BD05AF">
        <w:rPr>
          <w:rFonts w:ascii="Times New Roman" w:hAnsi="Times New Roman" w:cs="Times New Roman"/>
          <w:sz w:val="24"/>
          <w:szCs w:val="24"/>
        </w:rPr>
        <w:t>m</w:t>
      </w:r>
      <w:r w:rsidR="00FE6BDC" w:rsidRPr="00BD05AF">
        <w:rPr>
          <w:rFonts w:ascii="Times New Roman" w:hAnsi="Times New Roman" w:cs="Times New Roman"/>
          <w:sz w:val="24"/>
          <w:szCs w:val="24"/>
        </w:rPr>
        <w:t xml:space="preserve"> diameter)</w:t>
      </w:r>
      <w:bookmarkStart w:id="1" w:name="_Ref408925086"/>
      <w:r w:rsidR="00FE6BDC" w:rsidRPr="00BD05AF">
        <w:rPr>
          <w:rFonts w:ascii="Times New Roman" w:hAnsi="Times New Roman" w:cs="Times New Roman"/>
          <w:sz w:val="24"/>
          <w:szCs w:val="24"/>
        </w:rPr>
        <w:t>.</w:t>
      </w:r>
      <w:bookmarkEnd w:id="1"/>
      <w:r w:rsidR="00B218C0">
        <w:rPr>
          <w:rStyle w:val="EndnoteReference"/>
          <w:rFonts w:ascii="Times New Roman" w:hAnsi="Times New Roman" w:cs="Times New Roman"/>
          <w:sz w:val="24"/>
          <w:szCs w:val="24"/>
        </w:rPr>
        <w:endnoteReference w:id="21"/>
      </w:r>
      <w:r w:rsidR="008E69DC">
        <w:rPr>
          <w:rFonts w:ascii="Times New Roman" w:hAnsi="Times New Roman" w:cs="Times New Roman"/>
          <w:sz w:val="24"/>
          <w:szCs w:val="24"/>
        </w:rPr>
        <w:fldChar w:fldCharType="begin" w:fldLock="1"/>
      </w:r>
      <w:r w:rsidR="00C73276">
        <w:rPr>
          <w:rFonts w:ascii="Times New Roman" w:hAnsi="Times New Roman" w:cs="Times New Roman"/>
          <w:sz w:val="24"/>
          <w:szCs w:val="24"/>
        </w:rPr>
        <w:instrText>ADDIN CSL_CITATION { "citationItems" : [ { "id" : "ITEM-1", "itemData" : { "DOI" : "10.1002/ange.200462226", "ISSN" : "0044-8249", "author" : [ { "dropping-particle" : "", "family" : "Xu", "given" : "Shengqing", "non-dropping-particle" : "", "parse-names" : false, "suffix" : "" }, { "dropping-particle" : "", "family" : "Nie", "given" : "Zhihong", "non-dropping-particle" : "", "parse-names" : false, "suffix" : "" }, { "dropping-particle" : "", "family" : "Seo", "given" : "Minseok", "non-dropping-particle" : "", "parse-names" : false, "suffix" : "" }, { "dropping-particle" : "", "family" : "Lewis", "given" : "Patrick", "non-dropping-particle" : "", "parse-names" : false, "suffix" : "" }, { "dropping-particle" : "", "family" : "Kumacheva", "given" : "Eugenia", "non-dropping-particle" : "", "parse-names" : false, "suffix" : "" }, { "dropping-particle" : "", "family" : "Stone", "given" : "Howard a.", "non-dropping-particle" : "", "parse-names" : false, "suffix" : "" }, { "dropping-particle" : "", "family" : "Garstecki", "given" : "Piotr", "non-dropping-particle" : "", "parse-names" : false, "suffix" : "" }, { "dropping-particle" : "", "family" : "Weibel", "given" : "Douglas B.", "non-dropping-particle" : "", "parse-names" : false, "suffix" : "" }, { "dropping-particle" : "", "family" : "Gitlin", "given" : "Irina", "non-dropping-particle" : "", "parse-names" : false, "suffix" : "" }, { "dropping-particle" : "", "family" : "Whitesides", "given" : "George M.", "non-dropping-particle" : "", "parse-names" : false, "suffix" : "" } ], "container-title" : "Angewandte Chemie", "id" : "ITEM-1", "issue" : "5", "issued" : { "date-parts" : [ [ "2005", "1", "21" ] ] }, "page" : "734-738", "title" : "Generation of Monodisperse Particles by Using Microfluidics: Control over Size, Shape, and Composition", "type" : "article-journal", "volume" : "117" }, "uris" : [ "http://www.mendeley.com/documents/?uuid=d68d9b6a-e9a0-45af-9418-005177bb8a86" ] } ], "mendeley" : { "formattedCitation" : "&lt;sup&gt;16&lt;/sup&gt;", "plainTextFormattedCitation" : "16", "previouslyFormattedCitation" : "&lt;sup&gt;16&lt;/sup&gt;" }, "properties" : { "noteIndex" : 0 }, "schema" : "https://github.com/citation-style-language/schema/raw/master/csl-citation.json" }</w:instrText>
      </w:r>
      <w:r w:rsidR="008E69DC">
        <w:rPr>
          <w:rFonts w:ascii="Times New Roman" w:hAnsi="Times New Roman" w:cs="Times New Roman"/>
          <w:sz w:val="24"/>
          <w:szCs w:val="24"/>
        </w:rPr>
        <w:fldChar w:fldCharType="end"/>
      </w:r>
      <w:r w:rsidR="007C6829" w:rsidRPr="00BD05AF">
        <w:rPr>
          <w:rFonts w:ascii="Times New Roman" w:hAnsi="Times New Roman" w:cs="Times New Roman"/>
          <w:color w:val="000000"/>
          <w:sz w:val="24"/>
          <w:szCs w:val="24"/>
        </w:rPr>
        <w:t xml:space="preserve"> The microfluidic method is passive and relies on </w:t>
      </w:r>
      <w:r w:rsidR="00350547" w:rsidRPr="00BD05AF">
        <w:rPr>
          <w:rFonts w:ascii="Times New Roman" w:hAnsi="Times New Roman" w:cs="Times New Roman"/>
          <w:color w:val="000000"/>
          <w:sz w:val="24"/>
          <w:szCs w:val="24"/>
        </w:rPr>
        <w:t>an</w:t>
      </w:r>
      <w:r w:rsidR="007C6829" w:rsidRPr="00BD05AF">
        <w:rPr>
          <w:rFonts w:ascii="Times New Roman" w:hAnsi="Times New Roman" w:cs="Times New Roman"/>
          <w:color w:val="000000"/>
          <w:sz w:val="24"/>
          <w:szCs w:val="24"/>
        </w:rPr>
        <w:t xml:space="preserve"> </w:t>
      </w:r>
      <w:r w:rsidR="00350547" w:rsidRPr="00BD05AF">
        <w:rPr>
          <w:rFonts w:ascii="Times New Roman" w:hAnsi="Times New Roman" w:cs="Times New Roman"/>
          <w:color w:val="000000"/>
          <w:sz w:val="24"/>
          <w:szCs w:val="24"/>
        </w:rPr>
        <w:t xml:space="preserve">upstream </w:t>
      </w:r>
      <w:r w:rsidR="007C6829" w:rsidRPr="00BD05AF">
        <w:rPr>
          <w:rFonts w:ascii="Times New Roman" w:hAnsi="Times New Roman" w:cs="Times New Roman"/>
          <w:color w:val="000000"/>
          <w:sz w:val="24"/>
          <w:szCs w:val="24"/>
        </w:rPr>
        <w:t xml:space="preserve">flow field </w:t>
      </w:r>
      <w:r w:rsidR="00CB33EC" w:rsidRPr="00BD05AF">
        <w:rPr>
          <w:rFonts w:ascii="Times New Roman" w:hAnsi="Times New Roman" w:cs="Times New Roman"/>
          <w:color w:val="000000"/>
          <w:sz w:val="24"/>
          <w:szCs w:val="24"/>
        </w:rPr>
        <w:t>ahead of a</w:t>
      </w:r>
      <w:r w:rsidR="007C6829" w:rsidRPr="00BD05AF">
        <w:rPr>
          <w:rFonts w:ascii="Times New Roman" w:hAnsi="Times New Roman" w:cs="Times New Roman"/>
          <w:color w:val="000000"/>
          <w:sz w:val="24"/>
          <w:szCs w:val="24"/>
        </w:rPr>
        <w:t xml:space="preserve"> 4-way junction </w:t>
      </w:r>
      <w:r w:rsidR="00350547" w:rsidRPr="00BD05AF">
        <w:rPr>
          <w:rFonts w:ascii="Times New Roman" w:hAnsi="Times New Roman" w:cs="Times New Roman"/>
          <w:color w:val="000000"/>
          <w:sz w:val="24"/>
          <w:szCs w:val="24"/>
        </w:rPr>
        <w:t xml:space="preserve">in </w:t>
      </w:r>
      <w:r w:rsidR="007C6829" w:rsidRPr="00BD05AF">
        <w:rPr>
          <w:rFonts w:ascii="Times New Roman" w:hAnsi="Times New Roman" w:cs="Times New Roman"/>
          <w:color w:val="000000"/>
          <w:sz w:val="24"/>
          <w:szCs w:val="24"/>
        </w:rPr>
        <w:t xml:space="preserve">which </w:t>
      </w:r>
      <w:r w:rsidR="00CB33EC" w:rsidRPr="00BD05AF">
        <w:rPr>
          <w:rFonts w:ascii="Times New Roman" w:hAnsi="Times New Roman" w:cs="Times New Roman"/>
          <w:color w:val="000000"/>
          <w:sz w:val="24"/>
          <w:szCs w:val="24"/>
        </w:rPr>
        <w:t>one liquid phase</w:t>
      </w:r>
      <w:r w:rsidR="007C6829" w:rsidRPr="00BD05AF">
        <w:rPr>
          <w:rFonts w:ascii="Times New Roman" w:hAnsi="Times New Roman" w:cs="Times New Roman"/>
          <w:color w:val="000000"/>
          <w:sz w:val="24"/>
          <w:szCs w:val="24"/>
        </w:rPr>
        <w:t xml:space="preserve"> is sandwiched between </w:t>
      </w:r>
      <w:r w:rsidR="00CB33EC" w:rsidRPr="00BD05AF">
        <w:rPr>
          <w:rFonts w:ascii="Times New Roman" w:hAnsi="Times New Roman" w:cs="Times New Roman"/>
          <w:color w:val="000000"/>
          <w:sz w:val="24"/>
          <w:szCs w:val="24"/>
        </w:rPr>
        <w:t>immiscible</w:t>
      </w:r>
      <w:r w:rsidR="00350547" w:rsidRPr="00BD05AF">
        <w:rPr>
          <w:rFonts w:ascii="Times New Roman" w:hAnsi="Times New Roman" w:cs="Times New Roman"/>
          <w:color w:val="000000"/>
          <w:sz w:val="24"/>
          <w:szCs w:val="24"/>
        </w:rPr>
        <w:t xml:space="preserve"> </w:t>
      </w:r>
      <w:r w:rsidR="00CB33EC" w:rsidRPr="00BD05AF">
        <w:rPr>
          <w:rFonts w:ascii="Times New Roman" w:hAnsi="Times New Roman" w:cs="Times New Roman"/>
          <w:color w:val="000000"/>
          <w:sz w:val="24"/>
          <w:szCs w:val="24"/>
        </w:rPr>
        <w:t xml:space="preserve">liquid </w:t>
      </w:r>
      <w:r w:rsidR="00350547" w:rsidRPr="00BD05AF">
        <w:rPr>
          <w:rFonts w:ascii="Times New Roman" w:hAnsi="Times New Roman" w:cs="Times New Roman"/>
          <w:color w:val="000000"/>
          <w:sz w:val="24"/>
          <w:szCs w:val="24"/>
        </w:rPr>
        <w:t>phases</w:t>
      </w:r>
      <w:r w:rsidR="00E45DD8" w:rsidRPr="00BD05AF">
        <w:rPr>
          <w:rFonts w:ascii="Times New Roman" w:hAnsi="Times New Roman" w:cs="Times New Roman"/>
          <w:color w:val="000000"/>
          <w:sz w:val="24"/>
          <w:szCs w:val="24"/>
        </w:rPr>
        <w:t xml:space="preserve"> </w:t>
      </w:r>
      <w:r w:rsidR="004915E4" w:rsidRPr="00BD05AF">
        <w:rPr>
          <w:rFonts w:ascii="Times New Roman" w:hAnsi="Times New Roman" w:cs="Times New Roman"/>
          <w:color w:val="000000"/>
          <w:sz w:val="24"/>
          <w:szCs w:val="24"/>
        </w:rPr>
        <w:t>in co-flowing streams</w:t>
      </w:r>
      <w:r w:rsidR="00350547" w:rsidRPr="00BD05AF">
        <w:rPr>
          <w:rFonts w:ascii="Times New Roman" w:hAnsi="Times New Roman" w:cs="Times New Roman"/>
          <w:color w:val="000000"/>
          <w:sz w:val="24"/>
          <w:szCs w:val="24"/>
        </w:rPr>
        <w:t xml:space="preserve"> </w:t>
      </w:r>
      <w:r w:rsidR="00E45DD8" w:rsidRPr="00BD05AF">
        <w:rPr>
          <w:rFonts w:ascii="Times New Roman" w:hAnsi="Times New Roman" w:cs="Times New Roman"/>
          <w:color w:val="000000"/>
          <w:sz w:val="24"/>
          <w:szCs w:val="24"/>
        </w:rPr>
        <w:t>(</w:t>
      </w:r>
      <w:r w:rsidR="00350547" w:rsidRPr="00BD05AF">
        <w:rPr>
          <w:rFonts w:ascii="Times New Roman" w:hAnsi="Times New Roman" w:cs="Times New Roman"/>
          <w:color w:val="000000"/>
          <w:sz w:val="24"/>
          <w:szCs w:val="24"/>
        </w:rPr>
        <w:t>see Fig. 1</w:t>
      </w:r>
      <w:r w:rsidR="00E45DD8" w:rsidRPr="00BD05AF">
        <w:rPr>
          <w:rFonts w:ascii="Times New Roman" w:hAnsi="Times New Roman" w:cs="Times New Roman"/>
          <w:color w:val="000000"/>
          <w:sz w:val="24"/>
          <w:szCs w:val="24"/>
        </w:rPr>
        <w:t>)</w:t>
      </w:r>
      <w:r w:rsidR="00350547" w:rsidRPr="00BD05AF">
        <w:rPr>
          <w:rFonts w:ascii="Times New Roman" w:hAnsi="Times New Roman" w:cs="Times New Roman"/>
          <w:color w:val="000000"/>
          <w:sz w:val="24"/>
          <w:szCs w:val="24"/>
        </w:rPr>
        <w:t xml:space="preserve">. </w:t>
      </w:r>
      <w:r w:rsidR="007C6829" w:rsidRPr="00BD05AF">
        <w:rPr>
          <w:rFonts w:ascii="Times New Roman" w:hAnsi="Times New Roman" w:cs="Times New Roman"/>
          <w:color w:val="000000"/>
          <w:sz w:val="24"/>
          <w:szCs w:val="24"/>
        </w:rPr>
        <w:t xml:space="preserve">The pressure in the </w:t>
      </w:r>
      <w:r w:rsidR="00350547" w:rsidRPr="00BD05AF">
        <w:rPr>
          <w:rFonts w:ascii="Times New Roman" w:hAnsi="Times New Roman" w:cs="Times New Roman"/>
          <w:color w:val="000000"/>
          <w:sz w:val="24"/>
          <w:szCs w:val="24"/>
        </w:rPr>
        <w:t xml:space="preserve">upstream </w:t>
      </w:r>
      <w:r w:rsidR="007C6829" w:rsidRPr="00BD05AF">
        <w:rPr>
          <w:rFonts w:ascii="Times New Roman" w:hAnsi="Times New Roman" w:cs="Times New Roman"/>
          <w:color w:val="000000"/>
          <w:sz w:val="24"/>
          <w:szCs w:val="24"/>
        </w:rPr>
        <w:t xml:space="preserve">fluidic channels is not in equilibrium and subject to periodic oscillations that lead to competition between the aqueous and oil flow. </w:t>
      </w:r>
      <w:r w:rsidR="00261D9A" w:rsidRPr="00BD05AF">
        <w:rPr>
          <w:rFonts w:ascii="Times New Roman" w:hAnsi="Times New Roman" w:cs="Times New Roman"/>
          <w:color w:val="000000"/>
          <w:sz w:val="24"/>
          <w:szCs w:val="24"/>
        </w:rPr>
        <w:t>In the example shown in Fig. 1, a</w:t>
      </w:r>
      <w:r w:rsidR="007C6829" w:rsidRPr="00BD05AF">
        <w:rPr>
          <w:rFonts w:ascii="Times New Roman" w:hAnsi="Times New Roman" w:cs="Times New Roman"/>
          <w:color w:val="000000"/>
          <w:sz w:val="24"/>
          <w:szCs w:val="24"/>
        </w:rPr>
        <w:t xml:space="preserve"> transient increase in the pressure of the </w:t>
      </w:r>
      <w:r w:rsidR="00350547" w:rsidRPr="00BD05AF">
        <w:rPr>
          <w:rFonts w:ascii="Times New Roman" w:hAnsi="Times New Roman" w:cs="Times New Roman"/>
          <w:color w:val="000000"/>
          <w:sz w:val="24"/>
          <w:szCs w:val="24"/>
        </w:rPr>
        <w:t>aqueous</w:t>
      </w:r>
      <w:r w:rsidR="007C6829" w:rsidRPr="00BD05AF">
        <w:rPr>
          <w:rFonts w:ascii="Times New Roman" w:hAnsi="Times New Roman" w:cs="Times New Roman"/>
          <w:color w:val="000000"/>
          <w:sz w:val="24"/>
          <w:szCs w:val="24"/>
        </w:rPr>
        <w:t xml:space="preserve"> phase limits the flow of the </w:t>
      </w:r>
      <w:r w:rsidR="00350547" w:rsidRPr="00BD05AF">
        <w:rPr>
          <w:rFonts w:ascii="Times New Roman" w:hAnsi="Times New Roman" w:cs="Times New Roman"/>
          <w:color w:val="000000"/>
          <w:sz w:val="24"/>
          <w:szCs w:val="24"/>
        </w:rPr>
        <w:t>oil</w:t>
      </w:r>
      <w:r w:rsidR="007C6829" w:rsidRPr="00BD05AF">
        <w:rPr>
          <w:rFonts w:ascii="Times New Roman" w:hAnsi="Times New Roman" w:cs="Times New Roman"/>
          <w:color w:val="000000"/>
          <w:sz w:val="24"/>
          <w:szCs w:val="24"/>
        </w:rPr>
        <w:t xml:space="preserve"> phase</w:t>
      </w:r>
      <w:r w:rsidR="00350547" w:rsidRPr="00BD05AF">
        <w:rPr>
          <w:rFonts w:ascii="Times New Roman" w:hAnsi="Times New Roman" w:cs="Times New Roman"/>
          <w:color w:val="000000"/>
          <w:sz w:val="24"/>
          <w:szCs w:val="24"/>
        </w:rPr>
        <w:t>s</w:t>
      </w:r>
      <w:r w:rsidR="007C6829" w:rsidRPr="00BD05AF">
        <w:rPr>
          <w:rFonts w:ascii="Times New Roman" w:hAnsi="Times New Roman" w:cs="Times New Roman"/>
          <w:color w:val="000000"/>
          <w:sz w:val="24"/>
          <w:szCs w:val="24"/>
        </w:rPr>
        <w:t xml:space="preserve"> and a </w:t>
      </w:r>
      <w:r w:rsidR="00350547" w:rsidRPr="00BD05AF">
        <w:rPr>
          <w:rFonts w:ascii="Times New Roman" w:hAnsi="Times New Roman" w:cs="Times New Roman"/>
          <w:color w:val="000000"/>
          <w:sz w:val="24"/>
          <w:szCs w:val="24"/>
        </w:rPr>
        <w:t>pendant-like droplet</w:t>
      </w:r>
      <w:r w:rsidR="007C6829" w:rsidRPr="00BD05AF">
        <w:rPr>
          <w:rFonts w:ascii="Times New Roman" w:hAnsi="Times New Roman" w:cs="Times New Roman"/>
          <w:color w:val="000000"/>
          <w:sz w:val="24"/>
          <w:szCs w:val="24"/>
        </w:rPr>
        <w:t xml:space="preserve"> forms at the </w:t>
      </w:r>
      <w:r w:rsidR="00350547" w:rsidRPr="00BD05AF">
        <w:rPr>
          <w:rFonts w:ascii="Times New Roman" w:hAnsi="Times New Roman" w:cs="Times New Roman"/>
          <w:color w:val="000000"/>
          <w:sz w:val="24"/>
          <w:szCs w:val="24"/>
        </w:rPr>
        <w:t xml:space="preserve">4-way </w:t>
      </w:r>
      <w:r w:rsidR="007C6829" w:rsidRPr="00BD05AF">
        <w:rPr>
          <w:rFonts w:ascii="Times New Roman" w:hAnsi="Times New Roman" w:cs="Times New Roman"/>
          <w:color w:val="000000"/>
          <w:sz w:val="24"/>
          <w:szCs w:val="24"/>
        </w:rPr>
        <w:t xml:space="preserve">junction. Whilst the </w:t>
      </w:r>
      <w:r w:rsidR="00E45DD8" w:rsidRPr="00BD05AF">
        <w:rPr>
          <w:rFonts w:ascii="Times New Roman" w:hAnsi="Times New Roman" w:cs="Times New Roman"/>
          <w:color w:val="000000"/>
          <w:sz w:val="24"/>
          <w:szCs w:val="24"/>
        </w:rPr>
        <w:t xml:space="preserve">droplet </w:t>
      </w:r>
      <w:r w:rsidR="007C6829" w:rsidRPr="00BD05AF">
        <w:rPr>
          <w:rFonts w:ascii="Times New Roman" w:hAnsi="Times New Roman" w:cs="Times New Roman"/>
          <w:color w:val="000000"/>
          <w:sz w:val="24"/>
          <w:szCs w:val="24"/>
        </w:rPr>
        <w:t xml:space="preserve">size increases, the pressure of the </w:t>
      </w:r>
      <w:r w:rsidR="00350547" w:rsidRPr="00BD05AF">
        <w:rPr>
          <w:rFonts w:ascii="Times New Roman" w:hAnsi="Times New Roman" w:cs="Times New Roman"/>
          <w:color w:val="000000"/>
          <w:sz w:val="24"/>
          <w:szCs w:val="24"/>
        </w:rPr>
        <w:t>oil</w:t>
      </w:r>
      <w:r w:rsidR="007C6829" w:rsidRPr="00BD05AF">
        <w:rPr>
          <w:rFonts w:ascii="Times New Roman" w:hAnsi="Times New Roman" w:cs="Times New Roman"/>
          <w:color w:val="000000"/>
          <w:sz w:val="24"/>
          <w:szCs w:val="24"/>
        </w:rPr>
        <w:t xml:space="preserve"> flow</w:t>
      </w:r>
      <w:r w:rsidR="00E45DD8" w:rsidRPr="00BD05AF">
        <w:rPr>
          <w:rFonts w:ascii="Times New Roman" w:hAnsi="Times New Roman" w:cs="Times New Roman"/>
          <w:color w:val="000000"/>
          <w:sz w:val="24"/>
          <w:szCs w:val="24"/>
        </w:rPr>
        <w:t xml:space="preserve"> at the 4-way junction also increases until the aqueous </w:t>
      </w:r>
      <w:r w:rsidR="007C6829" w:rsidRPr="00BD05AF">
        <w:rPr>
          <w:rFonts w:ascii="Times New Roman" w:hAnsi="Times New Roman" w:cs="Times New Roman"/>
          <w:color w:val="000000"/>
          <w:sz w:val="24"/>
          <w:szCs w:val="24"/>
        </w:rPr>
        <w:t xml:space="preserve">droplet is pinched off. </w:t>
      </w:r>
      <w:r w:rsidR="00350547" w:rsidRPr="00BD05AF">
        <w:rPr>
          <w:rFonts w:ascii="Times New Roman" w:hAnsi="Times New Roman" w:cs="Times New Roman"/>
          <w:color w:val="000000"/>
          <w:sz w:val="24"/>
          <w:szCs w:val="24"/>
        </w:rPr>
        <w:t>At this time, t</w:t>
      </w:r>
      <w:r w:rsidR="007C6829" w:rsidRPr="00BD05AF">
        <w:rPr>
          <w:rFonts w:ascii="Times New Roman" w:hAnsi="Times New Roman" w:cs="Times New Roman"/>
          <w:color w:val="000000"/>
          <w:sz w:val="24"/>
          <w:szCs w:val="24"/>
        </w:rPr>
        <w:t xml:space="preserve">he flow of the </w:t>
      </w:r>
      <w:r w:rsidR="00350547" w:rsidRPr="00BD05AF">
        <w:rPr>
          <w:rFonts w:ascii="Times New Roman" w:hAnsi="Times New Roman" w:cs="Times New Roman"/>
          <w:color w:val="000000"/>
          <w:sz w:val="24"/>
          <w:szCs w:val="24"/>
        </w:rPr>
        <w:t>oil</w:t>
      </w:r>
      <w:r w:rsidR="007C6829" w:rsidRPr="00BD05AF">
        <w:rPr>
          <w:rFonts w:ascii="Times New Roman" w:hAnsi="Times New Roman" w:cs="Times New Roman"/>
          <w:color w:val="000000"/>
          <w:sz w:val="24"/>
          <w:szCs w:val="24"/>
        </w:rPr>
        <w:t xml:space="preserve"> phase dominates and </w:t>
      </w:r>
      <w:r w:rsidR="00E45DD8" w:rsidRPr="00BD05AF">
        <w:rPr>
          <w:rFonts w:ascii="Times New Roman" w:hAnsi="Times New Roman" w:cs="Times New Roman"/>
          <w:color w:val="000000"/>
          <w:sz w:val="24"/>
          <w:szCs w:val="24"/>
        </w:rPr>
        <w:t xml:space="preserve">temporarily </w:t>
      </w:r>
      <w:r w:rsidR="007C6829" w:rsidRPr="00BD05AF">
        <w:rPr>
          <w:rFonts w:ascii="Times New Roman" w:hAnsi="Times New Roman" w:cs="Times New Roman"/>
          <w:color w:val="000000"/>
          <w:sz w:val="24"/>
          <w:szCs w:val="24"/>
        </w:rPr>
        <w:t xml:space="preserve">blocks the </w:t>
      </w:r>
      <w:r w:rsidR="00350547" w:rsidRPr="00BD05AF">
        <w:rPr>
          <w:rFonts w:ascii="Times New Roman" w:hAnsi="Times New Roman" w:cs="Times New Roman"/>
          <w:color w:val="000000"/>
          <w:sz w:val="24"/>
          <w:szCs w:val="24"/>
        </w:rPr>
        <w:t>aqueous</w:t>
      </w:r>
      <w:r w:rsidR="007C6829" w:rsidRPr="00BD05AF">
        <w:rPr>
          <w:rFonts w:ascii="Times New Roman" w:hAnsi="Times New Roman" w:cs="Times New Roman"/>
          <w:color w:val="000000"/>
          <w:sz w:val="24"/>
          <w:szCs w:val="24"/>
        </w:rPr>
        <w:t xml:space="preserve"> phase. The pressure of the </w:t>
      </w:r>
      <w:r w:rsidR="00E45DD8" w:rsidRPr="00BD05AF">
        <w:rPr>
          <w:rFonts w:ascii="Times New Roman" w:hAnsi="Times New Roman" w:cs="Times New Roman"/>
          <w:color w:val="000000"/>
          <w:sz w:val="24"/>
          <w:szCs w:val="24"/>
        </w:rPr>
        <w:t>aqueous</w:t>
      </w:r>
      <w:r w:rsidR="00350547" w:rsidRPr="00BD05AF">
        <w:rPr>
          <w:rFonts w:ascii="Times New Roman" w:hAnsi="Times New Roman" w:cs="Times New Roman"/>
          <w:color w:val="000000"/>
          <w:sz w:val="24"/>
          <w:szCs w:val="24"/>
        </w:rPr>
        <w:t xml:space="preserve"> phase increases again and</w:t>
      </w:r>
      <w:r w:rsidR="007C6829" w:rsidRPr="00BD05AF">
        <w:rPr>
          <w:rFonts w:ascii="Times New Roman" w:hAnsi="Times New Roman" w:cs="Times New Roman"/>
          <w:color w:val="000000"/>
          <w:sz w:val="24"/>
          <w:szCs w:val="24"/>
        </w:rPr>
        <w:t xml:space="preserve"> the</w:t>
      </w:r>
      <w:r w:rsidR="004915E4" w:rsidRPr="00BD05AF">
        <w:rPr>
          <w:rFonts w:ascii="Times New Roman" w:hAnsi="Times New Roman" w:cs="Times New Roman"/>
          <w:color w:val="000000"/>
          <w:sz w:val="24"/>
          <w:szCs w:val="24"/>
        </w:rPr>
        <w:t xml:space="preserve"> process continues </w:t>
      </w:r>
      <w:r w:rsidR="00142D16" w:rsidRPr="00142D16">
        <w:rPr>
          <w:rFonts w:ascii="Times New Roman" w:hAnsi="Times New Roman" w:cs="Times New Roman"/>
          <w:i/>
          <w:color w:val="000000"/>
          <w:sz w:val="24"/>
          <w:szCs w:val="24"/>
        </w:rPr>
        <w:t>ad infinitum</w:t>
      </w:r>
      <w:r w:rsidR="004915E4" w:rsidRPr="00BD05AF">
        <w:rPr>
          <w:rFonts w:ascii="Times New Roman" w:hAnsi="Times New Roman" w:cs="Times New Roman"/>
          <w:color w:val="000000"/>
          <w:sz w:val="24"/>
          <w:szCs w:val="24"/>
        </w:rPr>
        <w:t xml:space="preserve"> to generate a downstream flow of aqueous droplets </w:t>
      </w:r>
      <w:r w:rsidR="00E45DD8" w:rsidRPr="00BD05AF">
        <w:rPr>
          <w:rFonts w:ascii="Times New Roman" w:hAnsi="Times New Roman" w:cs="Times New Roman"/>
          <w:color w:val="000000"/>
          <w:sz w:val="24"/>
          <w:szCs w:val="24"/>
        </w:rPr>
        <w:t xml:space="preserve">dispersed </w:t>
      </w:r>
      <w:r w:rsidR="004915E4" w:rsidRPr="00BD05AF">
        <w:rPr>
          <w:rFonts w:ascii="Times New Roman" w:hAnsi="Times New Roman" w:cs="Times New Roman"/>
          <w:color w:val="000000"/>
          <w:sz w:val="24"/>
          <w:szCs w:val="24"/>
        </w:rPr>
        <w:t xml:space="preserve">in </w:t>
      </w:r>
      <w:r w:rsidR="00CB33EC" w:rsidRPr="00BD05AF">
        <w:rPr>
          <w:rFonts w:ascii="Times New Roman" w:hAnsi="Times New Roman" w:cs="Times New Roman"/>
          <w:color w:val="000000"/>
          <w:sz w:val="24"/>
          <w:szCs w:val="24"/>
        </w:rPr>
        <w:t>an</w:t>
      </w:r>
      <w:r w:rsidR="004915E4" w:rsidRPr="00BD05AF">
        <w:rPr>
          <w:rFonts w:ascii="Times New Roman" w:hAnsi="Times New Roman" w:cs="Times New Roman"/>
          <w:color w:val="000000"/>
          <w:sz w:val="24"/>
          <w:szCs w:val="24"/>
        </w:rPr>
        <w:t xml:space="preserve"> immiscible oil.</w:t>
      </w:r>
      <w:r w:rsidR="00FE6BDC" w:rsidRPr="00BD05AF">
        <w:rPr>
          <w:rFonts w:ascii="Times New Roman" w:hAnsi="Times New Roman" w:cs="Times New Roman"/>
          <w:sz w:val="24"/>
          <w:szCs w:val="24"/>
        </w:rPr>
        <w:t xml:space="preserve"> </w:t>
      </w:r>
      <w:r w:rsidR="00416DEC">
        <w:rPr>
          <w:rFonts w:ascii="Times New Roman" w:hAnsi="Times New Roman" w:cs="Times New Roman"/>
          <w:sz w:val="24"/>
          <w:szCs w:val="24"/>
        </w:rPr>
        <w:t xml:space="preserve">A </w:t>
      </w:r>
      <w:r w:rsidR="00F6353A">
        <w:rPr>
          <w:rFonts w:ascii="Times New Roman" w:hAnsi="Times New Roman" w:cs="Times New Roman"/>
          <w:sz w:val="24"/>
          <w:szCs w:val="24"/>
        </w:rPr>
        <w:t>t</w:t>
      </w:r>
      <w:r w:rsidR="00FE6BDC" w:rsidRPr="00BD05AF">
        <w:rPr>
          <w:rFonts w:ascii="Times New Roman" w:hAnsi="Times New Roman" w:cs="Times New Roman"/>
          <w:sz w:val="24"/>
          <w:szCs w:val="24"/>
        </w:rPr>
        <w:t xml:space="preserve">heoretical </w:t>
      </w:r>
      <w:r w:rsidR="00416DEC">
        <w:rPr>
          <w:rFonts w:ascii="Times New Roman" w:hAnsi="Times New Roman" w:cs="Times New Roman"/>
          <w:sz w:val="24"/>
          <w:szCs w:val="24"/>
        </w:rPr>
        <w:t xml:space="preserve">account </w:t>
      </w:r>
      <w:r w:rsidR="00F6353A">
        <w:rPr>
          <w:rFonts w:ascii="Times New Roman" w:hAnsi="Times New Roman" w:cs="Times New Roman"/>
          <w:sz w:val="24"/>
          <w:szCs w:val="24"/>
        </w:rPr>
        <w:t>of t</w:t>
      </w:r>
      <w:r w:rsidR="00FE6BDC" w:rsidRPr="00BD05AF">
        <w:rPr>
          <w:rFonts w:ascii="Times New Roman" w:hAnsi="Times New Roman" w:cs="Times New Roman"/>
          <w:sz w:val="24"/>
          <w:szCs w:val="24"/>
        </w:rPr>
        <w:t>he droplet-formation process</w:t>
      </w:r>
      <w:r w:rsidR="00F6353A">
        <w:rPr>
          <w:rFonts w:ascii="Times New Roman" w:hAnsi="Times New Roman" w:cs="Times New Roman"/>
          <w:sz w:val="24"/>
          <w:szCs w:val="24"/>
        </w:rPr>
        <w:t xml:space="preserve"> </w:t>
      </w:r>
      <w:r w:rsidR="00416DEC">
        <w:rPr>
          <w:rFonts w:ascii="Times New Roman" w:hAnsi="Times New Roman" w:cs="Times New Roman"/>
          <w:sz w:val="24"/>
          <w:szCs w:val="24"/>
        </w:rPr>
        <w:t xml:space="preserve">has been </w:t>
      </w:r>
      <w:r w:rsidR="00E160BB">
        <w:rPr>
          <w:rFonts w:ascii="Times New Roman" w:hAnsi="Times New Roman" w:cs="Times New Roman"/>
          <w:sz w:val="24"/>
          <w:szCs w:val="24"/>
        </w:rPr>
        <w:t>given</w:t>
      </w:r>
      <w:r w:rsidR="00F6353A">
        <w:rPr>
          <w:rFonts w:ascii="Times New Roman" w:hAnsi="Times New Roman" w:cs="Times New Roman"/>
          <w:sz w:val="24"/>
          <w:szCs w:val="24"/>
        </w:rPr>
        <w:t>.</w:t>
      </w:r>
      <w:r w:rsidR="00B218C0">
        <w:rPr>
          <w:rStyle w:val="EndnoteReference"/>
          <w:rFonts w:ascii="Times New Roman" w:hAnsi="Times New Roman" w:cs="Times New Roman"/>
          <w:sz w:val="24"/>
          <w:szCs w:val="24"/>
        </w:rPr>
        <w:endnoteReference w:id="22"/>
      </w:r>
      <w:r w:rsidR="00D43E0D" w:rsidRPr="00F6353A" w:rsidDel="00D43E0D">
        <w:rPr>
          <w:rFonts w:ascii="Times New Roman" w:hAnsi="Times New Roman" w:cs="Times New Roman"/>
          <w:sz w:val="24"/>
          <w:szCs w:val="24"/>
        </w:rPr>
        <w:t xml:space="preserve"> </w:t>
      </w:r>
    </w:p>
    <w:p w14:paraId="5CD71280" w14:textId="15D44069" w:rsidR="005B0A84" w:rsidRPr="009141F9" w:rsidRDefault="000B1D5E" w:rsidP="00BD05AF">
      <w:pPr>
        <w:autoSpaceDE w:val="0"/>
        <w:autoSpaceDN w:val="0"/>
        <w:adjustRightInd w:val="0"/>
        <w:spacing w:after="120" w:line="360" w:lineRule="auto"/>
        <w:rPr>
          <w:rFonts w:ascii="Times New Roman" w:hAnsi="Times New Roman" w:cs="Times New Roman"/>
          <w:sz w:val="24"/>
          <w:szCs w:val="24"/>
        </w:rPr>
      </w:pPr>
      <w:r w:rsidRPr="00BD05AF">
        <w:rPr>
          <w:rFonts w:ascii="Times New Roman" w:hAnsi="Times New Roman" w:cs="Times New Roman"/>
          <w:sz w:val="24"/>
          <w:szCs w:val="24"/>
        </w:rPr>
        <w:t xml:space="preserve">The </w:t>
      </w:r>
      <w:r w:rsidR="00350547" w:rsidRPr="00BD05AF">
        <w:rPr>
          <w:rFonts w:ascii="Times New Roman" w:hAnsi="Times New Roman" w:cs="Times New Roman"/>
          <w:sz w:val="24"/>
          <w:szCs w:val="24"/>
        </w:rPr>
        <w:t>size of droplet</w:t>
      </w:r>
      <w:r w:rsidR="002444B5">
        <w:rPr>
          <w:rFonts w:ascii="Times New Roman" w:hAnsi="Times New Roman" w:cs="Times New Roman"/>
          <w:sz w:val="24"/>
          <w:szCs w:val="24"/>
        </w:rPr>
        <w:t>s</w:t>
      </w:r>
      <w:r w:rsidR="00350547" w:rsidRPr="00BD05AF">
        <w:rPr>
          <w:rFonts w:ascii="Times New Roman" w:hAnsi="Times New Roman" w:cs="Times New Roman"/>
          <w:sz w:val="24"/>
          <w:szCs w:val="24"/>
        </w:rPr>
        <w:t xml:space="preserve"> formed by </w:t>
      </w:r>
      <w:r w:rsidR="004D2197">
        <w:rPr>
          <w:rFonts w:ascii="Times New Roman" w:hAnsi="Times New Roman" w:cs="Times New Roman"/>
          <w:sz w:val="24"/>
          <w:szCs w:val="24"/>
        </w:rPr>
        <w:t>flow focu</w:t>
      </w:r>
      <w:r w:rsidR="00975819">
        <w:rPr>
          <w:rFonts w:ascii="Times New Roman" w:hAnsi="Times New Roman" w:cs="Times New Roman"/>
          <w:sz w:val="24"/>
          <w:szCs w:val="24"/>
        </w:rPr>
        <w:t>s</w:t>
      </w:r>
      <w:r w:rsidR="005B7786" w:rsidRPr="00BD05AF">
        <w:rPr>
          <w:rFonts w:ascii="Times New Roman" w:hAnsi="Times New Roman" w:cs="Times New Roman"/>
          <w:sz w:val="24"/>
          <w:szCs w:val="24"/>
        </w:rPr>
        <w:t>sing</w:t>
      </w:r>
      <w:r w:rsidR="00350547" w:rsidRPr="00BD05AF">
        <w:rPr>
          <w:rFonts w:ascii="Times New Roman" w:hAnsi="Times New Roman" w:cs="Times New Roman"/>
          <w:sz w:val="24"/>
          <w:szCs w:val="24"/>
        </w:rPr>
        <w:t xml:space="preserve"> </w:t>
      </w:r>
      <w:r w:rsidR="004C3273" w:rsidRPr="00BD05AF">
        <w:rPr>
          <w:rFonts w:ascii="Times New Roman" w:hAnsi="Times New Roman" w:cs="Times New Roman"/>
          <w:sz w:val="24"/>
          <w:szCs w:val="24"/>
        </w:rPr>
        <w:t>will</w:t>
      </w:r>
      <w:r w:rsidR="005B7786" w:rsidRPr="00BD05AF">
        <w:rPr>
          <w:rFonts w:ascii="Times New Roman" w:hAnsi="Times New Roman" w:cs="Times New Roman"/>
          <w:sz w:val="24"/>
          <w:szCs w:val="24"/>
        </w:rPr>
        <w:t xml:space="preserve"> normally</w:t>
      </w:r>
      <w:r w:rsidR="00350547" w:rsidRPr="00BD05AF">
        <w:rPr>
          <w:rFonts w:ascii="Times New Roman" w:hAnsi="Times New Roman" w:cs="Times New Roman"/>
          <w:sz w:val="24"/>
          <w:szCs w:val="24"/>
        </w:rPr>
        <w:t xml:space="preserve"> </w:t>
      </w:r>
      <w:r w:rsidR="004C3273" w:rsidRPr="00BD05AF">
        <w:rPr>
          <w:rFonts w:ascii="Times New Roman" w:hAnsi="Times New Roman" w:cs="Times New Roman"/>
          <w:sz w:val="24"/>
          <w:szCs w:val="24"/>
        </w:rPr>
        <w:t xml:space="preserve">be dependent </w:t>
      </w:r>
      <w:r w:rsidR="00350547" w:rsidRPr="00BD05AF">
        <w:rPr>
          <w:rFonts w:ascii="Times New Roman" w:hAnsi="Times New Roman" w:cs="Times New Roman"/>
          <w:sz w:val="24"/>
          <w:szCs w:val="24"/>
        </w:rPr>
        <w:t xml:space="preserve">on the </w:t>
      </w:r>
      <w:r w:rsidR="00BE43BC">
        <w:rPr>
          <w:rFonts w:ascii="Times New Roman" w:hAnsi="Times New Roman" w:cs="Times New Roman"/>
          <w:sz w:val="24"/>
          <w:szCs w:val="24"/>
        </w:rPr>
        <w:t>dimensions</w:t>
      </w:r>
      <w:r w:rsidR="007A0197" w:rsidRPr="00BD05AF">
        <w:rPr>
          <w:rFonts w:ascii="Times New Roman" w:hAnsi="Times New Roman" w:cs="Times New Roman"/>
          <w:sz w:val="24"/>
          <w:szCs w:val="24"/>
        </w:rPr>
        <w:t xml:space="preserve"> of the </w:t>
      </w:r>
      <w:r w:rsidR="00350547" w:rsidRPr="00BD05AF">
        <w:rPr>
          <w:rFonts w:ascii="Times New Roman" w:hAnsi="Times New Roman" w:cs="Times New Roman"/>
          <w:sz w:val="24"/>
          <w:szCs w:val="24"/>
        </w:rPr>
        <w:t>4-way junction</w:t>
      </w:r>
      <w:r w:rsidR="005B7786" w:rsidRPr="00BD05AF">
        <w:rPr>
          <w:rFonts w:ascii="Times New Roman" w:hAnsi="Times New Roman" w:cs="Times New Roman"/>
          <w:sz w:val="24"/>
          <w:szCs w:val="24"/>
        </w:rPr>
        <w:t xml:space="preserve"> (see Fig. 1)</w:t>
      </w:r>
      <w:r w:rsidR="00350547" w:rsidRPr="00BD05AF">
        <w:rPr>
          <w:rFonts w:ascii="Times New Roman" w:hAnsi="Times New Roman" w:cs="Times New Roman"/>
          <w:sz w:val="24"/>
          <w:szCs w:val="24"/>
        </w:rPr>
        <w:t xml:space="preserve">. </w:t>
      </w:r>
      <w:r w:rsidR="000E3F59" w:rsidRPr="00BD05AF">
        <w:rPr>
          <w:rFonts w:ascii="Times New Roman" w:hAnsi="Times New Roman" w:cs="Times New Roman"/>
          <w:sz w:val="24"/>
          <w:szCs w:val="24"/>
        </w:rPr>
        <w:t xml:space="preserve">Until now, the design of microfluidic devices </w:t>
      </w:r>
      <w:r w:rsidR="008F452E">
        <w:rPr>
          <w:rFonts w:ascii="Times New Roman" w:hAnsi="Times New Roman" w:cs="Times New Roman"/>
          <w:sz w:val="24"/>
          <w:szCs w:val="24"/>
        </w:rPr>
        <w:t xml:space="preserve">by soft lithography </w:t>
      </w:r>
      <w:r w:rsidR="000E3F59" w:rsidRPr="00BD05AF">
        <w:rPr>
          <w:rFonts w:ascii="Times New Roman" w:hAnsi="Times New Roman" w:cs="Times New Roman"/>
          <w:sz w:val="24"/>
          <w:szCs w:val="24"/>
        </w:rPr>
        <w:t xml:space="preserve">with </w:t>
      </w:r>
      <w:r w:rsidR="009251B2">
        <w:rPr>
          <w:rFonts w:ascii="Times New Roman" w:hAnsi="Times New Roman" w:cs="Times New Roman"/>
          <w:sz w:val="24"/>
          <w:szCs w:val="24"/>
        </w:rPr>
        <w:t xml:space="preserve">uniform </w:t>
      </w:r>
      <w:r w:rsidR="007A0197" w:rsidRPr="00BD05AF">
        <w:rPr>
          <w:rFonts w:ascii="Times New Roman" w:hAnsi="Times New Roman" w:cs="Times New Roman"/>
          <w:sz w:val="24"/>
          <w:szCs w:val="24"/>
        </w:rPr>
        <w:t>feature sizes</w:t>
      </w:r>
      <w:r w:rsidR="000E3F59" w:rsidRPr="00BD05AF">
        <w:rPr>
          <w:rFonts w:ascii="Times New Roman" w:hAnsi="Times New Roman" w:cs="Times New Roman"/>
          <w:sz w:val="24"/>
          <w:szCs w:val="24"/>
        </w:rPr>
        <w:t xml:space="preserve"> of the order of a few micrometres has been a challenge. </w:t>
      </w:r>
      <w:r w:rsidR="00E567C0" w:rsidRPr="00BD05AF">
        <w:rPr>
          <w:rFonts w:ascii="Times New Roman" w:hAnsi="Times New Roman" w:cs="Times New Roman"/>
          <w:sz w:val="24"/>
          <w:szCs w:val="24"/>
        </w:rPr>
        <w:t xml:space="preserve">The </w:t>
      </w:r>
      <w:r w:rsidRPr="00BD05AF">
        <w:rPr>
          <w:rFonts w:ascii="Times New Roman" w:hAnsi="Times New Roman" w:cs="Times New Roman"/>
          <w:sz w:val="24"/>
          <w:szCs w:val="24"/>
        </w:rPr>
        <w:t xml:space="preserve">formation of oil droplets </w:t>
      </w:r>
      <w:r w:rsidR="00EA67D0" w:rsidRPr="00BD05AF">
        <w:rPr>
          <w:rFonts w:ascii="Times New Roman" w:hAnsi="Times New Roman" w:cs="Times New Roman"/>
          <w:sz w:val="24"/>
          <w:szCs w:val="24"/>
        </w:rPr>
        <w:t xml:space="preserve">of approx. 1 fl </w:t>
      </w:r>
      <w:r w:rsidR="00C85BA0" w:rsidRPr="00BD05AF">
        <w:rPr>
          <w:rFonts w:ascii="Times New Roman" w:hAnsi="Times New Roman" w:cs="Times New Roman"/>
          <w:sz w:val="24"/>
          <w:szCs w:val="24"/>
        </w:rPr>
        <w:t xml:space="preserve">(1 </w:t>
      </w:r>
      <w:r w:rsidR="00C85BA0" w:rsidRPr="00BD05AF">
        <w:rPr>
          <w:rFonts w:ascii="Times New Roman" w:hAnsi="Times New Roman" w:cs="Times New Roman"/>
          <w:sz w:val="24"/>
          <w:szCs w:val="24"/>
        </w:rPr>
        <w:sym w:font="Symbol" w:char="F06D"/>
      </w:r>
      <w:r w:rsidR="00C85BA0" w:rsidRPr="00BD05AF">
        <w:rPr>
          <w:rFonts w:ascii="Times New Roman" w:hAnsi="Times New Roman" w:cs="Times New Roman"/>
          <w:sz w:val="24"/>
          <w:szCs w:val="24"/>
        </w:rPr>
        <w:t>m diameter</w:t>
      </w:r>
      <w:r w:rsidR="005B7786" w:rsidRPr="00BD05AF">
        <w:rPr>
          <w:rFonts w:ascii="Times New Roman" w:hAnsi="Times New Roman" w:cs="Times New Roman"/>
          <w:sz w:val="24"/>
          <w:szCs w:val="24"/>
        </w:rPr>
        <w:t xml:space="preserve">) </w:t>
      </w:r>
      <w:r w:rsidR="00EA67D0" w:rsidRPr="00BD05AF">
        <w:rPr>
          <w:rFonts w:ascii="Times New Roman" w:hAnsi="Times New Roman" w:cs="Times New Roman"/>
          <w:sz w:val="24"/>
          <w:szCs w:val="24"/>
        </w:rPr>
        <w:t xml:space="preserve">has been described in a microfluidic component </w:t>
      </w:r>
      <w:r w:rsidR="002444B5">
        <w:rPr>
          <w:rFonts w:ascii="Times New Roman" w:hAnsi="Times New Roman" w:cs="Times New Roman"/>
          <w:sz w:val="24"/>
          <w:szCs w:val="24"/>
        </w:rPr>
        <w:t>where</w:t>
      </w:r>
      <w:r w:rsidR="00EA67D0" w:rsidRPr="00BD05AF">
        <w:rPr>
          <w:rFonts w:ascii="Times New Roman" w:hAnsi="Times New Roman" w:cs="Times New Roman"/>
          <w:sz w:val="24"/>
          <w:szCs w:val="24"/>
        </w:rPr>
        <w:t xml:space="preserve"> the exit-channel dimension of the junction </w:t>
      </w:r>
      <w:r w:rsidR="00F71E2F" w:rsidRPr="00BD05AF">
        <w:rPr>
          <w:rFonts w:ascii="Times New Roman" w:hAnsi="Times New Roman" w:cs="Times New Roman"/>
          <w:sz w:val="24"/>
          <w:szCs w:val="24"/>
        </w:rPr>
        <w:t>w</w:t>
      </w:r>
      <w:r w:rsidR="00F71E2F">
        <w:rPr>
          <w:rFonts w:ascii="Times New Roman" w:hAnsi="Times New Roman" w:cs="Times New Roman"/>
          <w:sz w:val="24"/>
          <w:szCs w:val="24"/>
        </w:rPr>
        <w:t>as</w:t>
      </w:r>
      <w:r w:rsidR="00F71E2F" w:rsidRPr="00BD05AF">
        <w:rPr>
          <w:rFonts w:ascii="Times New Roman" w:hAnsi="Times New Roman" w:cs="Times New Roman"/>
          <w:sz w:val="24"/>
          <w:szCs w:val="24"/>
        </w:rPr>
        <w:t xml:space="preserve"> </w:t>
      </w:r>
      <w:r w:rsidR="00EA67D0" w:rsidRPr="00BD05AF">
        <w:rPr>
          <w:rFonts w:ascii="Times New Roman" w:hAnsi="Times New Roman" w:cs="Times New Roman"/>
          <w:sz w:val="24"/>
          <w:szCs w:val="24"/>
        </w:rPr>
        <w:t xml:space="preserve">reduced (to approx. 1 </w:t>
      </w:r>
      <w:r w:rsidR="00EA67D0" w:rsidRPr="00BD05AF">
        <w:rPr>
          <w:rFonts w:ascii="Times New Roman" w:hAnsi="Times New Roman" w:cs="Times New Roman"/>
          <w:sz w:val="24"/>
          <w:szCs w:val="24"/>
        </w:rPr>
        <w:sym w:font="Symbol" w:char="F06D"/>
      </w:r>
      <w:r w:rsidR="00EA67D0" w:rsidRPr="00BD05AF">
        <w:rPr>
          <w:rFonts w:ascii="Times New Roman" w:hAnsi="Times New Roman" w:cs="Times New Roman"/>
          <w:sz w:val="24"/>
          <w:szCs w:val="24"/>
        </w:rPr>
        <w:t xml:space="preserve">m) following the swelling of </w:t>
      </w:r>
      <w:r w:rsidR="008F452E">
        <w:rPr>
          <w:rFonts w:ascii="Times New Roman" w:hAnsi="Times New Roman" w:cs="Times New Roman"/>
          <w:sz w:val="24"/>
          <w:szCs w:val="24"/>
        </w:rPr>
        <w:t>a</w:t>
      </w:r>
      <w:r w:rsidR="008F452E" w:rsidRPr="00BD05AF">
        <w:rPr>
          <w:rFonts w:ascii="Times New Roman" w:hAnsi="Times New Roman" w:cs="Times New Roman"/>
          <w:sz w:val="24"/>
          <w:szCs w:val="24"/>
        </w:rPr>
        <w:t xml:space="preserve"> </w:t>
      </w:r>
      <w:r w:rsidR="00EA67D0" w:rsidRPr="00BD05AF">
        <w:rPr>
          <w:rFonts w:ascii="Times New Roman" w:hAnsi="Times New Roman" w:cs="Times New Roman"/>
          <w:sz w:val="24"/>
          <w:szCs w:val="24"/>
        </w:rPr>
        <w:t>PDMS substrate after it had been left in contact with water</w:t>
      </w:r>
      <w:proofErr w:type="gramStart"/>
      <w:r w:rsidR="002F5D5C">
        <w:rPr>
          <w:rFonts w:ascii="Times New Roman" w:hAnsi="Times New Roman" w:cs="Times New Roman"/>
          <w:sz w:val="24"/>
          <w:szCs w:val="24"/>
        </w:rPr>
        <w:t>;</w:t>
      </w:r>
      <w:r w:rsidR="00D43E0D" w:rsidRPr="00D43E0D">
        <w:rPr>
          <w:rFonts w:ascii="Times New Roman" w:hAnsi="Times New Roman" w:cs="Times New Roman"/>
          <w:sz w:val="24"/>
          <w:szCs w:val="24"/>
          <w:vertAlign w:val="superscript"/>
        </w:rPr>
        <w:t>14</w:t>
      </w:r>
      <w:proofErr w:type="gramEnd"/>
      <w:r w:rsidR="007C6829" w:rsidRPr="00BD05AF">
        <w:rPr>
          <w:rFonts w:ascii="Times New Roman" w:hAnsi="Times New Roman" w:cs="Times New Roman"/>
          <w:sz w:val="24"/>
          <w:szCs w:val="24"/>
        </w:rPr>
        <w:t xml:space="preserve"> </w:t>
      </w:r>
      <w:r w:rsidR="002F5D5C">
        <w:rPr>
          <w:rFonts w:ascii="Times New Roman" w:hAnsi="Times New Roman" w:cs="Times New Roman"/>
          <w:sz w:val="24"/>
          <w:szCs w:val="24"/>
        </w:rPr>
        <w:t>h</w:t>
      </w:r>
      <w:r w:rsidR="002444B5">
        <w:rPr>
          <w:rFonts w:ascii="Times New Roman" w:hAnsi="Times New Roman" w:cs="Times New Roman"/>
          <w:sz w:val="24"/>
          <w:szCs w:val="24"/>
        </w:rPr>
        <w:t>owever, t</w:t>
      </w:r>
      <w:r w:rsidR="005B7786" w:rsidRPr="00BD05AF">
        <w:rPr>
          <w:rFonts w:ascii="Times New Roman" w:hAnsi="Times New Roman" w:cs="Times New Roman"/>
          <w:sz w:val="24"/>
          <w:szCs w:val="24"/>
        </w:rPr>
        <w:t xml:space="preserve">he </w:t>
      </w:r>
      <w:r w:rsidR="002F4B9B" w:rsidRPr="00BD05AF">
        <w:rPr>
          <w:rFonts w:ascii="Times New Roman" w:hAnsi="Times New Roman" w:cs="Times New Roman"/>
          <w:sz w:val="24"/>
          <w:szCs w:val="24"/>
        </w:rPr>
        <w:t>manufacture of microfluidic device</w:t>
      </w:r>
      <w:r w:rsidR="005B7786" w:rsidRPr="00BD05AF">
        <w:rPr>
          <w:rFonts w:ascii="Times New Roman" w:hAnsi="Times New Roman" w:cs="Times New Roman"/>
          <w:sz w:val="24"/>
          <w:szCs w:val="24"/>
        </w:rPr>
        <w:t xml:space="preserve">s with </w:t>
      </w:r>
      <w:r w:rsidR="001D18EF">
        <w:rPr>
          <w:rFonts w:ascii="Times New Roman" w:hAnsi="Times New Roman" w:cs="Times New Roman"/>
          <w:sz w:val="24"/>
          <w:szCs w:val="24"/>
        </w:rPr>
        <w:t>uniform</w:t>
      </w:r>
      <w:r w:rsidR="005B7786" w:rsidRPr="00BD05AF">
        <w:rPr>
          <w:rFonts w:ascii="Times New Roman" w:hAnsi="Times New Roman" w:cs="Times New Roman"/>
          <w:sz w:val="24"/>
          <w:szCs w:val="24"/>
        </w:rPr>
        <w:t xml:space="preserve"> narrow </w:t>
      </w:r>
      <w:r w:rsidR="001D18EF">
        <w:rPr>
          <w:rFonts w:ascii="Times New Roman" w:hAnsi="Times New Roman" w:cs="Times New Roman"/>
          <w:sz w:val="24"/>
          <w:szCs w:val="24"/>
        </w:rPr>
        <w:t>dimensions</w:t>
      </w:r>
      <w:r w:rsidR="002F4B9B" w:rsidRPr="00BD05AF">
        <w:rPr>
          <w:rFonts w:ascii="Times New Roman" w:hAnsi="Times New Roman" w:cs="Times New Roman"/>
          <w:sz w:val="24"/>
          <w:szCs w:val="24"/>
        </w:rPr>
        <w:t xml:space="preserve"> </w:t>
      </w:r>
      <w:r w:rsidR="000E3F59" w:rsidRPr="00BD05AF">
        <w:rPr>
          <w:rFonts w:ascii="Times New Roman" w:hAnsi="Times New Roman" w:cs="Times New Roman"/>
          <w:sz w:val="24"/>
          <w:szCs w:val="24"/>
        </w:rPr>
        <w:t>by ag</w:t>
      </w:r>
      <w:r w:rsidR="00F71E2F">
        <w:rPr>
          <w:rFonts w:ascii="Times New Roman" w:hAnsi="Times New Roman" w:cs="Times New Roman"/>
          <w:sz w:val="24"/>
          <w:szCs w:val="24"/>
        </w:rPr>
        <w:t>e</w:t>
      </w:r>
      <w:r w:rsidR="000E3F59" w:rsidRPr="00BD05AF">
        <w:rPr>
          <w:rFonts w:ascii="Times New Roman" w:hAnsi="Times New Roman" w:cs="Times New Roman"/>
          <w:sz w:val="24"/>
          <w:szCs w:val="24"/>
        </w:rPr>
        <w:t xml:space="preserve">ing in a moist environment </w:t>
      </w:r>
      <w:r w:rsidR="00BE43BC">
        <w:rPr>
          <w:rFonts w:ascii="Times New Roman" w:hAnsi="Times New Roman" w:cs="Times New Roman"/>
          <w:sz w:val="24"/>
          <w:szCs w:val="24"/>
        </w:rPr>
        <w:t>would be</w:t>
      </w:r>
      <w:r w:rsidR="004C3273" w:rsidRPr="00BD05AF">
        <w:rPr>
          <w:rFonts w:ascii="Times New Roman" w:hAnsi="Times New Roman" w:cs="Times New Roman"/>
          <w:sz w:val="24"/>
          <w:szCs w:val="24"/>
        </w:rPr>
        <w:t xml:space="preserve"> </w:t>
      </w:r>
      <w:r w:rsidR="002444B5">
        <w:rPr>
          <w:rFonts w:ascii="Times New Roman" w:hAnsi="Times New Roman" w:cs="Times New Roman"/>
          <w:sz w:val="24"/>
          <w:szCs w:val="24"/>
        </w:rPr>
        <w:t>un</w:t>
      </w:r>
      <w:r w:rsidR="005B7786" w:rsidRPr="00BD05AF">
        <w:rPr>
          <w:rFonts w:ascii="Times New Roman" w:hAnsi="Times New Roman" w:cs="Times New Roman"/>
          <w:sz w:val="24"/>
          <w:szCs w:val="24"/>
        </w:rPr>
        <w:t>reliabl</w:t>
      </w:r>
      <w:r w:rsidR="000E3F59" w:rsidRPr="00BD05AF">
        <w:rPr>
          <w:rFonts w:ascii="Times New Roman" w:hAnsi="Times New Roman" w:cs="Times New Roman"/>
          <w:sz w:val="24"/>
          <w:szCs w:val="24"/>
        </w:rPr>
        <w:t>e</w:t>
      </w:r>
      <w:r w:rsidR="007C6829" w:rsidRPr="00BD05AF">
        <w:rPr>
          <w:rFonts w:ascii="Times New Roman" w:hAnsi="Times New Roman" w:cs="Times New Roman"/>
          <w:sz w:val="24"/>
          <w:szCs w:val="24"/>
        </w:rPr>
        <w:t>.</w:t>
      </w:r>
      <w:r w:rsidR="00E567C0" w:rsidRPr="00BD05AF">
        <w:rPr>
          <w:rFonts w:ascii="Times New Roman" w:hAnsi="Times New Roman" w:cs="Times New Roman"/>
          <w:sz w:val="24"/>
          <w:szCs w:val="24"/>
        </w:rPr>
        <w:t xml:space="preserve"> </w:t>
      </w:r>
      <w:r w:rsidR="00C85BA0" w:rsidRPr="00BD05AF">
        <w:rPr>
          <w:rFonts w:ascii="Times New Roman" w:hAnsi="Times New Roman" w:cs="Times New Roman"/>
          <w:sz w:val="24"/>
          <w:szCs w:val="24"/>
        </w:rPr>
        <w:t>The product</w:t>
      </w:r>
      <w:r w:rsidR="00E567C0" w:rsidRPr="00BD05AF">
        <w:rPr>
          <w:rFonts w:ascii="Times New Roman" w:hAnsi="Times New Roman" w:cs="Times New Roman"/>
          <w:sz w:val="24"/>
          <w:szCs w:val="24"/>
        </w:rPr>
        <w:t xml:space="preserve">ion </w:t>
      </w:r>
      <w:r w:rsidR="00C85BA0" w:rsidRPr="00BD05AF">
        <w:rPr>
          <w:rFonts w:ascii="Times New Roman" w:hAnsi="Times New Roman" w:cs="Times New Roman"/>
          <w:sz w:val="24"/>
          <w:szCs w:val="24"/>
        </w:rPr>
        <w:t xml:space="preserve">of droplets </w:t>
      </w:r>
      <w:r w:rsidR="00E567C0" w:rsidRPr="00BD05AF">
        <w:rPr>
          <w:rFonts w:ascii="Times New Roman" w:hAnsi="Times New Roman" w:cs="Times New Roman"/>
          <w:sz w:val="24"/>
          <w:szCs w:val="24"/>
        </w:rPr>
        <w:lastRenderedPageBreak/>
        <w:t>on the scale of 1 f</w:t>
      </w:r>
      <w:r w:rsidR="00EB0773" w:rsidRPr="00BD05AF">
        <w:rPr>
          <w:rFonts w:ascii="Times New Roman" w:hAnsi="Times New Roman" w:cs="Times New Roman"/>
          <w:sz w:val="24"/>
          <w:szCs w:val="24"/>
        </w:rPr>
        <w:t>l</w:t>
      </w:r>
      <w:r w:rsidR="004D2197">
        <w:rPr>
          <w:rFonts w:ascii="Times New Roman" w:hAnsi="Times New Roman" w:cs="Times New Roman"/>
          <w:sz w:val="24"/>
          <w:szCs w:val="24"/>
        </w:rPr>
        <w:t xml:space="preserve"> by microfluidic flow focu</w:t>
      </w:r>
      <w:r w:rsidR="00975819">
        <w:rPr>
          <w:rFonts w:ascii="Times New Roman" w:hAnsi="Times New Roman" w:cs="Times New Roman"/>
          <w:sz w:val="24"/>
          <w:szCs w:val="24"/>
        </w:rPr>
        <w:t>s</w:t>
      </w:r>
      <w:r w:rsidR="004D2197">
        <w:rPr>
          <w:rFonts w:ascii="Times New Roman" w:hAnsi="Times New Roman" w:cs="Times New Roman"/>
          <w:sz w:val="24"/>
          <w:szCs w:val="24"/>
        </w:rPr>
        <w:t>s</w:t>
      </w:r>
      <w:r w:rsidR="00E567C0" w:rsidRPr="00BD05AF">
        <w:rPr>
          <w:rFonts w:ascii="Times New Roman" w:hAnsi="Times New Roman" w:cs="Times New Roman"/>
          <w:sz w:val="24"/>
          <w:szCs w:val="24"/>
        </w:rPr>
        <w:t>ing</w:t>
      </w:r>
      <w:r w:rsidR="000E3F59" w:rsidRPr="00BD05AF">
        <w:rPr>
          <w:rFonts w:ascii="Times New Roman" w:hAnsi="Times New Roman" w:cs="Times New Roman"/>
          <w:sz w:val="24"/>
          <w:szCs w:val="24"/>
        </w:rPr>
        <w:t xml:space="preserve"> </w:t>
      </w:r>
      <w:r w:rsidR="00EB1AB6">
        <w:rPr>
          <w:rFonts w:ascii="Times New Roman" w:hAnsi="Times New Roman" w:cs="Times New Roman"/>
          <w:sz w:val="24"/>
          <w:szCs w:val="24"/>
        </w:rPr>
        <w:t>is</w:t>
      </w:r>
      <w:r w:rsidR="00C85BA0" w:rsidRPr="00BD05AF">
        <w:rPr>
          <w:rFonts w:ascii="Times New Roman" w:hAnsi="Times New Roman" w:cs="Times New Roman"/>
          <w:sz w:val="24"/>
          <w:szCs w:val="24"/>
        </w:rPr>
        <w:t xml:space="preserve"> </w:t>
      </w:r>
      <w:r w:rsidR="000E3F59" w:rsidRPr="00BD05AF">
        <w:rPr>
          <w:rFonts w:ascii="Times New Roman" w:hAnsi="Times New Roman" w:cs="Times New Roman"/>
          <w:sz w:val="24"/>
          <w:szCs w:val="24"/>
        </w:rPr>
        <w:t xml:space="preserve">possible using junction dimensions of 10 </w:t>
      </w:r>
      <w:r w:rsidR="000E3F59" w:rsidRPr="00BD05AF">
        <w:rPr>
          <w:rFonts w:ascii="Times New Roman" w:hAnsi="Times New Roman" w:cs="Times New Roman"/>
          <w:sz w:val="24"/>
          <w:szCs w:val="24"/>
        </w:rPr>
        <w:sym w:font="Symbol" w:char="F06D"/>
      </w:r>
      <w:r w:rsidR="004D0CB8" w:rsidRPr="00BD05AF">
        <w:rPr>
          <w:rFonts w:ascii="Times New Roman" w:hAnsi="Times New Roman" w:cs="Times New Roman"/>
          <w:sz w:val="24"/>
          <w:szCs w:val="24"/>
        </w:rPr>
        <w:t>m, or larger. A</w:t>
      </w:r>
      <w:r w:rsidR="00C85BA0" w:rsidRPr="00BD05AF">
        <w:rPr>
          <w:rFonts w:ascii="Times New Roman" w:hAnsi="Times New Roman" w:cs="Times New Roman"/>
          <w:sz w:val="24"/>
          <w:szCs w:val="24"/>
        </w:rPr>
        <w:t xml:space="preserve"> narrow thread </w:t>
      </w:r>
      <w:r w:rsidR="004D0CB8" w:rsidRPr="00BD05AF">
        <w:rPr>
          <w:rFonts w:ascii="Times New Roman" w:hAnsi="Times New Roman" w:cs="Times New Roman"/>
          <w:sz w:val="24"/>
          <w:szCs w:val="24"/>
        </w:rPr>
        <w:t>must be</w:t>
      </w:r>
      <w:r w:rsidR="00C85BA0" w:rsidRPr="00BD05AF">
        <w:rPr>
          <w:rFonts w:ascii="Times New Roman" w:hAnsi="Times New Roman" w:cs="Times New Roman"/>
          <w:sz w:val="24"/>
          <w:szCs w:val="24"/>
        </w:rPr>
        <w:t xml:space="preserve"> formed in an</w:t>
      </w:r>
      <w:r w:rsidR="000E3F59" w:rsidRPr="00BD05AF">
        <w:rPr>
          <w:rFonts w:ascii="Times New Roman" w:hAnsi="Times New Roman" w:cs="Times New Roman"/>
          <w:sz w:val="24"/>
          <w:szCs w:val="24"/>
        </w:rPr>
        <w:t xml:space="preserve"> aqueous phase sandwich</w:t>
      </w:r>
      <w:r w:rsidR="00C85BA0" w:rsidRPr="00BD05AF">
        <w:rPr>
          <w:rFonts w:ascii="Times New Roman" w:hAnsi="Times New Roman" w:cs="Times New Roman"/>
          <w:sz w:val="24"/>
          <w:szCs w:val="24"/>
        </w:rPr>
        <w:t>ed between fast flowing oil phases.</w:t>
      </w:r>
      <w:r w:rsidR="00E567C0" w:rsidRPr="00BD05AF">
        <w:rPr>
          <w:rFonts w:ascii="Times New Roman" w:hAnsi="Times New Roman" w:cs="Times New Roman"/>
          <w:sz w:val="24"/>
          <w:szCs w:val="24"/>
        </w:rPr>
        <w:t xml:space="preserve"> </w:t>
      </w:r>
      <w:r w:rsidR="00C85BA0" w:rsidRPr="00BD05AF">
        <w:rPr>
          <w:rFonts w:ascii="Times New Roman" w:hAnsi="Times New Roman" w:cs="Times New Roman"/>
          <w:sz w:val="24"/>
          <w:szCs w:val="24"/>
        </w:rPr>
        <w:t>B</w:t>
      </w:r>
      <w:r w:rsidR="000E3F59" w:rsidRPr="00BD05AF">
        <w:rPr>
          <w:rFonts w:ascii="Times New Roman" w:hAnsi="Times New Roman" w:cs="Times New Roman"/>
          <w:sz w:val="24"/>
          <w:szCs w:val="24"/>
        </w:rPr>
        <w:t>reakup of the</w:t>
      </w:r>
      <w:r w:rsidR="00E567C0" w:rsidRPr="00BD05AF">
        <w:rPr>
          <w:rFonts w:ascii="Times New Roman" w:hAnsi="Times New Roman" w:cs="Times New Roman"/>
          <w:sz w:val="24"/>
          <w:szCs w:val="24"/>
        </w:rPr>
        <w:t xml:space="preserve"> thread </w:t>
      </w:r>
      <w:r w:rsidR="00C85BA0" w:rsidRPr="00BD05AF">
        <w:rPr>
          <w:rFonts w:ascii="Times New Roman" w:hAnsi="Times New Roman" w:cs="Times New Roman"/>
          <w:sz w:val="24"/>
          <w:szCs w:val="24"/>
        </w:rPr>
        <w:t>can occur</w:t>
      </w:r>
      <w:r w:rsidR="000E3F59" w:rsidRPr="00BD05AF">
        <w:rPr>
          <w:rFonts w:ascii="Times New Roman" w:hAnsi="Times New Roman" w:cs="Times New Roman"/>
          <w:sz w:val="24"/>
          <w:szCs w:val="24"/>
        </w:rPr>
        <w:t xml:space="preserve"> </w:t>
      </w:r>
      <w:r w:rsidR="00E567C0" w:rsidRPr="00BD05AF">
        <w:rPr>
          <w:rFonts w:ascii="Times New Roman" w:hAnsi="Times New Roman" w:cs="Times New Roman"/>
          <w:sz w:val="24"/>
          <w:szCs w:val="24"/>
        </w:rPr>
        <w:t xml:space="preserve">by a process </w:t>
      </w:r>
      <w:r w:rsidR="00C67C5D">
        <w:rPr>
          <w:rFonts w:ascii="Times New Roman" w:hAnsi="Times New Roman" w:cs="Times New Roman"/>
          <w:sz w:val="24"/>
          <w:szCs w:val="24"/>
        </w:rPr>
        <w:t>called tip</w:t>
      </w:r>
      <w:r w:rsidR="00641A0E">
        <w:rPr>
          <w:rFonts w:ascii="Times New Roman" w:hAnsi="Times New Roman" w:cs="Times New Roman"/>
          <w:sz w:val="24"/>
          <w:szCs w:val="24"/>
        </w:rPr>
        <w:t xml:space="preserve"> </w:t>
      </w:r>
      <w:r w:rsidR="00E567C0" w:rsidRPr="00BD05AF">
        <w:rPr>
          <w:rFonts w:ascii="Times New Roman" w:hAnsi="Times New Roman" w:cs="Times New Roman"/>
          <w:sz w:val="24"/>
          <w:szCs w:val="24"/>
        </w:rPr>
        <w:t>streaming</w:t>
      </w:r>
      <w:r w:rsidR="00C131A5">
        <w:rPr>
          <w:rFonts w:ascii="Times New Roman" w:hAnsi="Times New Roman" w:cs="Times New Roman"/>
          <w:sz w:val="24"/>
          <w:szCs w:val="24"/>
        </w:rPr>
        <w:t xml:space="preserve"> to generate small droplet sizes</w:t>
      </w:r>
      <w:r w:rsidR="00D43E0D">
        <w:rPr>
          <w:rStyle w:val="EndnoteReference"/>
          <w:rFonts w:ascii="Times New Roman" w:hAnsi="Times New Roman" w:cs="Times New Roman"/>
          <w:sz w:val="24"/>
          <w:szCs w:val="24"/>
        </w:rPr>
        <w:endnoteReference w:id="23"/>
      </w:r>
      <w:r w:rsidR="008E69DC">
        <w:rPr>
          <w:rFonts w:ascii="Times New Roman" w:hAnsi="Times New Roman" w:cs="Times New Roman"/>
          <w:sz w:val="24"/>
          <w:szCs w:val="24"/>
        </w:rPr>
        <w:fldChar w:fldCharType="begin" w:fldLock="1"/>
      </w:r>
      <w:r w:rsidR="00C72BC7">
        <w:rPr>
          <w:rFonts w:ascii="Times New Roman" w:hAnsi="Times New Roman" w:cs="Times New Roman"/>
          <w:sz w:val="24"/>
          <w:szCs w:val="24"/>
        </w:rPr>
        <w:instrText>ADDIN CSL_CITATION { "citationItems" : [ { "id" : "ITEM-1", "itemData" : { "DOI" : "10.1063/1.2397023", "ISSN" : "10706631", "author" : [ { "dropping-particle" : "", "family" : "Anna", "given" : "Shelley L.", "non-dropping-particle" : "", "parse-names" : false, "suffix" : "" }, { "dropping-particle" : "", "family" : "Mayer", "given" : "Hans C.", "non-dropping-particle" : "", "parse-names" : false, "suffix" : "" } ], "container-title" : "Physics of Fluids", "id" : "ITEM-1", "issue" : "12", "issued" : { "date-parts" : [ [ "2006" ] ] }, "page" : "121512", "title" : "Microscale tipstreaming in a microfluidic flow focusing device", "type" : "article-journal", "volume" : "18" }, "uris" : [ "http://www.mendeley.com/documents/?uuid=0daf9c90-1b58-4a2d-aba0-c9c8694d0be8" ] } ], "mendeley" : { "formattedCitation" : "&lt;sup&gt;18&lt;/sup&gt;", "plainTextFormattedCitation" : "18", "previouslyFormattedCitation" : "&lt;sup&gt;18&lt;/sup&gt;" }, "properties" : { "noteIndex" : 0 }, "schema" : "https://github.com/citation-style-language/schema/raw/master/csl-citation.json" }</w:instrText>
      </w:r>
      <w:r w:rsidR="008E69DC">
        <w:rPr>
          <w:rFonts w:ascii="Times New Roman" w:hAnsi="Times New Roman" w:cs="Times New Roman"/>
          <w:sz w:val="24"/>
          <w:szCs w:val="24"/>
        </w:rPr>
        <w:fldChar w:fldCharType="end"/>
      </w:r>
      <w:r w:rsidR="00C85BA0" w:rsidRPr="006C5AEC">
        <w:rPr>
          <w:rFonts w:ascii="Times New Roman" w:hAnsi="Times New Roman" w:cs="Times New Roman"/>
          <w:sz w:val="24"/>
          <w:szCs w:val="24"/>
        </w:rPr>
        <w:t>; h</w:t>
      </w:r>
      <w:r w:rsidR="00E567C0" w:rsidRPr="006C5AEC">
        <w:rPr>
          <w:rFonts w:ascii="Times New Roman" w:hAnsi="Times New Roman" w:cs="Times New Roman"/>
          <w:sz w:val="24"/>
          <w:szCs w:val="24"/>
        </w:rPr>
        <w:t>owever</w:t>
      </w:r>
      <w:r w:rsidR="00E567C0" w:rsidRPr="00BD05AF">
        <w:rPr>
          <w:rFonts w:ascii="Times New Roman" w:hAnsi="Times New Roman" w:cs="Times New Roman"/>
          <w:sz w:val="24"/>
          <w:szCs w:val="24"/>
        </w:rPr>
        <w:t>, the fl</w:t>
      </w:r>
      <w:r w:rsidR="00445E9F" w:rsidRPr="00BD05AF">
        <w:rPr>
          <w:rFonts w:ascii="Times New Roman" w:hAnsi="Times New Roman" w:cs="Times New Roman"/>
          <w:sz w:val="24"/>
          <w:szCs w:val="24"/>
        </w:rPr>
        <w:t>ow conditions for</w:t>
      </w:r>
      <w:r w:rsidR="00E567C0" w:rsidRPr="00BD05AF">
        <w:rPr>
          <w:rFonts w:ascii="Times New Roman" w:hAnsi="Times New Roman" w:cs="Times New Roman"/>
          <w:sz w:val="24"/>
          <w:szCs w:val="24"/>
        </w:rPr>
        <w:t xml:space="preserve"> </w:t>
      </w:r>
      <w:r w:rsidR="00445E9F" w:rsidRPr="00BD05AF">
        <w:rPr>
          <w:rFonts w:ascii="Times New Roman" w:hAnsi="Times New Roman" w:cs="Times New Roman"/>
          <w:sz w:val="24"/>
          <w:szCs w:val="24"/>
        </w:rPr>
        <w:t>micro</w:t>
      </w:r>
      <w:r w:rsidR="00E567C0" w:rsidRPr="00BD05AF">
        <w:rPr>
          <w:rFonts w:ascii="Times New Roman" w:hAnsi="Times New Roman" w:cs="Times New Roman"/>
          <w:sz w:val="24"/>
          <w:szCs w:val="24"/>
        </w:rPr>
        <w:t xml:space="preserve">droplet formation </w:t>
      </w:r>
      <w:r w:rsidR="00445E9F" w:rsidRPr="00BD05AF">
        <w:rPr>
          <w:rFonts w:ascii="Times New Roman" w:hAnsi="Times New Roman" w:cs="Times New Roman"/>
          <w:sz w:val="24"/>
          <w:szCs w:val="24"/>
        </w:rPr>
        <w:t xml:space="preserve">by tip streaming </w:t>
      </w:r>
      <w:r w:rsidR="00E567C0" w:rsidRPr="00BD05AF">
        <w:rPr>
          <w:rFonts w:ascii="Times New Roman" w:hAnsi="Times New Roman" w:cs="Times New Roman"/>
          <w:sz w:val="24"/>
          <w:szCs w:val="24"/>
        </w:rPr>
        <w:t>cannot be maintained for longer than transient timescales and precise control of droplet</w:t>
      </w:r>
      <w:r w:rsidR="0040529A">
        <w:rPr>
          <w:rFonts w:ascii="Times New Roman" w:hAnsi="Times New Roman" w:cs="Times New Roman"/>
          <w:sz w:val="24"/>
          <w:szCs w:val="24"/>
        </w:rPr>
        <w:t xml:space="preserve"> size</w:t>
      </w:r>
      <w:r w:rsidR="00E567C0" w:rsidRPr="00BD05AF">
        <w:rPr>
          <w:rFonts w:ascii="Times New Roman" w:hAnsi="Times New Roman" w:cs="Times New Roman"/>
          <w:sz w:val="24"/>
          <w:szCs w:val="24"/>
        </w:rPr>
        <w:t xml:space="preserve"> is </w:t>
      </w:r>
      <w:r w:rsidR="00F8279B" w:rsidRPr="00BD05AF">
        <w:rPr>
          <w:rFonts w:ascii="Times New Roman" w:hAnsi="Times New Roman" w:cs="Times New Roman"/>
          <w:sz w:val="24"/>
          <w:szCs w:val="24"/>
        </w:rPr>
        <w:t>highly challenging</w:t>
      </w:r>
      <w:r w:rsidR="00E567C0" w:rsidRPr="00BD05AF">
        <w:rPr>
          <w:rFonts w:ascii="Times New Roman" w:hAnsi="Times New Roman" w:cs="Times New Roman"/>
          <w:sz w:val="24"/>
          <w:szCs w:val="24"/>
        </w:rPr>
        <w:t>.</w:t>
      </w:r>
      <w:r w:rsidR="00AF230F" w:rsidRPr="00AF230F">
        <w:rPr>
          <w:rFonts w:ascii="Times New Roman" w:hAnsi="Times New Roman" w:cs="Times New Roman"/>
          <w:sz w:val="24"/>
          <w:szCs w:val="24"/>
        </w:rPr>
        <w:t xml:space="preserve"> </w:t>
      </w:r>
      <w:r w:rsidR="00396D6C" w:rsidRPr="009141F9">
        <w:rPr>
          <w:rFonts w:ascii="Times New Roman" w:hAnsi="Times New Roman" w:cs="Times New Roman"/>
          <w:sz w:val="24"/>
          <w:szCs w:val="24"/>
        </w:rPr>
        <w:t>D</w:t>
      </w:r>
      <w:r w:rsidR="00AF230F" w:rsidRPr="009141F9">
        <w:rPr>
          <w:rFonts w:ascii="Times New Roman" w:hAnsi="Times New Roman" w:cs="Times New Roman"/>
          <w:sz w:val="24"/>
          <w:szCs w:val="24"/>
        </w:rPr>
        <w:t xml:space="preserve">roplets with a diameter of 3 </w:t>
      </w:r>
      <w:r w:rsidR="00AF230F" w:rsidRPr="009141F9">
        <w:rPr>
          <w:rFonts w:ascii="Times New Roman" w:hAnsi="Times New Roman" w:cs="Times New Roman"/>
          <w:sz w:val="24"/>
          <w:szCs w:val="24"/>
        </w:rPr>
        <w:sym w:font="Symbol" w:char="F06D"/>
      </w:r>
      <w:r w:rsidR="00AF230F" w:rsidRPr="009141F9">
        <w:rPr>
          <w:rFonts w:ascii="Times New Roman" w:hAnsi="Times New Roman" w:cs="Times New Roman"/>
          <w:sz w:val="24"/>
          <w:szCs w:val="24"/>
        </w:rPr>
        <w:t xml:space="preserve">m </w:t>
      </w:r>
      <w:r w:rsidR="008F452E" w:rsidRPr="009141F9">
        <w:rPr>
          <w:rFonts w:ascii="Times New Roman" w:hAnsi="Times New Roman" w:cs="Times New Roman"/>
          <w:sz w:val="24"/>
          <w:szCs w:val="24"/>
        </w:rPr>
        <w:t xml:space="preserve">(14 fl volume) </w:t>
      </w:r>
      <w:r w:rsidR="00396D6C" w:rsidRPr="009141F9">
        <w:rPr>
          <w:rFonts w:ascii="Times New Roman" w:hAnsi="Times New Roman" w:cs="Times New Roman"/>
          <w:sz w:val="24"/>
          <w:szCs w:val="24"/>
        </w:rPr>
        <w:t xml:space="preserve">have </w:t>
      </w:r>
      <w:r w:rsidR="008F452E" w:rsidRPr="009141F9">
        <w:rPr>
          <w:rFonts w:ascii="Times New Roman" w:hAnsi="Times New Roman" w:cs="Times New Roman"/>
          <w:sz w:val="24"/>
          <w:szCs w:val="24"/>
        </w:rPr>
        <w:t xml:space="preserve">been </w:t>
      </w:r>
      <w:r w:rsidR="00396D6C" w:rsidRPr="009141F9">
        <w:rPr>
          <w:rFonts w:ascii="Times New Roman" w:hAnsi="Times New Roman" w:cs="Times New Roman"/>
          <w:sz w:val="24"/>
          <w:szCs w:val="24"/>
        </w:rPr>
        <w:t xml:space="preserve">formed </w:t>
      </w:r>
      <w:r w:rsidR="008F452E" w:rsidRPr="009141F9">
        <w:rPr>
          <w:rFonts w:ascii="Times New Roman" w:hAnsi="Times New Roman" w:cs="Times New Roman"/>
          <w:sz w:val="24"/>
          <w:szCs w:val="24"/>
        </w:rPr>
        <w:t>by mixing water and oil phases at</w:t>
      </w:r>
      <w:r w:rsidR="00AF230F" w:rsidRPr="009141F9">
        <w:rPr>
          <w:rFonts w:ascii="Times New Roman" w:hAnsi="Times New Roman" w:cs="Times New Roman"/>
          <w:sz w:val="24"/>
          <w:szCs w:val="24"/>
        </w:rPr>
        <w:t xml:space="preserve"> a nanof</w:t>
      </w:r>
      <w:r w:rsidR="00396D6C" w:rsidRPr="009141F9">
        <w:rPr>
          <w:rFonts w:ascii="Times New Roman" w:hAnsi="Times New Roman" w:cs="Times New Roman"/>
          <w:sz w:val="24"/>
          <w:szCs w:val="24"/>
        </w:rPr>
        <w:t>l</w:t>
      </w:r>
      <w:r w:rsidR="00AF230F" w:rsidRPr="009141F9">
        <w:rPr>
          <w:rFonts w:ascii="Times New Roman" w:hAnsi="Times New Roman" w:cs="Times New Roman"/>
          <w:sz w:val="24"/>
          <w:szCs w:val="24"/>
        </w:rPr>
        <w:t>uidic T-junction</w:t>
      </w:r>
      <w:r w:rsidR="00D43E0D" w:rsidRPr="009141F9">
        <w:rPr>
          <w:rStyle w:val="EndnoteReference"/>
          <w:rFonts w:ascii="Times New Roman" w:hAnsi="Times New Roman" w:cs="Times New Roman"/>
          <w:sz w:val="24"/>
          <w:szCs w:val="24"/>
        </w:rPr>
        <w:endnoteReference w:id="24"/>
      </w:r>
      <w:r w:rsidR="00D43E0D" w:rsidRPr="009141F9">
        <w:rPr>
          <w:rFonts w:ascii="Times New Roman" w:hAnsi="Times New Roman" w:cs="Times New Roman"/>
          <w:sz w:val="24"/>
          <w:szCs w:val="24"/>
          <w:vertAlign w:val="superscript"/>
        </w:rPr>
        <w:t>,</w:t>
      </w:r>
      <w:r w:rsidR="00D43E0D" w:rsidRPr="009141F9">
        <w:rPr>
          <w:rStyle w:val="EndnoteReference"/>
          <w:rFonts w:ascii="Times New Roman" w:hAnsi="Times New Roman" w:cs="Times New Roman"/>
          <w:sz w:val="24"/>
          <w:szCs w:val="24"/>
        </w:rPr>
        <w:endnoteReference w:id="25"/>
      </w:r>
      <w:r w:rsidR="008F452E" w:rsidRPr="009141F9">
        <w:rPr>
          <w:rFonts w:ascii="Times New Roman" w:hAnsi="Times New Roman" w:cs="Times New Roman"/>
          <w:sz w:val="24"/>
          <w:szCs w:val="24"/>
        </w:rPr>
        <w:t xml:space="preserve"> produced by photolithographic etching in borosilicate</w:t>
      </w:r>
      <w:r w:rsidR="009251B2" w:rsidRPr="009141F9">
        <w:rPr>
          <w:rFonts w:ascii="Times New Roman" w:hAnsi="Times New Roman" w:cs="Times New Roman"/>
          <w:sz w:val="24"/>
          <w:szCs w:val="24"/>
        </w:rPr>
        <w:t xml:space="preserve"> g</w:t>
      </w:r>
      <w:r w:rsidR="009251B2" w:rsidRPr="009141F9">
        <w:rPr>
          <w:rFonts w:ascii="Times New Roman" w:hAnsi="Times New Roman" w:cs="Times New Roman"/>
          <w:sz w:val="24"/>
          <w:lang w:val="en-US"/>
        </w:rPr>
        <w:t>l</w:t>
      </w:r>
      <w:r w:rsidR="009251B2" w:rsidRPr="009141F9">
        <w:rPr>
          <w:rFonts w:ascii="Times New Roman" w:hAnsi="Times New Roman" w:cs="Times New Roman"/>
          <w:sz w:val="24"/>
          <w:szCs w:val="24"/>
        </w:rPr>
        <w:t>ass</w:t>
      </w:r>
      <w:r w:rsidR="000E75A7" w:rsidRPr="009141F9">
        <w:rPr>
          <w:rFonts w:ascii="Times New Roman" w:hAnsi="Times New Roman" w:cs="Times New Roman"/>
          <w:sz w:val="24"/>
          <w:szCs w:val="24"/>
        </w:rPr>
        <w:t xml:space="preserve">. </w:t>
      </w:r>
      <w:r w:rsidR="00396D6C" w:rsidRPr="009141F9">
        <w:rPr>
          <w:rFonts w:ascii="Times New Roman" w:hAnsi="Times New Roman" w:cs="Times New Roman"/>
          <w:sz w:val="24"/>
          <w:szCs w:val="24"/>
        </w:rPr>
        <w:t>However, t</w:t>
      </w:r>
      <w:r w:rsidR="000E75A7" w:rsidRPr="009141F9">
        <w:rPr>
          <w:rFonts w:ascii="Times New Roman" w:hAnsi="Times New Roman" w:cs="Times New Roman"/>
          <w:sz w:val="24"/>
          <w:szCs w:val="24"/>
        </w:rPr>
        <w:t>his method of fabricating fluidic device</w:t>
      </w:r>
      <w:r w:rsidR="009141F9">
        <w:rPr>
          <w:rFonts w:ascii="Times New Roman" w:hAnsi="Times New Roman" w:cs="Times New Roman"/>
          <w:sz w:val="24"/>
          <w:szCs w:val="24"/>
        </w:rPr>
        <w:t>s</w:t>
      </w:r>
      <w:r w:rsidR="000E75A7" w:rsidRPr="009141F9">
        <w:rPr>
          <w:rFonts w:ascii="Times New Roman" w:hAnsi="Times New Roman" w:cs="Times New Roman"/>
          <w:sz w:val="24"/>
          <w:szCs w:val="24"/>
        </w:rPr>
        <w:t xml:space="preserve"> is </w:t>
      </w:r>
      <w:r w:rsidR="00396D6C" w:rsidRPr="009141F9">
        <w:rPr>
          <w:rFonts w:ascii="Times New Roman" w:hAnsi="Times New Roman" w:cs="Times New Roman"/>
          <w:sz w:val="24"/>
          <w:szCs w:val="24"/>
        </w:rPr>
        <w:t>distinctly disadvantageous compared with</w:t>
      </w:r>
      <w:r w:rsidR="00876189" w:rsidRPr="009141F9">
        <w:rPr>
          <w:rFonts w:ascii="Times New Roman" w:hAnsi="Times New Roman" w:cs="Times New Roman"/>
          <w:sz w:val="24"/>
          <w:szCs w:val="24"/>
        </w:rPr>
        <w:t xml:space="preserve"> soft lithography technique</w:t>
      </w:r>
      <w:r w:rsidR="000E75A7" w:rsidRPr="009141F9">
        <w:rPr>
          <w:rFonts w:ascii="Times New Roman" w:hAnsi="Times New Roman" w:cs="Times New Roman"/>
          <w:sz w:val="24"/>
          <w:szCs w:val="24"/>
        </w:rPr>
        <w:t>s</w:t>
      </w:r>
      <w:r w:rsidR="00876189" w:rsidRPr="009141F9">
        <w:rPr>
          <w:rFonts w:ascii="Times New Roman" w:hAnsi="Times New Roman" w:cs="Times New Roman"/>
          <w:sz w:val="24"/>
          <w:szCs w:val="24"/>
        </w:rPr>
        <w:t xml:space="preserve"> where a re</w:t>
      </w:r>
      <w:r w:rsidR="009251B2" w:rsidRPr="009141F9">
        <w:rPr>
          <w:rFonts w:ascii="Times New Roman" w:hAnsi="Times New Roman" w:cs="Times New Roman"/>
          <w:sz w:val="24"/>
          <w:szCs w:val="24"/>
        </w:rPr>
        <w:t>us</w:t>
      </w:r>
      <w:r w:rsidR="00876189" w:rsidRPr="009141F9">
        <w:rPr>
          <w:rFonts w:ascii="Times New Roman" w:hAnsi="Times New Roman" w:cs="Times New Roman"/>
          <w:sz w:val="24"/>
          <w:szCs w:val="24"/>
        </w:rPr>
        <w:t>able mo</w:t>
      </w:r>
      <w:r w:rsidR="009251B2" w:rsidRPr="009141F9">
        <w:rPr>
          <w:rFonts w:ascii="Times New Roman" w:hAnsi="Times New Roman" w:cs="Times New Roman"/>
          <w:sz w:val="24"/>
          <w:szCs w:val="24"/>
        </w:rPr>
        <w:t>u</w:t>
      </w:r>
      <w:r w:rsidR="00876189" w:rsidRPr="009141F9">
        <w:rPr>
          <w:rFonts w:ascii="Times New Roman" w:hAnsi="Times New Roman" w:cs="Times New Roman"/>
          <w:sz w:val="24"/>
          <w:szCs w:val="24"/>
        </w:rPr>
        <w:t xml:space="preserve">ld is made that can produce any number of replicas outside of a clean room facility. Yang </w:t>
      </w:r>
      <w:r w:rsidR="00876189" w:rsidRPr="00054299">
        <w:rPr>
          <w:rFonts w:ascii="Times New Roman" w:hAnsi="Times New Roman" w:cs="Times New Roman"/>
          <w:i/>
          <w:sz w:val="24"/>
          <w:szCs w:val="24"/>
        </w:rPr>
        <w:t>et a</w:t>
      </w:r>
      <w:r w:rsidR="00014A17" w:rsidRPr="00054299">
        <w:rPr>
          <w:rFonts w:ascii="Times New Roman" w:hAnsi="Times New Roman" w:cs="Times New Roman"/>
          <w:i/>
          <w:sz w:val="24"/>
          <w:szCs w:val="24"/>
        </w:rPr>
        <w:t>l.</w:t>
      </w:r>
      <w:bookmarkStart w:id="2" w:name="_Ref420931470"/>
      <w:r w:rsidR="00D43E0D" w:rsidRPr="009141F9">
        <w:rPr>
          <w:rStyle w:val="EndnoteReference"/>
          <w:rFonts w:ascii="Times New Roman" w:hAnsi="Times New Roman" w:cs="Times New Roman"/>
          <w:sz w:val="24"/>
          <w:szCs w:val="24"/>
        </w:rPr>
        <w:endnoteReference w:id="26"/>
      </w:r>
      <w:bookmarkEnd w:id="2"/>
      <w:r w:rsidR="00014A17" w:rsidRPr="009141F9">
        <w:rPr>
          <w:rFonts w:ascii="Times New Roman" w:hAnsi="Times New Roman" w:cs="Times New Roman"/>
          <w:sz w:val="24"/>
          <w:szCs w:val="24"/>
        </w:rPr>
        <w:t xml:space="preserve"> have demonstrated the formation of sub-fl droplets in a soft lithography device by initially forming much larger droplets by microfluidic flow focussing and further splitting of the droplets into uneven volumes at a</w:t>
      </w:r>
      <w:r w:rsidR="000E75A7" w:rsidRPr="009141F9">
        <w:rPr>
          <w:rFonts w:ascii="Times New Roman" w:hAnsi="Times New Roman" w:cs="Times New Roman"/>
          <w:sz w:val="24"/>
          <w:szCs w:val="24"/>
        </w:rPr>
        <w:t xml:space="preserve"> downstream</w:t>
      </w:r>
      <w:r w:rsidR="00014A17" w:rsidRPr="009141F9">
        <w:rPr>
          <w:rFonts w:ascii="Times New Roman" w:hAnsi="Times New Roman" w:cs="Times New Roman"/>
          <w:sz w:val="24"/>
          <w:szCs w:val="24"/>
        </w:rPr>
        <w:t xml:space="preserve"> T junction</w:t>
      </w:r>
      <w:r w:rsidR="000E75A7" w:rsidRPr="009141F9">
        <w:rPr>
          <w:rFonts w:ascii="Times New Roman" w:hAnsi="Times New Roman" w:cs="Times New Roman"/>
          <w:sz w:val="24"/>
          <w:szCs w:val="24"/>
        </w:rPr>
        <w:t>,</w:t>
      </w:r>
      <w:r w:rsidR="00E81B95" w:rsidRPr="009141F9">
        <w:rPr>
          <w:rFonts w:ascii="Times New Roman" w:hAnsi="Times New Roman" w:cs="Times New Roman"/>
          <w:sz w:val="24"/>
          <w:szCs w:val="24"/>
        </w:rPr>
        <w:t xml:space="preserve"> but the majority of the sample material is wasted</w:t>
      </w:r>
      <w:r w:rsidR="000E75A7" w:rsidRPr="009141F9">
        <w:rPr>
          <w:rFonts w:ascii="Times New Roman" w:hAnsi="Times New Roman" w:cs="Times New Roman"/>
          <w:sz w:val="24"/>
          <w:szCs w:val="24"/>
        </w:rPr>
        <w:t xml:space="preserve"> in this method</w:t>
      </w:r>
      <w:r w:rsidR="00E81B95" w:rsidRPr="009141F9">
        <w:rPr>
          <w:rFonts w:ascii="Times New Roman" w:hAnsi="Times New Roman" w:cs="Times New Roman"/>
          <w:sz w:val="24"/>
          <w:szCs w:val="24"/>
        </w:rPr>
        <w:t>.</w:t>
      </w:r>
    </w:p>
    <w:p w14:paraId="41EDA752" w14:textId="479C6099" w:rsidR="002B1C81" w:rsidRPr="009141F9" w:rsidRDefault="00E7242D" w:rsidP="00BD05AF">
      <w:pPr>
        <w:autoSpaceDE w:val="0"/>
        <w:autoSpaceDN w:val="0"/>
        <w:adjustRightInd w:val="0"/>
        <w:spacing w:after="120" w:line="360" w:lineRule="auto"/>
        <w:rPr>
          <w:rFonts w:ascii="Times New Roman" w:hAnsi="Times New Roman" w:cs="Times New Roman"/>
          <w:sz w:val="24"/>
          <w:szCs w:val="24"/>
        </w:rPr>
      </w:pPr>
      <w:r w:rsidRPr="009141F9">
        <w:rPr>
          <w:rFonts w:ascii="Times New Roman" w:hAnsi="Times New Roman" w:cs="Times New Roman"/>
          <w:sz w:val="24"/>
          <w:szCs w:val="24"/>
        </w:rPr>
        <w:t>S</w:t>
      </w:r>
      <w:r w:rsidR="005B0A84" w:rsidRPr="009141F9">
        <w:rPr>
          <w:rFonts w:ascii="Times New Roman" w:hAnsi="Times New Roman" w:cs="Times New Roman"/>
          <w:sz w:val="24"/>
          <w:szCs w:val="24"/>
        </w:rPr>
        <w:t xml:space="preserve">tep emulsification offers a robust </w:t>
      </w:r>
      <w:r w:rsidR="000E75A7" w:rsidRPr="009141F9">
        <w:rPr>
          <w:rFonts w:ascii="Times New Roman" w:hAnsi="Times New Roman" w:cs="Times New Roman"/>
          <w:sz w:val="24"/>
          <w:szCs w:val="24"/>
        </w:rPr>
        <w:t>microf</w:t>
      </w:r>
      <w:r w:rsidR="00396D6C" w:rsidRPr="009141F9">
        <w:rPr>
          <w:rFonts w:ascii="Times New Roman" w:hAnsi="Times New Roman" w:cs="Times New Roman"/>
          <w:sz w:val="24"/>
          <w:szCs w:val="24"/>
        </w:rPr>
        <w:t>l</w:t>
      </w:r>
      <w:r w:rsidR="000E75A7" w:rsidRPr="009141F9">
        <w:rPr>
          <w:rFonts w:ascii="Times New Roman" w:hAnsi="Times New Roman" w:cs="Times New Roman"/>
          <w:sz w:val="24"/>
          <w:szCs w:val="24"/>
        </w:rPr>
        <w:t>uidic approach</w:t>
      </w:r>
      <w:r w:rsidR="005B0A84" w:rsidRPr="009141F9">
        <w:rPr>
          <w:rFonts w:ascii="Times New Roman" w:hAnsi="Times New Roman" w:cs="Times New Roman"/>
          <w:sz w:val="24"/>
          <w:szCs w:val="24"/>
        </w:rPr>
        <w:t xml:space="preserve"> to obtain femtolitre droplets sizes</w:t>
      </w:r>
      <w:r w:rsidR="00876189" w:rsidRPr="009141F9">
        <w:rPr>
          <w:rFonts w:ascii="Times New Roman" w:hAnsi="Times New Roman" w:cs="Times New Roman"/>
          <w:sz w:val="24"/>
          <w:szCs w:val="24"/>
        </w:rPr>
        <w:t xml:space="preserve"> in microfluidic devices</w:t>
      </w:r>
      <w:r w:rsidR="005B0A84" w:rsidRPr="009141F9">
        <w:rPr>
          <w:rFonts w:ascii="Times New Roman" w:hAnsi="Times New Roman" w:cs="Times New Roman"/>
          <w:sz w:val="24"/>
          <w:szCs w:val="24"/>
        </w:rPr>
        <w:t xml:space="preserve">. </w:t>
      </w:r>
      <w:r w:rsidR="00535F0D" w:rsidRPr="009141F9">
        <w:rPr>
          <w:rFonts w:ascii="Times New Roman" w:hAnsi="Times New Roman" w:cs="Times New Roman"/>
          <w:sz w:val="24"/>
          <w:szCs w:val="24"/>
        </w:rPr>
        <w:t>In t</w:t>
      </w:r>
      <w:r w:rsidRPr="009141F9">
        <w:rPr>
          <w:rFonts w:ascii="Times New Roman" w:hAnsi="Times New Roman" w:cs="Times New Roman"/>
          <w:sz w:val="24"/>
          <w:szCs w:val="24"/>
        </w:rPr>
        <w:t>his technique, first demonstrated by Nakajima and co-workers</w:t>
      </w:r>
      <w:r w:rsidR="00D43E0D" w:rsidRPr="009141F9">
        <w:rPr>
          <w:rStyle w:val="EndnoteReference"/>
          <w:rFonts w:ascii="Times New Roman" w:hAnsi="Times New Roman" w:cs="Times New Roman"/>
          <w:sz w:val="24"/>
          <w:szCs w:val="24"/>
        </w:rPr>
        <w:endnoteReference w:id="27"/>
      </w:r>
      <w:r w:rsidRPr="009141F9">
        <w:rPr>
          <w:rFonts w:ascii="Times New Roman" w:hAnsi="Times New Roman" w:cs="Times New Roman"/>
          <w:sz w:val="24"/>
          <w:szCs w:val="24"/>
        </w:rPr>
        <w:t xml:space="preserve">, </w:t>
      </w:r>
      <w:r w:rsidR="00535F0D" w:rsidRPr="009141F9">
        <w:rPr>
          <w:rFonts w:ascii="Times New Roman" w:hAnsi="Times New Roman" w:cs="Times New Roman"/>
          <w:sz w:val="24"/>
          <w:szCs w:val="24"/>
        </w:rPr>
        <w:t xml:space="preserve">the </w:t>
      </w:r>
      <w:r w:rsidR="00EB557C" w:rsidRPr="009141F9">
        <w:rPr>
          <w:rFonts w:ascii="Times New Roman" w:hAnsi="Times New Roman" w:cs="Times New Roman"/>
          <w:sz w:val="24"/>
          <w:szCs w:val="24"/>
        </w:rPr>
        <w:t xml:space="preserve">flow of the </w:t>
      </w:r>
      <w:r w:rsidR="00535F0D" w:rsidRPr="009141F9">
        <w:rPr>
          <w:rFonts w:ascii="Times New Roman" w:hAnsi="Times New Roman" w:cs="Times New Roman"/>
          <w:sz w:val="24"/>
          <w:szCs w:val="24"/>
        </w:rPr>
        <w:t xml:space="preserve">dispersed phase undergoes a step change </w:t>
      </w:r>
      <w:r w:rsidR="00EB557C" w:rsidRPr="009141F9">
        <w:rPr>
          <w:rFonts w:ascii="Times New Roman" w:hAnsi="Times New Roman" w:cs="Times New Roman"/>
          <w:sz w:val="24"/>
          <w:szCs w:val="24"/>
        </w:rPr>
        <w:t>between</w:t>
      </w:r>
      <w:r w:rsidR="00535F0D" w:rsidRPr="009141F9">
        <w:rPr>
          <w:rFonts w:ascii="Times New Roman" w:hAnsi="Times New Roman" w:cs="Times New Roman"/>
          <w:sz w:val="24"/>
          <w:szCs w:val="24"/>
        </w:rPr>
        <w:t xml:space="preserve"> the confines of a micrometer-sized channel </w:t>
      </w:r>
      <w:r w:rsidR="0040529A" w:rsidRPr="009141F9">
        <w:rPr>
          <w:rFonts w:ascii="Times New Roman" w:hAnsi="Times New Roman" w:cs="Times New Roman"/>
          <w:sz w:val="24"/>
          <w:szCs w:val="24"/>
        </w:rPr>
        <w:t xml:space="preserve">and a </w:t>
      </w:r>
      <w:r w:rsidR="0040529A" w:rsidRPr="009141F9">
        <w:rPr>
          <w:rFonts w:ascii="Times New Roman" w:hAnsi="Times New Roman" w:cs="Times New Roman"/>
          <w:sz w:val="24"/>
          <w:szCs w:val="24"/>
          <w:lang w:val="en-US"/>
        </w:rPr>
        <w:t xml:space="preserve">larger volume </w:t>
      </w:r>
      <w:r w:rsidR="00EB557C" w:rsidRPr="009141F9">
        <w:rPr>
          <w:rFonts w:ascii="Times New Roman" w:hAnsi="Times New Roman" w:cs="Times New Roman"/>
          <w:sz w:val="24"/>
          <w:szCs w:val="24"/>
        </w:rPr>
        <w:t>containing the continuous phase.</w:t>
      </w:r>
      <w:r w:rsidR="002015F6" w:rsidRPr="009141F9">
        <w:rPr>
          <w:rFonts w:ascii="Times New Roman" w:hAnsi="Times New Roman" w:cs="Times New Roman"/>
          <w:sz w:val="24"/>
          <w:szCs w:val="24"/>
        </w:rPr>
        <w:t xml:space="preserve"> </w:t>
      </w:r>
      <w:r w:rsidR="000E75A7" w:rsidRPr="009141F9">
        <w:rPr>
          <w:rFonts w:ascii="Times New Roman" w:hAnsi="Times New Roman" w:cs="Times New Roman"/>
          <w:sz w:val="24"/>
          <w:szCs w:val="24"/>
        </w:rPr>
        <w:t xml:space="preserve">In Couture </w:t>
      </w:r>
      <w:r w:rsidR="000E75A7" w:rsidRPr="00054299">
        <w:rPr>
          <w:rFonts w:ascii="Times New Roman" w:hAnsi="Times New Roman" w:cs="Times New Roman"/>
          <w:i/>
          <w:sz w:val="24"/>
          <w:szCs w:val="24"/>
        </w:rPr>
        <w:t>et al.</w:t>
      </w:r>
      <w:r w:rsidR="000E75A7" w:rsidRPr="009141F9">
        <w:rPr>
          <w:rStyle w:val="EndnoteReference"/>
          <w:rFonts w:ascii="Times New Roman" w:hAnsi="Times New Roman" w:cs="Times New Roman"/>
          <w:sz w:val="24"/>
          <w:szCs w:val="24"/>
        </w:rPr>
        <w:t xml:space="preserve"> </w:t>
      </w:r>
      <w:r w:rsidR="000E75A7" w:rsidRPr="009141F9">
        <w:rPr>
          <w:rStyle w:val="EndnoteReference"/>
          <w:rFonts w:ascii="Times New Roman" w:hAnsi="Times New Roman" w:cs="Times New Roman"/>
          <w:sz w:val="24"/>
          <w:szCs w:val="24"/>
        </w:rPr>
        <w:endnoteReference w:id="28"/>
      </w:r>
      <w:r w:rsidR="000E75A7" w:rsidRPr="009141F9">
        <w:rPr>
          <w:rFonts w:ascii="Times New Roman" w:hAnsi="Times New Roman" w:cs="Times New Roman"/>
          <w:sz w:val="24"/>
          <w:szCs w:val="24"/>
        </w:rPr>
        <w:t>, a s</w:t>
      </w:r>
      <w:r w:rsidR="00EB557C" w:rsidRPr="009141F9">
        <w:rPr>
          <w:rFonts w:ascii="Times New Roman" w:hAnsi="Times New Roman" w:cs="Times New Roman"/>
          <w:sz w:val="24"/>
          <w:szCs w:val="24"/>
        </w:rPr>
        <w:t xml:space="preserve">tep </w:t>
      </w:r>
      <w:r w:rsidR="000E75A7" w:rsidRPr="009141F9">
        <w:rPr>
          <w:rFonts w:ascii="Times New Roman" w:hAnsi="Times New Roman" w:cs="Times New Roman"/>
          <w:sz w:val="24"/>
          <w:szCs w:val="24"/>
        </w:rPr>
        <w:t>change</w:t>
      </w:r>
      <w:r w:rsidR="002015F6" w:rsidRPr="009141F9">
        <w:rPr>
          <w:rFonts w:ascii="Times New Roman" w:hAnsi="Times New Roman" w:cs="Times New Roman"/>
          <w:sz w:val="24"/>
          <w:szCs w:val="24"/>
        </w:rPr>
        <w:t xml:space="preserve"> in the height of a channel </w:t>
      </w:r>
      <w:r w:rsidR="000E75A7" w:rsidRPr="009141F9">
        <w:rPr>
          <w:rFonts w:ascii="Times New Roman" w:hAnsi="Times New Roman" w:cs="Times New Roman"/>
          <w:sz w:val="24"/>
          <w:szCs w:val="24"/>
        </w:rPr>
        <w:t>immediately downstream of</w:t>
      </w:r>
      <w:r w:rsidR="002015F6" w:rsidRPr="009141F9">
        <w:rPr>
          <w:rFonts w:ascii="Times New Roman" w:hAnsi="Times New Roman" w:cs="Times New Roman"/>
          <w:sz w:val="24"/>
          <w:szCs w:val="24"/>
        </w:rPr>
        <w:t xml:space="preserve"> the </w:t>
      </w:r>
      <w:r w:rsidR="001C6943" w:rsidRPr="009141F9">
        <w:rPr>
          <w:rFonts w:ascii="Times New Roman" w:hAnsi="Times New Roman" w:cs="Times New Roman"/>
          <w:sz w:val="24"/>
          <w:szCs w:val="24"/>
        </w:rPr>
        <w:t xml:space="preserve">4-way </w:t>
      </w:r>
      <w:r w:rsidR="00F15B63" w:rsidRPr="009141F9">
        <w:rPr>
          <w:rFonts w:ascii="Times New Roman" w:hAnsi="Times New Roman" w:cs="Times New Roman"/>
          <w:sz w:val="24"/>
          <w:szCs w:val="24"/>
        </w:rPr>
        <w:t xml:space="preserve">microfluidic </w:t>
      </w:r>
      <w:r w:rsidR="002015F6" w:rsidRPr="009141F9">
        <w:rPr>
          <w:rFonts w:ascii="Times New Roman" w:hAnsi="Times New Roman" w:cs="Times New Roman"/>
          <w:sz w:val="24"/>
          <w:szCs w:val="24"/>
        </w:rPr>
        <w:t>junction of a flow-focussing device</w:t>
      </w:r>
      <w:r w:rsidR="001C6943" w:rsidRPr="009141F9">
        <w:rPr>
          <w:rFonts w:ascii="Times New Roman" w:hAnsi="Times New Roman" w:cs="Times New Roman"/>
          <w:sz w:val="24"/>
          <w:szCs w:val="24"/>
        </w:rPr>
        <w:t xml:space="preserve"> </w:t>
      </w:r>
      <w:r w:rsidR="000E75A7" w:rsidRPr="009141F9">
        <w:rPr>
          <w:rFonts w:ascii="Times New Roman" w:hAnsi="Times New Roman" w:cs="Times New Roman"/>
          <w:sz w:val="24"/>
          <w:szCs w:val="24"/>
        </w:rPr>
        <w:t xml:space="preserve">has </w:t>
      </w:r>
      <w:r w:rsidR="002015F6" w:rsidRPr="009141F9">
        <w:rPr>
          <w:rFonts w:ascii="Times New Roman" w:hAnsi="Times New Roman" w:cs="Times New Roman"/>
          <w:sz w:val="24"/>
          <w:szCs w:val="24"/>
        </w:rPr>
        <w:t xml:space="preserve">enabled </w:t>
      </w:r>
      <w:r w:rsidR="00613FBF" w:rsidRPr="009141F9">
        <w:rPr>
          <w:rFonts w:ascii="Times New Roman" w:hAnsi="Times New Roman" w:cs="Times New Roman"/>
          <w:sz w:val="24"/>
          <w:szCs w:val="24"/>
        </w:rPr>
        <w:t xml:space="preserve">water-in-oil-in water </w:t>
      </w:r>
      <w:r w:rsidR="002015F6" w:rsidRPr="009141F9">
        <w:rPr>
          <w:rFonts w:ascii="Times New Roman" w:hAnsi="Times New Roman" w:cs="Times New Roman"/>
          <w:sz w:val="24"/>
          <w:szCs w:val="24"/>
        </w:rPr>
        <w:t>droplets</w:t>
      </w:r>
      <w:r w:rsidR="00613FBF" w:rsidRPr="009141F9">
        <w:rPr>
          <w:rFonts w:ascii="Times New Roman" w:hAnsi="Times New Roman" w:cs="Times New Roman"/>
          <w:sz w:val="24"/>
          <w:szCs w:val="24"/>
        </w:rPr>
        <w:t xml:space="preserve"> of 4 </w:t>
      </w:r>
      <w:r w:rsidR="00613FBF" w:rsidRPr="009141F9">
        <w:rPr>
          <w:rFonts w:ascii="Times New Roman" w:hAnsi="Times New Roman" w:cs="Times New Roman"/>
          <w:sz w:val="24"/>
          <w:szCs w:val="24"/>
        </w:rPr>
        <w:sym w:font="Symbol" w:char="F06D"/>
      </w:r>
      <w:r w:rsidR="00613FBF" w:rsidRPr="009141F9">
        <w:rPr>
          <w:rFonts w:ascii="Times New Roman" w:hAnsi="Times New Roman" w:cs="Times New Roman"/>
          <w:sz w:val="24"/>
          <w:szCs w:val="24"/>
        </w:rPr>
        <w:t>m diameter (34 fl volume)</w:t>
      </w:r>
      <w:r w:rsidR="002015F6" w:rsidRPr="009141F9">
        <w:rPr>
          <w:rFonts w:ascii="Times New Roman" w:hAnsi="Times New Roman" w:cs="Times New Roman"/>
          <w:sz w:val="24"/>
          <w:szCs w:val="24"/>
        </w:rPr>
        <w:t xml:space="preserve"> to be formed</w:t>
      </w:r>
      <w:r w:rsidR="00885BA2" w:rsidRPr="009141F9">
        <w:rPr>
          <w:rFonts w:ascii="Times New Roman" w:hAnsi="Times New Roman" w:cs="Times New Roman"/>
          <w:sz w:val="24"/>
          <w:szCs w:val="24"/>
        </w:rPr>
        <w:t>.</w:t>
      </w:r>
      <w:r w:rsidR="000E75A7" w:rsidRPr="009141F9">
        <w:rPr>
          <w:rFonts w:ascii="Times New Roman" w:hAnsi="Times New Roman" w:cs="Times New Roman"/>
          <w:sz w:val="24"/>
          <w:szCs w:val="24"/>
        </w:rPr>
        <w:t xml:space="preserve"> </w:t>
      </w:r>
      <w:r w:rsidR="00885BA2" w:rsidRPr="009141F9">
        <w:rPr>
          <w:rFonts w:ascii="Times New Roman" w:hAnsi="Times New Roman" w:cs="Times New Roman"/>
          <w:sz w:val="24"/>
          <w:szCs w:val="24"/>
        </w:rPr>
        <w:t>The same geometry has been used for the parall</w:t>
      </w:r>
      <w:r w:rsidR="006F7465" w:rsidRPr="009141F9">
        <w:rPr>
          <w:rFonts w:ascii="Times New Roman" w:hAnsi="Times New Roman" w:cs="Times New Roman"/>
          <w:sz w:val="24"/>
          <w:szCs w:val="24"/>
        </w:rPr>
        <w:t>el</w:t>
      </w:r>
      <w:r w:rsidR="00885BA2" w:rsidRPr="009141F9">
        <w:rPr>
          <w:rFonts w:ascii="Times New Roman" w:hAnsi="Times New Roman" w:cs="Times New Roman"/>
          <w:sz w:val="24"/>
          <w:szCs w:val="24"/>
        </w:rPr>
        <w:t>ised production of fine emulsion droplets</w:t>
      </w:r>
      <w:r w:rsidR="00D43E0D" w:rsidRPr="009141F9">
        <w:rPr>
          <w:rStyle w:val="EndnoteReference"/>
          <w:rFonts w:ascii="Times New Roman" w:hAnsi="Times New Roman" w:cs="Times New Roman"/>
          <w:sz w:val="24"/>
          <w:szCs w:val="24"/>
        </w:rPr>
        <w:endnoteReference w:id="29"/>
      </w:r>
      <w:r w:rsidR="00885BA2" w:rsidRPr="009141F9">
        <w:rPr>
          <w:rFonts w:ascii="Times New Roman" w:hAnsi="Times New Roman" w:cs="Times New Roman"/>
          <w:sz w:val="24"/>
          <w:szCs w:val="24"/>
        </w:rPr>
        <w:t xml:space="preserve"> and</w:t>
      </w:r>
      <w:r w:rsidR="006F7465" w:rsidRPr="009141F9">
        <w:rPr>
          <w:rFonts w:ascii="Times New Roman" w:hAnsi="Times New Roman" w:cs="Times New Roman"/>
          <w:sz w:val="24"/>
          <w:szCs w:val="24"/>
        </w:rPr>
        <w:t>,</w:t>
      </w:r>
      <w:r w:rsidR="00885BA2" w:rsidRPr="009141F9">
        <w:rPr>
          <w:rFonts w:ascii="Times New Roman" w:hAnsi="Times New Roman" w:cs="Times New Roman"/>
          <w:sz w:val="24"/>
          <w:szCs w:val="24"/>
        </w:rPr>
        <w:t xml:space="preserve"> recently</w:t>
      </w:r>
      <w:r w:rsidR="006F7465" w:rsidRPr="009141F9">
        <w:rPr>
          <w:rFonts w:ascii="Times New Roman" w:hAnsi="Times New Roman" w:cs="Times New Roman"/>
          <w:sz w:val="24"/>
          <w:szCs w:val="24"/>
        </w:rPr>
        <w:t xml:space="preserve">, </w:t>
      </w:r>
      <w:r w:rsidR="00C26A11" w:rsidRPr="009141F9">
        <w:rPr>
          <w:rFonts w:ascii="Times New Roman" w:hAnsi="Times New Roman" w:cs="Times New Roman"/>
          <w:sz w:val="24"/>
          <w:szCs w:val="24"/>
        </w:rPr>
        <w:t xml:space="preserve">for </w:t>
      </w:r>
      <w:r w:rsidR="006F7465" w:rsidRPr="009141F9">
        <w:rPr>
          <w:rFonts w:ascii="Times New Roman" w:hAnsi="Times New Roman" w:cs="Times New Roman"/>
          <w:sz w:val="24"/>
          <w:szCs w:val="24"/>
        </w:rPr>
        <w:t xml:space="preserve">the production of reagent-loaded droplets, with sizes down to 20 fl, </w:t>
      </w:r>
      <w:r w:rsidR="00C26A11" w:rsidRPr="009141F9">
        <w:rPr>
          <w:rFonts w:ascii="Times New Roman" w:hAnsi="Times New Roman" w:cs="Times New Roman"/>
          <w:sz w:val="24"/>
          <w:szCs w:val="24"/>
        </w:rPr>
        <w:t xml:space="preserve">that </w:t>
      </w:r>
      <w:r w:rsidR="006F7465" w:rsidRPr="009141F9">
        <w:rPr>
          <w:rFonts w:ascii="Times New Roman" w:hAnsi="Times New Roman" w:cs="Times New Roman"/>
          <w:sz w:val="24"/>
          <w:szCs w:val="24"/>
        </w:rPr>
        <w:t>could be collected from the microfluidic device and used to compartmentalise the polymerase chain reaction</w:t>
      </w:r>
      <w:bookmarkStart w:id="3" w:name="_Ref420931491"/>
      <w:r w:rsidR="00D43E0D" w:rsidRPr="009141F9">
        <w:rPr>
          <w:rFonts w:ascii="Times New Roman" w:hAnsi="Times New Roman" w:cs="Times New Roman"/>
          <w:sz w:val="24"/>
          <w:szCs w:val="24"/>
        </w:rPr>
        <w:t>.</w:t>
      </w:r>
      <w:r w:rsidR="00D43E0D" w:rsidRPr="009141F9">
        <w:rPr>
          <w:rStyle w:val="EndnoteReference"/>
          <w:rFonts w:ascii="Times New Roman" w:hAnsi="Times New Roman" w:cs="Times New Roman"/>
          <w:sz w:val="24"/>
          <w:szCs w:val="24"/>
        </w:rPr>
        <w:endnoteReference w:id="30"/>
      </w:r>
      <w:bookmarkEnd w:id="3"/>
      <w:r w:rsidR="001D18EF" w:rsidRPr="009141F9">
        <w:rPr>
          <w:rFonts w:ascii="Times New Roman" w:hAnsi="Times New Roman" w:cs="Times New Roman"/>
          <w:sz w:val="24"/>
          <w:szCs w:val="24"/>
        </w:rPr>
        <w:t xml:space="preserve"> </w:t>
      </w:r>
      <w:r w:rsidR="006F7465" w:rsidRPr="009141F9">
        <w:rPr>
          <w:rFonts w:ascii="Times New Roman" w:hAnsi="Times New Roman" w:cs="Times New Roman"/>
          <w:sz w:val="24"/>
          <w:szCs w:val="24"/>
        </w:rPr>
        <w:t xml:space="preserve">While the step emulsification geometry offers a strategy to obtain suitable-sized droplets for single molecule measurements, a disadvantage is that the fl-droplets must be dispersed in channels which have undergone a transition to a large height. This means that the droplets will not remain </w:t>
      </w:r>
      <w:r w:rsidR="00C26A11" w:rsidRPr="009141F9">
        <w:rPr>
          <w:rFonts w:ascii="Times New Roman" w:hAnsi="Times New Roman" w:cs="Times New Roman"/>
          <w:sz w:val="24"/>
          <w:szCs w:val="24"/>
        </w:rPr>
        <w:t xml:space="preserve">in </w:t>
      </w:r>
      <w:r w:rsidR="006F7465" w:rsidRPr="009141F9">
        <w:rPr>
          <w:rFonts w:ascii="Times New Roman" w:hAnsi="Times New Roman" w:cs="Times New Roman"/>
          <w:sz w:val="24"/>
          <w:szCs w:val="24"/>
        </w:rPr>
        <w:t xml:space="preserve">close proximity to </w:t>
      </w:r>
      <w:r w:rsidR="00337A0A">
        <w:rPr>
          <w:rFonts w:ascii="Times New Roman" w:hAnsi="Times New Roman" w:cs="Times New Roman"/>
          <w:sz w:val="24"/>
          <w:szCs w:val="24"/>
        </w:rPr>
        <w:t>an</w:t>
      </w:r>
      <w:r w:rsidR="006F7465" w:rsidRPr="009141F9">
        <w:rPr>
          <w:rFonts w:ascii="Times New Roman" w:hAnsi="Times New Roman" w:cs="Times New Roman"/>
          <w:sz w:val="24"/>
          <w:szCs w:val="24"/>
        </w:rPr>
        <w:t xml:space="preserve"> imaging surface</w:t>
      </w:r>
      <w:r w:rsidR="0040529A" w:rsidRPr="009141F9">
        <w:rPr>
          <w:rFonts w:ascii="Times New Roman" w:hAnsi="Times New Roman" w:cs="Times New Roman"/>
          <w:sz w:val="24"/>
          <w:szCs w:val="24"/>
        </w:rPr>
        <w:t xml:space="preserve"> and they can diffuse </w:t>
      </w:r>
      <w:r w:rsidR="009251B2" w:rsidRPr="009141F9">
        <w:rPr>
          <w:rFonts w:ascii="Times New Roman" w:hAnsi="Times New Roman" w:cs="Times New Roman"/>
          <w:sz w:val="24"/>
          <w:szCs w:val="24"/>
        </w:rPr>
        <w:t xml:space="preserve">in a direction </w:t>
      </w:r>
      <w:r w:rsidR="000E75A7" w:rsidRPr="009141F9">
        <w:rPr>
          <w:rFonts w:ascii="Times New Roman" w:hAnsi="Times New Roman" w:cs="Times New Roman"/>
          <w:sz w:val="24"/>
          <w:szCs w:val="24"/>
        </w:rPr>
        <w:t>perpendicular</w:t>
      </w:r>
      <w:r w:rsidR="0040529A" w:rsidRPr="009141F9">
        <w:rPr>
          <w:rFonts w:ascii="Times New Roman" w:hAnsi="Times New Roman" w:cs="Times New Roman"/>
          <w:sz w:val="24"/>
          <w:szCs w:val="24"/>
          <w:lang w:val="en-US"/>
        </w:rPr>
        <w:t xml:space="preserve"> to the fl</w:t>
      </w:r>
      <w:r w:rsidR="009251B2" w:rsidRPr="009141F9">
        <w:rPr>
          <w:rFonts w:ascii="Times New Roman" w:hAnsi="Times New Roman" w:cs="Times New Roman"/>
          <w:sz w:val="24"/>
          <w:szCs w:val="24"/>
          <w:lang w:val="en-US"/>
        </w:rPr>
        <w:t>ow</w:t>
      </w:r>
      <w:r w:rsidR="00597B9C" w:rsidRPr="009141F9">
        <w:rPr>
          <w:rFonts w:ascii="Times New Roman" w:hAnsi="Times New Roman" w:cs="Times New Roman"/>
          <w:sz w:val="24"/>
          <w:szCs w:val="24"/>
        </w:rPr>
        <w:t xml:space="preserve">. </w:t>
      </w:r>
      <w:r w:rsidR="00263FEA" w:rsidRPr="009141F9">
        <w:rPr>
          <w:rFonts w:ascii="Times New Roman" w:hAnsi="Times New Roman" w:cs="Times New Roman"/>
          <w:sz w:val="24"/>
          <w:szCs w:val="24"/>
        </w:rPr>
        <w:t xml:space="preserve">This same </w:t>
      </w:r>
      <w:r w:rsidR="00C26A11" w:rsidRPr="009141F9">
        <w:rPr>
          <w:rFonts w:ascii="Times New Roman" w:hAnsi="Times New Roman" w:cs="Times New Roman"/>
          <w:sz w:val="24"/>
          <w:szCs w:val="24"/>
        </w:rPr>
        <w:t>drawback affects</w:t>
      </w:r>
      <w:r w:rsidR="00263FEA" w:rsidRPr="009141F9">
        <w:rPr>
          <w:rFonts w:ascii="Times New Roman" w:hAnsi="Times New Roman" w:cs="Times New Roman"/>
          <w:sz w:val="24"/>
          <w:szCs w:val="24"/>
        </w:rPr>
        <w:t xml:space="preserve"> droplets produced by T-junction splitting</w:t>
      </w:r>
      <w:r w:rsidR="000F2C6B">
        <w:rPr>
          <w:rFonts w:ascii="Times New Roman" w:hAnsi="Times New Roman" w:cs="Times New Roman"/>
          <w:sz w:val="24"/>
          <w:szCs w:val="24"/>
        </w:rPr>
        <w:t>.</w:t>
      </w:r>
      <w:r w:rsidR="00C26A11" w:rsidRPr="000F2C6B">
        <w:rPr>
          <w:rFonts w:ascii="Times New Roman" w:hAnsi="Times New Roman" w:cs="Times New Roman"/>
          <w:sz w:val="24"/>
          <w:szCs w:val="24"/>
          <w:vertAlign w:val="superscript"/>
        </w:rPr>
        <w:t>26</w:t>
      </w:r>
      <w:r w:rsidR="00263FEA" w:rsidRPr="009141F9">
        <w:rPr>
          <w:rFonts w:ascii="Times New Roman" w:hAnsi="Times New Roman" w:cs="Times New Roman"/>
          <w:sz w:val="24"/>
          <w:szCs w:val="24"/>
        </w:rPr>
        <w:t xml:space="preserve"> </w:t>
      </w:r>
      <w:r w:rsidR="00597B9C" w:rsidRPr="009141F9">
        <w:rPr>
          <w:rFonts w:ascii="Times New Roman" w:hAnsi="Times New Roman" w:cs="Times New Roman"/>
          <w:sz w:val="24"/>
          <w:szCs w:val="24"/>
        </w:rPr>
        <w:t xml:space="preserve">Although the collection of droplets from the microfluidic device, and </w:t>
      </w:r>
      <w:r w:rsidR="00337A0A">
        <w:rPr>
          <w:rFonts w:ascii="Times New Roman" w:hAnsi="Times New Roman" w:cs="Times New Roman"/>
          <w:sz w:val="24"/>
          <w:szCs w:val="24"/>
        </w:rPr>
        <w:t>reinjection (as demonstrated</w:t>
      </w:r>
      <w:r w:rsidR="00597B9C" w:rsidRPr="009141F9">
        <w:rPr>
          <w:rFonts w:ascii="Times New Roman" w:hAnsi="Times New Roman" w:cs="Times New Roman"/>
          <w:sz w:val="24"/>
          <w:szCs w:val="24"/>
        </w:rPr>
        <w:t xml:space="preserve"> for various operations</w:t>
      </w:r>
      <w:r w:rsidR="00337A0A" w:rsidRPr="00337A0A">
        <w:rPr>
          <w:vertAlign w:val="superscript"/>
        </w:rPr>
        <w:fldChar w:fldCharType="begin"/>
      </w:r>
      <w:r w:rsidR="00337A0A" w:rsidRPr="00337A0A">
        <w:rPr>
          <w:vertAlign w:val="superscript"/>
        </w:rPr>
        <w:instrText xml:space="preserve"> NOTEREF _Ref420931491 \h  \* MERGEFORMAT </w:instrText>
      </w:r>
      <w:r w:rsidR="00337A0A" w:rsidRPr="00337A0A">
        <w:rPr>
          <w:vertAlign w:val="superscript"/>
        </w:rPr>
      </w:r>
      <w:r w:rsidR="00337A0A" w:rsidRPr="00337A0A">
        <w:rPr>
          <w:vertAlign w:val="superscript"/>
        </w:rPr>
        <w:fldChar w:fldCharType="separate"/>
      </w:r>
      <w:r w:rsidR="00FC625A" w:rsidRPr="00FC625A">
        <w:rPr>
          <w:rFonts w:ascii="Times New Roman" w:hAnsi="Times New Roman" w:cs="Times New Roman"/>
          <w:sz w:val="24"/>
          <w:szCs w:val="24"/>
          <w:vertAlign w:val="superscript"/>
        </w:rPr>
        <w:t>30</w:t>
      </w:r>
      <w:r w:rsidR="00337A0A" w:rsidRPr="00337A0A">
        <w:rPr>
          <w:vertAlign w:val="superscript"/>
        </w:rPr>
        <w:fldChar w:fldCharType="end"/>
      </w:r>
      <w:r w:rsidR="00597B9C" w:rsidRPr="009141F9">
        <w:rPr>
          <w:rFonts w:ascii="Times New Roman" w:hAnsi="Times New Roman" w:cs="Times New Roman"/>
          <w:sz w:val="24"/>
          <w:szCs w:val="24"/>
        </w:rPr>
        <w:t xml:space="preserve">) into a separate imaging device remains a possibility, the immediate imaging and analysis of droplets would be a great advantage for </w:t>
      </w:r>
      <w:r w:rsidR="009251B2" w:rsidRPr="009141F9">
        <w:rPr>
          <w:rFonts w:ascii="Times New Roman" w:hAnsi="Times New Roman" w:cs="Times New Roman"/>
          <w:sz w:val="24"/>
          <w:szCs w:val="24"/>
        </w:rPr>
        <w:t>sing</w:t>
      </w:r>
      <w:r w:rsidR="009251B2" w:rsidRPr="009141F9">
        <w:rPr>
          <w:rFonts w:ascii="Times New Roman" w:hAnsi="Times New Roman" w:cs="Times New Roman"/>
          <w:sz w:val="24"/>
          <w:lang w:val="en-US"/>
        </w:rPr>
        <w:t xml:space="preserve">le-molecule </w:t>
      </w:r>
      <w:r w:rsidR="00597B9C" w:rsidRPr="009141F9">
        <w:rPr>
          <w:rFonts w:ascii="Times New Roman" w:hAnsi="Times New Roman" w:cs="Times New Roman"/>
          <w:sz w:val="24"/>
          <w:szCs w:val="24"/>
        </w:rPr>
        <w:t xml:space="preserve">experiments for which the statistics are impacted </w:t>
      </w:r>
      <w:r w:rsidR="009251B2" w:rsidRPr="009141F9">
        <w:rPr>
          <w:rFonts w:ascii="Times New Roman" w:hAnsi="Times New Roman" w:cs="Times New Roman"/>
          <w:sz w:val="24"/>
          <w:szCs w:val="24"/>
        </w:rPr>
        <w:t>critica</w:t>
      </w:r>
      <w:r w:rsidR="000E75A7" w:rsidRPr="009141F9">
        <w:rPr>
          <w:rFonts w:ascii="Times New Roman" w:hAnsi="Times New Roman" w:cs="Times New Roman"/>
          <w:sz w:val="24"/>
          <w:szCs w:val="24"/>
        </w:rPr>
        <w:t>lly</w:t>
      </w:r>
      <w:r w:rsidR="009251B2" w:rsidRPr="009141F9">
        <w:rPr>
          <w:rFonts w:ascii="Times New Roman" w:hAnsi="Times New Roman" w:cs="Times New Roman"/>
          <w:sz w:val="24"/>
          <w:lang w:val="en-US"/>
        </w:rPr>
        <w:t xml:space="preserve"> </w:t>
      </w:r>
      <w:r w:rsidR="00597B9C" w:rsidRPr="009141F9">
        <w:rPr>
          <w:rFonts w:ascii="Times New Roman" w:hAnsi="Times New Roman" w:cs="Times New Roman"/>
          <w:sz w:val="24"/>
          <w:szCs w:val="24"/>
        </w:rPr>
        <w:t>by photob</w:t>
      </w:r>
      <w:r w:rsidR="00071D5E" w:rsidRPr="009141F9">
        <w:rPr>
          <w:rFonts w:ascii="Times New Roman" w:hAnsi="Times New Roman" w:cs="Times New Roman"/>
          <w:sz w:val="24"/>
          <w:szCs w:val="24"/>
        </w:rPr>
        <w:t>l</w:t>
      </w:r>
      <w:r w:rsidR="00597B9C" w:rsidRPr="009141F9">
        <w:rPr>
          <w:rFonts w:ascii="Times New Roman" w:hAnsi="Times New Roman" w:cs="Times New Roman"/>
          <w:sz w:val="24"/>
          <w:szCs w:val="24"/>
        </w:rPr>
        <w:t>eaching an</w:t>
      </w:r>
      <w:r w:rsidR="009251B2" w:rsidRPr="009141F9">
        <w:rPr>
          <w:rFonts w:ascii="Times New Roman" w:hAnsi="Times New Roman" w:cs="Times New Roman"/>
          <w:sz w:val="24"/>
          <w:szCs w:val="24"/>
        </w:rPr>
        <w:t>d denaturing</w:t>
      </w:r>
      <w:r w:rsidR="00597B9C" w:rsidRPr="009141F9">
        <w:rPr>
          <w:rFonts w:ascii="Times New Roman" w:hAnsi="Times New Roman" w:cs="Times New Roman"/>
          <w:sz w:val="24"/>
          <w:szCs w:val="24"/>
        </w:rPr>
        <w:t xml:space="preserve">. </w:t>
      </w:r>
    </w:p>
    <w:p w14:paraId="1ACBD8D7" w14:textId="0EDD873D" w:rsidR="009601E3" w:rsidRPr="00B74E00" w:rsidRDefault="00EB54F1" w:rsidP="00BD05AF">
      <w:pPr>
        <w:autoSpaceDE w:val="0"/>
        <w:autoSpaceDN w:val="0"/>
        <w:adjustRightInd w:val="0"/>
        <w:spacing w:after="120" w:line="360" w:lineRule="auto"/>
        <w:rPr>
          <w:rFonts w:ascii="Times New Roman" w:hAnsi="Times New Roman" w:cs="Times New Roman"/>
          <w:sz w:val="24"/>
          <w:szCs w:val="24"/>
        </w:rPr>
      </w:pPr>
      <w:r w:rsidRPr="009141F9">
        <w:rPr>
          <w:rFonts w:ascii="Times New Roman" w:hAnsi="Times New Roman" w:cs="Times New Roman"/>
          <w:sz w:val="24"/>
          <w:szCs w:val="24"/>
        </w:rPr>
        <w:lastRenderedPageBreak/>
        <w:t xml:space="preserve">In this paper, we demonstrate that the technique of microfluidic flow-focussing can be adapted for the rapid and controlled formation of an emulsion containing monodisperse aqueous droplets with a size of approx. 1 fl volume (or </w:t>
      </w:r>
      <w:r w:rsidR="00D639C9" w:rsidRPr="009141F9">
        <w:rPr>
          <w:rFonts w:ascii="Times New Roman" w:hAnsi="Times New Roman" w:cs="Times New Roman"/>
          <w:sz w:val="24"/>
          <w:szCs w:val="24"/>
        </w:rPr>
        <w:t>approx. 1</w:t>
      </w:r>
      <w:r w:rsidRPr="009141F9">
        <w:rPr>
          <w:rFonts w:ascii="Times New Roman" w:hAnsi="Times New Roman" w:cs="Times New Roman"/>
          <w:sz w:val="24"/>
          <w:szCs w:val="24"/>
        </w:rPr>
        <w:t xml:space="preserve"> </w:t>
      </w:r>
      <w:r w:rsidRPr="009141F9">
        <w:rPr>
          <w:rFonts w:ascii="Times New Roman" w:hAnsi="Times New Roman" w:cs="Times New Roman"/>
          <w:sz w:val="24"/>
          <w:szCs w:val="24"/>
        </w:rPr>
        <w:sym w:font="Symbol" w:char="F06D"/>
      </w:r>
      <w:r w:rsidRPr="009141F9">
        <w:rPr>
          <w:rFonts w:ascii="Times New Roman" w:hAnsi="Times New Roman" w:cs="Times New Roman"/>
          <w:sz w:val="24"/>
          <w:szCs w:val="24"/>
        </w:rPr>
        <w:t xml:space="preserve">m </w:t>
      </w:r>
      <w:r w:rsidR="00BE43BC" w:rsidRPr="009141F9">
        <w:rPr>
          <w:rFonts w:ascii="Times New Roman" w:hAnsi="Times New Roman" w:cs="Times New Roman"/>
          <w:sz w:val="24"/>
          <w:szCs w:val="24"/>
        </w:rPr>
        <w:t xml:space="preserve">spherical </w:t>
      </w:r>
      <w:r w:rsidRPr="009141F9">
        <w:rPr>
          <w:rFonts w:ascii="Times New Roman" w:hAnsi="Times New Roman" w:cs="Times New Roman"/>
          <w:sz w:val="24"/>
          <w:szCs w:val="24"/>
        </w:rPr>
        <w:t>diameter)</w:t>
      </w:r>
      <w:r w:rsidR="00704681" w:rsidRPr="009141F9">
        <w:rPr>
          <w:rFonts w:ascii="Times New Roman" w:hAnsi="Times New Roman" w:cs="Times New Roman"/>
          <w:sz w:val="24"/>
          <w:szCs w:val="24"/>
        </w:rPr>
        <w:t xml:space="preserve"> by scaling down a microfluidic flow focussing device made using soft lithographic methods. </w:t>
      </w:r>
      <w:r w:rsidRPr="009141F9">
        <w:rPr>
          <w:rFonts w:ascii="Times New Roman" w:hAnsi="Times New Roman" w:cs="Times New Roman"/>
          <w:sz w:val="24"/>
          <w:szCs w:val="24"/>
        </w:rPr>
        <w:t xml:space="preserve"> </w:t>
      </w:r>
      <w:r w:rsidR="00704681" w:rsidRPr="009141F9">
        <w:rPr>
          <w:rFonts w:ascii="Times New Roman" w:hAnsi="Times New Roman" w:cs="Times New Roman"/>
          <w:sz w:val="24"/>
          <w:szCs w:val="24"/>
        </w:rPr>
        <w:t xml:space="preserve">The resulting aqueous droplets are </w:t>
      </w:r>
      <w:r w:rsidRPr="009141F9">
        <w:rPr>
          <w:rFonts w:ascii="Times New Roman" w:hAnsi="Times New Roman" w:cs="Times New Roman"/>
          <w:sz w:val="24"/>
          <w:szCs w:val="24"/>
        </w:rPr>
        <w:t>suitable for confining single fluorophores</w:t>
      </w:r>
      <w:r w:rsidR="00704681" w:rsidRPr="009141F9">
        <w:rPr>
          <w:rFonts w:ascii="Times New Roman" w:hAnsi="Times New Roman" w:cs="Times New Roman"/>
          <w:sz w:val="24"/>
          <w:szCs w:val="24"/>
        </w:rPr>
        <w:t xml:space="preserve"> and can be imaged immediately </w:t>
      </w:r>
      <w:r w:rsidR="00B60FAF" w:rsidRPr="009141F9">
        <w:rPr>
          <w:rFonts w:ascii="Times New Roman" w:hAnsi="Times New Roman" w:cs="Times New Roman"/>
          <w:sz w:val="24"/>
          <w:szCs w:val="24"/>
        </w:rPr>
        <w:t xml:space="preserve">following their dispersion in the oil phase </w:t>
      </w:r>
      <w:r w:rsidR="00704681" w:rsidRPr="009141F9">
        <w:rPr>
          <w:rFonts w:ascii="Times New Roman" w:hAnsi="Times New Roman" w:cs="Times New Roman"/>
          <w:sz w:val="24"/>
          <w:szCs w:val="24"/>
        </w:rPr>
        <w:t>by established single-molecule spectroscopic techniques, such as total-i</w:t>
      </w:r>
      <w:r w:rsidR="00B60FAF">
        <w:rPr>
          <w:rFonts w:ascii="Times New Roman" w:hAnsi="Times New Roman" w:cs="Times New Roman"/>
          <w:sz w:val="24"/>
          <w:szCs w:val="24"/>
        </w:rPr>
        <w:t>nternal reflection fluorescence</w:t>
      </w:r>
      <w:r w:rsidRPr="009141F9">
        <w:rPr>
          <w:rFonts w:ascii="Times New Roman" w:hAnsi="Times New Roman" w:cs="Times New Roman"/>
          <w:sz w:val="24"/>
          <w:szCs w:val="24"/>
        </w:rPr>
        <w:t>.</w:t>
      </w:r>
      <w:r w:rsidRPr="009141F9">
        <w:rPr>
          <w:rFonts w:ascii="Times New Roman" w:hAnsi="Times New Roman" w:cs="Times New Roman"/>
          <w:color w:val="000000"/>
          <w:sz w:val="24"/>
          <w:szCs w:val="24"/>
        </w:rPr>
        <w:t xml:space="preserve"> </w:t>
      </w:r>
      <w:r w:rsidR="00704681" w:rsidRPr="009141F9">
        <w:rPr>
          <w:rFonts w:ascii="Times New Roman" w:hAnsi="Times New Roman" w:cs="Times New Roman"/>
          <w:color w:val="000000"/>
          <w:sz w:val="24"/>
          <w:szCs w:val="24"/>
        </w:rPr>
        <w:t>In this work</w:t>
      </w:r>
      <w:r w:rsidR="002B1C81" w:rsidRPr="009141F9">
        <w:rPr>
          <w:rFonts w:ascii="Times New Roman" w:hAnsi="Times New Roman" w:cs="Times New Roman"/>
          <w:color w:val="000000"/>
          <w:sz w:val="24"/>
          <w:szCs w:val="24"/>
        </w:rPr>
        <w:t>, s</w:t>
      </w:r>
      <w:r w:rsidRPr="009141F9">
        <w:rPr>
          <w:rFonts w:ascii="Times New Roman" w:hAnsi="Times New Roman" w:cs="Times New Roman"/>
          <w:color w:val="000000"/>
          <w:sz w:val="24"/>
          <w:szCs w:val="24"/>
        </w:rPr>
        <w:t xml:space="preserve">ingle molecules of green fluorescent protein </w:t>
      </w:r>
      <w:r w:rsidR="000F003C" w:rsidRPr="009141F9">
        <w:rPr>
          <w:rFonts w:ascii="Times New Roman" w:hAnsi="Times New Roman" w:cs="Times New Roman"/>
          <w:color w:val="000000"/>
          <w:sz w:val="24"/>
          <w:szCs w:val="24"/>
        </w:rPr>
        <w:t>have been</w:t>
      </w:r>
      <w:r w:rsidR="002B1C81" w:rsidRPr="009141F9">
        <w:rPr>
          <w:rFonts w:ascii="Times New Roman" w:hAnsi="Times New Roman" w:cs="Times New Roman"/>
          <w:color w:val="000000"/>
          <w:sz w:val="24"/>
          <w:szCs w:val="24"/>
        </w:rPr>
        <w:t xml:space="preserve"> </w:t>
      </w:r>
      <w:r w:rsidRPr="009141F9">
        <w:rPr>
          <w:rFonts w:ascii="Times New Roman" w:hAnsi="Times New Roman" w:cs="Times New Roman"/>
          <w:color w:val="000000"/>
          <w:sz w:val="24"/>
          <w:szCs w:val="24"/>
        </w:rPr>
        <w:t>encapsulated in the droplets and detected</w:t>
      </w:r>
      <w:r w:rsidR="002B1C81" w:rsidRPr="009141F9">
        <w:rPr>
          <w:rFonts w:ascii="Times New Roman" w:hAnsi="Times New Roman" w:cs="Times New Roman"/>
          <w:color w:val="000000"/>
          <w:sz w:val="24"/>
          <w:szCs w:val="24"/>
        </w:rPr>
        <w:t>.</w:t>
      </w:r>
      <w:r w:rsidR="002B1C81">
        <w:rPr>
          <w:rFonts w:ascii="Times New Roman" w:hAnsi="Times New Roman" w:cs="Times New Roman"/>
          <w:color w:val="000000"/>
          <w:sz w:val="24"/>
          <w:szCs w:val="24"/>
        </w:rPr>
        <w:t xml:space="preserve"> </w:t>
      </w:r>
    </w:p>
    <w:p w14:paraId="194A61EF" w14:textId="77777777" w:rsidR="009601E3" w:rsidRPr="00BD05AF" w:rsidRDefault="009601E3" w:rsidP="00BD05AF">
      <w:pPr>
        <w:autoSpaceDE w:val="0"/>
        <w:autoSpaceDN w:val="0"/>
        <w:adjustRightInd w:val="0"/>
        <w:spacing w:after="120" w:line="360" w:lineRule="auto"/>
        <w:rPr>
          <w:rFonts w:ascii="Times New Roman" w:hAnsi="Times New Roman" w:cs="Times New Roman"/>
          <w:color w:val="000000"/>
          <w:sz w:val="24"/>
          <w:szCs w:val="24"/>
        </w:rPr>
      </w:pPr>
    </w:p>
    <w:p w14:paraId="559BDFA5" w14:textId="6B4F4398" w:rsidR="00604C80" w:rsidRPr="00BD05AF" w:rsidRDefault="00604C80" w:rsidP="00BD05AF">
      <w:pPr>
        <w:spacing w:after="120" w:line="360" w:lineRule="auto"/>
        <w:rPr>
          <w:rFonts w:ascii="Times New Roman" w:hAnsi="Times New Roman" w:cs="Times New Roman"/>
          <w:b/>
          <w:sz w:val="24"/>
          <w:szCs w:val="24"/>
        </w:rPr>
      </w:pPr>
      <w:r w:rsidRPr="00BD05AF">
        <w:rPr>
          <w:rFonts w:ascii="Times New Roman" w:hAnsi="Times New Roman" w:cs="Times New Roman"/>
          <w:b/>
          <w:sz w:val="24"/>
          <w:szCs w:val="24"/>
        </w:rPr>
        <w:t>Results</w:t>
      </w:r>
    </w:p>
    <w:p w14:paraId="57DFA444" w14:textId="67A14E08" w:rsidR="00224354" w:rsidRPr="00BD05AF" w:rsidRDefault="00656A95" w:rsidP="00BD05AF">
      <w:pPr>
        <w:autoSpaceDE w:val="0"/>
        <w:autoSpaceDN w:val="0"/>
        <w:adjustRightInd w:val="0"/>
        <w:spacing w:after="120" w:line="360" w:lineRule="auto"/>
        <w:rPr>
          <w:rFonts w:ascii="Times New Roman" w:hAnsi="Times New Roman" w:cs="Times New Roman"/>
          <w:color w:val="000000"/>
          <w:sz w:val="24"/>
          <w:szCs w:val="24"/>
        </w:rPr>
      </w:pPr>
      <w:r>
        <w:rPr>
          <w:rFonts w:ascii="Times New Roman" w:hAnsi="Times New Roman" w:cs="Times New Roman"/>
          <w:b/>
          <w:color w:val="000000"/>
          <w:sz w:val="24"/>
          <w:szCs w:val="24"/>
        </w:rPr>
        <w:t xml:space="preserve">Generation of </w:t>
      </w:r>
      <w:proofErr w:type="spellStart"/>
      <w:r w:rsidR="00CF0F09" w:rsidRPr="00BD05AF">
        <w:rPr>
          <w:rFonts w:ascii="Times New Roman" w:hAnsi="Times New Roman" w:cs="Times New Roman"/>
          <w:b/>
          <w:color w:val="000000"/>
          <w:sz w:val="24"/>
          <w:szCs w:val="24"/>
        </w:rPr>
        <w:t>f</w:t>
      </w:r>
      <w:r w:rsidR="00CF0F09">
        <w:rPr>
          <w:rFonts w:ascii="Times New Roman" w:hAnsi="Times New Roman" w:cs="Times New Roman"/>
          <w:b/>
          <w:color w:val="000000"/>
          <w:sz w:val="24"/>
          <w:szCs w:val="24"/>
        </w:rPr>
        <w:t>l</w:t>
      </w:r>
      <w:proofErr w:type="spellEnd"/>
      <w:r>
        <w:rPr>
          <w:rFonts w:ascii="Times New Roman" w:hAnsi="Times New Roman" w:cs="Times New Roman"/>
          <w:b/>
          <w:color w:val="000000"/>
          <w:sz w:val="24"/>
          <w:szCs w:val="24"/>
        </w:rPr>
        <w:t>-</w:t>
      </w:r>
      <w:r w:rsidR="00224354" w:rsidRPr="00BD05AF">
        <w:rPr>
          <w:rFonts w:ascii="Times New Roman" w:hAnsi="Times New Roman" w:cs="Times New Roman"/>
          <w:b/>
          <w:color w:val="000000"/>
          <w:sz w:val="24"/>
          <w:szCs w:val="24"/>
        </w:rPr>
        <w:t>dro</w:t>
      </w:r>
      <w:r w:rsidR="004D2197">
        <w:rPr>
          <w:rFonts w:ascii="Times New Roman" w:hAnsi="Times New Roman" w:cs="Times New Roman"/>
          <w:b/>
          <w:color w:val="000000"/>
          <w:sz w:val="24"/>
          <w:szCs w:val="24"/>
        </w:rPr>
        <w:t>plets by microfluidic flow focu</w:t>
      </w:r>
      <w:r w:rsidR="00224354" w:rsidRPr="00BD05AF">
        <w:rPr>
          <w:rFonts w:ascii="Times New Roman" w:hAnsi="Times New Roman" w:cs="Times New Roman"/>
          <w:b/>
          <w:color w:val="000000"/>
          <w:sz w:val="24"/>
          <w:szCs w:val="24"/>
        </w:rPr>
        <w:t>s</w:t>
      </w:r>
      <w:r w:rsidR="00975819">
        <w:rPr>
          <w:rFonts w:ascii="Times New Roman" w:hAnsi="Times New Roman" w:cs="Times New Roman"/>
          <w:b/>
          <w:color w:val="000000"/>
          <w:sz w:val="24"/>
          <w:szCs w:val="24"/>
        </w:rPr>
        <w:t>s</w:t>
      </w:r>
      <w:r w:rsidR="00224354" w:rsidRPr="00BD05AF">
        <w:rPr>
          <w:rFonts w:ascii="Times New Roman" w:hAnsi="Times New Roman" w:cs="Times New Roman"/>
          <w:b/>
          <w:color w:val="000000"/>
          <w:sz w:val="24"/>
          <w:szCs w:val="24"/>
        </w:rPr>
        <w:t>ing</w:t>
      </w:r>
    </w:p>
    <w:p w14:paraId="75421ACE" w14:textId="77777777" w:rsidR="003E54CE" w:rsidRPr="00BD05AF" w:rsidRDefault="003E54CE" w:rsidP="003E54CE">
      <w:pPr>
        <w:autoSpaceDE w:val="0"/>
        <w:autoSpaceDN w:val="0"/>
        <w:adjustRightInd w:val="0"/>
        <w:spacing w:after="120" w:line="360" w:lineRule="auto"/>
        <w:rPr>
          <w:rFonts w:ascii="Times New Roman" w:hAnsi="Times New Roman" w:cs="Times New Roman"/>
          <w:color w:val="000000"/>
          <w:sz w:val="24"/>
          <w:szCs w:val="24"/>
        </w:rPr>
      </w:pPr>
      <w:r w:rsidRPr="00BD05AF">
        <w:rPr>
          <w:rFonts w:ascii="Times New Roman" w:hAnsi="Times New Roman" w:cs="Times New Roman"/>
          <w:color w:val="000000"/>
          <w:sz w:val="24"/>
          <w:szCs w:val="24"/>
        </w:rPr>
        <w:t xml:space="preserve">A template to </w:t>
      </w:r>
      <w:r>
        <w:rPr>
          <w:rFonts w:ascii="Times New Roman" w:hAnsi="Times New Roman" w:cs="Times New Roman"/>
          <w:color w:val="000000"/>
          <w:sz w:val="24"/>
          <w:szCs w:val="24"/>
        </w:rPr>
        <w:t>produce replicas of a flow focus</w:t>
      </w:r>
      <w:r w:rsidRPr="00BD05AF">
        <w:rPr>
          <w:rFonts w:ascii="Times New Roman" w:hAnsi="Times New Roman" w:cs="Times New Roman"/>
          <w:color w:val="000000"/>
          <w:sz w:val="24"/>
          <w:szCs w:val="24"/>
        </w:rPr>
        <w:t>sing device was kindly provided by A.</w:t>
      </w:r>
      <w:r>
        <w:rPr>
          <w:rFonts w:ascii="Times New Roman" w:hAnsi="Times New Roman" w:cs="Times New Roman"/>
          <w:color w:val="000000"/>
          <w:sz w:val="24"/>
          <w:szCs w:val="24"/>
        </w:rPr>
        <w:t xml:space="preserve"> </w:t>
      </w:r>
      <w:r w:rsidRPr="00BD05AF">
        <w:rPr>
          <w:rFonts w:ascii="Times New Roman" w:hAnsi="Times New Roman" w:cs="Times New Roman"/>
          <w:color w:val="000000"/>
          <w:sz w:val="24"/>
          <w:szCs w:val="24"/>
        </w:rPr>
        <w:t>D. Griffiths.</w:t>
      </w:r>
      <w:r>
        <w:rPr>
          <w:rStyle w:val="EndnoteReference"/>
          <w:rFonts w:ascii="Times New Roman" w:hAnsi="Times New Roman" w:cs="Times New Roman"/>
          <w:color w:val="000000"/>
          <w:sz w:val="24"/>
          <w:szCs w:val="24"/>
        </w:rPr>
        <w:endnoteReference w:id="31"/>
      </w:r>
      <w:r w:rsidRPr="00BD05AF">
        <w:rPr>
          <w:rFonts w:ascii="Times New Roman" w:hAnsi="Times New Roman" w:cs="Times New Roman"/>
          <w:color w:val="000000"/>
          <w:sz w:val="24"/>
          <w:szCs w:val="24"/>
        </w:rPr>
        <w:t xml:space="preserve"> Using these replicas, monodisperse droplets with sizes down to around 500 fl (10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 xml:space="preserve">m </w:t>
      </w:r>
      <w:r>
        <w:rPr>
          <w:rFonts w:ascii="Times New Roman" w:hAnsi="Times New Roman" w:cs="Times New Roman"/>
          <w:color w:val="000000"/>
          <w:sz w:val="24"/>
          <w:szCs w:val="24"/>
        </w:rPr>
        <w:t xml:space="preserve">spherical </w:t>
      </w:r>
      <w:r w:rsidRPr="00BD05AF">
        <w:rPr>
          <w:rFonts w:ascii="Times New Roman" w:hAnsi="Times New Roman" w:cs="Times New Roman"/>
          <w:color w:val="000000"/>
          <w:sz w:val="24"/>
          <w:szCs w:val="24"/>
        </w:rPr>
        <w:t xml:space="preserve">diameter) could be generated continuously. </w:t>
      </w:r>
    </w:p>
    <w:p w14:paraId="040B4966" w14:textId="77777777" w:rsidR="003E54CE" w:rsidRPr="00BD05AF" w:rsidRDefault="003E54CE" w:rsidP="003E54CE">
      <w:pPr>
        <w:autoSpaceDE w:val="0"/>
        <w:autoSpaceDN w:val="0"/>
        <w:adjustRightInd w:val="0"/>
        <w:spacing w:after="120" w:line="360" w:lineRule="auto"/>
        <w:rPr>
          <w:rFonts w:ascii="Times New Roman" w:hAnsi="Times New Roman" w:cs="Times New Roman"/>
          <w:color w:val="000000"/>
          <w:sz w:val="24"/>
          <w:szCs w:val="24"/>
        </w:rPr>
      </w:pPr>
      <w:r w:rsidRPr="00BD05AF">
        <w:rPr>
          <w:rFonts w:ascii="Times New Roman" w:hAnsi="Times New Roman" w:cs="Times New Roman"/>
          <w:color w:val="000000"/>
          <w:sz w:val="24"/>
          <w:szCs w:val="24"/>
        </w:rPr>
        <w:t>The contraction of the aqueous phase at th</w:t>
      </w:r>
      <w:r>
        <w:rPr>
          <w:rFonts w:ascii="Times New Roman" w:hAnsi="Times New Roman" w:cs="Times New Roman"/>
          <w:color w:val="000000"/>
          <w:sz w:val="24"/>
          <w:szCs w:val="24"/>
        </w:rPr>
        <w:t>e 4-way junction in a flow focus</w:t>
      </w:r>
      <w:r w:rsidRPr="00BD05AF">
        <w:rPr>
          <w:rFonts w:ascii="Times New Roman" w:hAnsi="Times New Roman" w:cs="Times New Roman"/>
          <w:color w:val="000000"/>
          <w:sz w:val="24"/>
          <w:szCs w:val="24"/>
        </w:rPr>
        <w:t>sing device l</w:t>
      </w:r>
      <w:r>
        <w:rPr>
          <w:rFonts w:ascii="Times New Roman" w:hAnsi="Times New Roman" w:cs="Times New Roman"/>
          <w:color w:val="000000"/>
          <w:sz w:val="24"/>
          <w:szCs w:val="24"/>
        </w:rPr>
        <w:t>eads to an elongated flow</w:t>
      </w:r>
      <w:r w:rsidRPr="00BD05AF">
        <w:rPr>
          <w:rFonts w:ascii="Times New Roman" w:hAnsi="Times New Roman" w:cs="Times New Roman"/>
          <w:color w:val="000000"/>
          <w:sz w:val="24"/>
          <w:szCs w:val="24"/>
        </w:rPr>
        <w:t xml:space="preserve">, and the mode of breakup of the aqueous phase depends on the capillary number for the oil flow upstream of the junction. For small capillary numbers, the regime for droplet formation is called </w:t>
      </w:r>
      <w:proofErr w:type="gramStart"/>
      <w:r w:rsidRPr="00BD05AF">
        <w:rPr>
          <w:rFonts w:ascii="Times New Roman" w:hAnsi="Times New Roman" w:cs="Times New Roman"/>
          <w:color w:val="000000"/>
          <w:sz w:val="24"/>
          <w:szCs w:val="24"/>
        </w:rPr>
        <w:t>squeezing.</w:t>
      </w:r>
      <w:r>
        <w:rPr>
          <w:rStyle w:val="EndnoteReference"/>
          <w:rFonts w:ascii="Times New Roman" w:hAnsi="Times New Roman" w:cs="Times New Roman"/>
          <w:color w:val="000000"/>
          <w:sz w:val="24"/>
          <w:szCs w:val="24"/>
        </w:rPr>
        <w:endnoteReference w:id="32"/>
      </w:r>
      <w:r w:rsidRPr="006B3C9E">
        <w:rPr>
          <w:rFonts w:ascii="Times New Roman" w:hAnsi="Times New Roman" w:cs="Times New Roman"/>
          <w:color w:val="000000"/>
          <w:sz w:val="24"/>
          <w:szCs w:val="24"/>
          <w:vertAlign w:val="superscript"/>
        </w:rPr>
        <w:t>,</w:t>
      </w:r>
      <w:proofErr w:type="gramEnd"/>
      <w:r>
        <w:rPr>
          <w:rStyle w:val="EndnoteReference"/>
          <w:rFonts w:ascii="Times New Roman" w:hAnsi="Times New Roman" w:cs="Times New Roman"/>
          <w:color w:val="000000"/>
          <w:sz w:val="24"/>
          <w:szCs w:val="24"/>
        </w:rPr>
        <w:endnoteReference w:id="33"/>
      </w:r>
      <w:r w:rsidRPr="00BD05AF">
        <w:rPr>
          <w:rFonts w:ascii="Times New Roman" w:hAnsi="Times New Roman" w:cs="Times New Roman"/>
          <w:color w:val="000000"/>
          <w:sz w:val="24"/>
          <w:szCs w:val="24"/>
        </w:rPr>
        <w:t xml:space="preserve"> Under these conditions, the aqueous phase temporarily blocks the junction (see example in Fig. 2</w:t>
      </w:r>
      <w:r w:rsidRPr="00BD05AF">
        <w:rPr>
          <w:rFonts w:ascii="Times New Roman" w:hAnsi="Times New Roman" w:cs="Times New Roman"/>
          <w:b/>
          <w:color w:val="000000"/>
          <w:sz w:val="24"/>
          <w:szCs w:val="24"/>
        </w:rPr>
        <w:t>A</w:t>
      </w:r>
      <w:r w:rsidRPr="00BD05AF">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BD05AF">
        <w:rPr>
          <w:rFonts w:ascii="Times New Roman" w:hAnsi="Times New Roman" w:cs="Times New Roman"/>
          <w:color w:val="000000"/>
          <w:sz w:val="24"/>
          <w:szCs w:val="24"/>
        </w:rPr>
        <w:t xml:space="preserve">and the flow of oil causes the pressure of the continuous phase </w:t>
      </w:r>
      <w:r>
        <w:rPr>
          <w:rFonts w:ascii="Times New Roman" w:hAnsi="Times New Roman" w:cs="Times New Roman"/>
          <w:color w:val="000000"/>
          <w:sz w:val="24"/>
          <w:szCs w:val="24"/>
        </w:rPr>
        <w:t>to increase until a</w:t>
      </w:r>
      <w:r w:rsidRPr="00BD05AF">
        <w:rPr>
          <w:rFonts w:ascii="Times New Roman" w:hAnsi="Times New Roman" w:cs="Times New Roman"/>
          <w:color w:val="000000"/>
          <w:sz w:val="24"/>
          <w:szCs w:val="24"/>
        </w:rPr>
        <w:t xml:space="preserve"> droplet is pinched off from the elongated aqueous flow. Increasing the pressure applied to the continuous phase reduces the formation time of the droplet resulting in a decrease in size (Fig. 2</w:t>
      </w:r>
      <w:r w:rsidRPr="00BD05AF">
        <w:rPr>
          <w:rFonts w:ascii="Times New Roman" w:hAnsi="Times New Roman" w:cs="Times New Roman"/>
          <w:b/>
          <w:color w:val="000000"/>
          <w:sz w:val="24"/>
          <w:szCs w:val="24"/>
        </w:rPr>
        <w:t>B</w:t>
      </w:r>
      <w:r w:rsidRPr="00BD05AF">
        <w:rPr>
          <w:rFonts w:ascii="Times New Roman" w:hAnsi="Times New Roman" w:cs="Times New Roman"/>
          <w:color w:val="000000"/>
          <w:sz w:val="24"/>
          <w:szCs w:val="24"/>
        </w:rPr>
        <w:t>) and increase in separation of droplets (</w:t>
      </w:r>
      <w:r>
        <w:rPr>
          <w:rFonts w:ascii="Times New Roman" w:hAnsi="Times New Roman" w:cs="Times New Roman"/>
          <w:color w:val="000000"/>
          <w:sz w:val="24"/>
          <w:szCs w:val="24"/>
        </w:rPr>
        <w:t>see</w:t>
      </w:r>
      <w:r w:rsidRPr="00BD05AF">
        <w:rPr>
          <w:rFonts w:ascii="Times New Roman" w:hAnsi="Times New Roman" w:cs="Times New Roman"/>
          <w:color w:val="000000"/>
          <w:sz w:val="24"/>
          <w:szCs w:val="24"/>
        </w:rPr>
        <w:t xml:space="preserve"> Fig. 3</w:t>
      </w:r>
      <w:r w:rsidRPr="00BD05AF">
        <w:rPr>
          <w:rFonts w:ascii="Times New Roman" w:hAnsi="Times New Roman" w:cs="Times New Roman"/>
          <w:b/>
          <w:color w:val="000000"/>
          <w:sz w:val="24"/>
          <w:szCs w:val="24"/>
        </w:rPr>
        <w:t>A</w:t>
      </w:r>
      <w:r w:rsidRPr="00BD05AF">
        <w:rPr>
          <w:rFonts w:ascii="Times New Roman" w:hAnsi="Times New Roman" w:cs="Times New Roman"/>
          <w:color w:val="000000"/>
          <w:sz w:val="24"/>
          <w:szCs w:val="24"/>
        </w:rPr>
        <w:t xml:space="preserve">). The capillary number increases at higher flow rates of oil and the </w:t>
      </w:r>
      <w:r>
        <w:rPr>
          <w:rFonts w:ascii="Times New Roman" w:hAnsi="Times New Roman" w:cs="Times New Roman"/>
          <w:color w:val="000000"/>
          <w:sz w:val="24"/>
          <w:szCs w:val="24"/>
        </w:rPr>
        <w:t xml:space="preserve">mechanism for </w:t>
      </w:r>
      <w:r w:rsidRPr="00BD05AF">
        <w:rPr>
          <w:rFonts w:ascii="Times New Roman" w:hAnsi="Times New Roman" w:cs="Times New Roman"/>
          <w:color w:val="000000"/>
          <w:sz w:val="24"/>
          <w:szCs w:val="24"/>
        </w:rPr>
        <w:t>droplet</w:t>
      </w:r>
      <w:r>
        <w:rPr>
          <w:rFonts w:ascii="Times New Roman" w:hAnsi="Times New Roman" w:cs="Times New Roman"/>
          <w:color w:val="000000"/>
          <w:sz w:val="24"/>
          <w:szCs w:val="24"/>
        </w:rPr>
        <w:t xml:space="preserve"> </w:t>
      </w:r>
      <w:r w:rsidRPr="00BD05AF">
        <w:rPr>
          <w:rFonts w:ascii="Times New Roman" w:hAnsi="Times New Roman" w:cs="Times New Roman"/>
          <w:color w:val="000000"/>
          <w:sz w:val="24"/>
          <w:szCs w:val="24"/>
        </w:rPr>
        <w:t>formation transitions from squeezing into dripping (Fig. 2</w:t>
      </w:r>
      <w:r w:rsidRPr="00BD05AF">
        <w:rPr>
          <w:rFonts w:ascii="Times New Roman" w:hAnsi="Times New Roman" w:cs="Times New Roman"/>
          <w:b/>
          <w:color w:val="000000"/>
          <w:sz w:val="24"/>
          <w:szCs w:val="24"/>
        </w:rPr>
        <w:t>C</w:t>
      </w:r>
      <w:r w:rsidRPr="00BD05AF">
        <w:rPr>
          <w:rFonts w:ascii="Times New Roman" w:hAnsi="Times New Roman" w:cs="Times New Roman"/>
          <w:color w:val="000000"/>
          <w:sz w:val="24"/>
          <w:szCs w:val="24"/>
        </w:rPr>
        <w:t>). In this case, the 4-way junction is never blocked completely and, instead, the faster flow of oil causes the aqueous phase to deform into</w:t>
      </w:r>
      <w:r>
        <w:rPr>
          <w:rFonts w:ascii="Times New Roman" w:hAnsi="Times New Roman" w:cs="Times New Roman"/>
          <w:color w:val="000000"/>
          <w:sz w:val="24"/>
          <w:szCs w:val="24"/>
        </w:rPr>
        <w:t xml:space="preserve"> a focuss</w:t>
      </w:r>
      <w:r w:rsidRPr="00BD05AF">
        <w:rPr>
          <w:rFonts w:ascii="Times New Roman" w:hAnsi="Times New Roman" w:cs="Times New Roman"/>
          <w:color w:val="000000"/>
          <w:sz w:val="24"/>
          <w:szCs w:val="24"/>
        </w:rPr>
        <w:t>ed flow. The droplets are pinched off from the end of the focu</w:t>
      </w:r>
      <w:r>
        <w:rPr>
          <w:rFonts w:ascii="Times New Roman" w:hAnsi="Times New Roman" w:cs="Times New Roman"/>
          <w:color w:val="000000"/>
          <w:sz w:val="24"/>
          <w:szCs w:val="24"/>
        </w:rPr>
        <w:t>s</w:t>
      </w:r>
      <w:r w:rsidRPr="00BD05AF">
        <w:rPr>
          <w:rFonts w:ascii="Times New Roman" w:hAnsi="Times New Roman" w:cs="Times New Roman"/>
          <w:color w:val="000000"/>
          <w:sz w:val="24"/>
          <w:szCs w:val="24"/>
        </w:rPr>
        <w:t>sed flow</w:t>
      </w:r>
      <w:r>
        <w:rPr>
          <w:rFonts w:ascii="Times New Roman" w:hAnsi="Times New Roman" w:cs="Times New Roman"/>
          <w:color w:val="000000"/>
          <w:sz w:val="24"/>
          <w:szCs w:val="24"/>
        </w:rPr>
        <w:t xml:space="preserve"> with diameters that can be equal to, or</w:t>
      </w:r>
      <w:r w:rsidRPr="00BD05AF">
        <w:rPr>
          <w:rFonts w:ascii="Times New Roman" w:hAnsi="Times New Roman" w:cs="Times New Roman"/>
          <w:color w:val="000000"/>
          <w:sz w:val="24"/>
          <w:szCs w:val="24"/>
        </w:rPr>
        <w:t xml:space="preserve"> smaller</w:t>
      </w:r>
      <w:r>
        <w:rPr>
          <w:rFonts w:ascii="Times New Roman" w:hAnsi="Times New Roman" w:cs="Times New Roman"/>
          <w:color w:val="000000"/>
          <w:sz w:val="24"/>
          <w:szCs w:val="24"/>
        </w:rPr>
        <w:t>,</w:t>
      </w:r>
      <w:r w:rsidRPr="00BD05AF">
        <w:rPr>
          <w:rFonts w:ascii="Times New Roman" w:hAnsi="Times New Roman" w:cs="Times New Roman"/>
          <w:color w:val="000000"/>
          <w:sz w:val="24"/>
          <w:szCs w:val="24"/>
        </w:rPr>
        <w:t xml:space="preserve"> than the width of the junction. Using the original template, the </w:t>
      </w:r>
      <w:r>
        <w:rPr>
          <w:rFonts w:ascii="Times New Roman" w:hAnsi="Times New Roman" w:cs="Times New Roman"/>
          <w:color w:val="000000"/>
          <w:sz w:val="24"/>
          <w:szCs w:val="24"/>
        </w:rPr>
        <w:t>smallest droplet sizes of 500 fl</w:t>
      </w:r>
      <w:r w:rsidRPr="00BD05AF">
        <w:rPr>
          <w:rFonts w:ascii="Times New Roman" w:hAnsi="Times New Roman" w:cs="Times New Roman"/>
          <w:color w:val="000000"/>
          <w:sz w:val="24"/>
          <w:szCs w:val="24"/>
        </w:rPr>
        <w:t xml:space="preserve"> (10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m diameter)</w:t>
      </w:r>
      <w:r>
        <w:rPr>
          <w:rFonts w:ascii="Times New Roman" w:hAnsi="Times New Roman" w:cs="Times New Roman"/>
          <w:color w:val="000000"/>
          <w:sz w:val="24"/>
          <w:szCs w:val="24"/>
        </w:rPr>
        <w:t xml:space="preserve"> </w:t>
      </w:r>
      <w:r w:rsidRPr="00BD05AF">
        <w:rPr>
          <w:rFonts w:ascii="Times New Roman" w:hAnsi="Times New Roman" w:cs="Times New Roman"/>
          <w:color w:val="000000"/>
          <w:sz w:val="24"/>
          <w:szCs w:val="24"/>
        </w:rPr>
        <w:t>were produced continuously</w:t>
      </w:r>
      <w:r>
        <w:rPr>
          <w:rFonts w:ascii="Times New Roman" w:hAnsi="Times New Roman" w:cs="Times New Roman"/>
          <w:color w:val="000000"/>
          <w:sz w:val="24"/>
          <w:szCs w:val="24"/>
        </w:rPr>
        <w:t xml:space="preserve"> by the dripp</w:t>
      </w:r>
      <w:r w:rsidRPr="00BD05AF">
        <w:rPr>
          <w:rFonts w:ascii="Times New Roman" w:hAnsi="Times New Roman" w:cs="Times New Roman"/>
          <w:color w:val="000000"/>
          <w:sz w:val="24"/>
          <w:szCs w:val="24"/>
        </w:rPr>
        <w:t>ing mechanism</w:t>
      </w:r>
      <w:r>
        <w:rPr>
          <w:rFonts w:ascii="Times New Roman" w:hAnsi="Times New Roman" w:cs="Times New Roman"/>
          <w:color w:val="000000"/>
          <w:sz w:val="24"/>
          <w:szCs w:val="24"/>
        </w:rPr>
        <w:t xml:space="preserve"> (shown in Fig. 2</w:t>
      </w:r>
      <w:r>
        <w:rPr>
          <w:rFonts w:ascii="Times New Roman" w:hAnsi="Times New Roman" w:cs="Times New Roman"/>
          <w:b/>
          <w:color w:val="000000"/>
          <w:sz w:val="24"/>
          <w:szCs w:val="24"/>
        </w:rPr>
        <w:t>C</w:t>
      </w:r>
      <w:r w:rsidRPr="006C5AEC">
        <w:rPr>
          <w:rFonts w:ascii="Times New Roman" w:hAnsi="Times New Roman" w:cs="Times New Roman"/>
          <w:color w:val="000000"/>
          <w:sz w:val="24"/>
          <w:szCs w:val="24"/>
        </w:rPr>
        <w:t xml:space="preserve"> and 3</w:t>
      </w:r>
      <w:r>
        <w:rPr>
          <w:rFonts w:ascii="Times New Roman" w:hAnsi="Times New Roman" w:cs="Times New Roman"/>
          <w:b/>
          <w:color w:val="000000"/>
          <w:sz w:val="24"/>
          <w:szCs w:val="24"/>
        </w:rPr>
        <w:t>A</w:t>
      </w:r>
      <w:r w:rsidRPr="006C5AEC">
        <w:rPr>
          <w:rFonts w:ascii="Times New Roman" w:hAnsi="Times New Roman" w:cs="Times New Roman"/>
          <w:color w:val="000000"/>
          <w:sz w:val="24"/>
          <w:szCs w:val="24"/>
        </w:rPr>
        <w:t>)</w:t>
      </w:r>
      <w:r w:rsidRPr="00BD05AF">
        <w:rPr>
          <w:rFonts w:ascii="Times New Roman" w:hAnsi="Times New Roman" w:cs="Times New Roman"/>
          <w:color w:val="000000"/>
          <w:sz w:val="24"/>
          <w:szCs w:val="24"/>
        </w:rPr>
        <w:t xml:space="preserve">. </w:t>
      </w:r>
      <w:r>
        <w:rPr>
          <w:rFonts w:ascii="Times New Roman" w:hAnsi="Times New Roman" w:cs="Times New Roman"/>
          <w:color w:val="000000"/>
          <w:sz w:val="24"/>
          <w:szCs w:val="24"/>
        </w:rPr>
        <w:t>I</w:t>
      </w:r>
      <w:r w:rsidRPr="00BD05AF">
        <w:rPr>
          <w:rFonts w:ascii="Times New Roman" w:hAnsi="Times New Roman" w:cs="Times New Roman"/>
          <w:color w:val="000000"/>
          <w:sz w:val="24"/>
          <w:szCs w:val="24"/>
        </w:rPr>
        <w:t>t was possible to generate droplet sizes</w:t>
      </w:r>
      <w:r>
        <w:rPr>
          <w:rFonts w:ascii="Times New Roman" w:hAnsi="Times New Roman" w:cs="Times New Roman"/>
          <w:color w:val="000000"/>
          <w:sz w:val="24"/>
          <w:szCs w:val="24"/>
        </w:rPr>
        <w:t xml:space="preserve"> down to 70 fl</w:t>
      </w:r>
      <w:r w:rsidRPr="00BD05AF">
        <w:rPr>
          <w:rFonts w:ascii="Times New Roman" w:hAnsi="Times New Roman" w:cs="Times New Roman"/>
          <w:color w:val="000000"/>
          <w:sz w:val="24"/>
          <w:szCs w:val="24"/>
        </w:rPr>
        <w:t xml:space="preserve"> (5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 xml:space="preserve">m diameter) but a stable and </w:t>
      </w:r>
      <w:r w:rsidRPr="00BD05AF">
        <w:rPr>
          <w:rFonts w:ascii="Times New Roman" w:hAnsi="Times New Roman" w:cs="Times New Roman"/>
          <w:color w:val="000000"/>
          <w:sz w:val="24"/>
          <w:szCs w:val="24"/>
        </w:rPr>
        <w:lastRenderedPageBreak/>
        <w:t>continuous production of monodisperse droplet sizes could not be maintained</w:t>
      </w:r>
      <w:r>
        <w:rPr>
          <w:rFonts w:ascii="Times New Roman" w:hAnsi="Times New Roman" w:cs="Times New Roman"/>
          <w:color w:val="000000"/>
          <w:sz w:val="24"/>
          <w:szCs w:val="24"/>
        </w:rPr>
        <w:t xml:space="preserve"> (F</w:t>
      </w:r>
      <w:r w:rsidRPr="00BD05AF">
        <w:rPr>
          <w:rFonts w:ascii="Times New Roman" w:hAnsi="Times New Roman" w:cs="Times New Roman"/>
          <w:color w:val="000000"/>
          <w:sz w:val="24"/>
          <w:szCs w:val="24"/>
        </w:rPr>
        <w:t>ig. 3</w:t>
      </w:r>
      <w:r w:rsidRPr="00C817C2">
        <w:rPr>
          <w:rFonts w:ascii="Times New Roman" w:hAnsi="Times New Roman" w:cs="Times New Roman"/>
          <w:b/>
          <w:color w:val="000000"/>
          <w:sz w:val="24"/>
          <w:szCs w:val="24"/>
        </w:rPr>
        <w:t>B</w:t>
      </w:r>
      <w:r>
        <w:rPr>
          <w:rFonts w:ascii="Times New Roman" w:hAnsi="Times New Roman" w:cs="Times New Roman"/>
          <w:color w:val="000000"/>
          <w:sz w:val="24"/>
          <w:szCs w:val="24"/>
        </w:rPr>
        <w:t xml:space="preserve"> and </w:t>
      </w:r>
      <w:r w:rsidRPr="00C817C2">
        <w:rPr>
          <w:rFonts w:ascii="Times New Roman" w:hAnsi="Times New Roman" w:cs="Times New Roman"/>
          <w:b/>
          <w:color w:val="000000"/>
          <w:sz w:val="24"/>
          <w:szCs w:val="24"/>
        </w:rPr>
        <w:t>C</w:t>
      </w:r>
      <w:r>
        <w:rPr>
          <w:rFonts w:ascii="Times New Roman" w:hAnsi="Times New Roman" w:cs="Times New Roman"/>
          <w:color w:val="000000"/>
          <w:sz w:val="24"/>
          <w:szCs w:val="24"/>
        </w:rPr>
        <w:t>; variability in the droplet diameter is observed in these video images)</w:t>
      </w:r>
      <w:r w:rsidRPr="00BD05AF">
        <w:rPr>
          <w:rFonts w:ascii="Times New Roman" w:hAnsi="Times New Roman" w:cs="Times New Roman"/>
          <w:color w:val="000000"/>
          <w:sz w:val="24"/>
          <w:szCs w:val="24"/>
        </w:rPr>
        <w:t>.</w:t>
      </w:r>
    </w:p>
    <w:p w14:paraId="5EB8A318" w14:textId="77777777" w:rsidR="003E54CE" w:rsidRDefault="003E54CE" w:rsidP="003E54CE">
      <w:pPr>
        <w:autoSpaceDE w:val="0"/>
        <w:autoSpaceDN w:val="0"/>
        <w:adjustRightInd w:val="0"/>
        <w:spacing w:after="120" w:line="360" w:lineRule="auto"/>
        <w:rPr>
          <w:rFonts w:ascii="Times New Roman" w:hAnsi="Times New Roman" w:cs="Times New Roman"/>
          <w:color w:val="000000"/>
          <w:sz w:val="24"/>
          <w:szCs w:val="24"/>
        </w:rPr>
      </w:pPr>
      <w:r w:rsidRPr="00BD05AF">
        <w:rPr>
          <w:rFonts w:ascii="Times New Roman" w:hAnsi="Times New Roman" w:cs="Times New Roman"/>
          <w:color w:val="000000"/>
          <w:sz w:val="24"/>
          <w:szCs w:val="24"/>
        </w:rPr>
        <w:t>A</w:t>
      </w:r>
      <w:r>
        <w:rPr>
          <w:rFonts w:ascii="Times New Roman" w:hAnsi="Times New Roman" w:cs="Times New Roman"/>
          <w:color w:val="000000"/>
          <w:sz w:val="24"/>
          <w:szCs w:val="24"/>
        </w:rPr>
        <w:t>nother</w:t>
      </w:r>
      <w:r w:rsidRPr="00BD05AF">
        <w:rPr>
          <w:rFonts w:ascii="Times New Roman" w:hAnsi="Times New Roman" w:cs="Times New Roman"/>
          <w:color w:val="000000"/>
          <w:sz w:val="24"/>
          <w:szCs w:val="24"/>
        </w:rPr>
        <w:t xml:space="preserve"> mechanism has been described in the literature</w:t>
      </w:r>
      <w:r w:rsidRPr="00876CB7">
        <w:rPr>
          <w:rFonts w:ascii="Times New Roman" w:hAnsi="Times New Roman" w:cs="Times New Roman"/>
          <w:color w:val="000000"/>
          <w:sz w:val="24"/>
          <w:szCs w:val="24"/>
        </w:rPr>
        <w:t xml:space="preserve"> </w:t>
      </w:r>
      <w:r>
        <w:rPr>
          <w:rFonts w:ascii="Times New Roman" w:hAnsi="Times New Roman" w:cs="Times New Roman"/>
          <w:color w:val="000000"/>
          <w:sz w:val="24"/>
          <w:szCs w:val="24"/>
        </w:rPr>
        <w:t>as the flow rate of oi</w:t>
      </w:r>
      <w:r w:rsidRPr="004C278F">
        <w:rPr>
          <w:rFonts w:ascii="Times New Roman" w:hAnsi="Times New Roman" w:cs="Times New Roman"/>
          <w:sz w:val="24"/>
          <w:lang w:val="en-US"/>
        </w:rPr>
        <w:t>l</w:t>
      </w:r>
      <w:r>
        <w:rPr>
          <w:rFonts w:ascii="Times New Roman" w:hAnsi="Times New Roman" w:cs="Times New Roman"/>
          <w:sz w:val="24"/>
          <w:lang w:val="en-US"/>
        </w:rPr>
        <w:t xml:space="preserve"> is increased further</w:t>
      </w:r>
      <w:r>
        <w:rPr>
          <w:rFonts w:ascii="Times New Roman" w:hAnsi="Times New Roman" w:cs="Times New Roman"/>
          <w:color w:val="000000"/>
          <w:sz w:val="24"/>
          <w:szCs w:val="24"/>
        </w:rPr>
        <w:t>, where</w:t>
      </w:r>
      <w:r w:rsidRPr="00BD05AF">
        <w:rPr>
          <w:rFonts w:ascii="Times New Roman" w:hAnsi="Times New Roman" w:cs="Times New Roman"/>
          <w:color w:val="000000"/>
          <w:sz w:val="24"/>
          <w:szCs w:val="24"/>
        </w:rPr>
        <w:t xml:space="preserve"> a thin thread of the aqueous phase extends a long distance into the channel downstream of the 4-way junction. The capillary breakup of the aqueous thread in the downstream channel can lead to various-sized droplets depending on the ratio of the flow rates of the oil and aqueous phases. At high ratios, the process is known as tip streaming, and small droplets (</w:t>
      </w:r>
      <w:r w:rsidRPr="00BD05AF">
        <w:rPr>
          <w:rFonts w:ascii="Times New Roman" w:hAnsi="Times New Roman" w:cs="Times New Roman"/>
          <w:color w:val="000000"/>
          <w:sz w:val="24"/>
          <w:szCs w:val="24"/>
        </w:rPr>
        <w:sym w:font="Symbol" w:char="F066"/>
      </w:r>
      <w:r w:rsidRPr="00BD05AF">
        <w:rPr>
          <w:rFonts w:ascii="Times New Roman" w:hAnsi="Times New Roman" w:cs="Times New Roman"/>
          <w:color w:val="000000"/>
          <w:sz w:val="24"/>
          <w:szCs w:val="24"/>
        </w:rPr>
        <w:t xml:space="preserve"> </w:t>
      </w:r>
      <w:r w:rsidRPr="00BD05AF">
        <w:rPr>
          <w:rFonts w:ascii="Times New Roman" w:hAnsi="Times New Roman" w:cs="Times New Roman"/>
          <w:color w:val="000000"/>
          <w:sz w:val="24"/>
          <w:szCs w:val="24"/>
        </w:rPr>
        <w:sym w:font="Symbol" w:char="F0A3"/>
      </w:r>
      <w:r w:rsidRPr="00BD05AF">
        <w:rPr>
          <w:rFonts w:ascii="Times New Roman" w:hAnsi="Times New Roman" w:cs="Times New Roman"/>
          <w:color w:val="000000"/>
          <w:sz w:val="24"/>
          <w:szCs w:val="24"/>
        </w:rPr>
        <w:t xml:space="preserve"> 1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m) have been observed.</w:t>
      </w:r>
      <w:r w:rsidRPr="00E81B95">
        <w:rPr>
          <w:rFonts w:ascii="Times New Roman" w:hAnsi="Times New Roman" w:cs="Times New Roman"/>
          <w:color w:val="000000"/>
          <w:sz w:val="24"/>
          <w:szCs w:val="24"/>
          <w:vertAlign w:val="superscript"/>
        </w:rPr>
        <w:t>23,</w:t>
      </w:r>
      <w:r w:rsidRPr="00E81B95">
        <w:rPr>
          <w:rStyle w:val="EndnoteReference"/>
          <w:rFonts w:ascii="Times New Roman" w:hAnsi="Times New Roman" w:cs="Times New Roman"/>
          <w:color w:val="000000"/>
          <w:sz w:val="24"/>
          <w:szCs w:val="24"/>
        </w:rPr>
        <w:endnoteReference w:id="34"/>
      </w:r>
      <w:r w:rsidRPr="00E81B95">
        <w:rPr>
          <w:rFonts w:ascii="Times New Roman" w:hAnsi="Times New Roman" w:cs="Times New Roman"/>
          <w:color w:val="000000"/>
          <w:sz w:val="24"/>
          <w:szCs w:val="24"/>
          <w:vertAlign w:val="superscript"/>
        </w:rPr>
        <w:t>,</w:t>
      </w:r>
      <w:r w:rsidRPr="00E81B95">
        <w:rPr>
          <w:rStyle w:val="EndnoteReference"/>
          <w:rFonts w:ascii="Times New Roman" w:hAnsi="Times New Roman" w:cs="Times New Roman"/>
          <w:color w:val="000000"/>
          <w:sz w:val="24"/>
          <w:szCs w:val="24"/>
        </w:rPr>
        <w:endnoteReference w:id="35"/>
      </w:r>
      <w:r w:rsidRPr="00E81B95">
        <w:rPr>
          <w:rFonts w:ascii="Times New Roman" w:hAnsi="Times New Roman" w:cs="Times New Roman"/>
          <w:color w:val="000000"/>
          <w:sz w:val="24"/>
          <w:szCs w:val="24"/>
          <w:vertAlign w:val="superscript"/>
        </w:rPr>
        <w:fldChar w:fldCharType="begin" w:fldLock="1"/>
      </w:r>
      <w:r w:rsidRPr="00E81B95">
        <w:rPr>
          <w:rFonts w:ascii="Times New Roman" w:hAnsi="Times New Roman" w:cs="Times New Roman"/>
          <w:color w:val="000000"/>
          <w:sz w:val="24"/>
          <w:szCs w:val="24"/>
          <w:vertAlign w:val="superscript"/>
        </w:rPr>
        <w:instrText>ADDIN CSL_CITATION { "citationItems" : [ { "id" : "ITEM-1", "itemData" : { "author" : [ { "dropping-particle" : "", "family" : "Shim", "given" : "Jung-uk", "non-dropping-particle" : "", "parse-names" : false, "suffix" : "" }, { "dropping-particle" : "", "family" : "Ranasinghe", "given" : "Rohan T.", "non-dropping-particle" : "", "parse-names" : false, "suffix" : "" }, { "dropping-particle" : "", "family" : "Smith", "given" : "Clive A.", "non-dropping-particle" : "", "parse-names" : false, "suffix" : "" }, { "dropping-particle" : "", "family" : "Ibrahim", "given" : "Shehu M.", "non-dropping-particle" : "", "parse-names" : false, "suffix" : "" }, { "dropping-particle" : "", "family" : "Hollfelder", "given" : "Florian", "non-dropping-particle" : "", "parse-names" : false, "suffix" : "" }, { "dropping-particle" : "", "family" : "Huck", "given" : "Wilhelm TS", "non-dropping-particle" : "", "parse-names" : false, "suffix" : "" }, { "dropping-particle" : "", "family" : "Klenerman", "given" : "David", "non-dropping-particle" : "", "parse-names" : false, "suffix" : "" }, { "dropping-particle" : "", "family" : "Abell", "given" : "Chris", "non-dropping-particle" : "", "parse-names" : false, "suffix" : "" } ], "container-title" : "ACS nano", "id" : "ITEM-1", "issue" : "7", "issued" : { "date-parts" : [ [ "2013" ] ] }, "page" : "5955-5964", "title" : "Ultrarapid Generation of Femtoliter Microfluidic Droplets for Single-Molecule-Counting Immunoassays", "type" : "article-journal", "volume" : "7" }, "uris" : [ "http://www.mendeley.com/documents/?uuid=2f3dfe71-79c8-46a7-9bca-0fe3f6c247fa" ] }, { "id" : "ITEM-2", "itemData" : { "DOI" : "10.1063/1.2397023", "ISSN" : "10706631", "author" : [ { "dropping-particle" : "", "family" : "Anna", "given" : "Shelley L.", "non-dropping-particle" : "", "parse-names" : false, "suffix" : "" }, { "dropping-particle" : "", "family" : "Mayer", "given" : "Hans C.", "non-dropping-particle" : "", "parse-names" : false, "suffix" : "" } ], "container-title" : "Physics of Fluids", "id" : "ITEM-2", "issue" : "12", "issued" : { "date-parts" : [ [ "2006" ] ] }, "page" : "121512", "title" : "Microscale tipstreaming in a microfluidic flow focusing device", "type" : "article-journal", "volume" : "18" }, "uris" : [ "http://www.mendeley.com/documents/?uuid=0daf9c90-1b58-4a2d-aba0-c9c8694d0be8" ] }, { "id" : "ITEM-3", "itemData" : { "DOI" : "10.1021/la100029q", "ISSN" : "1520-5827", "PMID" : "20334409", "abstract" : "Microfluidic flow-focusing technology is used to investigate the effect on drop formation due to the production of a surfactant via an interfacial chemical reaction. The reactants are an aqueous solution of sodium hydroxide (NaOH) and a mixture of oleic acid (C(17)H(33)-COOH) and mineral oil, for the dispersed and continuous phase fluids, respectively, at concentration &lt; or = 5 mM. In the absence of a chemical reaction, the drop shapes remain constant from just after breakup into droplets down at the flow-focusing nozzle until the drops exit the channel. In the presence of the chemical reaction, there is modification of the shape depending on the concentration of reactants. The drop speeds, O(10) mm/s, lengths, O(1-100) microm, and relative displacements, O(100-1000) microm, are measured for a variety of flow conditions with observable trends that correlate with the reaction rate, which we rationalize by using the Damkohler number to characterize drop production and transport in these types of flows.", "author" : [ { "dropping-particle" : "", "family" : "Ward", "given" : "Thomas", "non-dropping-particle" : "", "parse-names" : false, "suffix" : "" }, { "dropping-particle" : "", "family" : "Faivre", "given" : "Magalie", "non-dropping-particle" : "", "parse-names" : false, "suffix" : "" }, { "dropping-particle" : "", "family" : "Stone", "given" : "Howard a", "non-dropping-particle" : "", "parse-names" : false, "suffix" : "" } ], "container-title" : "Langmuir : the ACS journal of surfaces and colloids", "id" : "ITEM-3", "issue" : "12", "issued" : { "date-parts" : [ [ "2010", "6", "15" ] ] }, "page" : "9233-9239", "title" : "Drop production and tip-streaming phenomenon in a microfluidic flow-focusing device via an interfacial chemical reaction.", "type" : "article-journal", "volume" : "26" }, "uris" : [ "http://www.mendeley.com/documents/?uuid=516f717a-3c17-4785-a32b-8462a145ee13" ] } ], "mendeley" : { "formattedCitation" : "&lt;sup&gt;18,20,21&lt;/sup&gt;", "plainTextFormattedCitation" : "18,20,21", "previouslyFormattedCitation" : "&lt;sup&gt;18,20,21&lt;/sup&gt;" }, "properties" : { "noteIndex" : 0 }, "schema" : "https://github.com/citation-style-language/schema/raw/master/csl-citation.json" }</w:instrText>
      </w:r>
      <w:r w:rsidRPr="00E81B95">
        <w:rPr>
          <w:rFonts w:ascii="Times New Roman" w:hAnsi="Times New Roman" w:cs="Times New Roman"/>
          <w:color w:val="000000"/>
          <w:sz w:val="24"/>
          <w:szCs w:val="24"/>
          <w:vertAlign w:val="superscript"/>
        </w:rPr>
        <w:fldChar w:fldCharType="end"/>
      </w:r>
      <w:r w:rsidRPr="00E81B95">
        <w:rPr>
          <w:rFonts w:ascii="Times New Roman" w:hAnsi="Times New Roman" w:cs="Times New Roman"/>
          <w:color w:val="000000"/>
          <w:sz w:val="24"/>
          <w:szCs w:val="24"/>
          <w:vertAlign w:val="superscript"/>
        </w:rPr>
        <w:t xml:space="preserve"> </w:t>
      </w:r>
      <w:r w:rsidRPr="00BD05AF">
        <w:rPr>
          <w:rFonts w:ascii="Times New Roman" w:hAnsi="Times New Roman" w:cs="Times New Roman"/>
          <w:color w:val="000000"/>
          <w:sz w:val="24"/>
          <w:szCs w:val="24"/>
        </w:rPr>
        <w:t>This is the most widely reported method for generating droplets in the fl</w:t>
      </w:r>
      <w:r>
        <w:rPr>
          <w:rFonts w:ascii="Times New Roman" w:hAnsi="Times New Roman" w:cs="Times New Roman"/>
          <w:color w:val="000000"/>
          <w:sz w:val="24"/>
          <w:szCs w:val="24"/>
        </w:rPr>
        <w:t>-</w:t>
      </w:r>
      <w:r w:rsidRPr="00BD05AF">
        <w:rPr>
          <w:rFonts w:ascii="Times New Roman" w:hAnsi="Times New Roman" w:cs="Times New Roman"/>
          <w:color w:val="000000"/>
          <w:sz w:val="24"/>
          <w:szCs w:val="24"/>
        </w:rPr>
        <w:t>volume range. However, the conditions for tip streaming are challenging to maintain for longer than transient timescales. Small fluctuations in the downstream flow conditions change the breakup distance, which leads to a dramatic change in the droplet size. Using the original template, flow conditions that led</w:t>
      </w:r>
      <w:r>
        <w:rPr>
          <w:rFonts w:ascii="Times New Roman" w:hAnsi="Times New Roman" w:cs="Times New Roman"/>
          <w:color w:val="000000"/>
          <w:sz w:val="24"/>
          <w:szCs w:val="24"/>
        </w:rPr>
        <w:t>, even</w:t>
      </w:r>
      <w:r w:rsidRPr="00BD05AF">
        <w:rPr>
          <w:rFonts w:ascii="Times New Roman" w:hAnsi="Times New Roman" w:cs="Times New Roman"/>
          <w:color w:val="000000"/>
          <w:sz w:val="24"/>
          <w:szCs w:val="24"/>
        </w:rPr>
        <w:t xml:space="preserve"> </w:t>
      </w:r>
      <w:r>
        <w:rPr>
          <w:rFonts w:ascii="Times New Roman" w:hAnsi="Times New Roman" w:cs="Times New Roman"/>
          <w:color w:val="000000"/>
          <w:sz w:val="24"/>
          <w:szCs w:val="24"/>
        </w:rPr>
        <w:t>momentari</w:t>
      </w:r>
      <w:r w:rsidRPr="00BD05AF">
        <w:rPr>
          <w:rFonts w:ascii="Times New Roman" w:hAnsi="Times New Roman" w:cs="Times New Roman"/>
          <w:color w:val="000000"/>
          <w:sz w:val="24"/>
          <w:szCs w:val="24"/>
        </w:rPr>
        <w:t>ly</w:t>
      </w:r>
      <w:r>
        <w:rPr>
          <w:rFonts w:ascii="Times New Roman" w:hAnsi="Times New Roman" w:cs="Times New Roman"/>
          <w:color w:val="000000"/>
          <w:sz w:val="24"/>
          <w:szCs w:val="24"/>
        </w:rPr>
        <w:t>,</w:t>
      </w:r>
      <w:r w:rsidRPr="00BD05AF">
        <w:rPr>
          <w:rFonts w:ascii="Times New Roman" w:hAnsi="Times New Roman" w:cs="Times New Roman"/>
          <w:color w:val="000000"/>
          <w:sz w:val="24"/>
          <w:szCs w:val="24"/>
        </w:rPr>
        <w:t xml:space="preserve"> to the formation and breakup of a thread of dispersed phase could not be found.</w:t>
      </w:r>
      <w:r>
        <w:rPr>
          <w:rFonts w:ascii="Times New Roman" w:hAnsi="Times New Roman" w:cs="Times New Roman"/>
          <w:color w:val="000000"/>
          <w:sz w:val="24"/>
          <w:szCs w:val="24"/>
        </w:rPr>
        <w:t xml:space="preserve"> </w:t>
      </w:r>
      <w:r w:rsidRPr="00BD05AF">
        <w:rPr>
          <w:rFonts w:ascii="Times New Roman" w:hAnsi="Times New Roman" w:cs="Times New Roman"/>
          <w:color w:val="000000"/>
          <w:sz w:val="24"/>
          <w:szCs w:val="24"/>
        </w:rPr>
        <w:t xml:space="preserve">A final regime for droplet formation at </w:t>
      </w:r>
      <w:r>
        <w:rPr>
          <w:rFonts w:ascii="Times New Roman" w:hAnsi="Times New Roman" w:cs="Times New Roman"/>
          <w:color w:val="000000"/>
          <w:sz w:val="24"/>
          <w:szCs w:val="24"/>
        </w:rPr>
        <w:t>high</w:t>
      </w:r>
      <w:r w:rsidRPr="00BD05AF">
        <w:rPr>
          <w:rFonts w:ascii="Times New Roman" w:hAnsi="Times New Roman" w:cs="Times New Roman"/>
          <w:color w:val="000000"/>
          <w:sz w:val="24"/>
          <w:szCs w:val="24"/>
        </w:rPr>
        <w:t xml:space="preserve"> capillary numbers is called jetting; this flow condition was also not observed in replicas from the original master. Hence, the smallest volume of aqueous droplets that could be produced</w:t>
      </w:r>
      <w:r>
        <w:rPr>
          <w:rFonts w:ascii="Times New Roman" w:hAnsi="Times New Roman" w:cs="Times New Roman"/>
          <w:color w:val="000000"/>
          <w:sz w:val="24"/>
          <w:szCs w:val="24"/>
        </w:rPr>
        <w:t xml:space="preserve"> reliably</w:t>
      </w:r>
      <w:r w:rsidRPr="00BD05AF">
        <w:rPr>
          <w:rFonts w:ascii="Times New Roman" w:hAnsi="Times New Roman" w:cs="Times New Roman"/>
          <w:color w:val="000000"/>
          <w:sz w:val="24"/>
          <w:szCs w:val="24"/>
        </w:rPr>
        <w:t xml:space="preserve"> was 500 fl (corresponding to 10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m diameter).</w:t>
      </w:r>
    </w:p>
    <w:p w14:paraId="39ADB10D" w14:textId="1E157BEA" w:rsidR="00E44B58" w:rsidRPr="00BD05AF" w:rsidRDefault="00887D6F" w:rsidP="003E54CE">
      <w:pPr>
        <w:autoSpaceDE w:val="0"/>
        <w:autoSpaceDN w:val="0"/>
        <w:adjustRightInd w:val="0"/>
        <w:spacing w:after="120" w:line="360" w:lineRule="auto"/>
        <w:rPr>
          <w:rFonts w:ascii="Times New Roman" w:hAnsi="Times New Roman" w:cs="Times New Roman"/>
          <w:color w:val="000000"/>
          <w:sz w:val="24"/>
          <w:szCs w:val="24"/>
        </w:rPr>
      </w:pPr>
      <w:r w:rsidRPr="00BD05AF">
        <w:rPr>
          <w:rFonts w:ascii="Times New Roman" w:hAnsi="Times New Roman" w:cs="Times New Roman"/>
          <w:color w:val="000000"/>
          <w:sz w:val="24"/>
          <w:szCs w:val="24"/>
        </w:rPr>
        <w:t xml:space="preserve">Since we could not identify conditions in which the </w:t>
      </w:r>
      <w:r w:rsidR="007A2C48" w:rsidRPr="00BD05AF">
        <w:rPr>
          <w:rFonts w:ascii="Times New Roman" w:hAnsi="Times New Roman" w:cs="Times New Roman"/>
          <w:color w:val="000000"/>
          <w:sz w:val="24"/>
          <w:szCs w:val="24"/>
        </w:rPr>
        <w:t>replicas from</w:t>
      </w:r>
      <w:r w:rsidR="00E44B58" w:rsidRPr="00BD05AF">
        <w:rPr>
          <w:rFonts w:ascii="Times New Roman" w:hAnsi="Times New Roman" w:cs="Times New Roman"/>
          <w:color w:val="000000"/>
          <w:sz w:val="24"/>
          <w:szCs w:val="24"/>
        </w:rPr>
        <w:t xml:space="preserve"> the</w:t>
      </w:r>
      <w:r w:rsidR="007A2C48" w:rsidRPr="00BD05AF">
        <w:rPr>
          <w:rFonts w:ascii="Times New Roman" w:hAnsi="Times New Roman" w:cs="Times New Roman"/>
          <w:color w:val="000000"/>
          <w:sz w:val="24"/>
          <w:szCs w:val="24"/>
        </w:rPr>
        <w:t xml:space="preserve"> original template,</w:t>
      </w:r>
      <w:r w:rsidRPr="00BD05AF">
        <w:rPr>
          <w:rFonts w:ascii="Times New Roman" w:hAnsi="Times New Roman" w:cs="Times New Roman"/>
          <w:color w:val="000000"/>
          <w:sz w:val="24"/>
          <w:szCs w:val="24"/>
        </w:rPr>
        <w:t xml:space="preserve"> with a 5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 xml:space="preserve">m-wide junction and a </w:t>
      </w:r>
      <w:r w:rsidR="001B4B56" w:rsidRPr="00BD05AF">
        <w:rPr>
          <w:rFonts w:ascii="Times New Roman" w:hAnsi="Times New Roman" w:cs="Times New Roman"/>
          <w:color w:val="000000"/>
          <w:sz w:val="24"/>
          <w:szCs w:val="24"/>
        </w:rPr>
        <w:t>15</w:t>
      </w:r>
      <w:r w:rsidRPr="00BD05AF">
        <w:rPr>
          <w:rFonts w:ascii="Times New Roman" w:hAnsi="Times New Roman" w:cs="Times New Roman"/>
          <w:color w:val="000000"/>
          <w:sz w:val="24"/>
          <w:szCs w:val="24"/>
        </w:rPr>
        <w:t xml:space="preserve">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 xml:space="preserve">m channel </w:t>
      </w:r>
      <w:r w:rsidR="00FC625A">
        <w:rPr>
          <w:rFonts w:ascii="Times New Roman" w:hAnsi="Times New Roman" w:cs="Times New Roman"/>
          <w:color w:val="000000"/>
          <w:sz w:val="24"/>
          <w:szCs w:val="24"/>
        </w:rPr>
        <w:t>height</w:t>
      </w:r>
      <w:r w:rsidR="007A2C48" w:rsidRPr="00BD05AF">
        <w:rPr>
          <w:rFonts w:ascii="Times New Roman" w:hAnsi="Times New Roman" w:cs="Times New Roman"/>
          <w:color w:val="000000"/>
          <w:sz w:val="24"/>
          <w:szCs w:val="24"/>
        </w:rPr>
        <w:t>,</w:t>
      </w:r>
      <w:r w:rsidR="00E44B58" w:rsidRPr="00BD05AF">
        <w:rPr>
          <w:rFonts w:ascii="Times New Roman" w:hAnsi="Times New Roman" w:cs="Times New Roman"/>
          <w:color w:val="000000"/>
          <w:sz w:val="24"/>
          <w:szCs w:val="24"/>
        </w:rPr>
        <w:t xml:space="preserve"> would produce </w:t>
      </w:r>
      <w:proofErr w:type="spellStart"/>
      <w:r w:rsidR="00E44B58" w:rsidRPr="00BD05AF">
        <w:rPr>
          <w:rFonts w:ascii="Times New Roman" w:hAnsi="Times New Roman" w:cs="Times New Roman"/>
          <w:color w:val="000000"/>
          <w:sz w:val="24"/>
          <w:szCs w:val="24"/>
        </w:rPr>
        <w:t>fl</w:t>
      </w:r>
      <w:proofErr w:type="spellEnd"/>
      <w:r w:rsidR="00656A95">
        <w:rPr>
          <w:rFonts w:ascii="Times New Roman" w:hAnsi="Times New Roman" w:cs="Times New Roman"/>
          <w:color w:val="000000"/>
          <w:sz w:val="24"/>
          <w:szCs w:val="24"/>
        </w:rPr>
        <w:t>-</w:t>
      </w:r>
      <w:r w:rsidR="007A2C48" w:rsidRPr="00BD05AF">
        <w:rPr>
          <w:rFonts w:ascii="Times New Roman" w:hAnsi="Times New Roman" w:cs="Times New Roman"/>
          <w:color w:val="000000"/>
          <w:sz w:val="24"/>
          <w:szCs w:val="24"/>
        </w:rPr>
        <w:t>droplets reliably,</w:t>
      </w:r>
      <w:r w:rsidRPr="00BD05AF">
        <w:rPr>
          <w:rFonts w:ascii="Times New Roman" w:hAnsi="Times New Roman" w:cs="Times New Roman"/>
          <w:color w:val="000000"/>
          <w:sz w:val="24"/>
          <w:szCs w:val="24"/>
        </w:rPr>
        <w:t xml:space="preserve"> the effects of reducing the </w:t>
      </w:r>
      <w:r w:rsidR="00CA16F8" w:rsidRPr="00BD05AF">
        <w:rPr>
          <w:rFonts w:ascii="Times New Roman" w:hAnsi="Times New Roman" w:cs="Times New Roman"/>
          <w:color w:val="000000"/>
          <w:sz w:val="24"/>
          <w:szCs w:val="24"/>
        </w:rPr>
        <w:t>dimensions of the microfluidic component</w:t>
      </w:r>
      <w:r w:rsidR="00DB4E96">
        <w:rPr>
          <w:rFonts w:ascii="Times New Roman" w:hAnsi="Times New Roman" w:cs="Times New Roman"/>
          <w:color w:val="000000"/>
          <w:sz w:val="24"/>
          <w:szCs w:val="24"/>
        </w:rPr>
        <w:t>,</w:t>
      </w:r>
      <w:r w:rsidR="007A2C48" w:rsidRPr="00BD05AF">
        <w:rPr>
          <w:rFonts w:ascii="Times New Roman" w:hAnsi="Times New Roman" w:cs="Times New Roman"/>
          <w:color w:val="000000"/>
          <w:sz w:val="24"/>
          <w:szCs w:val="24"/>
        </w:rPr>
        <w:t xml:space="preserve"> </w:t>
      </w:r>
      <w:r w:rsidR="00DB4E96" w:rsidRPr="00BD05AF">
        <w:rPr>
          <w:rFonts w:ascii="Times New Roman" w:hAnsi="Times New Roman" w:cs="Times New Roman"/>
          <w:color w:val="000000"/>
          <w:sz w:val="24"/>
          <w:szCs w:val="24"/>
        </w:rPr>
        <w:t xml:space="preserve">as </w:t>
      </w:r>
      <w:r w:rsidR="00DB4E96">
        <w:rPr>
          <w:rFonts w:ascii="Times New Roman" w:hAnsi="Times New Roman" w:cs="Times New Roman"/>
          <w:color w:val="000000"/>
          <w:sz w:val="24"/>
          <w:szCs w:val="24"/>
        </w:rPr>
        <w:t>illustrated</w:t>
      </w:r>
      <w:r w:rsidR="00DB4E96" w:rsidRPr="00BD05AF">
        <w:rPr>
          <w:rFonts w:ascii="Times New Roman" w:hAnsi="Times New Roman" w:cs="Times New Roman"/>
          <w:color w:val="000000"/>
          <w:sz w:val="24"/>
          <w:szCs w:val="24"/>
        </w:rPr>
        <w:t xml:space="preserve"> in Fig. 4</w:t>
      </w:r>
      <w:r w:rsidR="00DB4E96" w:rsidRPr="003E54CE">
        <w:rPr>
          <w:rFonts w:ascii="Times New Roman" w:hAnsi="Times New Roman" w:cs="Times New Roman"/>
          <w:color w:val="000000"/>
          <w:sz w:val="24"/>
          <w:szCs w:val="24"/>
        </w:rPr>
        <w:t>,</w:t>
      </w:r>
      <w:r w:rsidR="00DB4E96" w:rsidRPr="00BD05AF">
        <w:rPr>
          <w:rFonts w:ascii="Times New Roman" w:hAnsi="Times New Roman" w:cs="Times New Roman"/>
          <w:color w:val="000000"/>
          <w:sz w:val="24"/>
          <w:szCs w:val="24"/>
        </w:rPr>
        <w:t xml:space="preserve"> </w:t>
      </w:r>
      <w:r w:rsidR="007A2C48" w:rsidRPr="00BD05AF">
        <w:rPr>
          <w:rFonts w:ascii="Times New Roman" w:hAnsi="Times New Roman" w:cs="Times New Roman"/>
          <w:color w:val="000000"/>
          <w:sz w:val="24"/>
          <w:szCs w:val="24"/>
        </w:rPr>
        <w:t>were tested</w:t>
      </w:r>
      <w:r w:rsidR="00CA16F8" w:rsidRPr="00BD05AF">
        <w:rPr>
          <w:rFonts w:ascii="Times New Roman" w:hAnsi="Times New Roman" w:cs="Times New Roman"/>
          <w:color w:val="000000"/>
          <w:sz w:val="24"/>
          <w:szCs w:val="24"/>
        </w:rPr>
        <w:t xml:space="preserve">. </w:t>
      </w:r>
      <w:r w:rsidR="00DB4E96">
        <w:rPr>
          <w:rFonts w:ascii="Times New Roman" w:hAnsi="Times New Roman" w:cs="Times New Roman"/>
          <w:color w:val="000000"/>
          <w:sz w:val="24"/>
          <w:szCs w:val="24"/>
        </w:rPr>
        <w:t>In these experiment</w:t>
      </w:r>
      <w:r w:rsidR="001027FF">
        <w:rPr>
          <w:rFonts w:ascii="Times New Roman" w:hAnsi="Times New Roman" w:cs="Times New Roman"/>
          <w:color w:val="000000"/>
          <w:sz w:val="24"/>
          <w:szCs w:val="24"/>
        </w:rPr>
        <w:t>s</w:t>
      </w:r>
      <w:r w:rsidR="00DB4E96">
        <w:rPr>
          <w:rFonts w:ascii="Times New Roman" w:hAnsi="Times New Roman" w:cs="Times New Roman"/>
          <w:color w:val="000000"/>
          <w:sz w:val="24"/>
          <w:szCs w:val="24"/>
        </w:rPr>
        <w:t>, t</w:t>
      </w:r>
      <w:r w:rsidR="00E44B58" w:rsidRPr="00BD05AF">
        <w:rPr>
          <w:rFonts w:ascii="Times New Roman" w:hAnsi="Times New Roman" w:cs="Times New Roman"/>
          <w:color w:val="000000"/>
          <w:sz w:val="24"/>
          <w:szCs w:val="24"/>
        </w:rPr>
        <w:t xml:space="preserve">he surface tension of the aqueous phase </w:t>
      </w:r>
      <w:r w:rsidR="00DB4E96">
        <w:rPr>
          <w:rFonts w:ascii="Times New Roman" w:hAnsi="Times New Roman" w:cs="Times New Roman"/>
          <w:color w:val="000000"/>
          <w:sz w:val="24"/>
          <w:szCs w:val="24"/>
        </w:rPr>
        <w:t>was</w:t>
      </w:r>
      <w:r w:rsidR="00E44B58" w:rsidRPr="00BD05AF">
        <w:rPr>
          <w:rFonts w:ascii="Times New Roman" w:hAnsi="Times New Roman" w:cs="Times New Roman"/>
          <w:color w:val="000000"/>
          <w:sz w:val="24"/>
          <w:szCs w:val="24"/>
        </w:rPr>
        <w:t xml:space="preserve"> lowered by the addition </w:t>
      </w:r>
      <w:r w:rsidR="001027FF">
        <w:rPr>
          <w:rFonts w:ascii="Times New Roman" w:hAnsi="Times New Roman" w:cs="Times New Roman"/>
          <w:color w:val="000000"/>
          <w:sz w:val="24"/>
          <w:szCs w:val="24"/>
        </w:rPr>
        <w:t xml:space="preserve">of </w:t>
      </w:r>
      <w:r w:rsidR="00E44B58" w:rsidRPr="00BD05AF">
        <w:rPr>
          <w:rFonts w:ascii="Times New Roman" w:hAnsi="Times New Roman" w:cs="Times New Roman"/>
          <w:color w:val="000000"/>
          <w:sz w:val="24"/>
          <w:szCs w:val="24"/>
        </w:rPr>
        <w:t xml:space="preserve">NP-40 (see </w:t>
      </w:r>
      <w:r w:rsidR="0068776D">
        <w:rPr>
          <w:rFonts w:ascii="Times New Roman" w:hAnsi="Times New Roman" w:cs="Times New Roman"/>
          <w:color w:val="000000"/>
          <w:sz w:val="24"/>
          <w:szCs w:val="24"/>
        </w:rPr>
        <w:t>Experimental Methods</w:t>
      </w:r>
      <w:r w:rsidR="00E44B58" w:rsidRPr="00BD05AF">
        <w:rPr>
          <w:rFonts w:ascii="Times New Roman" w:hAnsi="Times New Roman" w:cs="Times New Roman"/>
          <w:color w:val="000000"/>
          <w:sz w:val="24"/>
          <w:szCs w:val="24"/>
        </w:rPr>
        <w:t>). Without th</w:t>
      </w:r>
      <w:r w:rsidR="00DB4E96">
        <w:rPr>
          <w:rFonts w:ascii="Times New Roman" w:hAnsi="Times New Roman" w:cs="Times New Roman"/>
          <w:color w:val="000000"/>
          <w:sz w:val="24"/>
          <w:szCs w:val="24"/>
        </w:rPr>
        <w:t>e</w:t>
      </w:r>
      <w:r w:rsidR="00E44B58" w:rsidRPr="00BD05AF">
        <w:rPr>
          <w:rFonts w:ascii="Times New Roman" w:hAnsi="Times New Roman" w:cs="Times New Roman"/>
          <w:color w:val="000000"/>
          <w:sz w:val="24"/>
          <w:szCs w:val="24"/>
        </w:rPr>
        <w:t xml:space="preserve"> detergent, the maximum possible applied </w:t>
      </w:r>
      <w:r w:rsidR="00FD2F1E" w:rsidRPr="00BD05AF">
        <w:rPr>
          <w:rFonts w:ascii="Times New Roman" w:hAnsi="Times New Roman" w:cs="Times New Roman"/>
          <w:color w:val="000000"/>
          <w:sz w:val="24"/>
          <w:szCs w:val="24"/>
        </w:rPr>
        <w:t xml:space="preserve">flow </w:t>
      </w:r>
      <w:r w:rsidR="00E44B58" w:rsidRPr="00BD05AF">
        <w:rPr>
          <w:rFonts w:ascii="Times New Roman" w:hAnsi="Times New Roman" w:cs="Times New Roman"/>
          <w:color w:val="000000"/>
          <w:sz w:val="24"/>
          <w:szCs w:val="24"/>
        </w:rPr>
        <w:t>pres</w:t>
      </w:r>
      <w:r w:rsidR="00FD2F1E" w:rsidRPr="00BD05AF">
        <w:rPr>
          <w:rFonts w:ascii="Times New Roman" w:hAnsi="Times New Roman" w:cs="Times New Roman"/>
          <w:color w:val="000000"/>
          <w:sz w:val="24"/>
          <w:szCs w:val="24"/>
        </w:rPr>
        <w:t xml:space="preserve">sure was not sufficient to cause the water phase to </w:t>
      </w:r>
      <w:r w:rsidR="003B1F03">
        <w:rPr>
          <w:rFonts w:ascii="Times New Roman" w:hAnsi="Times New Roman" w:cs="Times New Roman"/>
          <w:color w:val="000000"/>
          <w:sz w:val="24"/>
          <w:szCs w:val="24"/>
        </w:rPr>
        <w:t xml:space="preserve">enter </w:t>
      </w:r>
      <w:r w:rsidR="00E44B58" w:rsidRPr="00BD05AF">
        <w:rPr>
          <w:rFonts w:ascii="Times New Roman" w:hAnsi="Times New Roman" w:cs="Times New Roman"/>
          <w:color w:val="000000"/>
          <w:sz w:val="24"/>
          <w:szCs w:val="24"/>
        </w:rPr>
        <w:t xml:space="preserve">the </w:t>
      </w:r>
      <w:r w:rsidR="00FD2F1E" w:rsidRPr="00BD05AF">
        <w:rPr>
          <w:rFonts w:ascii="Times New Roman" w:hAnsi="Times New Roman" w:cs="Times New Roman"/>
          <w:color w:val="000000"/>
          <w:sz w:val="24"/>
          <w:szCs w:val="24"/>
        </w:rPr>
        <w:t xml:space="preserve">narrow 3 </w:t>
      </w:r>
      <w:r w:rsidR="00FD2F1E" w:rsidRPr="00BD05AF">
        <w:rPr>
          <w:rFonts w:ascii="Times New Roman" w:hAnsi="Times New Roman" w:cs="Times New Roman"/>
          <w:color w:val="000000"/>
          <w:sz w:val="24"/>
          <w:szCs w:val="24"/>
        </w:rPr>
        <w:sym w:font="Symbol" w:char="F06D"/>
      </w:r>
      <w:r w:rsidR="00FD2F1E" w:rsidRPr="00BD05AF">
        <w:rPr>
          <w:rFonts w:ascii="Times New Roman" w:hAnsi="Times New Roman" w:cs="Times New Roman"/>
          <w:color w:val="000000"/>
          <w:sz w:val="24"/>
          <w:szCs w:val="24"/>
        </w:rPr>
        <w:t>m</w:t>
      </w:r>
      <w:r w:rsidR="003E54CE">
        <w:rPr>
          <w:rFonts w:ascii="Times New Roman" w:hAnsi="Times New Roman" w:cs="Times New Roman"/>
          <w:color w:val="000000"/>
          <w:sz w:val="24"/>
          <w:szCs w:val="24"/>
        </w:rPr>
        <w:t>-wide, 1.3</w:t>
      </w:r>
      <w:r w:rsidR="00FD2F1E" w:rsidRPr="00BD05AF">
        <w:rPr>
          <w:rFonts w:ascii="Times New Roman" w:hAnsi="Times New Roman" w:cs="Times New Roman"/>
          <w:color w:val="000000"/>
          <w:sz w:val="24"/>
          <w:szCs w:val="24"/>
        </w:rPr>
        <w:t xml:space="preserve"> </w:t>
      </w:r>
      <w:r w:rsidR="003E54CE" w:rsidRPr="00BD05AF">
        <w:rPr>
          <w:rFonts w:ascii="Times New Roman" w:hAnsi="Times New Roman" w:cs="Times New Roman"/>
          <w:color w:val="000000"/>
          <w:sz w:val="24"/>
          <w:szCs w:val="24"/>
        </w:rPr>
        <w:sym w:font="Symbol" w:char="F06D"/>
      </w:r>
      <w:r w:rsidR="003E54CE" w:rsidRPr="00BD05AF">
        <w:rPr>
          <w:rFonts w:ascii="Times New Roman" w:hAnsi="Times New Roman" w:cs="Times New Roman"/>
          <w:color w:val="000000"/>
          <w:sz w:val="24"/>
          <w:szCs w:val="24"/>
        </w:rPr>
        <w:t>m</w:t>
      </w:r>
      <w:r w:rsidR="003E54CE">
        <w:rPr>
          <w:rFonts w:ascii="Times New Roman" w:hAnsi="Times New Roman" w:cs="Times New Roman"/>
          <w:color w:val="000000"/>
          <w:sz w:val="24"/>
          <w:szCs w:val="24"/>
        </w:rPr>
        <w:t>-</w:t>
      </w:r>
      <w:r w:rsidR="00FC625A">
        <w:rPr>
          <w:rFonts w:ascii="Times New Roman" w:hAnsi="Times New Roman" w:cs="Times New Roman"/>
          <w:color w:val="000000"/>
          <w:sz w:val="24"/>
          <w:szCs w:val="24"/>
        </w:rPr>
        <w:t>high</w:t>
      </w:r>
      <w:r w:rsidR="003E54CE" w:rsidRPr="00BD05AF">
        <w:rPr>
          <w:rFonts w:ascii="Times New Roman" w:hAnsi="Times New Roman" w:cs="Times New Roman"/>
          <w:color w:val="000000"/>
          <w:sz w:val="24"/>
          <w:szCs w:val="24"/>
        </w:rPr>
        <w:t xml:space="preserve"> </w:t>
      </w:r>
      <w:r w:rsidR="00E44B58" w:rsidRPr="00BD05AF">
        <w:rPr>
          <w:rFonts w:ascii="Times New Roman" w:hAnsi="Times New Roman" w:cs="Times New Roman"/>
          <w:color w:val="000000"/>
          <w:sz w:val="24"/>
          <w:szCs w:val="24"/>
        </w:rPr>
        <w:t>junction</w:t>
      </w:r>
      <w:r w:rsidR="00FC625A">
        <w:rPr>
          <w:rFonts w:ascii="Times New Roman" w:hAnsi="Times New Roman" w:cs="Times New Roman"/>
          <w:color w:val="000000"/>
          <w:sz w:val="24"/>
          <w:szCs w:val="24"/>
        </w:rPr>
        <w:t>,</w:t>
      </w:r>
      <w:r w:rsidR="00E44B58" w:rsidRPr="00BD05AF">
        <w:rPr>
          <w:rFonts w:ascii="Times New Roman" w:hAnsi="Times New Roman" w:cs="Times New Roman"/>
          <w:color w:val="000000"/>
          <w:sz w:val="24"/>
          <w:szCs w:val="24"/>
        </w:rPr>
        <w:t xml:space="preserve"> </w:t>
      </w:r>
      <w:r w:rsidR="003B1F03">
        <w:rPr>
          <w:rFonts w:ascii="Times New Roman" w:hAnsi="Times New Roman" w:cs="Times New Roman"/>
          <w:color w:val="000000"/>
          <w:sz w:val="24"/>
          <w:szCs w:val="24"/>
        </w:rPr>
        <w:t xml:space="preserve">at a sufficient flow rate </w:t>
      </w:r>
      <w:r w:rsidR="00FD2F1E" w:rsidRPr="00BD05AF">
        <w:rPr>
          <w:rFonts w:ascii="Times New Roman" w:hAnsi="Times New Roman" w:cs="Times New Roman"/>
          <w:color w:val="000000"/>
          <w:sz w:val="24"/>
          <w:szCs w:val="24"/>
        </w:rPr>
        <w:t>for</w:t>
      </w:r>
      <w:r w:rsidR="00E44B58" w:rsidRPr="00BD05AF">
        <w:rPr>
          <w:rFonts w:ascii="Times New Roman" w:hAnsi="Times New Roman" w:cs="Times New Roman"/>
          <w:color w:val="000000"/>
          <w:sz w:val="24"/>
          <w:szCs w:val="24"/>
        </w:rPr>
        <w:t xml:space="preserve"> </w:t>
      </w:r>
      <w:r w:rsidR="001027FF">
        <w:rPr>
          <w:rFonts w:ascii="Times New Roman" w:hAnsi="Times New Roman" w:cs="Times New Roman"/>
          <w:color w:val="000000"/>
          <w:sz w:val="24"/>
          <w:szCs w:val="24"/>
        </w:rPr>
        <w:t>producing</w:t>
      </w:r>
      <w:r w:rsidR="00FD2F1E" w:rsidRPr="00BD05AF">
        <w:rPr>
          <w:rFonts w:ascii="Times New Roman" w:hAnsi="Times New Roman" w:cs="Times New Roman"/>
          <w:color w:val="000000"/>
          <w:sz w:val="24"/>
          <w:szCs w:val="24"/>
        </w:rPr>
        <w:t xml:space="preserve"> </w:t>
      </w:r>
      <w:r w:rsidR="00E44B58" w:rsidRPr="00BD05AF">
        <w:rPr>
          <w:rFonts w:ascii="Times New Roman" w:hAnsi="Times New Roman" w:cs="Times New Roman"/>
          <w:color w:val="000000"/>
          <w:sz w:val="24"/>
          <w:szCs w:val="24"/>
        </w:rPr>
        <w:t>d</w:t>
      </w:r>
      <w:r w:rsidR="00FD2F1E" w:rsidRPr="00BD05AF">
        <w:rPr>
          <w:rFonts w:ascii="Times New Roman" w:hAnsi="Times New Roman" w:cs="Times New Roman"/>
          <w:color w:val="000000"/>
          <w:sz w:val="24"/>
          <w:szCs w:val="24"/>
        </w:rPr>
        <w:t>roplets with sizes equal to, or less than, the junction diameter by the dripping mechanism</w:t>
      </w:r>
      <w:r w:rsidR="00E44B58" w:rsidRPr="00BD05AF">
        <w:rPr>
          <w:rFonts w:ascii="Times New Roman" w:hAnsi="Times New Roman" w:cs="Times New Roman"/>
          <w:color w:val="000000"/>
          <w:sz w:val="24"/>
          <w:szCs w:val="24"/>
        </w:rPr>
        <w:t>.</w:t>
      </w:r>
    </w:p>
    <w:p w14:paraId="576E0C39" w14:textId="39A77227" w:rsidR="003E33FF" w:rsidRPr="00BD05AF" w:rsidRDefault="00E44B58" w:rsidP="00BD05AF">
      <w:pPr>
        <w:autoSpaceDE w:val="0"/>
        <w:autoSpaceDN w:val="0"/>
        <w:adjustRightInd w:val="0"/>
        <w:spacing w:after="120" w:line="360" w:lineRule="auto"/>
        <w:rPr>
          <w:rFonts w:ascii="Times New Roman" w:hAnsi="Times New Roman" w:cs="Times New Roman"/>
          <w:color w:val="000000"/>
          <w:sz w:val="24"/>
          <w:szCs w:val="24"/>
        </w:rPr>
      </w:pPr>
      <w:r w:rsidRPr="00BD05AF">
        <w:rPr>
          <w:rFonts w:ascii="Times New Roman" w:hAnsi="Times New Roman" w:cs="Times New Roman"/>
          <w:color w:val="000000"/>
          <w:sz w:val="24"/>
          <w:szCs w:val="24"/>
        </w:rPr>
        <w:t xml:space="preserve">Different variants of </w:t>
      </w:r>
      <w:r w:rsidR="00FD2F1E" w:rsidRPr="00BD05AF">
        <w:rPr>
          <w:rFonts w:ascii="Times New Roman" w:hAnsi="Times New Roman" w:cs="Times New Roman"/>
          <w:color w:val="000000"/>
          <w:sz w:val="24"/>
          <w:szCs w:val="24"/>
        </w:rPr>
        <w:t xml:space="preserve">the </w:t>
      </w:r>
      <w:r w:rsidR="001027FF" w:rsidRPr="00BD05AF">
        <w:rPr>
          <w:rFonts w:ascii="Times New Roman" w:hAnsi="Times New Roman" w:cs="Times New Roman"/>
          <w:color w:val="000000"/>
          <w:sz w:val="24"/>
          <w:szCs w:val="24"/>
        </w:rPr>
        <w:t>PFPE-PEG-PFPE</w:t>
      </w:r>
      <w:r w:rsidR="001027FF" w:rsidRPr="00BD05AF" w:rsidDel="001027FF">
        <w:rPr>
          <w:rFonts w:ascii="Times New Roman" w:hAnsi="Times New Roman" w:cs="Times New Roman"/>
          <w:color w:val="000000"/>
          <w:sz w:val="24"/>
          <w:szCs w:val="24"/>
        </w:rPr>
        <w:t xml:space="preserve"> </w:t>
      </w:r>
      <w:r w:rsidR="00FD2F1E" w:rsidRPr="00BD05AF">
        <w:rPr>
          <w:rFonts w:ascii="Times New Roman" w:hAnsi="Times New Roman" w:cs="Times New Roman"/>
          <w:color w:val="000000"/>
          <w:sz w:val="24"/>
          <w:szCs w:val="24"/>
        </w:rPr>
        <w:t>triblock copolymer</w:t>
      </w:r>
      <w:r w:rsidRPr="00BD05AF">
        <w:rPr>
          <w:rFonts w:ascii="Times New Roman" w:hAnsi="Times New Roman" w:cs="Times New Roman"/>
          <w:color w:val="000000"/>
          <w:sz w:val="24"/>
          <w:szCs w:val="24"/>
        </w:rPr>
        <w:t xml:space="preserve"> </w:t>
      </w:r>
      <w:r w:rsidR="00887D6F" w:rsidRPr="00BD05AF">
        <w:rPr>
          <w:rFonts w:ascii="Times New Roman" w:hAnsi="Times New Roman" w:cs="Times New Roman"/>
          <w:color w:val="000000"/>
          <w:sz w:val="24"/>
          <w:szCs w:val="24"/>
        </w:rPr>
        <w:t xml:space="preserve">were tested </w:t>
      </w:r>
      <w:r w:rsidRPr="00BD05AF">
        <w:rPr>
          <w:rFonts w:ascii="Times New Roman" w:hAnsi="Times New Roman" w:cs="Times New Roman"/>
          <w:color w:val="000000"/>
          <w:sz w:val="24"/>
          <w:szCs w:val="24"/>
        </w:rPr>
        <w:t>in the oil phase</w:t>
      </w:r>
      <w:r w:rsidR="009B55B4">
        <w:rPr>
          <w:rFonts w:ascii="Times New Roman" w:hAnsi="Times New Roman" w:cs="Times New Roman"/>
          <w:color w:val="000000"/>
          <w:sz w:val="24"/>
          <w:szCs w:val="24"/>
        </w:rPr>
        <w:t>, at</w:t>
      </w:r>
      <w:r w:rsidRPr="00BD05AF">
        <w:rPr>
          <w:rFonts w:ascii="Times New Roman" w:hAnsi="Times New Roman" w:cs="Times New Roman"/>
          <w:color w:val="000000"/>
          <w:sz w:val="24"/>
          <w:szCs w:val="24"/>
        </w:rPr>
        <w:t xml:space="preserve"> </w:t>
      </w:r>
      <w:r w:rsidR="009B55B4" w:rsidRPr="00BD05AF">
        <w:rPr>
          <w:rFonts w:ascii="Times New Roman" w:hAnsi="Times New Roman" w:cs="Times New Roman"/>
          <w:color w:val="000000"/>
          <w:sz w:val="24"/>
          <w:szCs w:val="24"/>
        </w:rPr>
        <w:t xml:space="preserve">a concentration </w:t>
      </w:r>
      <w:r w:rsidR="0072542A">
        <w:rPr>
          <w:rFonts w:ascii="Times New Roman" w:hAnsi="Times New Roman" w:cs="Times New Roman"/>
          <w:color w:val="000000"/>
          <w:sz w:val="24"/>
          <w:szCs w:val="24"/>
        </w:rPr>
        <w:t xml:space="preserve">of 3 % </w:t>
      </w:r>
      <w:r w:rsidR="009B55B4" w:rsidRPr="00E36AFB">
        <w:rPr>
          <w:rFonts w:ascii="Times New Roman" w:hAnsi="Times New Roman" w:cs="Times New Roman"/>
          <w:color w:val="000000"/>
          <w:sz w:val="24"/>
          <w:szCs w:val="24"/>
        </w:rPr>
        <w:t>m/v</w:t>
      </w:r>
      <w:r w:rsidR="009B55B4">
        <w:rPr>
          <w:rFonts w:ascii="Times New Roman" w:hAnsi="Times New Roman" w:cs="Times New Roman"/>
          <w:color w:val="000000"/>
          <w:sz w:val="24"/>
          <w:szCs w:val="24"/>
        </w:rPr>
        <w:t>,</w:t>
      </w:r>
      <w:r w:rsidR="009B55B4" w:rsidRPr="00BD05AF">
        <w:rPr>
          <w:rFonts w:ascii="Times New Roman" w:hAnsi="Times New Roman" w:cs="Times New Roman"/>
          <w:color w:val="000000"/>
          <w:sz w:val="24"/>
          <w:szCs w:val="24"/>
        </w:rPr>
        <w:t xml:space="preserve"> </w:t>
      </w:r>
      <w:r w:rsidRPr="00BD05AF">
        <w:rPr>
          <w:rFonts w:ascii="Times New Roman" w:hAnsi="Times New Roman" w:cs="Times New Roman"/>
          <w:color w:val="000000"/>
          <w:sz w:val="24"/>
          <w:szCs w:val="24"/>
        </w:rPr>
        <w:t>to optimis</w:t>
      </w:r>
      <w:r w:rsidR="00887D6F" w:rsidRPr="00BD05AF">
        <w:rPr>
          <w:rFonts w:ascii="Times New Roman" w:hAnsi="Times New Roman" w:cs="Times New Roman"/>
          <w:color w:val="000000"/>
          <w:sz w:val="24"/>
          <w:szCs w:val="24"/>
        </w:rPr>
        <w:t xml:space="preserve">e the </w:t>
      </w:r>
      <w:r w:rsidR="00DB4E96">
        <w:rPr>
          <w:rFonts w:ascii="Times New Roman" w:hAnsi="Times New Roman" w:cs="Times New Roman"/>
          <w:color w:val="000000"/>
          <w:sz w:val="24"/>
          <w:szCs w:val="24"/>
        </w:rPr>
        <w:t>format</w:t>
      </w:r>
      <w:r w:rsidR="00887D6F" w:rsidRPr="00BD05AF">
        <w:rPr>
          <w:rFonts w:ascii="Times New Roman" w:hAnsi="Times New Roman" w:cs="Times New Roman"/>
          <w:color w:val="000000"/>
          <w:sz w:val="24"/>
          <w:szCs w:val="24"/>
        </w:rPr>
        <w:t xml:space="preserve">ion and stability of the </w:t>
      </w:r>
      <w:r w:rsidRPr="00BD05AF">
        <w:rPr>
          <w:rFonts w:ascii="Times New Roman" w:hAnsi="Times New Roman" w:cs="Times New Roman"/>
          <w:color w:val="000000"/>
          <w:sz w:val="24"/>
          <w:szCs w:val="24"/>
        </w:rPr>
        <w:t xml:space="preserve">aqueous </w:t>
      </w:r>
      <w:r w:rsidR="00887D6F" w:rsidRPr="00BD05AF">
        <w:rPr>
          <w:rFonts w:ascii="Times New Roman" w:hAnsi="Times New Roman" w:cs="Times New Roman"/>
          <w:color w:val="000000"/>
          <w:sz w:val="24"/>
          <w:szCs w:val="24"/>
        </w:rPr>
        <w:t>droplets</w:t>
      </w:r>
      <w:r w:rsidRPr="00BD05AF">
        <w:rPr>
          <w:rFonts w:ascii="Times New Roman" w:hAnsi="Times New Roman" w:cs="Times New Roman"/>
          <w:color w:val="000000"/>
          <w:sz w:val="24"/>
          <w:szCs w:val="24"/>
        </w:rPr>
        <w:t>.</w:t>
      </w:r>
      <w:r w:rsidR="00FD2F1E" w:rsidRPr="00BD05AF">
        <w:rPr>
          <w:rFonts w:ascii="Times New Roman" w:hAnsi="Times New Roman" w:cs="Times New Roman"/>
          <w:color w:val="000000"/>
          <w:sz w:val="24"/>
          <w:szCs w:val="24"/>
        </w:rPr>
        <w:t xml:space="preserve"> The</w:t>
      </w:r>
      <w:r w:rsidR="00CC76A8" w:rsidRPr="00BD05AF">
        <w:rPr>
          <w:rFonts w:ascii="Times New Roman" w:hAnsi="Times New Roman" w:cs="Times New Roman"/>
          <w:color w:val="000000"/>
          <w:sz w:val="24"/>
          <w:szCs w:val="24"/>
        </w:rPr>
        <w:t xml:space="preserve"> surfactant </w:t>
      </w:r>
      <w:r w:rsidR="00AC5FA9" w:rsidRPr="00BD05AF">
        <w:rPr>
          <w:rFonts w:ascii="Times New Roman" w:hAnsi="Times New Roman" w:cs="Times New Roman"/>
          <w:color w:val="000000"/>
          <w:sz w:val="24"/>
          <w:szCs w:val="24"/>
        </w:rPr>
        <w:t>reduce</w:t>
      </w:r>
      <w:r w:rsidR="00FD2F1E" w:rsidRPr="00BD05AF">
        <w:rPr>
          <w:rFonts w:ascii="Times New Roman" w:hAnsi="Times New Roman" w:cs="Times New Roman"/>
          <w:color w:val="000000"/>
          <w:sz w:val="24"/>
          <w:szCs w:val="24"/>
        </w:rPr>
        <w:t>s</w:t>
      </w:r>
      <w:r w:rsidR="00AC5FA9" w:rsidRPr="00BD05AF">
        <w:rPr>
          <w:rFonts w:ascii="Times New Roman" w:hAnsi="Times New Roman" w:cs="Times New Roman"/>
          <w:color w:val="000000"/>
          <w:sz w:val="24"/>
          <w:szCs w:val="24"/>
        </w:rPr>
        <w:t xml:space="preserve"> the surface tens</w:t>
      </w:r>
      <w:r w:rsidR="00CC76A8" w:rsidRPr="00BD05AF">
        <w:rPr>
          <w:rFonts w:ascii="Times New Roman" w:hAnsi="Times New Roman" w:cs="Times New Roman"/>
          <w:color w:val="000000"/>
          <w:sz w:val="24"/>
          <w:szCs w:val="24"/>
        </w:rPr>
        <w:t>ion at the oil-</w:t>
      </w:r>
      <w:r w:rsidR="00AC5FA9" w:rsidRPr="00BD05AF">
        <w:rPr>
          <w:rFonts w:ascii="Times New Roman" w:hAnsi="Times New Roman" w:cs="Times New Roman"/>
          <w:color w:val="000000"/>
          <w:sz w:val="24"/>
          <w:szCs w:val="24"/>
        </w:rPr>
        <w:t>water interface</w:t>
      </w:r>
      <w:r w:rsidR="00DB4E96">
        <w:rPr>
          <w:rFonts w:ascii="Times New Roman" w:hAnsi="Times New Roman" w:cs="Times New Roman"/>
          <w:color w:val="000000"/>
          <w:sz w:val="24"/>
          <w:szCs w:val="24"/>
        </w:rPr>
        <w:t>, which</w:t>
      </w:r>
      <w:r w:rsidR="00D51E7C">
        <w:rPr>
          <w:rFonts w:ascii="Times New Roman" w:hAnsi="Times New Roman" w:cs="Times New Roman"/>
          <w:color w:val="000000"/>
          <w:sz w:val="24"/>
          <w:szCs w:val="24"/>
        </w:rPr>
        <w:t xml:space="preserve"> </w:t>
      </w:r>
      <w:r w:rsidR="00DB4E96">
        <w:rPr>
          <w:rFonts w:ascii="Times New Roman" w:hAnsi="Times New Roman" w:cs="Times New Roman"/>
          <w:color w:val="000000"/>
          <w:sz w:val="24"/>
          <w:szCs w:val="24"/>
        </w:rPr>
        <w:t xml:space="preserve">enables </w:t>
      </w:r>
      <w:r w:rsidR="00D51E7C">
        <w:rPr>
          <w:rFonts w:ascii="Times New Roman" w:hAnsi="Times New Roman" w:cs="Times New Roman"/>
          <w:color w:val="000000"/>
          <w:sz w:val="24"/>
          <w:szCs w:val="24"/>
        </w:rPr>
        <w:t>the</w:t>
      </w:r>
      <w:r w:rsidR="00FD2F1E" w:rsidRPr="00BD05AF">
        <w:rPr>
          <w:rFonts w:ascii="Times New Roman" w:hAnsi="Times New Roman" w:cs="Times New Roman"/>
          <w:color w:val="000000"/>
          <w:sz w:val="24"/>
          <w:szCs w:val="24"/>
        </w:rPr>
        <w:t xml:space="preserve"> </w:t>
      </w:r>
      <w:r w:rsidR="00CC76A8" w:rsidRPr="00BD05AF">
        <w:rPr>
          <w:rFonts w:ascii="Times New Roman" w:hAnsi="Times New Roman" w:cs="Times New Roman"/>
          <w:color w:val="000000"/>
          <w:sz w:val="24"/>
          <w:szCs w:val="24"/>
        </w:rPr>
        <w:t>aqueous droplet</w:t>
      </w:r>
      <w:r w:rsidR="00FD2F1E" w:rsidRPr="00BD05AF">
        <w:rPr>
          <w:rFonts w:ascii="Times New Roman" w:hAnsi="Times New Roman" w:cs="Times New Roman"/>
          <w:color w:val="000000"/>
          <w:sz w:val="24"/>
          <w:szCs w:val="24"/>
        </w:rPr>
        <w:t>s</w:t>
      </w:r>
      <w:r w:rsidR="00CC76A8" w:rsidRPr="00BD05AF">
        <w:rPr>
          <w:rFonts w:ascii="Times New Roman" w:hAnsi="Times New Roman" w:cs="Times New Roman"/>
          <w:color w:val="000000"/>
          <w:sz w:val="24"/>
          <w:szCs w:val="24"/>
        </w:rPr>
        <w:t xml:space="preserve"> </w:t>
      </w:r>
      <w:r w:rsidR="00DB4E96">
        <w:rPr>
          <w:rFonts w:ascii="Times New Roman" w:hAnsi="Times New Roman" w:cs="Times New Roman"/>
          <w:color w:val="000000"/>
          <w:sz w:val="24"/>
          <w:szCs w:val="24"/>
        </w:rPr>
        <w:t>to</w:t>
      </w:r>
      <w:r w:rsidR="00AC5FA9" w:rsidRPr="00BD05AF">
        <w:rPr>
          <w:rFonts w:ascii="Times New Roman" w:hAnsi="Times New Roman" w:cs="Times New Roman"/>
          <w:color w:val="000000"/>
          <w:sz w:val="24"/>
          <w:szCs w:val="24"/>
        </w:rPr>
        <w:t xml:space="preserve"> be pinched off from the elongated flow </w:t>
      </w:r>
      <w:r w:rsidR="00CC76A8" w:rsidRPr="00BD05AF">
        <w:rPr>
          <w:rFonts w:ascii="Times New Roman" w:hAnsi="Times New Roman" w:cs="Times New Roman"/>
          <w:color w:val="000000"/>
          <w:sz w:val="24"/>
          <w:szCs w:val="24"/>
        </w:rPr>
        <w:t>and dispersed into the oil</w:t>
      </w:r>
      <w:r w:rsidR="00AC5FA9" w:rsidRPr="00BD05AF">
        <w:rPr>
          <w:rFonts w:ascii="Times New Roman" w:hAnsi="Times New Roman" w:cs="Times New Roman"/>
          <w:color w:val="000000"/>
          <w:sz w:val="24"/>
          <w:szCs w:val="24"/>
        </w:rPr>
        <w:t xml:space="preserve">. </w:t>
      </w:r>
      <w:r w:rsidR="00CC76A8" w:rsidRPr="00BD05AF">
        <w:rPr>
          <w:rFonts w:ascii="Times New Roman" w:hAnsi="Times New Roman" w:cs="Times New Roman"/>
          <w:color w:val="000000"/>
          <w:sz w:val="24"/>
          <w:szCs w:val="24"/>
        </w:rPr>
        <w:t>The formation of large droplets by the squeezing mechanism was possibl</w:t>
      </w:r>
      <w:r w:rsidR="00FD2F1E" w:rsidRPr="00BD05AF">
        <w:rPr>
          <w:rFonts w:ascii="Times New Roman" w:hAnsi="Times New Roman" w:cs="Times New Roman"/>
          <w:color w:val="000000"/>
          <w:sz w:val="24"/>
          <w:szCs w:val="24"/>
        </w:rPr>
        <w:t>e with a wide range of molecular masses</w:t>
      </w:r>
      <w:r w:rsidR="00AD56B6" w:rsidRPr="00BD05AF">
        <w:rPr>
          <w:rFonts w:ascii="Times New Roman" w:hAnsi="Times New Roman" w:cs="Times New Roman"/>
          <w:color w:val="000000"/>
          <w:sz w:val="24"/>
          <w:szCs w:val="24"/>
        </w:rPr>
        <w:t xml:space="preserve"> for</w:t>
      </w:r>
      <w:r w:rsidR="00FD2F1E" w:rsidRPr="00BD05AF">
        <w:rPr>
          <w:rFonts w:ascii="Times New Roman" w:hAnsi="Times New Roman" w:cs="Times New Roman"/>
          <w:color w:val="000000"/>
          <w:sz w:val="24"/>
          <w:szCs w:val="24"/>
        </w:rPr>
        <w:t xml:space="preserve"> the</w:t>
      </w:r>
      <w:r w:rsidR="00AD56B6" w:rsidRPr="00BD05AF">
        <w:rPr>
          <w:rFonts w:ascii="Times New Roman" w:hAnsi="Times New Roman" w:cs="Times New Roman"/>
          <w:color w:val="000000"/>
          <w:sz w:val="24"/>
          <w:szCs w:val="24"/>
        </w:rPr>
        <w:t xml:space="preserve"> PFPE </w:t>
      </w:r>
      <w:r w:rsidR="00FD2F1E" w:rsidRPr="00BD05AF">
        <w:rPr>
          <w:rFonts w:ascii="Times New Roman" w:hAnsi="Times New Roman" w:cs="Times New Roman"/>
          <w:color w:val="000000"/>
          <w:sz w:val="24"/>
          <w:szCs w:val="24"/>
        </w:rPr>
        <w:t xml:space="preserve">(2500 to 7500 Da) </w:t>
      </w:r>
      <w:r w:rsidR="00AD56B6" w:rsidRPr="00BD05AF">
        <w:rPr>
          <w:rFonts w:ascii="Times New Roman" w:hAnsi="Times New Roman" w:cs="Times New Roman"/>
          <w:color w:val="000000"/>
          <w:sz w:val="24"/>
          <w:szCs w:val="24"/>
        </w:rPr>
        <w:t xml:space="preserve">and PEG </w:t>
      </w:r>
      <w:r w:rsidR="00FD2F1E" w:rsidRPr="00BD05AF">
        <w:rPr>
          <w:rFonts w:ascii="Times New Roman" w:hAnsi="Times New Roman" w:cs="Times New Roman"/>
          <w:color w:val="000000"/>
          <w:sz w:val="24"/>
          <w:szCs w:val="24"/>
        </w:rPr>
        <w:t xml:space="preserve">(300 to 1000 Da) </w:t>
      </w:r>
      <w:r w:rsidR="00AD56B6" w:rsidRPr="00BD05AF">
        <w:rPr>
          <w:rFonts w:ascii="Times New Roman" w:hAnsi="Times New Roman" w:cs="Times New Roman"/>
          <w:color w:val="000000"/>
          <w:sz w:val="24"/>
          <w:szCs w:val="24"/>
        </w:rPr>
        <w:t>units</w:t>
      </w:r>
      <w:r w:rsidR="004662E3">
        <w:rPr>
          <w:rFonts w:ascii="Times New Roman" w:hAnsi="Times New Roman" w:cs="Times New Roman"/>
          <w:color w:val="000000"/>
          <w:sz w:val="24"/>
          <w:szCs w:val="24"/>
        </w:rPr>
        <w:t>.</w:t>
      </w:r>
      <w:r w:rsidR="00AD56B6" w:rsidRPr="00BD05AF">
        <w:rPr>
          <w:rFonts w:ascii="Times New Roman" w:hAnsi="Times New Roman" w:cs="Times New Roman"/>
          <w:color w:val="000000"/>
          <w:sz w:val="24"/>
          <w:szCs w:val="24"/>
        </w:rPr>
        <w:t xml:space="preserve"> </w:t>
      </w:r>
      <w:r w:rsidR="004662E3">
        <w:rPr>
          <w:rFonts w:ascii="Times New Roman" w:hAnsi="Times New Roman" w:cs="Times New Roman"/>
          <w:color w:val="000000"/>
          <w:sz w:val="24"/>
          <w:szCs w:val="24"/>
        </w:rPr>
        <w:t>H</w:t>
      </w:r>
      <w:r w:rsidR="00AD56B6" w:rsidRPr="00BD05AF">
        <w:rPr>
          <w:rFonts w:ascii="Times New Roman" w:hAnsi="Times New Roman" w:cs="Times New Roman"/>
          <w:color w:val="000000"/>
          <w:sz w:val="24"/>
          <w:szCs w:val="24"/>
        </w:rPr>
        <w:t xml:space="preserve">owever, the generation of droplets with diameters &lt; 10 </w:t>
      </w:r>
      <w:r w:rsidR="00AD56B6" w:rsidRPr="00BD05AF">
        <w:rPr>
          <w:rFonts w:ascii="Times New Roman" w:hAnsi="Times New Roman" w:cs="Times New Roman"/>
          <w:color w:val="000000"/>
          <w:sz w:val="24"/>
          <w:szCs w:val="24"/>
        </w:rPr>
        <w:sym w:font="Symbol" w:char="F06D"/>
      </w:r>
      <w:r w:rsidR="00AD56B6" w:rsidRPr="00BD05AF">
        <w:rPr>
          <w:rFonts w:ascii="Times New Roman" w:hAnsi="Times New Roman" w:cs="Times New Roman"/>
          <w:color w:val="000000"/>
          <w:sz w:val="24"/>
          <w:szCs w:val="24"/>
        </w:rPr>
        <w:t xml:space="preserve">m </w:t>
      </w:r>
      <w:r w:rsidR="007175BF">
        <w:rPr>
          <w:rFonts w:ascii="Times New Roman" w:hAnsi="Times New Roman" w:cs="Times New Roman"/>
          <w:color w:val="000000"/>
          <w:sz w:val="24"/>
          <w:szCs w:val="24"/>
        </w:rPr>
        <w:t xml:space="preserve">without coalescence in the collection chamber </w:t>
      </w:r>
      <w:r w:rsidR="00CC76A8" w:rsidRPr="00BD05AF">
        <w:rPr>
          <w:rFonts w:ascii="Times New Roman" w:hAnsi="Times New Roman" w:cs="Times New Roman"/>
          <w:color w:val="000000"/>
          <w:sz w:val="24"/>
          <w:szCs w:val="24"/>
        </w:rPr>
        <w:t xml:space="preserve">was </w:t>
      </w:r>
      <w:r w:rsidR="00AD56B6" w:rsidRPr="00BD05AF">
        <w:rPr>
          <w:rFonts w:ascii="Times New Roman" w:hAnsi="Times New Roman" w:cs="Times New Roman"/>
          <w:color w:val="000000"/>
          <w:sz w:val="24"/>
          <w:szCs w:val="24"/>
        </w:rPr>
        <w:t>possible using the smalle</w:t>
      </w:r>
      <w:r w:rsidR="000C2007" w:rsidRPr="00BD05AF">
        <w:rPr>
          <w:rFonts w:ascii="Times New Roman" w:hAnsi="Times New Roman" w:cs="Times New Roman"/>
          <w:color w:val="000000"/>
          <w:sz w:val="24"/>
          <w:szCs w:val="24"/>
        </w:rPr>
        <w:t>st molecular weight PFPE unit</w:t>
      </w:r>
      <w:r w:rsidR="00AD56B6" w:rsidRPr="00BD05AF">
        <w:rPr>
          <w:rFonts w:ascii="Times New Roman" w:hAnsi="Times New Roman" w:cs="Times New Roman"/>
          <w:color w:val="000000"/>
          <w:sz w:val="24"/>
          <w:szCs w:val="24"/>
        </w:rPr>
        <w:t xml:space="preserve"> of 2500 Da</w:t>
      </w:r>
      <w:r w:rsidR="004662E3">
        <w:rPr>
          <w:rFonts w:ascii="Times New Roman" w:hAnsi="Times New Roman" w:cs="Times New Roman"/>
          <w:color w:val="000000"/>
          <w:sz w:val="24"/>
          <w:szCs w:val="24"/>
        </w:rPr>
        <w:t xml:space="preserve"> </w:t>
      </w:r>
      <w:r w:rsidR="007175BF">
        <w:rPr>
          <w:rFonts w:ascii="Times New Roman" w:hAnsi="Times New Roman" w:cs="Times New Roman"/>
          <w:color w:val="000000"/>
          <w:sz w:val="24"/>
          <w:szCs w:val="24"/>
        </w:rPr>
        <w:lastRenderedPageBreak/>
        <w:t xml:space="preserve">in combination with </w:t>
      </w:r>
      <w:r w:rsidR="009052A2">
        <w:rPr>
          <w:rFonts w:ascii="Times New Roman" w:hAnsi="Times New Roman" w:cs="Times New Roman"/>
          <w:color w:val="000000"/>
          <w:sz w:val="24"/>
          <w:szCs w:val="24"/>
        </w:rPr>
        <w:t xml:space="preserve">PEG units </w:t>
      </w:r>
      <w:r w:rsidR="00AD56B6" w:rsidRPr="00BD05AF">
        <w:rPr>
          <w:rFonts w:ascii="Times New Roman" w:hAnsi="Times New Roman" w:cs="Times New Roman"/>
          <w:color w:val="000000"/>
          <w:sz w:val="24"/>
          <w:szCs w:val="24"/>
        </w:rPr>
        <w:t xml:space="preserve">of </w:t>
      </w:r>
      <w:r w:rsidR="00656A95">
        <w:rPr>
          <w:rFonts w:ascii="Times New Roman" w:hAnsi="Times New Roman" w:cs="Times New Roman"/>
          <w:color w:val="000000"/>
          <w:sz w:val="24"/>
          <w:szCs w:val="24"/>
        </w:rPr>
        <w:t xml:space="preserve">either </w:t>
      </w:r>
      <w:r w:rsidR="004662E3">
        <w:rPr>
          <w:rFonts w:ascii="Times New Roman" w:hAnsi="Times New Roman" w:cs="Times New Roman"/>
          <w:color w:val="000000"/>
          <w:sz w:val="24"/>
          <w:szCs w:val="24"/>
        </w:rPr>
        <w:t>300</w:t>
      </w:r>
      <w:r w:rsidR="005A3AA7">
        <w:rPr>
          <w:rFonts w:ascii="Times New Roman" w:hAnsi="Times New Roman" w:cs="Times New Roman"/>
          <w:color w:val="000000"/>
          <w:sz w:val="24"/>
          <w:szCs w:val="24"/>
        </w:rPr>
        <w:t>,</w:t>
      </w:r>
      <w:r w:rsidR="000C2007" w:rsidRPr="00BD05AF">
        <w:rPr>
          <w:rFonts w:ascii="Times New Roman" w:hAnsi="Times New Roman" w:cs="Times New Roman"/>
          <w:color w:val="000000"/>
          <w:sz w:val="24"/>
          <w:szCs w:val="24"/>
        </w:rPr>
        <w:t xml:space="preserve"> 400</w:t>
      </w:r>
      <w:r w:rsidR="00A0502D">
        <w:rPr>
          <w:rFonts w:ascii="Times New Roman" w:hAnsi="Times New Roman" w:cs="Times New Roman"/>
          <w:color w:val="000000"/>
          <w:sz w:val="24"/>
          <w:szCs w:val="24"/>
        </w:rPr>
        <w:t>, 600</w:t>
      </w:r>
      <w:r w:rsidR="005A3AA7">
        <w:rPr>
          <w:rFonts w:ascii="Times New Roman" w:hAnsi="Times New Roman" w:cs="Times New Roman"/>
          <w:color w:val="000000"/>
          <w:sz w:val="24"/>
          <w:szCs w:val="24"/>
        </w:rPr>
        <w:t xml:space="preserve"> </w:t>
      </w:r>
      <w:r w:rsidR="004662E3">
        <w:rPr>
          <w:rFonts w:ascii="Times New Roman" w:hAnsi="Times New Roman" w:cs="Times New Roman"/>
          <w:color w:val="000000"/>
          <w:sz w:val="24"/>
          <w:szCs w:val="24"/>
        </w:rPr>
        <w:t>or</w:t>
      </w:r>
      <w:r w:rsidR="009052A2">
        <w:rPr>
          <w:rFonts w:ascii="Times New Roman" w:hAnsi="Times New Roman" w:cs="Times New Roman"/>
          <w:color w:val="000000"/>
          <w:sz w:val="24"/>
          <w:szCs w:val="24"/>
        </w:rPr>
        <w:t xml:space="preserve"> </w:t>
      </w:r>
      <w:r w:rsidR="00A0502D">
        <w:rPr>
          <w:rFonts w:ascii="Times New Roman" w:hAnsi="Times New Roman" w:cs="Times New Roman"/>
          <w:color w:val="000000"/>
          <w:sz w:val="24"/>
          <w:szCs w:val="24"/>
        </w:rPr>
        <w:t>1000</w:t>
      </w:r>
      <w:r w:rsidR="00A0502D" w:rsidRPr="00BD05AF">
        <w:rPr>
          <w:rFonts w:ascii="Times New Roman" w:hAnsi="Times New Roman" w:cs="Times New Roman"/>
          <w:color w:val="000000"/>
          <w:sz w:val="24"/>
          <w:szCs w:val="24"/>
        </w:rPr>
        <w:t xml:space="preserve"> </w:t>
      </w:r>
      <w:r w:rsidR="000C2007" w:rsidRPr="00BD05AF">
        <w:rPr>
          <w:rFonts w:ascii="Times New Roman" w:hAnsi="Times New Roman" w:cs="Times New Roman"/>
          <w:color w:val="000000"/>
          <w:sz w:val="24"/>
          <w:szCs w:val="24"/>
        </w:rPr>
        <w:t>Da</w:t>
      </w:r>
      <w:r w:rsidR="001027FF">
        <w:rPr>
          <w:rFonts w:ascii="Times New Roman" w:hAnsi="Times New Roman" w:cs="Times New Roman"/>
          <w:color w:val="000000"/>
          <w:sz w:val="24"/>
          <w:szCs w:val="24"/>
        </w:rPr>
        <w:t xml:space="preserve"> </w:t>
      </w:r>
      <w:r w:rsidR="00A0502D">
        <w:rPr>
          <w:rFonts w:ascii="Times New Roman" w:hAnsi="Times New Roman" w:cs="Times New Roman"/>
          <w:color w:val="000000"/>
          <w:sz w:val="24"/>
          <w:szCs w:val="24"/>
        </w:rPr>
        <w:t>and</w:t>
      </w:r>
      <w:r w:rsidR="001027FF">
        <w:rPr>
          <w:rFonts w:ascii="Times New Roman" w:hAnsi="Times New Roman" w:cs="Times New Roman"/>
          <w:color w:val="000000"/>
          <w:sz w:val="24"/>
          <w:szCs w:val="24"/>
        </w:rPr>
        <w:t xml:space="preserve"> </w:t>
      </w:r>
      <w:r w:rsidR="0059660C">
        <w:rPr>
          <w:rFonts w:ascii="Times New Roman" w:hAnsi="Times New Roman" w:cs="Times New Roman"/>
          <w:color w:val="000000"/>
          <w:sz w:val="24"/>
          <w:szCs w:val="24"/>
        </w:rPr>
        <w:t xml:space="preserve">using </w:t>
      </w:r>
      <w:r w:rsidR="001027FF">
        <w:rPr>
          <w:rFonts w:ascii="Times New Roman" w:hAnsi="Times New Roman" w:cs="Times New Roman"/>
          <w:color w:val="000000"/>
          <w:sz w:val="24"/>
          <w:szCs w:val="24"/>
        </w:rPr>
        <w:t>the medium molecular weight PFPE unit of 3750 Da in combi</w:t>
      </w:r>
      <w:r w:rsidR="00A0502D">
        <w:rPr>
          <w:rFonts w:ascii="Times New Roman" w:hAnsi="Times New Roman" w:cs="Times New Roman"/>
          <w:color w:val="000000"/>
          <w:sz w:val="24"/>
          <w:szCs w:val="24"/>
        </w:rPr>
        <w:t>nation with PEG units of either</w:t>
      </w:r>
      <w:r w:rsidR="001027FF">
        <w:rPr>
          <w:rFonts w:ascii="Times New Roman" w:hAnsi="Times New Roman" w:cs="Times New Roman"/>
          <w:color w:val="000000"/>
          <w:sz w:val="24"/>
          <w:szCs w:val="24"/>
        </w:rPr>
        <w:t xml:space="preserve"> 600 or 1000 Da</w:t>
      </w:r>
      <w:r w:rsidR="0093727A">
        <w:rPr>
          <w:rFonts w:ascii="Times New Roman" w:hAnsi="Times New Roman" w:cs="Times New Roman"/>
          <w:color w:val="000000"/>
          <w:sz w:val="24"/>
          <w:szCs w:val="24"/>
        </w:rPr>
        <w:t>. The</w:t>
      </w:r>
      <w:r w:rsidR="003E33FF" w:rsidRPr="00BD05AF">
        <w:rPr>
          <w:rFonts w:ascii="Times New Roman" w:hAnsi="Times New Roman" w:cs="Times New Roman"/>
          <w:color w:val="000000"/>
          <w:sz w:val="24"/>
          <w:szCs w:val="24"/>
        </w:rPr>
        <w:t xml:space="preserve"> hydrophilic-lipophilic balance value</w:t>
      </w:r>
      <w:r w:rsidR="00AD56B6" w:rsidRPr="00BD05AF">
        <w:rPr>
          <w:rFonts w:ascii="Times New Roman" w:hAnsi="Times New Roman" w:cs="Times New Roman"/>
          <w:color w:val="000000"/>
          <w:sz w:val="24"/>
          <w:szCs w:val="24"/>
        </w:rPr>
        <w:t>s</w:t>
      </w:r>
      <w:r w:rsidR="003E33FF" w:rsidRPr="00BD05AF">
        <w:rPr>
          <w:rFonts w:ascii="Times New Roman" w:hAnsi="Times New Roman" w:cs="Times New Roman"/>
          <w:color w:val="000000"/>
          <w:sz w:val="24"/>
          <w:szCs w:val="24"/>
        </w:rPr>
        <w:t xml:space="preserve"> </w:t>
      </w:r>
      <w:r w:rsidR="005A3AA7">
        <w:rPr>
          <w:rFonts w:ascii="Times New Roman" w:hAnsi="Times New Roman" w:cs="Times New Roman"/>
          <w:color w:val="000000"/>
          <w:sz w:val="24"/>
          <w:szCs w:val="24"/>
        </w:rPr>
        <w:t xml:space="preserve">for these </w:t>
      </w:r>
      <w:proofErr w:type="spellStart"/>
      <w:r w:rsidR="005A3AA7">
        <w:rPr>
          <w:rFonts w:ascii="Times New Roman" w:hAnsi="Times New Roman" w:cs="Times New Roman"/>
          <w:color w:val="000000"/>
          <w:sz w:val="24"/>
          <w:szCs w:val="24"/>
        </w:rPr>
        <w:t>fluorosurfactants</w:t>
      </w:r>
      <w:proofErr w:type="spellEnd"/>
      <w:r w:rsidR="005A3AA7">
        <w:rPr>
          <w:rFonts w:ascii="Times New Roman" w:hAnsi="Times New Roman" w:cs="Times New Roman"/>
          <w:color w:val="000000"/>
          <w:sz w:val="24"/>
          <w:szCs w:val="24"/>
        </w:rPr>
        <w:t xml:space="preserve"> </w:t>
      </w:r>
      <w:r w:rsidR="001027FF">
        <w:rPr>
          <w:rFonts w:ascii="Times New Roman" w:hAnsi="Times New Roman" w:cs="Times New Roman"/>
          <w:color w:val="000000"/>
          <w:sz w:val="24"/>
          <w:szCs w:val="24"/>
        </w:rPr>
        <w:t>ranged from</w:t>
      </w:r>
      <w:r w:rsidR="0068776D">
        <w:rPr>
          <w:rFonts w:ascii="Times New Roman" w:hAnsi="Times New Roman" w:cs="Times New Roman"/>
          <w:color w:val="000000"/>
          <w:sz w:val="24"/>
          <w:szCs w:val="24"/>
        </w:rPr>
        <w:t xml:space="preserve"> </w:t>
      </w:r>
      <w:r w:rsidR="005A3AA7">
        <w:rPr>
          <w:rFonts w:ascii="Times New Roman" w:hAnsi="Times New Roman" w:cs="Times New Roman"/>
          <w:color w:val="000000"/>
          <w:sz w:val="24"/>
          <w:szCs w:val="24"/>
        </w:rPr>
        <w:t>1.13</w:t>
      </w:r>
      <w:r w:rsidR="00A0502D">
        <w:rPr>
          <w:rFonts w:ascii="Times New Roman" w:hAnsi="Times New Roman" w:cs="Times New Roman"/>
          <w:color w:val="000000"/>
          <w:sz w:val="24"/>
          <w:szCs w:val="24"/>
        </w:rPr>
        <w:t xml:space="preserve"> to 3.33</w:t>
      </w:r>
      <w:r w:rsidR="00AD56B6" w:rsidRPr="00BD05AF">
        <w:rPr>
          <w:rFonts w:ascii="Times New Roman" w:hAnsi="Times New Roman" w:cs="Times New Roman"/>
          <w:color w:val="000000"/>
          <w:sz w:val="24"/>
          <w:szCs w:val="24"/>
        </w:rPr>
        <w:t>.</w:t>
      </w:r>
      <w:r w:rsidR="00DB4E96">
        <w:rPr>
          <w:rFonts w:ascii="Times New Roman" w:hAnsi="Times New Roman" w:cs="Times New Roman"/>
          <w:color w:val="000000"/>
          <w:sz w:val="24"/>
          <w:szCs w:val="24"/>
        </w:rPr>
        <w:t xml:space="preserve"> </w:t>
      </w:r>
      <w:r w:rsidR="0059660C">
        <w:rPr>
          <w:rFonts w:ascii="Times New Roman" w:hAnsi="Times New Roman" w:cs="Times New Roman"/>
          <w:color w:val="000000"/>
          <w:sz w:val="24"/>
          <w:szCs w:val="24"/>
        </w:rPr>
        <w:t>Similar fluorosurfactants have been</w:t>
      </w:r>
      <w:r w:rsidR="001E1769">
        <w:rPr>
          <w:rFonts w:ascii="Times New Roman" w:hAnsi="Times New Roman" w:cs="Times New Roman"/>
          <w:color w:val="000000"/>
          <w:sz w:val="24"/>
          <w:szCs w:val="24"/>
        </w:rPr>
        <w:t xml:space="preserve"> reported in the literature for stabilising larger droplets (&gt; 500 fl) by microfluidic flow focussing</w:t>
      </w:r>
      <w:bookmarkStart w:id="4" w:name="_Ref428883812"/>
      <w:r w:rsidR="0068776D">
        <w:rPr>
          <w:rStyle w:val="EndnoteReference"/>
          <w:rFonts w:ascii="Times New Roman" w:hAnsi="Times New Roman" w:cs="Times New Roman"/>
          <w:color w:val="000000"/>
          <w:sz w:val="24"/>
          <w:szCs w:val="24"/>
        </w:rPr>
        <w:endnoteReference w:id="36"/>
      </w:r>
      <w:bookmarkEnd w:id="4"/>
      <w:r w:rsidR="0068776D">
        <w:rPr>
          <w:rFonts w:ascii="Times New Roman" w:hAnsi="Times New Roman" w:cs="Times New Roman"/>
          <w:color w:val="000000"/>
          <w:sz w:val="24"/>
          <w:szCs w:val="24"/>
          <w:vertAlign w:val="superscript"/>
        </w:rPr>
        <w:t>,</w:t>
      </w:r>
      <w:bookmarkStart w:id="5" w:name="_Ref428883942"/>
      <w:r w:rsidR="0068776D">
        <w:rPr>
          <w:rStyle w:val="EndnoteReference"/>
          <w:rFonts w:ascii="Times New Roman" w:hAnsi="Times New Roman" w:cs="Times New Roman"/>
          <w:color w:val="000000"/>
          <w:sz w:val="24"/>
          <w:szCs w:val="24"/>
        </w:rPr>
        <w:endnoteReference w:id="37"/>
      </w:r>
      <w:bookmarkEnd w:id="5"/>
      <w:r w:rsidR="001E1769">
        <w:rPr>
          <w:rFonts w:ascii="Times New Roman" w:hAnsi="Times New Roman" w:cs="Times New Roman"/>
          <w:color w:val="000000"/>
          <w:sz w:val="24"/>
          <w:szCs w:val="24"/>
        </w:rPr>
        <w:t xml:space="preserve"> but they are normally</w:t>
      </w:r>
      <w:r w:rsidR="0059660C">
        <w:rPr>
          <w:rFonts w:ascii="Times New Roman" w:hAnsi="Times New Roman" w:cs="Times New Roman"/>
          <w:color w:val="000000"/>
          <w:sz w:val="24"/>
          <w:szCs w:val="24"/>
        </w:rPr>
        <w:t xml:space="preserve"> prepared from Krytox 157FSH (7500 Da)</w:t>
      </w:r>
      <w:r w:rsidR="001E1769">
        <w:rPr>
          <w:rFonts w:ascii="Times New Roman" w:hAnsi="Times New Roman" w:cs="Times New Roman"/>
          <w:color w:val="000000"/>
          <w:sz w:val="24"/>
          <w:szCs w:val="24"/>
        </w:rPr>
        <w:t xml:space="preserve">. The advantage of </w:t>
      </w:r>
      <w:r w:rsidR="00A979B4">
        <w:rPr>
          <w:rFonts w:ascii="Times New Roman" w:hAnsi="Times New Roman" w:cs="Times New Roman"/>
          <w:color w:val="000000"/>
          <w:sz w:val="24"/>
          <w:szCs w:val="24"/>
        </w:rPr>
        <w:t>using the much smaller molecular weight PFPE unit of 2500 Da is that the fluorosurfactants</w:t>
      </w:r>
      <w:r w:rsidR="001E1769">
        <w:rPr>
          <w:rFonts w:ascii="Times New Roman" w:hAnsi="Times New Roman" w:cs="Times New Roman"/>
          <w:color w:val="000000"/>
          <w:sz w:val="24"/>
          <w:szCs w:val="24"/>
        </w:rPr>
        <w:t xml:space="preserve"> are much easier to synthesise, characterise and handle. </w:t>
      </w:r>
      <w:r w:rsidR="00102CB0">
        <w:rPr>
          <w:rFonts w:ascii="Times New Roman" w:hAnsi="Times New Roman" w:cs="Times New Roman"/>
          <w:color w:val="000000"/>
          <w:sz w:val="24"/>
          <w:szCs w:val="24"/>
        </w:rPr>
        <w:t xml:space="preserve"> </w:t>
      </w:r>
      <w:r w:rsidR="001E1769">
        <w:rPr>
          <w:rFonts w:ascii="Times New Roman" w:hAnsi="Times New Roman" w:cs="Times New Roman"/>
          <w:color w:val="000000"/>
          <w:sz w:val="24"/>
          <w:szCs w:val="24"/>
        </w:rPr>
        <w:t>Consequently, t</w:t>
      </w:r>
      <w:r w:rsidR="000C2007" w:rsidRPr="00BD05AF">
        <w:rPr>
          <w:rFonts w:ascii="Times New Roman" w:hAnsi="Times New Roman" w:cs="Times New Roman"/>
          <w:color w:val="000000"/>
          <w:sz w:val="24"/>
          <w:szCs w:val="24"/>
        </w:rPr>
        <w:t xml:space="preserve">he results described in the remainder of this paper were obtained by adding the triblock copolymer, with 2500 Da for the PFPE unit </w:t>
      </w:r>
      <w:r w:rsidR="009B55B4">
        <w:rPr>
          <w:rFonts w:ascii="Times New Roman" w:hAnsi="Times New Roman" w:cs="Times New Roman"/>
          <w:color w:val="000000"/>
          <w:sz w:val="24"/>
          <w:szCs w:val="24"/>
        </w:rPr>
        <w:t>and 300 Da for the PEG unit</w:t>
      </w:r>
      <w:r w:rsidR="007175BF">
        <w:rPr>
          <w:rFonts w:ascii="Times New Roman" w:hAnsi="Times New Roman" w:cs="Times New Roman"/>
          <w:color w:val="000000"/>
          <w:sz w:val="24"/>
          <w:szCs w:val="24"/>
        </w:rPr>
        <w:t>,</w:t>
      </w:r>
      <w:r w:rsidR="009B55B4">
        <w:rPr>
          <w:rFonts w:ascii="Times New Roman" w:hAnsi="Times New Roman" w:cs="Times New Roman"/>
          <w:color w:val="000000"/>
          <w:sz w:val="24"/>
          <w:szCs w:val="24"/>
        </w:rPr>
        <w:t xml:space="preserve"> to</w:t>
      </w:r>
      <w:r w:rsidR="000C2007" w:rsidRPr="00BD05AF">
        <w:rPr>
          <w:rFonts w:ascii="Times New Roman" w:hAnsi="Times New Roman" w:cs="Times New Roman"/>
          <w:color w:val="000000"/>
          <w:sz w:val="24"/>
          <w:szCs w:val="24"/>
        </w:rPr>
        <w:t xml:space="preserve"> the oil phase. </w:t>
      </w:r>
    </w:p>
    <w:p w14:paraId="33D7D201" w14:textId="4E8FFE5E" w:rsidR="0018034D" w:rsidRPr="00BD05AF" w:rsidRDefault="00CA16F8" w:rsidP="00BD05AF">
      <w:pPr>
        <w:autoSpaceDE w:val="0"/>
        <w:autoSpaceDN w:val="0"/>
        <w:adjustRightInd w:val="0"/>
        <w:spacing w:after="120" w:line="360" w:lineRule="auto"/>
        <w:rPr>
          <w:rFonts w:ascii="Times New Roman" w:hAnsi="Times New Roman" w:cs="Times New Roman"/>
          <w:color w:val="000000"/>
          <w:sz w:val="24"/>
          <w:szCs w:val="24"/>
        </w:rPr>
      </w:pPr>
      <w:r w:rsidRPr="00BD05AF">
        <w:rPr>
          <w:rFonts w:ascii="Times New Roman" w:hAnsi="Times New Roman" w:cs="Times New Roman"/>
          <w:color w:val="000000"/>
          <w:sz w:val="24"/>
          <w:szCs w:val="24"/>
        </w:rPr>
        <w:t>T</w:t>
      </w:r>
      <w:r w:rsidR="00B537D1" w:rsidRPr="00BD05AF">
        <w:rPr>
          <w:rFonts w:ascii="Times New Roman" w:hAnsi="Times New Roman" w:cs="Times New Roman"/>
          <w:color w:val="000000"/>
          <w:sz w:val="24"/>
          <w:szCs w:val="24"/>
        </w:rPr>
        <w:t>he reduced dimensions for the 4-way junction t</w:t>
      </w:r>
      <w:r w:rsidR="000C2007" w:rsidRPr="00BD05AF">
        <w:rPr>
          <w:rFonts w:ascii="Times New Roman" w:hAnsi="Times New Roman" w:cs="Times New Roman"/>
          <w:color w:val="000000"/>
          <w:sz w:val="24"/>
          <w:szCs w:val="24"/>
        </w:rPr>
        <w:t xml:space="preserve">ogether with the optimised surfactant </w:t>
      </w:r>
      <w:r w:rsidR="003F3F28" w:rsidRPr="00BD05AF">
        <w:rPr>
          <w:rFonts w:ascii="Times New Roman" w:hAnsi="Times New Roman" w:cs="Times New Roman"/>
          <w:color w:val="000000"/>
          <w:sz w:val="24"/>
          <w:szCs w:val="24"/>
        </w:rPr>
        <w:t xml:space="preserve">enabled the </w:t>
      </w:r>
      <w:r w:rsidR="00B537D1" w:rsidRPr="00BD05AF">
        <w:rPr>
          <w:rFonts w:ascii="Times New Roman" w:hAnsi="Times New Roman" w:cs="Times New Roman"/>
          <w:color w:val="000000"/>
          <w:sz w:val="24"/>
          <w:szCs w:val="24"/>
        </w:rPr>
        <w:t xml:space="preserve">controlled production of </w:t>
      </w:r>
      <w:r w:rsidR="00102CB0">
        <w:rPr>
          <w:rFonts w:ascii="Times New Roman" w:hAnsi="Times New Roman" w:cs="Times New Roman"/>
          <w:color w:val="000000"/>
          <w:sz w:val="24"/>
          <w:szCs w:val="24"/>
        </w:rPr>
        <w:t xml:space="preserve">monodisperse </w:t>
      </w:r>
      <w:r w:rsidR="00B537D1" w:rsidRPr="00BD05AF">
        <w:rPr>
          <w:rFonts w:ascii="Times New Roman" w:hAnsi="Times New Roman" w:cs="Times New Roman"/>
          <w:color w:val="000000"/>
          <w:sz w:val="24"/>
          <w:szCs w:val="24"/>
        </w:rPr>
        <w:t>droplets</w:t>
      </w:r>
      <w:r w:rsidR="000B6660">
        <w:rPr>
          <w:rFonts w:ascii="Times New Roman" w:hAnsi="Times New Roman" w:cs="Times New Roman"/>
          <w:color w:val="000000"/>
          <w:sz w:val="24"/>
          <w:szCs w:val="24"/>
        </w:rPr>
        <w:t>, with volumes of</w:t>
      </w:r>
      <w:r w:rsidR="003F3F28" w:rsidRPr="00BD05AF">
        <w:rPr>
          <w:rFonts w:ascii="Times New Roman" w:hAnsi="Times New Roman" w:cs="Times New Roman"/>
          <w:color w:val="000000"/>
          <w:sz w:val="24"/>
          <w:szCs w:val="24"/>
        </w:rPr>
        <w:t xml:space="preserve"> </w:t>
      </w:r>
      <w:r w:rsidR="000B6660">
        <w:rPr>
          <w:rFonts w:ascii="Times New Roman" w:hAnsi="Times New Roman" w:cs="Times New Roman"/>
          <w:color w:val="000000"/>
          <w:sz w:val="24"/>
          <w:szCs w:val="24"/>
        </w:rPr>
        <w:t>1 to 5 fl,</w:t>
      </w:r>
      <w:r w:rsidR="000B6660" w:rsidRPr="00BD05AF">
        <w:rPr>
          <w:rFonts w:ascii="Times New Roman" w:hAnsi="Times New Roman" w:cs="Times New Roman"/>
          <w:color w:val="000000"/>
          <w:sz w:val="24"/>
          <w:szCs w:val="24"/>
        </w:rPr>
        <w:t xml:space="preserve"> </w:t>
      </w:r>
      <w:r w:rsidR="00102CB0">
        <w:rPr>
          <w:rFonts w:ascii="Times New Roman" w:hAnsi="Times New Roman" w:cs="Times New Roman"/>
          <w:color w:val="000000"/>
          <w:sz w:val="24"/>
          <w:szCs w:val="24"/>
        </w:rPr>
        <w:t xml:space="preserve">in </w:t>
      </w:r>
      <w:r w:rsidR="00102CB0" w:rsidRPr="00BD05AF">
        <w:rPr>
          <w:rFonts w:ascii="Times New Roman" w:hAnsi="Times New Roman" w:cs="Times New Roman"/>
          <w:color w:val="000000"/>
          <w:sz w:val="24"/>
          <w:szCs w:val="24"/>
        </w:rPr>
        <w:t xml:space="preserve">a continuous stream </w:t>
      </w:r>
      <w:r w:rsidR="003F3F28" w:rsidRPr="00BD05AF">
        <w:rPr>
          <w:rFonts w:ascii="Times New Roman" w:hAnsi="Times New Roman" w:cs="Times New Roman"/>
          <w:color w:val="000000"/>
          <w:sz w:val="24"/>
          <w:szCs w:val="24"/>
        </w:rPr>
        <w:t xml:space="preserve">under flow conditions that could be sustained </w:t>
      </w:r>
      <w:r w:rsidR="00B537D1" w:rsidRPr="00BD05AF">
        <w:rPr>
          <w:rFonts w:ascii="Times New Roman" w:hAnsi="Times New Roman" w:cs="Times New Roman"/>
          <w:color w:val="000000"/>
          <w:sz w:val="24"/>
          <w:szCs w:val="24"/>
        </w:rPr>
        <w:t>for in excess of 10 min</w:t>
      </w:r>
      <w:r w:rsidR="00230C7D">
        <w:rPr>
          <w:rFonts w:ascii="Times New Roman" w:hAnsi="Times New Roman" w:cs="Times New Roman"/>
          <w:color w:val="000000"/>
          <w:sz w:val="24"/>
          <w:szCs w:val="24"/>
        </w:rPr>
        <w:t>. A</w:t>
      </w:r>
      <w:r w:rsidR="00B537D1" w:rsidRPr="00BD05AF">
        <w:rPr>
          <w:rFonts w:ascii="Times New Roman" w:hAnsi="Times New Roman" w:cs="Times New Roman"/>
          <w:color w:val="000000"/>
          <w:sz w:val="24"/>
          <w:szCs w:val="24"/>
        </w:rPr>
        <w:t>cquir</w:t>
      </w:r>
      <w:r w:rsidR="00230C7D">
        <w:rPr>
          <w:rFonts w:ascii="Times New Roman" w:hAnsi="Times New Roman" w:cs="Times New Roman"/>
          <w:color w:val="000000"/>
          <w:sz w:val="24"/>
          <w:szCs w:val="24"/>
        </w:rPr>
        <w:t>ing</w:t>
      </w:r>
      <w:r w:rsidR="00B537D1" w:rsidRPr="00BD05AF">
        <w:rPr>
          <w:rFonts w:ascii="Times New Roman" w:hAnsi="Times New Roman" w:cs="Times New Roman"/>
          <w:color w:val="000000"/>
          <w:sz w:val="24"/>
          <w:szCs w:val="24"/>
        </w:rPr>
        <w:t xml:space="preserve"> video </w:t>
      </w:r>
      <w:r w:rsidR="005058D0" w:rsidRPr="00BD05AF">
        <w:rPr>
          <w:rFonts w:ascii="Times New Roman" w:hAnsi="Times New Roman" w:cs="Times New Roman"/>
          <w:color w:val="000000"/>
          <w:sz w:val="24"/>
          <w:szCs w:val="24"/>
        </w:rPr>
        <w:t>images showing the formation of droplets with a</w:t>
      </w:r>
      <w:r w:rsidR="00A87241" w:rsidRPr="00BD05AF">
        <w:rPr>
          <w:rFonts w:ascii="Times New Roman" w:hAnsi="Times New Roman" w:cs="Times New Roman"/>
          <w:color w:val="000000"/>
          <w:sz w:val="24"/>
          <w:szCs w:val="24"/>
        </w:rPr>
        <w:t xml:space="preserve"> </w:t>
      </w:r>
      <w:r w:rsidR="00102CB0">
        <w:rPr>
          <w:rFonts w:ascii="Times New Roman" w:hAnsi="Times New Roman" w:cs="Times New Roman"/>
          <w:color w:val="000000"/>
          <w:sz w:val="24"/>
          <w:szCs w:val="24"/>
        </w:rPr>
        <w:t>volume of a few femtolitres</w:t>
      </w:r>
      <w:r w:rsidR="00B537D1" w:rsidRPr="00BD05AF">
        <w:rPr>
          <w:rFonts w:ascii="Times New Roman" w:hAnsi="Times New Roman" w:cs="Times New Roman"/>
          <w:color w:val="000000"/>
          <w:sz w:val="24"/>
          <w:szCs w:val="24"/>
        </w:rPr>
        <w:t xml:space="preserve"> </w:t>
      </w:r>
      <w:r w:rsidR="00230C7D">
        <w:rPr>
          <w:rFonts w:ascii="Times New Roman" w:hAnsi="Times New Roman" w:cs="Times New Roman"/>
          <w:color w:val="000000"/>
          <w:sz w:val="24"/>
          <w:szCs w:val="24"/>
        </w:rPr>
        <w:t xml:space="preserve">was difficult </w:t>
      </w:r>
      <w:r w:rsidR="003F3F28" w:rsidRPr="00BD05AF">
        <w:rPr>
          <w:rFonts w:ascii="Times New Roman" w:hAnsi="Times New Roman" w:cs="Times New Roman"/>
          <w:color w:val="000000"/>
          <w:sz w:val="24"/>
          <w:szCs w:val="24"/>
        </w:rPr>
        <w:t xml:space="preserve">due to the </w:t>
      </w:r>
      <w:r w:rsidR="004645CE" w:rsidRPr="00BD05AF">
        <w:rPr>
          <w:rFonts w:ascii="Times New Roman" w:hAnsi="Times New Roman" w:cs="Times New Roman"/>
          <w:color w:val="000000"/>
          <w:sz w:val="24"/>
          <w:szCs w:val="24"/>
        </w:rPr>
        <w:t xml:space="preserve">much </w:t>
      </w:r>
      <w:r w:rsidR="003F3F28" w:rsidRPr="00BD05AF">
        <w:rPr>
          <w:rFonts w:ascii="Times New Roman" w:hAnsi="Times New Roman" w:cs="Times New Roman"/>
          <w:color w:val="000000"/>
          <w:sz w:val="24"/>
          <w:szCs w:val="24"/>
        </w:rPr>
        <w:t>higher velocity of the fluids</w:t>
      </w:r>
      <w:r w:rsidR="005058D0" w:rsidRPr="00BD05AF">
        <w:rPr>
          <w:rFonts w:ascii="Times New Roman" w:hAnsi="Times New Roman" w:cs="Times New Roman"/>
          <w:color w:val="000000"/>
          <w:sz w:val="24"/>
          <w:szCs w:val="24"/>
        </w:rPr>
        <w:t xml:space="preserve"> </w:t>
      </w:r>
      <w:r w:rsidR="003F3F28" w:rsidRPr="00BD05AF">
        <w:rPr>
          <w:rFonts w:ascii="Times New Roman" w:hAnsi="Times New Roman" w:cs="Times New Roman"/>
          <w:color w:val="000000"/>
          <w:sz w:val="24"/>
          <w:szCs w:val="24"/>
        </w:rPr>
        <w:t>in channel</w:t>
      </w:r>
      <w:r w:rsidR="00975819">
        <w:rPr>
          <w:rFonts w:ascii="Times New Roman" w:hAnsi="Times New Roman" w:cs="Times New Roman"/>
          <w:color w:val="000000"/>
          <w:sz w:val="24"/>
          <w:szCs w:val="24"/>
        </w:rPr>
        <w:t>s of lower cross sectional area</w:t>
      </w:r>
      <w:r w:rsidR="003F3F28" w:rsidRPr="00BD05AF">
        <w:rPr>
          <w:rFonts w:ascii="Times New Roman" w:hAnsi="Times New Roman" w:cs="Times New Roman"/>
          <w:color w:val="000000"/>
          <w:sz w:val="24"/>
          <w:szCs w:val="24"/>
        </w:rPr>
        <w:t>. The form</w:t>
      </w:r>
      <w:r w:rsidR="00B537D1" w:rsidRPr="00BD05AF">
        <w:rPr>
          <w:rFonts w:ascii="Times New Roman" w:hAnsi="Times New Roman" w:cs="Times New Roman"/>
          <w:color w:val="000000"/>
          <w:sz w:val="24"/>
          <w:szCs w:val="24"/>
        </w:rPr>
        <w:t xml:space="preserve">ation of a single droplet </w:t>
      </w:r>
      <w:r w:rsidR="003F3F28" w:rsidRPr="00BD05AF">
        <w:rPr>
          <w:rFonts w:ascii="Times New Roman" w:hAnsi="Times New Roman" w:cs="Times New Roman"/>
          <w:color w:val="000000"/>
          <w:sz w:val="24"/>
          <w:szCs w:val="24"/>
        </w:rPr>
        <w:t>occur</w:t>
      </w:r>
      <w:r w:rsidR="00B537D1" w:rsidRPr="00BD05AF">
        <w:rPr>
          <w:rFonts w:ascii="Times New Roman" w:hAnsi="Times New Roman" w:cs="Times New Roman"/>
          <w:color w:val="000000"/>
          <w:sz w:val="24"/>
          <w:szCs w:val="24"/>
        </w:rPr>
        <w:t>red</w:t>
      </w:r>
      <w:r w:rsidR="003F3F28" w:rsidRPr="00BD05AF">
        <w:rPr>
          <w:rFonts w:ascii="Times New Roman" w:hAnsi="Times New Roman" w:cs="Times New Roman"/>
          <w:color w:val="000000"/>
          <w:sz w:val="24"/>
          <w:szCs w:val="24"/>
        </w:rPr>
        <w:t xml:space="preserve"> on a timescale of &lt; 1 ms. </w:t>
      </w:r>
      <w:proofErr w:type="gramStart"/>
      <w:r w:rsidR="00AA3321">
        <w:rPr>
          <w:rFonts w:ascii="Times New Roman" w:hAnsi="Times New Roman" w:cs="Times New Roman"/>
          <w:color w:val="000000"/>
          <w:sz w:val="24"/>
          <w:szCs w:val="24"/>
        </w:rPr>
        <w:t>The</w:t>
      </w:r>
      <w:proofErr w:type="gramEnd"/>
      <w:r w:rsidR="00AA3321">
        <w:rPr>
          <w:rFonts w:ascii="Times New Roman" w:hAnsi="Times New Roman" w:cs="Times New Roman"/>
          <w:color w:val="000000"/>
          <w:sz w:val="24"/>
          <w:szCs w:val="24"/>
        </w:rPr>
        <w:t xml:space="preserve"> </w:t>
      </w:r>
      <w:r w:rsidR="00B537D1" w:rsidRPr="00BD05AF">
        <w:rPr>
          <w:rFonts w:ascii="Times New Roman" w:hAnsi="Times New Roman" w:cs="Times New Roman"/>
          <w:color w:val="000000"/>
          <w:sz w:val="24"/>
          <w:szCs w:val="24"/>
        </w:rPr>
        <w:t>video i</w:t>
      </w:r>
      <w:r w:rsidR="003F3F28" w:rsidRPr="00BD05AF">
        <w:rPr>
          <w:rFonts w:ascii="Times New Roman" w:hAnsi="Times New Roman" w:cs="Times New Roman"/>
          <w:color w:val="000000"/>
          <w:sz w:val="24"/>
          <w:szCs w:val="24"/>
        </w:rPr>
        <w:t xml:space="preserve">mages shown in Fig. </w:t>
      </w:r>
      <w:r w:rsidR="00B74E00">
        <w:rPr>
          <w:rFonts w:ascii="Times New Roman" w:hAnsi="Times New Roman" w:cs="Times New Roman"/>
          <w:color w:val="000000"/>
          <w:sz w:val="24"/>
          <w:szCs w:val="24"/>
        </w:rPr>
        <w:t>5</w:t>
      </w:r>
      <w:r w:rsidR="003F3F28" w:rsidRPr="00BD05AF">
        <w:rPr>
          <w:rFonts w:ascii="Times New Roman" w:hAnsi="Times New Roman" w:cs="Times New Roman"/>
          <w:color w:val="000000"/>
          <w:sz w:val="24"/>
          <w:szCs w:val="24"/>
        </w:rPr>
        <w:t xml:space="preserve"> were obtained with an exposure time </w:t>
      </w:r>
      <w:r w:rsidR="005058D0" w:rsidRPr="00BD05AF">
        <w:rPr>
          <w:rFonts w:ascii="Times New Roman" w:hAnsi="Times New Roman" w:cs="Times New Roman"/>
          <w:color w:val="000000"/>
          <w:sz w:val="24"/>
          <w:szCs w:val="24"/>
        </w:rPr>
        <w:t>of 5 μs</w:t>
      </w:r>
      <w:r w:rsidR="003F3F28" w:rsidRPr="00BD05AF">
        <w:rPr>
          <w:rFonts w:ascii="Times New Roman" w:hAnsi="Times New Roman" w:cs="Times New Roman"/>
          <w:color w:val="000000"/>
          <w:sz w:val="24"/>
          <w:szCs w:val="24"/>
        </w:rPr>
        <w:t xml:space="preserve">, and a frame rate of </w:t>
      </w:r>
      <w:r w:rsidR="009E384D" w:rsidRPr="00BD05AF">
        <w:rPr>
          <w:rFonts w:ascii="Times New Roman" w:hAnsi="Times New Roman" w:cs="Times New Roman"/>
          <w:color w:val="000000"/>
          <w:sz w:val="24"/>
          <w:szCs w:val="24"/>
        </w:rPr>
        <w:t xml:space="preserve">52002 </w:t>
      </w:r>
      <w:r w:rsidR="003F3F28" w:rsidRPr="00BD05AF">
        <w:rPr>
          <w:rFonts w:ascii="Times New Roman" w:hAnsi="Times New Roman" w:cs="Times New Roman"/>
          <w:color w:val="000000"/>
          <w:sz w:val="24"/>
          <w:szCs w:val="24"/>
        </w:rPr>
        <w:t>fps</w:t>
      </w:r>
      <w:r w:rsidR="000B6660">
        <w:rPr>
          <w:rFonts w:ascii="Times New Roman" w:hAnsi="Times New Roman" w:cs="Times New Roman"/>
          <w:color w:val="000000"/>
          <w:sz w:val="24"/>
          <w:szCs w:val="24"/>
        </w:rPr>
        <w:t>, with an extremely low flow rate for the aqueous phase</w:t>
      </w:r>
      <w:r w:rsidR="001F2F19">
        <w:rPr>
          <w:rFonts w:ascii="Times New Roman" w:hAnsi="Times New Roman" w:cs="Times New Roman"/>
          <w:color w:val="000000"/>
          <w:sz w:val="24"/>
          <w:szCs w:val="24"/>
        </w:rPr>
        <w:t xml:space="preserve"> that led to long delays (approx. 20 ms) between droplet formation events</w:t>
      </w:r>
      <w:r w:rsidR="003F3F28" w:rsidRPr="00BD05AF">
        <w:rPr>
          <w:rFonts w:ascii="Times New Roman" w:hAnsi="Times New Roman" w:cs="Times New Roman"/>
          <w:color w:val="000000"/>
          <w:sz w:val="24"/>
          <w:szCs w:val="24"/>
        </w:rPr>
        <w:t>.</w:t>
      </w:r>
      <w:r w:rsidR="005058D0" w:rsidRPr="00BD05AF">
        <w:rPr>
          <w:rFonts w:ascii="Times New Roman" w:hAnsi="Times New Roman" w:cs="Times New Roman"/>
          <w:color w:val="000000"/>
          <w:sz w:val="24"/>
          <w:szCs w:val="24"/>
        </w:rPr>
        <w:t xml:space="preserve"> </w:t>
      </w:r>
      <w:r w:rsidR="00913E3F" w:rsidRPr="00BD05AF">
        <w:rPr>
          <w:rFonts w:ascii="Times New Roman" w:hAnsi="Times New Roman" w:cs="Times New Roman"/>
          <w:color w:val="000000"/>
          <w:sz w:val="24"/>
          <w:szCs w:val="24"/>
        </w:rPr>
        <w:t>The critical observation in this sequence of images is that the elongated flow of the aqueous phase protrudes into the 4-way junction, where the droplet is pinched off from the pendant-shaped tip of the elongated flow. This is followed by the aqueous phase retreating back into the upstream microchannel</w:t>
      </w:r>
      <w:r w:rsidR="00656A95">
        <w:rPr>
          <w:rFonts w:ascii="Times New Roman" w:hAnsi="Times New Roman" w:cs="Times New Roman"/>
          <w:color w:val="000000"/>
          <w:sz w:val="24"/>
          <w:szCs w:val="24"/>
        </w:rPr>
        <w:t>, which is consistent with the</w:t>
      </w:r>
      <w:r w:rsidR="000C2381" w:rsidRPr="00BD05AF">
        <w:rPr>
          <w:rFonts w:ascii="Times New Roman" w:hAnsi="Times New Roman" w:cs="Times New Roman"/>
          <w:color w:val="000000"/>
          <w:sz w:val="24"/>
          <w:szCs w:val="24"/>
        </w:rPr>
        <w:t xml:space="preserve"> dripping </w:t>
      </w:r>
      <w:r w:rsidR="00656A95">
        <w:rPr>
          <w:rFonts w:ascii="Times New Roman" w:hAnsi="Times New Roman" w:cs="Times New Roman"/>
          <w:color w:val="000000"/>
          <w:sz w:val="24"/>
          <w:szCs w:val="24"/>
        </w:rPr>
        <w:t>mechanism of droplet formation</w:t>
      </w:r>
      <w:r w:rsidR="003A772B" w:rsidRPr="00BD05AF">
        <w:rPr>
          <w:rFonts w:ascii="Times New Roman" w:hAnsi="Times New Roman" w:cs="Times New Roman"/>
          <w:color w:val="000000"/>
          <w:sz w:val="24"/>
          <w:szCs w:val="24"/>
        </w:rPr>
        <w:t xml:space="preserve">. </w:t>
      </w:r>
      <w:r w:rsidR="00913E3F" w:rsidRPr="00BD05AF">
        <w:rPr>
          <w:rFonts w:ascii="Times New Roman" w:hAnsi="Times New Roman" w:cs="Times New Roman"/>
          <w:color w:val="000000"/>
          <w:sz w:val="24"/>
          <w:szCs w:val="24"/>
        </w:rPr>
        <w:t>The elongated flow of the aqueous phase does not extend into the single downstream channel, and the process of droplet forma</w:t>
      </w:r>
      <w:r w:rsidR="003A772B" w:rsidRPr="00BD05AF">
        <w:rPr>
          <w:rFonts w:ascii="Times New Roman" w:hAnsi="Times New Roman" w:cs="Times New Roman"/>
          <w:color w:val="000000"/>
          <w:sz w:val="24"/>
          <w:szCs w:val="24"/>
        </w:rPr>
        <w:t xml:space="preserve">tion does not </w:t>
      </w:r>
      <w:r w:rsidR="004645CE" w:rsidRPr="00BD05AF">
        <w:rPr>
          <w:rFonts w:ascii="Times New Roman" w:hAnsi="Times New Roman" w:cs="Times New Roman"/>
          <w:color w:val="000000"/>
          <w:sz w:val="24"/>
          <w:szCs w:val="24"/>
        </w:rPr>
        <w:t xml:space="preserve">rely on </w:t>
      </w:r>
      <w:r w:rsidR="003A772B" w:rsidRPr="00BD05AF">
        <w:rPr>
          <w:rFonts w:ascii="Times New Roman" w:hAnsi="Times New Roman" w:cs="Times New Roman"/>
          <w:color w:val="000000"/>
          <w:sz w:val="24"/>
          <w:szCs w:val="24"/>
        </w:rPr>
        <w:t xml:space="preserve">thread formation </w:t>
      </w:r>
      <w:r w:rsidR="009B55B4">
        <w:rPr>
          <w:rFonts w:ascii="Times New Roman" w:hAnsi="Times New Roman" w:cs="Times New Roman"/>
          <w:color w:val="000000"/>
          <w:sz w:val="24"/>
          <w:szCs w:val="24"/>
        </w:rPr>
        <w:t>(</w:t>
      </w:r>
      <w:r w:rsidR="009B55B4" w:rsidRPr="007120A5">
        <w:rPr>
          <w:rFonts w:ascii="Times New Roman" w:hAnsi="Times New Roman" w:cs="Times New Roman"/>
          <w:i/>
          <w:color w:val="000000"/>
          <w:sz w:val="24"/>
          <w:szCs w:val="24"/>
        </w:rPr>
        <w:t>i.e.</w:t>
      </w:r>
      <w:r w:rsidR="009E384D" w:rsidRPr="00BD05AF">
        <w:rPr>
          <w:rFonts w:ascii="Times New Roman" w:hAnsi="Times New Roman" w:cs="Times New Roman"/>
          <w:color w:val="000000"/>
          <w:sz w:val="24"/>
          <w:szCs w:val="24"/>
        </w:rPr>
        <w:t xml:space="preserve"> </w:t>
      </w:r>
      <w:r w:rsidR="003A772B" w:rsidRPr="00BD05AF">
        <w:rPr>
          <w:rFonts w:ascii="Times New Roman" w:hAnsi="Times New Roman" w:cs="Times New Roman"/>
          <w:color w:val="000000"/>
          <w:sz w:val="24"/>
          <w:szCs w:val="24"/>
        </w:rPr>
        <w:t>tip</w:t>
      </w:r>
      <w:r w:rsidR="00641A0E">
        <w:rPr>
          <w:rFonts w:ascii="Times New Roman" w:hAnsi="Times New Roman" w:cs="Times New Roman"/>
          <w:color w:val="000000"/>
          <w:sz w:val="24"/>
          <w:szCs w:val="24"/>
        </w:rPr>
        <w:t xml:space="preserve"> </w:t>
      </w:r>
      <w:r w:rsidR="003A772B" w:rsidRPr="00BD05AF">
        <w:rPr>
          <w:rFonts w:ascii="Times New Roman" w:hAnsi="Times New Roman" w:cs="Times New Roman"/>
          <w:color w:val="000000"/>
          <w:sz w:val="24"/>
          <w:szCs w:val="24"/>
        </w:rPr>
        <w:t>streaming</w:t>
      </w:r>
      <w:r w:rsidR="009B55B4">
        <w:rPr>
          <w:rFonts w:ascii="Times New Roman" w:hAnsi="Times New Roman" w:cs="Times New Roman"/>
          <w:color w:val="000000"/>
          <w:sz w:val="24"/>
          <w:szCs w:val="24"/>
        </w:rPr>
        <w:t xml:space="preserve">) </w:t>
      </w:r>
      <w:r w:rsidR="00913E3F" w:rsidRPr="00BD05AF">
        <w:rPr>
          <w:rFonts w:ascii="Times New Roman" w:hAnsi="Times New Roman" w:cs="Times New Roman"/>
          <w:color w:val="000000"/>
          <w:sz w:val="24"/>
          <w:szCs w:val="24"/>
        </w:rPr>
        <w:t xml:space="preserve">which </w:t>
      </w:r>
      <w:r w:rsidR="009B55B4">
        <w:rPr>
          <w:rFonts w:ascii="Times New Roman" w:hAnsi="Times New Roman" w:cs="Times New Roman"/>
          <w:color w:val="000000"/>
          <w:sz w:val="24"/>
          <w:szCs w:val="24"/>
        </w:rPr>
        <w:t>is a flow condition that is</w:t>
      </w:r>
      <w:r w:rsidR="00913E3F" w:rsidRPr="00BD05AF">
        <w:rPr>
          <w:rFonts w:ascii="Times New Roman" w:hAnsi="Times New Roman" w:cs="Times New Roman"/>
          <w:color w:val="000000"/>
          <w:sz w:val="24"/>
          <w:szCs w:val="24"/>
        </w:rPr>
        <w:t xml:space="preserve"> difficult to sustain. </w:t>
      </w:r>
      <w:r w:rsidR="00604086" w:rsidRPr="00BD05AF">
        <w:rPr>
          <w:rFonts w:ascii="Times New Roman" w:hAnsi="Times New Roman" w:cs="Times New Roman"/>
          <w:color w:val="000000"/>
          <w:sz w:val="24"/>
          <w:szCs w:val="24"/>
        </w:rPr>
        <w:t>The</w:t>
      </w:r>
      <w:r w:rsidR="00656A95">
        <w:rPr>
          <w:rFonts w:ascii="Times New Roman" w:hAnsi="Times New Roman" w:cs="Times New Roman"/>
          <w:color w:val="000000"/>
          <w:sz w:val="24"/>
          <w:szCs w:val="24"/>
        </w:rPr>
        <w:t xml:space="preserve"> video images in Fig. </w:t>
      </w:r>
      <w:r w:rsidR="00B74E00">
        <w:rPr>
          <w:rFonts w:ascii="Times New Roman" w:hAnsi="Times New Roman" w:cs="Times New Roman"/>
          <w:color w:val="000000"/>
          <w:sz w:val="24"/>
          <w:szCs w:val="24"/>
        </w:rPr>
        <w:t>5</w:t>
      </w:r>
      <w:r w:rsidR="00656A95">
        <w:rPr>
          <w:rFonts w:ascii="Times New Roman" w:hAnsi="Times New Roman" w:cs="Times New Roman"/>
          <w:color w:val="000000"/>
          <w:sz w:val="24"/>
          <w:szCs w:val="24"/>
        </w:rPr>
        <w:t xml:space="preserve"> show</w:t>
      </w:r>
      <w:r w:rsidR="00604086" w:rsidRPr="00BD05AF">
        <w:rPr>
          <w:rFonts w:ascii="Times New Roman" w:hAnsi="Times New Roman" w:cs="Times New Roman"/>
          <w:color w:val="000000"/>
          <w:sz w:val="24"/>
          <w:szCs w:val="24"/>
        </w:rPr>
        <w:t xml:space="preserve"> that the increase in pressure of the aqueous phase leads to only a subtle change in the position of the tip of the elongated flow.</w:t>
      </w:r>
    </w:p>
    <w:p w14:paraId="79A04E65" w14:textId="5B9E32A3" w:rsidR="001F2F19" w:rsidRDefault="0018034D" w:rsidP="00BD05AF">
      <w:pPr>
        <w:autoSpaceDE w:val="0"/>
        <w:autoSpaceDN w:val="0"/>
        <w:adjustRightInd w:val="0"/>
        <w:spacing w:after="120" w:line="360" w:lineRule="auto"/>
        <w:rPr>
          <w:rFonts w:ascii="Times New Roman" w:hAnsi="Times New Roman" w:cs="Times New Roman"/>
          <w:color w:val="000000"/>
          <w:sz w:val="24"/>
          <w:szCs w:val="24"/>
        </w:rPr>
      </w:pPr>
      <w:r w:rsidRPr="00BD05AF">
        <w:rPr>
          <w:rFonts w:ascii="Times New Roman" w:hAnsi="Times New Roman" w:cs="Times New Roman"/>
          <w:color w:val="000000"/>
          <w:sz w:val="24"/>
          <w:szCs w:val="24"/>
        </w:rPr>
        <w:t xml:space="preserve">In the example shown in Fig </w:t>
      </w:r>
      <w:r w:rsidR="00B74E00">
        <w:rPr>
          <w:rFonts w:ascii="Times New Roman" w:hAnsi="Times New Roman" w:cs="Times New Roman"/>
          <w:color w:val="000000"/>
          <w:sz w:val="24"/>
          <w:szCs w:val="24"/>
        </w:rPr>
        <w:t>5</w:t>
      </w:r>
      <w:r w:rsidRPr="00BD05AF">
        <w:rPr>
          <w:rFonts w:ascii="Times New Roman" w:hAnsi="Times New Roman" w:cs="Times New Roman"/>
          <w:color w:val="000000"/>
          <w:sz w:val="24"/>
          <w:szCs w:val="24"/>
        </w:rPr>
        <w:t>, t</w:t>
      </w:r>
      <w:r w:rsidR="00913E3F" w:rsidRPr="00BD05AF">
        <w:rPr>
          <w:rFonts w:ascii="Times New Roman" w:hAnsi="Times New Roman" w:cs="Times New Roman"/>
          <w:color w:val="000000"/>
          <w:sz w:val="24"/>
          <w:szCs w:val="24"/>
        </w:rPr>
        <w:t xml:space="preserve">he </w:t>
      </w:r>
      <w:r w:rsidR="00E36AFB">
        <w:rPr>
          <w:rFonts w:ascii="Times New Roman" w:hAnsi="Times New Roman" w:cs="Times New Roman"/>
          <w:color w:val="000000"/>
          <w:sz w:val="24"/>
          <w:szCs w:val="24"/>
        </w:rPr>
        <w:t xml:space="preserve">droplet will have travelled a substantial distance along the downstream channel before the </w:t>
      </w:r>
      <w:r w:rsidR="000C2381" w:rsidRPr="00BD05AF">
        <w:rPr>
          <w:rFonts w:ascii="Times New Roman" w:hAnsi="Times New Roman" w:cs="Times New Roman"/>
          <w:color w:val="000000"/>
          <w:sz w:val="24"/>
          <w:szCs w:val="24"/>
        </w:rPr>
        <w:t>formation</w:t>
      </w:r>
      <w:r w:rsidRPr="00BD05AF">
        <w:rPr>
          <w:rFonts w:ascii="Times New Roman" w:hAnsi="Times New Roman" w:cs="Times New Roman"/>
          <w:color w:val="000000"/>
          <w:sz w:val="24"/>
          <w:szCs w:val="24"/>
        </w:rPr>
        <w:t xml:space="preserve"> of </w:t>
      </w:r>
      <w:r w:rsidR="00E36AFB">
        <w:rPr>
          <w:rFonts w:ascii="Times New Roman" w:hAnsi="Times New Roman" w:cs="Times New Roman"/>
          <w:color w:val="000000"/>
          <w:sz w:val="24"/>
          <w:szCs w:val="24"/>
        </w:rPr>
        <w:t>a subsequent droplet at the tip of the elongated flow can be observed. This contrasts with the relatively short spacing between the</w:t>
      </w:r>
      <w:r w:rsidRPr="00BD05AF">
        <w:rPr>
          <w:rFonts w:ascii="Times New Roman" w:hAnsi="Times New Roman" w:cs="Times New Roman"/>
          <w:color w:val="000000"/>
          <w:sz w:val="24"/>
          <w:szCs w:val="24"/>
        </w:rPr>
        <w:t xml:space="preserve"> 500 fl droplets </w:t>
      </w:r>
      <w:r w:rsidR="00E36AFB">
        <w:rPr>
          <w:rFonts w:ascii="Times New Roman" w:hAnsi="Times New Roman" w:cs="Times New Roman"/>
          <w:color w:val="000000"/>
          <w:sz w:val="24"/>
          <w:szCs w:val="24"/>
        </w:rPr>
        <w:t>obtained using replicas made from the old template design</w:t>
      </w:r>
      <w:r w:rsidR="00604086" w:rsidRPr="00BD05AF">
        <w:rPr>
          <w:rFonts w:ascii="Times New Roman" w:hAnsi="Times New Roman" w:cs="Times New Roman"/>
          <w:color w:val="000000"/>
          <w:sz w:val="24"/>
          <w:szCs w:val="24"/>
        </w:rPr>
        <w:t xml:space="preserve">. By increasing the flow rate for the aqueous phase, a higher density of droplets can be generated (see Fig. </w:t>
      </w:r>
      <w:r w:rsidR="00B74E00">
        <w:rPr>
          <w:rFonts w:ascii="Times New Roman" w:hAnsi="Times New Roman" w:cs="Times New Roman"/>
          <w:color w:val="000000"/>
          <w:sz w:val="24"/>
          <w:szCs w:val="24"/>
        </w:rPr>
        <w:t>6</w:t>
      </w:r>
      <w:r w:rsidR="00604086" w:rsidRPr="00BD05AF">
        <w:rPr>
          <w:rFonts w:ascii="Times New Roman" w:hAnsi="Times New Roman" w:cs="Times New Roman"/>
          <w:color w:val="000000"/>
          <w:sz w:val="24"/>
          <w:szCs w:val="24"/>
        </w:rPr>
        <w:t>). At these higher rates, the pro</w:t>
      </w:r>
      <w:r w:rsidR="00D70D30">
        <w:rPr>
          <w:rFonts w:ascii="Times New Roman" w:hAnsi="Times New Roman" w:cs="Times New Roman"/>
          <w:color w:val="000000"/>
          <w:sz w:val="24"/>
          <w:szCs w:val="24"/>
        </w:rPr>
        <w:t>duction</w:t>
      </w:r>
      <w:r w:rsidR="00604086" w:rsidRPr="00BD05AF">
        <w:rPr>
          <w:rFonts w:ascii="Times New Roman" w:hAnsi="Times New Roman" w:cs="Times New Roman"/>
          <w:color w:val="000000"/>
          <w:sz w:val="24"/>
          <w:szCs w:val="24"/>
        </w:rPr>
        <w:t xml:space="preserve"> of individual droplet</w:t>
      </w:r>
      <w:r w:rsidR="00D70D30">
        <w:rPr>
          <w:rFonts w:ascii="Times New Roman" w:hAnsi="Times New Roman" w:cs="Times New Roman"/>
          <w:color w:val="000000"/>
          <w:sz w:val="24"/>
          <w:szCs w:val="24"/>
        </w:rPr>
        <w:t>s</w:t>
      </w:r>
      <w:r w:rsidR="00604086" w:rsidRPr="00BD05AF">
        <w:rPr>
          <w:rFonts w:ascii="Times New Roman" w:hAnsi="Times New Roman" w:cs="Times New Roman"/>
          <w:color w:val="000000"/>
          <w:sz w:val="24"/>
          <w:szCs w:val="24"/>
        </w:rPr>
        <w:t xml:space="preserve"> could not be visualised in the video images. </w:t>
      </w:r>
      <w:r w:rsidR="00604086" w:rsidRPr="00BD05AF">
        <w:rPr>
          <w:rFonts w:ascii="Times New Roman" w:hAnsi="Times New Roman" w:cs="Times New Roman"/>
          <w:color w:val="000000"/>
          <w:sz w:val="24"/>
          <w:szCs w:val="24"/>
        </w:rPr>
        <w:lastRenderedPageBreak/>
        <w:t xml:space="preserve">The images shown in Fig. </w:t>
      </w:r>
      <w:r w:rsidR="00B74E00">
        <w:rPr>
          <w:rFonts w:ascii="Times New Roman" w:hAnsi="Times New Roman" w:cs="Times New Roman"/>
          <w:color w:val="000000"/>
          <w:sz w:val="24"/>
          <w:szCs w:val="24"/>
        </w:rPr>
        <w:t>6</w:t>
      </w:r>
      <w:r w:rsidR="003256E0" w:rsidRPr="00BD05AF">
        <w:rPr>
          <w:rFonts w:ascii="Times New Roman" w:hAnsi="Times New Roman" w:cs="Times New Roman"/>
          <w:color w:val="000000"/>
          <w:sz w:val="24"/>
          <w:szCs w:val="24"/>
        </w:rPr>
        <w:t xml:space="preserve"> of a stream o</w:t>
      </w:r>
      <w:r w:rsidR="003E06ED" w:rsidRPr="00BD05AF">
        <w:rPr>
          <w:rFonts w:ascii="Times New Roman" w:hAnsi="Times New Roman" w:cs="Times New Roman"/>
          <w:color w:val="000000"/>
          <w:sz w:val="24"/>
          <w:szCs w:val="24"/>
        </w:rPr>
        <w:t xml:space="preserve">f droplets, with </w:t>
      </w:r>
      <w:r w:rsidR="00604086" w:rsidRPr="00BD05AF">
        <w:rPr>
          <w:rFonts w:ascii="Times New Roman" w:hAnsi="Times New Roman" w:cs="Times New Roman"/>
          <w:color w:val="000000"/>
          <w:sz w:val="24"/>
          <w:szCs w:val="24"/>
        </w:rPr>
        <w:t xml:space="preserve">sizes of </w:t>
      </w:r>
      <w:r w:rsidR="003E06ED" w:rsidRPr="00BD05AF">
        <w:rPr>
          <w:rFonts w:ascii="Times New Roman" w:hAnsi="Times New Roman" w:cs="Times New Roman"/>
          <w:color w:val="000000"/>
          <w:sz w:val="24"/>
          <w:szCs w:val="24"/>
        </w:rPr>
        <w:t xml:space="preserve">approx. 1 </w:t>
      </w:r>
      <w:r w:rsidR="00604086" w:rsidRPr="00BD05AF">
        <w:rPr>
          <w:rFonts w:ascii="Times New Roman" w:hAnsi="Times New Roman" w:cs="Times New Roman"/>
          <w:color w:val="000000"/>
          <w:sz w:val="24"/>
          <w:szCs w:val="24"/>
        </w:rPr>
        <w:t>fl</w:t>
      </w:r>
      <w:r w:rsidR="00916504">
        <w:rPr>
          <w:rFonts w:ascii="Times New Roman" w:hAnsi="Times New Roman" w:cs="Times New Roman"/>
          <w:color w:val="000000"/>
          <w:sz w:val="24"/>
          <w:szCs w:val="24"/>
        </w:rPr>
        <w:t xml:space="preserve"> (1 </w:t>
      </w:r>
      <w:r w:rsidR="00916504">
        <w:rPr>
          <w:rFonts w:ascii="Times New Roman" w:hAnsi="Times New Roman" w:cs="Times New Roman"/>
          <w:color w:val="000000"/>
          <w:sz w:val="24"/>
          <w:szCs w:val="24"/>
        </w:rPr>
        <w:sym w:font="Symbol" w:char="F06D"/>
      </w:r>
      <w:r w:rsidR="00916504">
        <w:rPr>
          <w:rFonts w:ascii="Times New Roman" w:hAnsi="Times New Roman" w:cs="Times New Roman"/>
          <w:color w:val="000000"/>
          <w:sz w:val="24"/>
          <w:szCs w:val="24"/>
        </w:rPr>
        <w:t>m diameter)</w:t>
      </w:r>
      <w:r w:rsidR="003E06ED" w:rsidRPr="00BD05AF">
        <w:rPr>
          <w:rFonts w:ascii="Times New Roman" w:hAnsi="Times New Roman" w:cs="Times New Roman"/>
          <w:color w:val="000000"/>
          <w:sz w:val="24"/>
          <w:szCs w:val="24"/>
        </w:rPr>
        <w:t>,</w:t>
      </w:r>
      <w:r w:rsidR="003256E0" w:rsidRPr="00BD05AF">
        <w:rPr>
          <w:rFonts w:ascii="Times New Roman" w:hAnsi="Times New Roman" w:cs="Times New Roman"/>
          <w:color w:val="000000"/>
          <w:sz w:val="24"/>
          <w:szCs w:val="24"/>
        </w:rPr>
        <w:t xml:space="preserve"> were ob</w:t>
      </w:r>
      <w:r w:rsidR="003E06ED" w:rsidRPr="00BD05AF">
        <w:rPr>
          <w:rFonts w:ascii="Times New Roman" w:hAnsi="Times New Roman" w:cs="Times New Roman"/>
          <w:color w:val="000000"/>
          <w:sz w:val="24"/>
          <w:szCs w:val="24"/>
        </w:rPr>
        <w:t>t</w:t>
      </w:r>
      <w:r w:rsidR="003256E0" w:rsidRPr="00BD05AF">
        <w:rPr>
          <w:rFonts w:ascii="Times New Roman" w:hAnsi="Times New Roman" w:cs="Times New Roman"/>
          <w:color w:val="000000"/>
          <w:sz w:val="24"/>
          <w:szCs w:val="24"/>
        </w:rPr>
        <w:t>ai</w:t>
      </w:r>
      <w:r w:rsidR="003E06ED" w:rsidRPr="00BD05AF">
        <w:rPr>
          <w:rFonts w:ascii="Times New Roman" w:hAnsi="Times New Roman" w:cs="Times New Roman"/>
          <w:color w:val="000000"/>
          <w:sz w:val="24"/>
          <w:szCs w:val="24"/>
        </w:rPr>
        <w:t>ned at low</w:t>
      </w:r>
      <w:r w:rsidR="005058D0" w:rsidRPr="00BD05AF">
        <w:rPr>
          <w:rFonts w:ascii="Times New Roman" w:hAnsi="Times New Roman" w:cs="Times New Roman"/>
          <w:color w:val="000000"/>
          <w:sz w:val="24"/>
          <w:szCs w:val="24"/>
        </w:rPr>
        <w:t xml:space="preserve"> magnification </w:t>
      </w:r>
      <w:r w:rsidR="003E06ED" w:rsidRPr="00BD05AF">
        <w:rPr>
          <w:rFonts w:ascii="Times New Roman" w:hAnsi="Times New Roman" w:cs="Times New Roman"/>
          <w:color w:val="000000"/>
          <w:sz w:val="24"/>
          <w:szCs w:val="24"/>
        </w:rPr>
        <w:t>in order</w:t>
      </w:r>
      <w:r w:rsidR="00604086" w:rsidRPr="00BD05AF">
        <w:rPr>
          <w:rFonts w:ascii="Times New Roman" w:hAnsi="Times New Roman" w:cs="Times New Roman"/>
          <w:color w:val="000000"/>
          <w:sz w:val="24"/>
          <w:szCs w:val="24"/>
        </w:rPr>
        <w:t xml:space="preserve"> to</w:t>
      </w:r>
      <w:r w:rsidR="005058D0" w:rsidRPr="00BD05AF">
        <w:rPr>
          <w:rFonts w:ascii="Times New Roman" w:hAnsi="Times New Roman" w:cs="Times New Roman"/>
          <w:color w:val="000000"/>
          <w:sz w:val="24"/>
          <w:szCs w:val="24"/>
        </w:rPr>
        <w:t xml:space="preserve"> use shorter exposure times </w:t>
      </w:r>
      <w:r w:rsidR="003E06ED" w:rsidRPr="00BD05AF">
        <w:rPr>
          <w:rFonts w:ascii="Times New Roman" w:hAnsi="Times New Roman" w:cs="Times New Roman"/>
          <w:color w:val="000000"/>
          <w:sz w:val="24"/>
          <w:szCs w:val="24"/>
        </w:rPr>
        <w:t>for</w:t>
      </w:r>
      <w:r w:rsidR="005058D0" w:rsidRPr="00BD05AF">
        <w:rPr>
          <w:rFonts w:ascii="Times New Roman" w:hAnsi="Times New Roman" w:cs="Times New Roman"/>
          <w:color w:val="000000"/>
          <w:sz w:val="24"/>
          <w:szCs w:val="24"/>
        </w:rPr>
        <w:t xml:space="preserve"> sharper</w:t>
      </w:r>
      <w:r w:rsidR="003E06ED" w:rsidRPr="00BD05AF">
        <w:rPr>
          <w:rFonts w:ascii="Times New Roman" w:hAnsi="Times New Roman" w:cs="Times New Roman"/>
          <w:color w:val="000000"/>
          <w:sz w:val="24"/>
          <w:szCs w:val="24"/>
        </w:rPr>
        <w:t xml:space="preserve"> contrast</w:t>
      </w:r>
      <w:r w:rsidR="005058D0" w:rsidRPr="00BD05AF">
        <w:rPr>
          <w:rFonts w:ascii="Times New Roman" w:hAnsi="Times New Roman" w:cs="Times New Roman"/>
          <w:color w:val="000000"/>
          <w:sz w:val="24"/>
          <w:szCs w:val="24"/>
        </w:rPr>
        <w:t xml:space="preserve">. </w:t>
      </w:r>
      <w:r w:rsidR="0048535D" w:rsidRPr="00BD05AF">
        <w:rPr>
          <w:rFonts w:ascii="Times New Roman" w:hAnsi="Times New Roman" w:cs="Times New Roman"/>
          <w:color w:val="000000"/>
          <w:sz w:val="24"/>
          <w:szCs w:val="24"/>
        </w:rPr>
        <w:t xml:space="preserve">In this example, </w:t>
      </w:r>
      <w:r w:rsidR="009B55B4">
        <w:rPr>
          <w:rFonts w:ascii="Times New Roman" w:hAnsi="Times New Roman" w:cs="Times New Roman"/>
          <w:color w:val="000000"/>
          <w:sz w:val="24"/>
          <w:szCs w:val="24"/>
        </w:rPr>
        <w:t>the</w:t>
      </w:r>
      <w:r w:rsidR="005058D0" w:rsidRPr="00BD05AF">
        <w:rPr>
          <w:rFonts w:ascii="Times New Roman" w:hAnsi="Times New Roman" w:cs="Times New Roman"/>
          <w:color w:val="000000"/>
          <w:sz w:val="24"/>
          <w:szCs w:val="24"/>
        </w:rPr>
        <w:t xml:space="preserve"> faster flow rate</w:t>
      </w:r>
      <w:r w:rsidR="0048535D" w:rsidRPr="00BD05AF">
        <w:rPr>
          <w:rFonts w:ascii="Times New Roman" w:hAnsi="Times New Roman" w:cs="Times New Roman"/>
          <w:color w:val="000000"/>
          <w:sz w:val="24"/>
          <w:szCs w:val="24"/>
        </w:rPr>
        <w:t xml:space="preserve"> for the aqueous phase</w:t>
      </w:r>
      <w:r w:rsidR="00916504">
        <w:rPr>
          <w:rFonts w:ascii="Times New Roman" w:hAnsi="Times New Roman" w:cs="Times New Roman"/>
          <w:color w:val="000000"/>
          <w:sz w:val="24"/>
          <w:szCs w:val="24"/>
        </w:rPr>
        <w:t xml:space="preserve"> </w:t>
      </w:r>
      <w:r w:rsidR="009B55B4">
        <w:rPr>
          <w:rFonts w:ascii="Times New Roman" w:hAnsi="Times New Roman" w:cs="Times New Roman"/>
          <w:color w:val="000000"/>
          <w:sz w:val="24"/>
          <w:szCs w:val="24"/>
        </w:rPr>
        <w:t xml:space="preserve">does not </w:t>
      </w:r>
      <w:r w:rsidR="00604086" w:rsidRPr="00BD05AF">
        <w:rPr>
          <w:rFonts w:ascii="Times New Roman" w:hAnsi="Times New Roman" w:cs="Times New Roman"/>
          <w:color w:val="000000"/>
          <w:sz w:val="24"/>
          <w:szCs w:val="24"/>
        </w:rPr>
        <w:t xml:space="preserve">appear to </w:t>
      </w:r>
      <w:r w:rsidR="00656A95">
        <w:rPr>
          <w:rFonts w:ascii="Times New Roman" w:hAnsi="Times New Roman" w:cs="Times New Roman"/>
          <w:color w:val="000000"/>
          <w:sz w:val="24"/>
          <w:szCs w:val="24"/>
        </w:rPr>
        <w:t>cause the mechanism</w:t>
      </w:r>
      <w:r w:rsidR="004D2197">
        <w:rPr>
          <w:rFonts w:ascii="Times New Roman" w:hAnsi="Times New Roman" w:cs="Times New Roman"/>
          <w:color w:val="000000"/>
          <w:sz w:val="24"/>
          <w:szCs w:val="24"/>
        </w:rPr>
        <w:t xml:space="preserve"> for flow focu</w:t>
      </w:r>
      <w:r w:rsidR="003E06ED" w:rsidRPr="00BD05AF">
        <w:rPr>
          <w:rFonts w:ascii="Times New Roman" w:hAnsi="Times New Roman" w:cs="Times New Roman"/>
          <w:color w:val="000000"/>
          <w:sz w:val="24"/>
          <w:szCs w:val="24"/>
        </w:rPr>
        <w:t>s</w:t>
      </w:r>
      <w:r w:rsidR="00975819">
        <w:rPr>
          <w:rFonts w:ascii="Times New Roman" w:hAnsi="Times New Roman" w:cs="Times New Roman"/>
          <w:color w:val="000000"/>
          <w:sz w:val="24"/>
          <w:szCs w:val="24"/>
        </w:rPr>
        <w:t>s</w:t>
      </w:r>
      <w:r w:rsidR="00C817C2">
        <w:rPr>
          <w:rFonts w:ascii="Times New Roman" w:hAnsi="Times New Roman" w:cs="Times New Roman"/>
          <w:color w:val="000000"/>
          <w:sz w:val="24"/>
          <w:szCs w:val="24"/>
        </w:rPr>
        <w:t xml:space="preserve">ing to </w:t>
      </w:r>
      <w:r w:rsidR="009B55B4">
        <w:rPr>
          <w:rFonts w:ascii="Times New Roman" w:hAnsi="Times New Roman" w:cs="Times New Roman"/>
          <w:color w:val="000000"/>
          <w:sz w:val="24"/>
          <w:szCs w:val="24"/>
        </w:rPr>
        <w:t>alter</w:t>
      </w:r>
      <w:r w:rsidR="00C817C2">
        <w:rPr>
          <w:rFonts w:ascii="Times New Roman" w:hAnsi="Times New Roman" w:cs="Times New Roman"/>
          <w:color w:val="000000"/>
          <w:sz w:val="24"/>
          <w:szCs w:val="24"/>
        </w:rPr>
        <w:t xml:space="preserve"> from dripping (</w:t>
      </w:r>
      <w:r w:rsidR="009B55B4">
        <w:rPr>
          <w:rFonts w:ascii="Times New Roman" w:hAnsi="Times New Roman" w:cs="Times New Roman"/>
          <w:color w:val="000000"/>
          <w:sz w:val="24"/>
          <w:szCs w:val="24"/>
        </w:rPr>
        <w:t xml:space="preserve">see Fig. </w:t>
      </w:r>
      <w:r w:rsidR="00B74E00">
        <w:rPr>
          <w:rFonts w:ascii="Times New Roman" w:hAnsi="Times New Roman" w:cs="Times New Roman"/>
          <w:color w:val="000000"/>
          <w:sz w:val="24"/>
          <w:szCs w:val="24"/>
        </w:rPr>
        <w:t>6</w:t>
      </w:r>
      <w:r w:rsidR="009B55B4">
        <w:rPr>
          <w:rFonts w:ascii="Times New Roman" w:hAnsi="Times New Roman" w:cs="Times New Roman"/>
          <w:b/>
          <w:color w:val="000000"/>
          <w:sz w:val="24"/>
          <w:szCs w:val="24"/>
        </w:rPr>
        <w:t>A</w:t>
      </w:r>
      <w:r w:rsidR="00916504">
        <w:rPr>
          <w:rFonts w:ascii="Times New Roman" w:hAnsi="Times New Roman" w:cs="Times New Roman"/>
          <w:color w:val="000000"/>
          <w:sz w:val="24"/>
          <w:szCs w:val="24"/>
        </w:rPr>
        <w:t>), and t</w:t>
      </w:r>
      <w:r w:rsidR="009B55B4">
        <w:rPr>
          <w:rFonts w:ascii="Times New Roman" w:hAnsi="Times New Roman" w:cs="Times New Roman"/>
          <w:color w:val="000000"/>
          <w:sz w:val="24"/>
          <w:szCs w:val="24"/>
        </w:rPr>
        <w:t>he elongated flow of the aqueous phase does not appear to enter the downstream channel during</w:t>
      </w:r>
      <w:r w:rsidR="0048535D" w:rsidRPr="00BD05AF">
        <w:rPr>
          <w:rFonts w:ascii="Times New Roman" w:hAnsi="Times New Roman" w:cs="Times New Roman"/>
          <w:color w:val="000000"/>
          <w:sz w:val="24"/>
          <w:szCs w:val="24"/>
        </w:rPr>
        <w:t xml:space="preserve"> </w:t>
      </w:r>
      <w:r w:rsidR="009B55B4">
        <w:rPr>
          <w:rFonts w:ascii="Times New Roman" w:hAnsi="Times New Roman" w:cs="Times New Roman"/>
          <w:color w:val="000000"/>
          <w:sz w:val="24"/>
          <w:szCs w:val="24"/>
        </w:rPr>
        <w:t xml:space="preserve">the formation of </w:t>
      </w:r>
      <w:r w:rsidR="003A772B" w:rsidRPr="00BD05AF">
        <w:rPr>
          <w:rFonts w:ascii="Times New Roman" w:hAnsi="Times New Roman" w:cs="Times New Roman"/>
          <w:color w:val="000000"/>
          <w:sz w:val="24"/>
          <w:szCs w:val="24"/>
        </w:rPr>
        <w:t>droplet</w:t>
      </w:r>
      <w:r w:rsidR="009B55B4">
        <w:rPr>
          <w:rFonts w:ascii="Times New Roman" w:hAnsi="Times New Roman" w:cs="Times New Roman"/>
          <w:color w:val="000000"/>
          <w:sz w:val="24"/>
          <w:szCs w:val="24"/>
        </w:rPr>
        <w:t>s</w:t>
      </w:r>
      <w:r w:rsidR="0048535D" w:rsidRPr="00BD05AF">
        <w:rPr>
          <w:rFonts w:ascii="Times New Roman" w:hAnsi="Times New Roman" w:cs="Times New Roman"/>
          <w:color w:val="000000"/>
          <w:sz w:val="24"/>
          <w:szCs w:val="24"/>
        </w:rPr>
        <w:t>.</w:t>
      </w:r>
      <w:r w:rsidR="005058D0" w:rsidRPr="00BD05AF">
        <w:rPr>
          <w:rFonts w:ascii="Times New Roman" w:hAnsi="Times New Roman" w:cs="Times New Roman"/>
          <w:color w:val="000000"/>
          <w:sz w:val="24"/>
          <w:szCs w:val="24"/>
        </w:rPr>
        <w:t xml:space="preserve"> </w:t>
      </w:r>
      <w:r w:rsidR="0048535D" w:rsidRPr="00BD05AF">
        <w:rPr>
          <w:rFonts w:ascii="Times New Roman" w:hAnsi="Times New Roman" w:cs="Times New Roman"/>
          <w:color w:val="000000"/>
          <w:sz w:val="24"/>
          <w:szCs w:val="24"/>
        </w:rPr>
        <w:t>T</w:t>
      </w:r>
      <w:r w:rsidR="003A772B" w:rsidRPr="00BD05AF">
        <w:rPr>
          <w:rFonts w:ascii="Times New Roman" w:hAnsi="Times New Roman" w:cs="Times New Roman"/>
          <w:color w:val="000000"/>
          <w:sz w:val="24"/>
          <w:szCs w:val="24"/>
        </w:rPr>
        <w:t xml:space="preserve">he </w:t>
      </w:r>
      <w:r w:rsidR="0048535D" w:rsidRPr="00BD05AF">
        <w:rPr>
          <w:rFonts w:ascii="Times New Roman" w:hAnsi="Times New Roman" w:cs="Times New Roman"/>
          <w:color w:val="000000"/>
          <w:sz w:val="24"/>
          <w:szCs w:val="24"/>
        </w:rPr>
        <w:t>size of the droplets remain</w:t>
      </w:r>
      <w:r w:rsidR="00836C5B" w:rsidRPr="00BD05AF">
        <w:rPr>
          <w:rFonts w:ascii="Times New Roman" w:hAnsi="Times New Roman" w:cs="Times New Roman"/>
          <w:color w:val="000000"/>
          <w:sz w:val="24"/>
          <w:szCs w:val="24"/>
        </w:rPr>
        <w:t>s</w:t>
      </w:r>
      <w:r w:rsidR="0048535D" w:rsidRPr="00BD05AF">
        <w:rPr>
          <w:rFonts w:ascii="Times New Roman" w:hAnsi="Times New Roman" w:cs="Times New Roman"/>
          <w:color w:val="000000"/>
          <w:sz w:val="24"/>
          <w:szCs w:val="24"/>
        </w:rPr>
        <w:t xml:space="preserve"> </w:t>
      </w:r>
      <w:r w:rsidR="00656A95">
        <w:rPr>
          <w:rFonts w:ascii="Times New Roman" w:hAnsi="Times New Roman" w:cs="Times New Roman"/>
          <w:color w:val="000000"/>
          <w:sz w:val="24"/>
          <w:szCs w:val="24"/>
        </w:rPr>
        <w:t>approximately</w:t>
      </w:r>
      <w:r w:rsidR="00836C5B" w:rsidRPr="00BD05AF">
        <w:rPr>
          <w:rFonts w:ascii="Times New Roman" w:hAnsi="Times New Roman" w:cs="Times New Roman"/>
          <w:color w:val="000000"/>
          <w:sz w:val="24"/>
          <w:szCs w:val="24"/>
        </w:rPr>
        <w:t xml:space="preserve"> the same </w:t>
      </w:r>
      <w:r w:rsidR="0048535D" w:rsidRPr="00BD05AF">
        <w:rPr>
          <w:rFonts w:ascii="Times New Roman" w:hAnsi="Times New Roman" w:cs="Times New Roman"/>
          <w:color w:val="000000"/>
          <w:sz w:val="24"/>
          <w:szCs w:val="24"/>
        </w:rPr>
        <w:t xml:space="preserve">following the increase </w:t>
      </w:r>
      <w:r w:rsidR="00916504">
        <w:rPr>
          <w:rFonts w:ascii="Times New Roman" w:hAnsi="Times New Roman" w:cs="Times New Roman"/>
          <w:color w:val="000000"/>
          <w:sz w:val="24"/>
          <w:szCs w:val="24"/>
        </w:rPr>
        <w:t>in the</w:t>
      </w:r>
      <w:r w:rsidR="00836C5B" w:rsidRPr="00BD05AF">
        <w:rPr>
          <w:rFonts w:ascii="Times New Roman" w:hAnsi="Times New Roman" w:cs="Times New Roman"/>
          <w:color w:val="000000"/>
          <w:sz w:val="24"/>
          <w:szCs w:val="24"/>
        </w:rPr>
        <w:t xml:space="preserve"> </w:t>
      </w:r>
      <w:r w:rsidR="00916504">
        <w:rPr>
          <w:rFonts w:ascii="Times New Roman" w:hAnsi="Times New Roman" w:cs="Times New Roman"/>
          <w:color w:val="000000"/>
          <w:sz w:val="24"/>
          <w:szCs w:val="24"/>
        </w:rPr>
        <w:t>aqueous flow rate</w:t>
      </w:r>
      <w:r w:rsidR="00836C5B" w:rsidRPr="00BD05AF">
        <w:rPr>
          <w:rFonts w:ascii="Times New Roman" w:hAnsi="Times New Roman" w:cs="Times New Roman"/>
          <w:color w:val="000000"/>
          <w:sz w:val="24"/>
          <w:szCs w:val="24"/>
        </w:rPr>
        <w:t>, and</w:t>
      </w:r>
      <w:r w:rsidR="0048535D" w:rsidRPr="00BD05AF">
        <w:rPr>
          <w:rFonts w:ascii="Times New Roman" w:hAnsi="Times New Roman" w:cs="Times New Roman"/>
          <w:color w:val="000000"/>
          <w:sz w:val="24"/>
          <w:szCs w:val="24"/>
        </w:rPr>
        <w:t xml:space="preserve"> the </w:t>
      </w:r>
      <w:r w:rsidR="003A772B" w:rsidRPr="00BD05AF">
        <w:rPr>
          <w:rFonts w:ascii="Times New Roman" w:hAnsi="Times New Roman" w:cs="Times New Roman"/>
          <w:color w:val="000000"/>
          <w:sz w:val="24"/>
          <w:szCs w:val="24"/>
        </w:rPr>
        <w:t>rate of droplet production is</w:t>
      </w:r>
      <w:r w:rsidR="005058D0" w:rsidRPr="00BD05AF">
        <w:rPr>
          <w:rFonts w:ascii="Times New Roman" w:hAnsi="Times New Roman" w:cs="Times New Roman"/>
          <w:color w:val="000000"/>
          <w:sz w:val="24"/>
          <w:szCs w:val="24"/>
        </w:rPr>
        <w:t xml:space="preserve"> </w:t>
      </w:r>
      <w:r w:rsidR="003A772B" w:rsidRPr="00BD05AF">
        <w:rPr>
          <w:rFonts w:ascii="Times New Roman" w:hAnsi="Times New Roman" w:cs="Times New Roman"/>
          <w:color w:val="000000"/>
          <w:sz w:val="24"/>
          <w:szCs w:val="24"/>
        </w:rPr>
        <w:t>more rapid.</w:t>
      </w:r>
      <w:r w:rsidR="005058D0" w:rsidRPr="00BD05AF">
        <w:rPr>
          <w:rFonts w:ascii="Times New Roman" w:hAnsi="Times New Roman" w:cs="Times New Roman"/>
          <w:color w:val="000000"/>
          <w:sz w:val="24"/>
          <w:szCs w:val="24"/>
        </w:rPr>
        <w:t xml:space="preserve"> </w:t>
      </w:r>
      <w:r w:rsidR="003A772B" w:rsidRPr="00BD05AF">
        <w:rPr>
          <w:rFonts w:ascii="Times New Roman" w:hAnsi="Times New Roman" w:cs="Times New Roman"/>
          <w:color w:val="000000"/>
          <w:sz w:val="24"/>
          <w:szCs w:val="24"/>
        </w:rPr>
        <w:t xml:space="preserve">The </w:t>
      </w:r>
      <w:r w:rsidR="00836C5B" w:rsidRPr="00BD05AF">
        <w:rPr>
          <w:rFonts w:ascii="Times New Roman" w:hAnsi="Times New Roman" w:cs="Times New Roman"/>
          <w:color w:val="000000"/>
          <w:sz w:val="24"/>
          <w:szCs w:val="24"/>
        </w:rPr>
        <w:t xml:space="preserve">speed of the </w:t>
      </w:r>
      <w:r w:rsidR="003A772B" w:rsidRPr="00BD05AF">
        <w:rPr>
          <w:rFonts w:ascii="Times New Roman" w:hAnsi="Times New Roman" w:cs="Times New Roman"/>
          <w:color w:val="000000"/>
          <w:sz w:val="24"/>
          <w:szCs w:val="24"/>
        </w:rPr>
        <w:t>f</w:t>
      </w:r>
      <w:r w:rsidR="000A2A4F">
        <w:rPr>
          <w:rFonts w:ascii="Times New Roman" w:hAnsi="Times New Roman" w:cs="Times New Roman"/>
          <w:color w:val="000000"/>
          <w:sz w:val="24"/>
          <w:szCs w:val="24"/>
        </w:rPr>
        <w:t>l</w:t>
      </w:r>
      <w:r w:rsidR="003A772B" w:rsidRPr="00BD05AF">
        <w:rPr>
          <w:rFonts w:ascii="Times New Roman" w:hAnsi="Times New Roman" w:cs="Times New Roman"/>
          <w:color w:val="000000"/>
          <w:sz w:val="24"/>
          <w:szCs w:val="24"/>
        </w:rPr>
        <w:t xml:space="preserve">-sized </w:t>
      </w:r>
      <w:r w:rsidR="005058D0" w:rsidRPr="00BD05AF">
        <w:rPr>
          <w:rFonts w:ascii="Times New Roman" w:hAnsi="Times New Roman" w:cs="Times New Roman"/>
          <w:color w:val="000000"/>
          <w:sz w:val="24"/>
          <w:szCs w:val="24"/>
        </w:rPr>
        <w:t xml:space="preserve">droplets </w:t>
      </w:r>
      <w:r w:rsidR="00836C5B" w:rsidRPr="00BD05AF">
        <w:rPr>
          <w:rFonts w:ascii="Times New Roman" w:hAnsi="Times New Roman" w:cs="Times New Roman"/>
          <w:color w:val="000000"/>
          <w:sz w:val="24"/>
          <w:szCs w:val="24"/>
        </w:rPr>
        <w:t>is reduced in the wider</w:t>
      </w:r>
      <w:r w:rsidR="005058D0" w:rsidRPr="00BD05AF">
        <w:rPr>
          <w:rFonts w:ascii="Times New Roman" w:hAnsi="Times New Roman" w:cs="Times New Roman"/>
          <w:color w:val="000000"/>
          <w:sz w:val="24"/>
          <w:szCs w:val="24"/>
        </w:rPr>
        <w:t xml:space="preserve"> </w:t>
      </w:r>
      <w:r w:rsidR="003A772B" w:rsidRPr="00BD05AF">
        <w:rPr>
          <w:rFonts w:ascii="Times New Roman" w:hAnsi="Times New Roman" w:cs="Times New Roman"/>
          <w:color w:val="000000"/>
          <w:sz w:val="24"/>
          <w:szCs w:val="24"/>
        </w:rPr>
        <w:t xml:space="preserve">section </w:t>
      </w:r>
      <w:r w:rsidR="00836C5B" w:rsidRPr="00BD05AF">
        <w:rPr>
          <w:rFonts w:ascii="Times New Roman" w:hAnsi="Times New Roman" w:cs="Times New Roman"/>
          <w:color w:val="000000"/>
          <w:sz w:val="24"/>
          <w:szCs w:val="24"/>
        </w:rPr>
        <w:t xml:space="preserve">of the </w:t>
      </w:r>
      <w:r w:rsidR="003A772B" w:rsidRPr="00BD05AF">
        <w:rPr>
          <w:rFonts w:ascii="Times New Roman" w:hAnsi="Times New Roman" w:cs="Times New Roman"/>
          <w:color w:val="000000"/>
          <w:sz w:val="24"/>
          <w:szCs w:val="24"/>
        </w:rPr>
        <w:t xml:space="preserve">downstream </w:t>
      </w:r>
      <w:r w:rsidR="00836C5B" w:rsidRPr="00BD05AF">
        <w:rPr>
          <w:rFonts w:ascii="Times New Roman" w:hAnsi="Times New Roman" w:cs="Times New Roman"/>
          <w:color w:val="000000"/>
          <w:sz w:val="24"/>
          <w:szCs w:val="24"/>
        </w:rPr>
        <w:t>channel</w:t>
      </w:r>
      <w:r w:rsidR="003A772B" w:rsidRPr="00BD05AF">
        <w:rPr>
          <w:rFonts w:ascii="Times New Roman" w:hAnsi="Times New Roman" w:cs="Times New Roman"/>
          <w:color w:val="000000"/>
          <w:sz w:val="24"/>
          <w:szCs w:val="24"/>
        </w:rPr>
        <w:t xml:space="preserve">, and the separation between adjacent droplets is </w:t>
      </w:r>
      <w:r w:rsidR="00916504">
        <w:rPr>
          <w:rFonts w:ascii="Times New Roman" w:hAnsi="Times New Roman" w:cs="Times New Roman"/>
          <w:color w:val="000000"/>
          <w:sz w:val="24"/>
          <w:szCs w:val="24"/>
        </w:rPr>
        <w:t xml:space="preserve">also </w:t>
      </w:r>
      <w:r w:rsidR="003A772B" w:rsidRPr="00BD05AF">
        <w:rPr>
          <w:rFonts w:ascii="Times New Roman" w:hAnsi="Times New Roman" w:cs="Times New Roman"/>
          <w:color w:val="000000"/>
          <w:sz w:val="24"/>
          <w:szCs w:val="24"/>
        </w:rPr>
        <w:t xml:space="preserve">reduced (Fig. </w:t>
      </w:r>
      <w:r w:rsidR="00B74E00">
        <w:rPr>
          <w:rFonts w:ascii="Times New Roman" w:hAnsi="Times New Roman" w:cs="Times New Roman"/>
          <w:color w:val="000000"/>
          <w:sz w:val="24"/>
          <w:szCs w:val="24"/>
        </w:rPr>
        <w:t>6</w:t>
      </w:r>
      <w:r w:rsidR="003A772B" w:rsidRPr="00BD05AF">
        <w:rPr>
          <w:rFonts w:ascii="Times New Roman" w:hAnsi="Times New Roman" w:cs="Times New Roman"/>
          <w:b/>
          <w:color w:val="000000"/>
          <w:sz w:val="24"/>
          <w:szCs w:val="24"/>
        </w:rPr>
        <w:t>B</w:t>
      </w:r>
      <w:r w:rsidR="003A772B" w:rsidRPr="00BD05AF">
        <w:rPr>
          <w:rFonts w:ascii="Times New Roman" w:hAnsi="Times New Roman" w:cs="Times New Roman"/>
          <w:color w:val="000000"/>
          <w:sz w:val="24"/>
          <w:szCs w:val="24"/>
        </w:rPr>
        <w:t xml:space="preserve"> and </w:t>
      </w:r>
      <w:r w:rsidR="003A772B" w:rsidRPr="00BD05AF">
        <w:rPr>
          <w:rFonts w:ascii="Times New Roman" w:hAnsi="Times New Roman" w:cs="Times New Roman"/>
          <w:b/>
          <w:color w:val="000000"/>
          <w:sz w:val="24"/>
          <w:szCs w:val="24"/>
        </w:rPr>
        <w:t>C</w:t>
      </w:r>
      <w:r w:rsidR="003A772B" w:rsidRPr="00BD05AF">
        <w:rPr>
          <w:rFonts w:ascii="Times New Roman" w:hAnsi="Times New Roman" w:cs="Times New Roman"/>
          <w:color w:val="000000"/>
          <w:sz w:val="24"/>
          <w:szCs w:val="24"/>
        </w:rPr>
        <w:t xml:space="preserve">). </w:t>
      </w:r>
      <w:r w:rsidR="005058D0" w:rsidRPr="00BD05AF">
        <w:rPr>
          <w:rFonts w:ascii="Times New Roman" w:hAnsi="Times New Roman" w:cs="Times New Roman"/>
          <w:color w:val="000000"/>
          <w:sz w:val="24"/>
          <w:szCs w:val="24"/>
        </w:rPr>
        <w:t xml:space="preserve">The flow </w:t>
      </w:r>
      <w:r w:rsidR="00836C5B" w:rsidRPr="00BD05AF">
        <w:rPr>
          <w:rFonts w:ascii="Times New Roman" w:hAnsi="Times New Roman" w:cs="Times New Roman"/>
          <w:color w:val="000000"/>
          <w:sz w:val="24"/>
          <w:szCs w:val="24"/>
        </w:rPr>
        <w:t>conditions (</w:t>
      </w:r>
      <w:r w:rsidR="00836C5B" w:rsidRPr="00054299">
        <w:rPr>
          <w:rFonts w:ascii="Times New Roman" w:hAnsi="Times New Roman" w:cs="Times New Roman"/>
          <w:i/>
          <w:color w:val="000000"/>
          <w:sz w:val="24"/>
          <w:szCs w:val="24"/>
        </w:rPr>
        <w:t>i.e.</w:t>
      </w:r>
      <w:r w:rsidR="00836C5B" w:rsidRPr="00BD05AF">
        <w:rPr>
          <w:rFonts w:ascii="Times New Roman" w:hAnsi="Times New Roman" w:cs="Times New Roman"/>
          <w:color w:val="000000"/>
          <w:sz w:val="24"/>
          <w:szCs w:val="24"/>
        </w:rPr>
        <w:t xml:space="preserve"> the relative pressures applied for delivery of oil and water)</w:t>
      </w:r>
      <w:r w:rsidR="005058D0" w:rsidRPr="00BD05AF">
        <w:rPr>
          <w:rFonts w:ascii="Times New Roman" w:hAnsi="Times New Roman" w:cs="Times New Roman"/>
          <w:color w:val="000000"/>
          <w:sz w:val="24"/>
          <w:szCs w:val="24"/>
        </w:rPr>
        <w:t xml:space="preserve"> </w:t>
      </w:r>
      <w:r w:rsidR="00836C5B" w:rsidRPr="00BD05AF">
        <w:rPr>
          <w:rFonts w:ascii="Times New Roman" w:hAnsi="Times New Roman" w:cs="Times New Roman"/>
          <w:color w:val="000000"/>
          <w:sz w:val="24"/>
          <w:szCs w:val="24"/>
        </w:rPr>
        <w:t>could be adjusted within a few seconds for the generation of fl</w:t>
      </w:r>
      <w:r w:rsidR="00916504">
        <w:rPr>
          <w:rFonts w:ascii="Times New Roman" w:hAnsi="Times New Roman" w:cs="Times New Roman"/>
          <w:color w:val="000000"/>
          <w:sz w:val="24"/>
          <w:szCs w:val="24"/>
        </w:rPr>
        <w:t>-</w:t>
      </w:r>
      <w:r w:rsidR="005058D0" w:rsidRPr="00BD05AF">
        <w:rPr>
          <w:rFonts w:ascii="Times New Roman" w:hAnsi="Times New Roman" w:cs="Times New Roman"/>
          <w:color w:val="000000"/>
          <w:sz w:val="24"/>
          <w:szCs w:val="24"/>
        </w:rPr>
        <w:t>drople</w:t>
      </w:r>
      <w:r w:rsidR="00836C5B" w:rsidRPr="00BD05AF">
        <w:rPr>
          <w:rFonts w:ascii="Times New Roman" w:hAnsi="Times New Roman" w:cs="Times New Roman"/>
          <w:color w:val="000000"/>
          <w:sz w:val="24"/>
          <w:szCs w:val="24"/>
        </w:rPr>
        <w:t>ts (</w:t>
      </w:r>
      <w:r w:rsidR="00102CB0">
        <w:rPr>
          <w:rFonts w:ascii="Times New Roman" w:hAnsi="Times New Roman" w:cs="Times New Roman"/>
          <w:color w:val="000000"/>
          <w:sz w:val="24"/>
          <w:szCs w:val="24"/>
        </w:rPr>
        <w:t xml:space="preserve">approx. </w:t>
      </w:r>
      <w:r w:rsidR="00836C5B" w:rsidRPr="00BD05AF">
        <w:rPr>
          <w:rFonts w:ascii="Times New Roman" w:hAnsi="Times New Roman" w:cs="Times New Roman"/>
          <w:color w:val="000000"/>
          <w:sz w:val="24"/>
          <w:szCs w:val="24"/>
        </w:rPr>
        <w:t xml:space="preserve">1μm diameter) and a stable flow could be </w:t>
      </w:r>
      <w:r w:rsidR="00836C5B" w:rsidRPr="00E036D9">
        <w:rPr>
          <w:rFonts w:ascii="Times New Roman" w:hAnsi="Times New Roman" w:cs="Times New Roman"/>
          <w:color w:val="000000"/>
          <w:sz w:val="24"/>
          <w:szCs w:val="24"/>
        </w:rPr>
        <w:t>sustained in excess of 10 min</w:t>
      </w:r>
      <w:r w:rsidR="00C817C2" w:rsidRPr="00E036D9">
        <w:rPr>
          <w:rFonts w:ascii="Times New Roman" w:hAnsi="Times New Roman" w:cs="Times New Roman"/>
          <w:color w:val="000000"/>
          <w:sz w:val="24"/>
          <w:szCs w:val="24"/>
        </w:rPr>
        <w:t>ute</w:t>
      </w:r>
      <w:r w:rsidR="00836C5B" w:rsidRPr="00E036D9">
        <w:rPr>
          <w:rFonts w:ascii="Times New Roman" w:hAnsi="Times New Roman" w:cs="Times New Roman"/>
          <w:color w:val="000000"/>
          <w:sz w:val="24"/>
          <w:szCs w:val="24"/>
        </w:rPr>
        <w:t>s.</w:t>
      </w:r>
    </w:p>
    <w:p w14:paraId="15EC7753" w14:textId="5FA708F4" w:rsidR="00CA5E04" w:rsidRPr="00BD05AF" w:rsidRDefault="0068776D" w:rsidP="00BD05AF">
      <w:pPr>
        <w:autoSpaceDE w:val="0"/>
        <w:autoSpaceDN w:val="0"/>
        <w:adjustRightInd w:val="0"/>
        <w:spacing w:after="120" w:line="360" w:lineRule="auto"/>
        <w:rPr>
          <w:rFonts w:ascii="Times New Roman" w:hAnsi="Times New Roman" w:cs="Times New Roman"/>
          <w:color w:val="000000"/>
          <w:sz w:val="24"/>
          <w:szCs w:val="24"/>
        </w:rPr>
      </w:pPr>
      <w:r>
        <w:rPr>
          <w:rFonts w:ascii="Times New Roman" w:hAnsi="Times New Roman" w:cs="Times New Roman"/>
          <w:color w:val="000000"/>
          <w:sz w:val="24"/>
          <w:szCs w:val="24"/>
        </w:rPr>
        <w:t>A</w:t>
      </w:r>
      <w:r w:rsidR="009B6411" w:rsidRPr="009141F9">
        <w:rPr>
          <w:rFonts w:ascii="Times New Roman" w:hAnsi="Times New Roman" w:cs="Times New Roman"/>
          <w:color w:val="000000"/>
          <w:sz w:val="24"/>
          <w:szCs w:val="24"/>
        </w:rPr>
        <w:t xml:space="preserve"> pressure driven-flow controller (Fluigent) was found to be indispensable for the formation of femtolitre droplet sizes; in contrast, suitable flow conditions could not be identified and maintained with syringe pumps. Droplets with spherical or ellipsoidal diameters between 1 to 3 </w:t>
      </w:r>
      <w:r w:rsidR="009B6411" w:rsidRPr="009141F9">
        <w:rPr>
          <w:rFonts w:ascii="Times New Roman" w:hAnsi="Times New Roman" w:cs="Times New Roman"/>
          <w:color w:val="000000"/>
          <w:sz w:val="24"/>
          <w:szCs w:val="24"/>
        </w:rPr>
        <w:sym w:font="Symbol" w:char="F06D"/>
      </w:r>
      <w:r w:rsidR="009B6411" w:rsidRPr="009141F9">
        <w:rPr>
          <w:rFonts w:ascii="Times New Roman" w:hAnsi="Times New Roman" w:cs="Times New Roman"/>
          <w:color w:val="000000"/>
          <w:sz w:val="24"/>
          <w:szCs w:val="24"/>
        </w:rPr>
        <w:t>m could be generated by appl</w:t>
      </w:r>
      <w:r w:rsidR="00E93C8F" w:rsidRPr="009141F9">
        <w:rPr>
          <w:rFonts w:ascii="Times New Roman" w:hAnsi="Times New Roman" w:cs="Times New Roman"/>
          <w:color w:val="000000"/>
          <w:sz w:val="24"/>
          <w:szCs w:val="24"/>
        </w:rPr>
        <w:t>ying</w:t>
      </w:r>
      <w:r w:rsidR="009B6411" w:rsidRPr="009141F9">
        <w:rPr>
          <w:rFonts w:ascii="Times New Roman" w:hAnsi="Times New Roman" w:cs="Times New Roman"/>
          <w:color w:val="000000"/>
          <w:sz w:val="24"/>
          <w:szCs w:val="24"/>
        </w:rPr>
        <w:t xml:space="preserve"> </w:t>
      </w:r>
      <w:r w:rsidR="001F2F19" w:rsidRPr="009141F9">
        <w:rPr>
          <w:rFonts w:ascii="Times New Roman" w:hAnsi="Times New Roman" w:cs="Times New Roman"/>
          <w:color w:val="000000"/>
          <w:sz w:val="24"/>
          <w:szCs w:val="24"/>
        </w:rPr>
        <w:t xml:space="preserve">between </w:t>
      </w:r>
      <w:r w:rsidR="009B6411" w:rsidRPr="009141F9">
        <w:rPr>
          <w:rFonts w:ascii="Times New Roman" w:hAnsi="Times New Roman" w:cs="Times New Roman"/>
          <w:color w:val="000000"/>
          <w:sz w:val="24"/>
          <w:szCs w:val="24"/>
        </w:rPr>
        <w:t xml:space="preserve">200 mbar </w:t>
      </w:r>
      <w:r w:rsidR="001F2F19" w:rsidRPr="009141F9">
        <w:rPr>
          <w:rFonts w:ascii="Times New Roman" w:hAnsi="Times New Roman" w:cs="Times New Roman"/>
          <w:color w:val="000000"/>
          <w:sz w:val="24"/>
          <w:szCs w:val="24"/>
        </w:rPr>
        <w:t xml:space="preserve">and 400 mbar pressure to the oil channel, with the aqueous channel pressure maintained at </w:t>
      </w:r>
      <w:r w:rsidR="00CF051C" w:rsidRPr="009141F9">
        <w:rPr>
          <w:rFonts w:ascii="Times New Roman" w:hAnsi="Times New Roman" w:cs="Times New Roman"/>
          <w:color w:val="000000"/>
          <w:sz w:val="24"/>
          <w:szCs w:val="24"/>
          <w:vertAlign w:val="superscript"/>
        </w:rPr>
        <w:t>2</w:t>
      </w:r>
      <w:r w:rsidR="00CF051C" w:rsidRPr="009141F9">
        <w:rPr>
          <w:rFonts w:ascii="Times New Roman" w:hAnsi="Times New Roman" w:cs="Times New Roman"/>
          <w:color w:val="000000"/>
          <w:sz w:val="24"/>
          <w:szCs w:val="24"/>
        </w:rPr>
        <w:t>/</w:t>
      </w:r>
      <w:r w:rsidR="00CF051C" w:rsidRPr="009141F9">
        <w:rPr>
          <w:rFonts w:ascii="Times New Roman" w:hAnsi="Times New Roman" w:cs="Times New Roman"/>
          <w:color w:val="000000"/>
          <w:sz w:val="24"/>
          <w:szCs w:val="24"/>
          <w:vertAlign w:val="subscript"/>
        </w:rPr>
        <w:t>3</w:t>
      </w:r>
      <w:r w:rsidR="001F2F19" w:rsidRPr="009141F9">
        <w:rPr>
          <w:rFonts w:ascii="Times New Roman" w:hAnsi="Times New Roman" w:cs="Times New Roman"/>
          <w:color w:val="000000"/>
          <w:sz w:val="24"/>
          <w:szCs w:val="24"/>
        </w:rPr>
        <w:t xml:space="preserve"> of the pressure in the oil channel. </w:t>
      </w:r>
      <w:r w:rsidR="00CF051C" w:rsidRPr="009141F9">
        <w:rPr>
          <w:rFonts w:ascii="Times New Roman" w:hAnsi="Times New Roman" w:cs="Times New Roman"/>
          <w:color w:val="000000"/>
          <w:sz w:val="24"/>
          <w:szCs w:val="24"/>
        </w:rPr>
        <w:t xml:space="preserve">Increasing the </w:t>
      </w:r>
      <w:r w:rsidR="00086D7F">
        <w:rPr>
          <w:rFonts w:ascii="Times New Roman" w:hAnsi="Times New Roman" w:cs="Times New Roman"/>
          <w:color w:val="000000"/>
          <w:sz w:val="24"/>
          <w:szCs w:val="24"/>
        </w:rPr>
        <w:t xml:space="preserve">pressure </w:t>
      </w:r>
      <w:r w:rsidR="00CF051C" w:rsidRPr="009141F9">
        <w:rPr>
          <w:rFonts w:ascii="Times New Roman" w:hAnsi="Times New Roman" w:cs="Times New Roman"/>
          <w:color w:val="000000"/>
          <w:sz w:val="24"/>
          <w:szCs w:val="24"/>
        </w:rPr>
        <w:t xml:space="preserve">ratio up to ¾ resulted in </w:t>
      </w:r>
      <w:r w:rsidR="008412F3" w:rsidRPr="009141F9">
        <w:rPr>
          <w:rFonts w:ascii="Times New Roman" w:hAnsi="Times New Roman" w:cs="Times New Roman"/>
          <w:color w:val="000000"/>
          <w:sz w:val="24"/>
          <w:szCs w:val="24"/>
        </w:rPr>
        <w:t>e</w:t>
      </w:r>
      <w:r w:rsidR="008412F3" w:rsidRPr="009141F9">
        <w:rPr>
          <w:rFonts w:ascii="Times New Roman" w:hAnsi="Times New Roman" w:cs="Times New Roman"/>
          <w:sz w:val="24"/>
          <w:lang w:val="en-US"/>
        </w:rPr>
        <w:t xml:space="preserve">llipsoidal </w:t>
      </w:r>
      <w:r w:rsidR="00CF051C" w:rsidRPr="009141F9">
        <w:rPr>
          <w:rFonts w:ascii="Times New Roman" w:hAnsi="Times New Roman" w:cs="Times New Roman"/>
          <w:color w:val="000000"/>
          <w:sz w:val="24"/>
          <w:szCs w:val="24"/>
        </w:rPr>
        <w:t xml:space="preserve">droplets of </w:t>
      </w:r>
      <w:r w:rsidR="008412F3" w:rsidRPr="009141F9">
        <w:rPr>
          <w:rFonts w:ascii="Times New Roman" w:hAnsi="Times New Roman" w:cs="Times New Roman"/>
          <w:color w:val="000000"/>
          <w:sz w:val="24"/>
          <w:szCs w:val="24"/>
        </w:rPr>
        <w:t xml:space="preserve">approximate diameter </w:t>
      </w:r>
      <w:r w:rsidR="00CF051C" w:rsidRPr="009141F9">
        <w:rPr>
          <w:rFonts w:ascii="Times New Roman" w:hAnsi="Times New Roman" w:cs="Times New Roman"/>
          <w:color w:val="000000"/>
          <w:sz w:val="24"/>
          <w:szCs w:val="24"/>
        </w:rPr>
        <w:t xml:space="preserve">3 to 4 </w:t>
      </w:r>
      <w:r w:rsidR="00CF051C" w:rsidRPr="009141F9">
        <w:rPr>
          <w:rFonts w:ascii="Times New Roman" w:hAnsi="Times New Roman" w:cs="Times New Roman"/>
          <w:color w:val="000000"/>
          <w:sz w:val="24"/>
          <w:szCs w:val="24"/>
        </w:rPr>
        <w:sym w:font="Symbol" w:char="F06D"/>
      </w:r>
      <w:r w:rsidR="00CF051C" w:rsidRPr="009141F9">
        <w:rPr>
          <w:rFonts w:ascii="Times New Roman" w:hAnsi="Times New Roman" w:cs="Times New Roman"/>
          <w:color w:val="000000"/>
          <w:sz w:val="24"/>
          <w:szCs w:val="24"/>
        </w:rPr>
        <w:t xml:space="preserve">m, to </w:t>
      </w:r>
      <w:r w:rsidR="00CF051C" w:rsidRPr="009141F9">
        <w:rPr>
          <w:rFonts w:ascii="Times New Roman" w:hAnsi="Times New Roman" w:cs="Times New Roman"/>
          <w:color w:val="000000"/>
          <w:sz w:val="24"/>
          <w:szCs w:val="24"/>
          <w:vertAlign w:val="superscript"/>
        </w:rPr>
        <w:t>4</w:t>
      </w:r>
      <w:r w:rsidR="00CF051C" w:rsidRPr="009141F9">
        <w:rPr>
          <w:rFonts w:ascii="Times New Roman" w:hAnsi="Times New Roman" w:cs="Times New Roman"/>
          <w:color w:val="000000"/>
          <w:sz w:val="24"/>
          <w:szCs w:val="24"/>
        </w:rPr>
        <w:t>/</w:t>
      </w:r>
      <w:r w:rsidR="00CF051C" w:rsidRPr="009141F9">
        <w:rPr>
          <w:rFonts w:ascii="Times New Roman" w:hAnsi="Times New Roman" w:cs="Times New Roman"/>
          <w:color w:val="000000"/>
          <w:sz w:val="24"/>
          <w:szCs w:val="24"/>
          <w:vertAlign w:val="subscript"/>
        </w:rPr>
        <w:t>5</w:t>
      </w:r>
      <w:r w:rsidR="00CF051C" w:rsidRPr="009141F9">
        <w:rPr>
          <w:rFonts w:ascii="Times New Roman" w:hAnsi="Times New Roman" w:cs="Times New Roman"/>
          <w:color w:val="000000"/>
          <w:sz w:val="24"/>
          <w:szCs w:val="24"/>
        </w:rPr>
        <w:t xml:space="preserve"> resulted in droplets of 4 to 5 </w:t>
      </w:r>
      <w:r w:rsidR="00CF051C" w:rsidRPr="009141F9">
        <w:rPr>
          <w:rFonts w:ascii="Times New Roman" w:hAnsi="Times New Roman" w:cs="Times New Roman"/>
          <w:color w:val="000000"/>
          <w:sz w:val="24"/>
          <w:szCs w:val="24"/>
        </w:rPr>
        <w:sym w:font="Symbol" w:char="F06D"/>
      </w:r>
      <w:r w:rsidR="00CF051C" w:rsidRPr="009141F9">
        <w:rPr>
          <w:rFonts w:ascii="Times New Roman" w:hAnsi="Times New Roman" w:cs="Times New Roman"/>
          <w:color w:val="000000"/>
          <w:sz w:val="24"/>
          <w:szCs w:val="24"/>
        </w:rPr>
        <w:t>m</w:t>
      </w:r>
      <w:r w:rsidR="008412F3" w:rsidRPr="009141F9">
        <w:rPr>
          <w:rFonts w:ascii="Times New Roman" w:hAnsi="Times New Roman" w:cs="Times New Roman"/>
          <w:color w:val="000000"/>
          <w:sz w:val="24"/>
          <w:szCs w:val="24"/>
        </w:rPr>
        <w:t xml:space="preserve"> in diameter</w:t>
      </w:r>
      <w:r w:rsidR="00CF051C" w:rsidRPr="009141F9">
        <w:rPr>
          <w:rFonts w:ascii="Times New Roman" w:hAnsi="Times New Roman" w:cs="Times New Roman"/>
          <w:color w:val="000000"/>
          <w:sz w:val="24"/>
          <w:szCs w:val="24"/>
        </w:rPr>
        <w:t xml:space="preserve">, and </w:t>
      </w:r>
      <w:r w:rsidR="00CF051C" w:rsidRPr="009141F9">
        <w:rPr>
          <w:rFonts w:ascii="Times New Roman" w:hAnsi="Times New Roman" w:cs="Times New Roman"/>
          <w:color w:val="000000"/>
          <w:sz w:val="24"/>
          <w:szCs w:val="24"/>
          <w:vertAlign w:val="superscript"/>
        </w:rPr>
        <w:t>9</w:t>
      </w:r>
      <w:r w:rsidR="00CF051C" w:rsidRPr="009141F9">
        <w:rPr>
          <w:rFonts w:ascii="Times New Roman" w:hAnsi="Times New Roman" w:cs="Times New Roman"/>
          <w:color w:val="000000"/>
          <w:sz w:val="24"/>
          <w:szCs w:val="24"/>
        </w:rPr>
        <w:t>/</w:t>
      </w:r>
      <w:r w:rsidR="00CF051C" w:rsidRPr="009141F9">
        <w:rPr>
          <w:rFonts w:ascii="Times New Roman" w:hAnsi="Times New Roman" w:cs="Times New Roman"/>
          <w:color w:val="000000"/>
          <w:sz w:val="24"/>
          <w:szCs w:val="24"/>
          <w:vertAlign w:val="subscript"/>
        </w:rPr>
        <w:t>10</w:t>
      </w:r>
      <w:r w:rsidR="00CF051C" w:rsidRPr="009141F9">
        <w:rPr>
          <w:rFonts w:ascii="Times New Roman" w:hAnsi="Times New Roman" w:cs="Times New Roman"/>
          <w:color w:val="000000"/>
          <w:sz w:val="24"/>
          <w:szCs w:val="24"/>
        </w:rPr>
        <w:t xml:space="preserve"> resulted in droplets of </w:t>
      </w:r>
      <w:r w:rsidR="008412F3" w:rsidRPr="009141F9">
        <w:rPr>
          <w:rFonts w:ascii="Times New Roman" w:hAnsi="Times New Roman" w:cs="Times New Roman"/>
          <w:color w:val="000000"/>
          <w:sz w:val="24"/>
          <w:szCs w:val="24"/>
        </w:rPr>
        <w:t>&gt;5</w:t>
      </w:r>
      <w:r w:rsidR="00CF051C" w:rsidRPr="009141F9">
        <w:rPr>
          <w:rFonts w:ascii="Times New Roman" w:hAnsi="Times New Roman" w:cs="Times New Roman"/>
          <w:color w:val="000000"/>
          <w:sz w:val="24"/>
          <w:szCs w:val="24"/>
        </w:rPr>
        <w:t xml:space="preserve"> </w:t>
      </w:r>
      <w:r w:rsidR="00CF051C" w:rsidRPr="009141F9">
        <w:rPr>
          <w:rFonts w:ascii="Times New Roman" w:hAnsi="Times New Roman" w:cs="Times New Roman"/>
          <w:color w:val="000000"/>
          <w:sz w:val="24"/>
          <w:szCs w:val="24"/>
        </w:rPr>
        <w:sym w:font="Symbol" w:char="F06D"/>
      </w:r>
      <w:r w:rsidR="008412F3" w:rsidRPr="009141F9">
        <w:rPr>
          <w:rFonts w:ascii="Times New Roman" w:hAnsi="Times New Roman" w:cs="Times New Roman"/>
          <w:color w:val="000000"/>
          <w:sz w:val="24"/>
          <w:szCs w:val="24"/>
        </w:rPr>
        <w:t>m in diameter</w:t>
      </w:r>
      <w:r w:rsidR="00CF051C" w:rsidRPr="009141F9">
        <w:rPr>
          <w:rFonts w:ascii="Times New Roman" w:hAnsi="Times New Roman" w:cs="Times New Roman"/>
          <w:color w:val="000000"/>
          <w:sz w:val="24"/>
          <w:szCs w:val="24"/>
        </w:rPr>
        <w:t>. External m</w:t>
      </w:r>
      <w:r w:rsidR="001F2F19" w:rsidRPr="009141F9">
        <w:rPr>
          <w:rFonts w:ascii="Times New Roman" w:hAnsi="Times New Roman" w:cs="Times New Roman"/>
          <w:color w:val="000000"/>
          <w:sz w:val="24"/>
          <w:szCs w:val="24"/>
        </w:rPr>
        <w:t>easurement of flow rate c</w:t>
      </w:r>
      <w:r w:rsidR="006F0439" w:rsidRPr="009141F9">
        <w:rPr>
          <w:rFonts w:ascii="Times New Roman" w:hAnsi="Times New Roman" w:cs="Times New Roman"/>
          <w:color w:val="000000"/>
          <w:sz w:val="24"/>
          <w:szCs w:val="24"/>
        </w:rPr>
        <w:t xml:space="preserve">ould </w:t>
      </w:r>
      <w:r w:rsidR="001F2F19" w:rsidRPr="009141F9">
        <w:rPr>
          <w:rFonts w:ascii="Times New Roman" w:hAnsi="Times New Roman" w:cs="Times New Roman"/>
          <w:color w:val="000000"/>
          <w:sz w:val="24"/>
          <w:szCs w:val="24"/>
        </w:rPr>
        <w:t xml:space="preserve">not be made accurately </w:t>
      </w:r>
      <w:r w:rsidR="000D60DC" w:rsidRPr="009141F9">
        <w:rPr>
          <w:rFonts w:ascii="Times New Roman" w:hAnsi="Times New Roman" w:cs="Times New Roman"/>
          <w:color w:val="000000"/>
          <w:sz w:val="24"/>
          <w:szCs w:val="24"/>
        </w:rPr>
        <w:t xml:space="preserve">at the low values required to generate femtolitre droplets; however, </w:t>
      </w:r>
      <w:r w:rsidR="00202674" w:rsidRPr="009141F9">
        <w:rPr>
          <w:rFonts w:ascii="Times New Roman" w:hAnsi="Times New Roman" w:cs="Times New Roman"/>
          <w:color w:val="000000"/>
          <w:sz w:val="24"/>
          <w:szCs w:val="24"/>
        </w:rPr>
        <w:t>an</w:t>
      </w:r>
      <w:r w:rsidR="000D60DC" w:rsidRPr="009141F9">
        <w:rPr>
          <w:rFonts w:ascii="Times New Roman" w:hAnsi="Times New Roman" w:cs="Times New Roman"/>
          <w:color w:val="000000"/>
          <w:sz w:val="24"/>
          <w:szCs w:val="24"/>
        </w:rPr>
        <w:t xml:space="preserve"> aqueous flow rate</w:t>
      </w:r>
      <w:r w:rsidR="008412F3" w:rsidRPr="009141F9">
        <w:rPr>
          <w:rFonts w:ascii="Times New Roman" w:hAnsi="Times New Roman" w:cs="Times New Roman"/>
          <w:color w:val="000000"/>
          <w:sz w:val="24"/>
          <w:szCs w:val="24"/>
        </w:rPr>
        <w:t xml:space="preserve"> of approximate</w:t>
      </w:r>
      <w:r w:rsidR="00AA3321">
        <w:rPr>
          <w:rFonts w:ascii="Times New Roman" w:hAnsi="Times New Roman" w:cs="Times New Roman"/>
          <w:color w:val="000000"/>
          <w:sz w:val="24"/>
          <w:szCs w:val="24"/>
        </w:rPr>
        <w:t>ly</w:t>
      </w:r>
      <w:r w:rsidR="008412F3" w:rsidRPr="009141F9">
        <w:rPr>
          <w:rFonts w:ascii="Times New Roman" w:hAnsi="Times New Roman" w:cs="Times New Roman"/>
          <w:sz w:val="24"/>
          <w:lang w:val="en-US"/>
        </w:rPr>
        <w:t xml:space="preserve"> </w:t>
      </w:r>
      <w:r w:rsidR="008412F3" w:rsidRPr="009141F9">
        <w:rPr>
          <w:rFonts w:ascii="Times New Roman" w:hAnsi="Times New Roman" w:cs="Times New Roman"/>
          <w:color w:val="000000"/>
          <w:sz w:val="24"/>
          <w:szCs w:val="24"/>
        </w:rPr>
        <w:t>10</w:t>
      </w:r>
      <w:r w:rsidR="00202674" w:rsidRPr="009141F9">
        <w:rPr>
          <w:rFonts w:ascii="Times New Roman" w:hAnsi="Times New Roman" w:cs="Times New Roman"/>
          <w:color w:val="000000"/>
          <w:sz w:val="24"/>
          <w:szCs w:val="24"/>
        </w:rPr>
        <w:t xml:space="preserve"> nl/hr</w:t>
      </w:r>
      <w:r w:rsidR="008412F3" w:rsidRPr="009141F9">
        <w:rPr>
          <w:rFonts w:ascii="Times New Roman" w:hAnsi="Times New Roman" w:cs="Times New Roman"/>
          <w:color w:val="000000"/>
          <w:sz w:val="24"/>
          <w:szCs w:val="24"/>
        </w:rPr>
        <w:t xml:space="preserve">, and an </w:t>
      </w:r>
      <w:r w:rsidR="00AA3321">
        <w:rPr>
          <w:rFonts w:ascii="Times New Roman" w:hAnsi="Times New Roman" w:cs="Times New Roman"/>
          <w:color w:val="000000"/>
          <w:sz w:val="24"/>
          <w:szCs w:val="24"/>
        </w:rPr>
        <w:t>oil</w:t>
      </w:r>
      <w:r w:rsidR="008412F3" w:rsidRPr="009141F9">
        <w:rPr>
          <w:rFonts w:ascii="Times New Roman" w:hAnsi="Times New Roman" w:cs="Times New Roman"/>
          <w:sz w:val="24"/>
          <w:lang w:val="en-US"/>
        </w:rPr>
        <w:t xml:space="preserve"> flow rate of 300 nl/hr,</w:t>
      </w:r>
      <w:r w:rsidR="008412F3" w:rsidRPr="009141F9">
        <w:rPr>
          <w:rFonts w:ascii="Times New Roman" w:hAnsi="Times New Roman" w:cs="Times New Roman"/>
          <w:color w:val="000000"/>
          <w:sz w:val="24"/>
          <w:szCs w:val="24"/>
        </w:rPr>
        <w:t xml:space="preserve"> was</w:t>
      </w:r>
      <w:r w:rsidR="000D60DC" w:rsidRPr="009141F9">
        <w:rPr>
          <w:rFonts w:ascii="Times New Roman" w:hAnsi="Times New Roman" w:cs="Times New Roman"/>
          <w:color w:val="000000"/>
          <w:sz w:val="24"/>
          <w:szCs w:val="24"/>
        </w:rPr>
        <w:t xml:space="preserve"> estimated from the frequency of droplet production</w:t>
      </w:r>
      <w:r w:rsidR="00CF051C" w:rsidRPr="009141F9">
        <w:rPr>
          <w:rFonts w:ascii="Times New Roman" w:hAnsi="Times New Roman" w:cs="Times New Roman"/>
          <w:color w:val="000000"/>
          <w:sz w:val="24"/>
          <w:szCs w:val="24"/>
        </w:rPr>
        <w:t xml:space="preserve"> in an image sequence recorded at 20,000 fps (47 </w:t>
      </w:r>
      <w:r w:rsidR="00CF051C" w:rsidRPr="009141F9">
        <w:rPr>
          <w:rFonts w:ascii="Times New Roman" w:hAnsi="Times New Roman" w:cs="Times New Roman"/>
          <w:color w:val="000000"/>
          <w:sz w:val="24"/>
          <w:szCs w:val="24"/>
        </w:rPr>
        <w:sym w:font="Symbol" w:char="F06D"/>
      </w:r>
      <w:r w:rsidR="00CF051C" w:rsidRPr="009141F9">
        <w:rPr>
          <w:rFonts w:ascii="Times New Roman" w:hAnsi="Times New Roman" w:cs="Times New Roman"/>
          <w:color w:val="000000"/>
          <w:sz w:val="24"/>
          <w:szCs w:val="24"/>
        </w:rPr>
        <w:t>s exposure time) for the droplet train shown in</w:t>
      </w:r>
      <w:r w:rsidR="000D60DC" w:rsidRPr="009141F9">
        <w:rPr>
          <w:rFonts w:ascii="Times New Roman" w:hAnsi="Times New Roman" w:cs="Times New Roman"/>
          <w:color w:val="000000"/>
          <w:sz w:val="24"/>
          <w:szCs w:val="24"/>
        </w:rPr>
        <w:t xml:space="preserve"> Fig. </w:t>
      </w:r>
      <w:r w:rsidR="00B74E00">
        <w:rPr>
          <w:rFonts w:ascii="Times New Roman" w:hAnsi="Times New Roman" w:cs="Times New Roman"/>
          <w:color w:val="000000"/>
          <w:sz w:val="24"/>
          <w:szCs w:val="24"/>
        </w:rPr>
        <w:t>6</w:t>
      </w:r>
      <w:r w:rsidR="000D60DC" w:rsidRPr="009141F9">
        <w:rPr>
          <w:rFonts w:ascii="Times New Roman" w:hAnsi="Times New Roman" w:cs="Times New Roman"/>
          <w:color w:val="000000"/>
          <w:sz w:val="24"/>
          <w:szCs w:val="24"/>
        </w:rPr>
        <w:t>.</w:t>
      </w:r>
      <w:r w:rsidR="001F2F19">
        <w:rPr>
          <w:rFonts w:ascii="Times New Roman" w:hAnsi="Times New Roman" w:cs="Times New Roman"/>
          <w:color w:val="000000"/>
          <w:sz w:val="24"/>
          <w:szCs w:val="24"/>
        </w:rPr>
        <w:t xml:space="preserve"> </w:t>
      </w:r>
      <w:r w:rsidR="009B6411">
        <w:rPr>
          <w:rFonts w:ascii="Times New Roman" w:hAnsi="Times New Roman" w:cs="Times New Roman"/>
          <w:color w:val="000000"/>
          <w:sz w:val="24"/>
          <w:szCs w:val="24"/>
        </w:rPr>
        <w:t xml:space="preserve">  </w:t>
      </w:r>
    </w:p>
    <w:p w14:paraId="2BAA5DBB" w14:textId="5FA2251E" w:rsidR="00E6120B" w:rsidRDefault="00DF1EB4" w:rsidP="00BD05AF">
      <w:pPr>
        <w:spacing w:after="120" w:line="360" w:lineRule="auto"/>
        <w:rPr>
          <w:rFonts w:ascii="Times New Roman" w:hAnsi="Times New Roman" w:cs="Times New Roman"/>
          <w:color w:val="000000"/>
          <w:sz w:val="24"/>
          <w:szCs w:val="24"/>
        </w:rPr>
      </w:pPr>
      <w:r w:rsidRPr="00BD05AF">
        <w:rPr>
          <w:rFonts w:ascii="Times New Roman" w:hAnsi="Times New Roman" w:cs="Times New Roman"/>
          <w:color w:val="000000"/>
          <w:sz w:val="24"/>
          <w:szCs w:val="24"/>
        </w:rPr>
        <w:t>The f</w:t>
      </w:r>
      <w:r>
        <w:rPr>
          <w:rFonts w:ascii="Times New Roman" w:hAnsi="Times New Roman" w:cs="Times New Roman"/>
          <w:color w:val="000000"/>
          <w:sz w:val="24"/>
          <w:szCs w:val="24"/>
        </w:rPr>
        <w:t>l</w:t>
      </w:r>
      <w:r w:rsidRPr="00BD05AF">
        <w:rPr>
          <w:rFonts w:ascii="Times New Roman" w:hAnsi="Times New Roman" w:cs="Times New Roman"/>
          <w:color w:val="000000"/>
          <w:sz w:val="24"/>
          <w:szCs w:val="24"/>
        </w:rPr>
        <w:t xml:space="preserve"> droplets are collected in a downstream chamber </w:t>
      </w:r>
      <w:r>
        <w:rPr>
          <w:rFonts w:ascii="Times New Roman" w:hAnsi="Times New Roman" w:cs="Times New Roman"/>
          <w:color w:val="000000"/>
          <w:sz w:val="24"/>
          <w:szCs w:val="24"/>
        </w:rPr>
        <w:t>after</w:t>
      </w:r>
      <w:r w:rsidRPr="00BD05AF">
        <w:rPr>
          <w:rFonts w:ascii="Times New Roman" w:hAnsi="Times New Roman" w:cs="Times New Roman"/>
          <w:color w:val="000000"/>
          <w:sz w:val="24"/>
          <w:szCs w:val="24"/>
        </w:rPr>
        <w:t xml:space="preserve"> production at the 4-way junction </w:t>
      </w:r>
      <w:r>
        <w:rPr>
          <w:rFonts w:ascii="Times New Roman" w:hAnsi="Times New Roman" w:cs="Times New Roman"/>
          <w:color w:val="000000"/>
          <w:sz w:val="24"/>
          <w:szCs w:val="24"/>
        </w:rPr>
        <w:t>by flow focus</w:t>
      </w:r>
      <w:r w:rsidRPr="00BD05AF">
        <w:rPr>
          <w:rFonts w:ascii="Times New Roman" w:hAnsi="Times New Roman" w:cs="Times New Roman"/>
          <w:color w:val="000000"/>
          <w:sz w:val="24"/>
          <w:szCs w:val="24"/>
        </w:rPr>
        <w:t xml:space="preserve">sing. An outlet is located at the far end of the chamber. The microfluidic flow had to last for 1 minute in order to yield a sufficient number of trapped droplets in the collection chamber. </w:t>
      </w:r>
      <w:r w:rsidRPr="009141F9">
        <w:rPr>
          <w:rFonts w:ascii="Times New Roman" w:hAnsi="Times New Roman" w:cs="Times New Roman"/>
          <w:color w:val="000000"/>
          <w:sz w:val="24"/>
          <w:szCs w:val="24"/>
        </w:rPr>
        <w:t xml:space="preserve">A bright-field image of droplets, with a mean ellipsoidal diameter of 3.4 </w:t>
      </w:r>
      <w:r w:rsidRPr="009141F9">
        <w:rPr>
          <w:rFonts w:ascii="Times New Roman" w:hAnsi="Times New Roman" w:cs="Times New Roman"/>
          <w:color w:val="000000"/>
          <w:sz w:val="24"/>
          <w:szCs w:val="24"/>
        </w:rPr>
        <w:sym w:font="Symbol" w:char="F06D"/>
      </w:r>
      <w:r w:rsidRPr="009141F9">
        <w:rPr>
          <w:rFonts w:ascii="Times New Roman" w:hAnsi="Times New Roman" w:cs="Times New Roman"/>
          <w:color w:val="000000"/>
          <w:sz w:val="24"/>
          <w:szCs w:val="24"/>
        </w:rPr>
        <w:t xml:space="preserve">m (standard deviation of 0.4 </w:t>
      </w:r>
      <w:r w:rsidRPr="009141F9">
        <w:rPr>
          <w:rFonts w:ascii="Times New Roman" w:hAnsi="Times New Roman" w:cs="Times New Roman"/>
          <w:color w:val="000000"/>
          <w:sz w:val="24"/>
          <w:szCs w:val="24"/>
        </w:rPr>
        <w:sym w:font="Symbol" w:char="F06D"/>
      </w:r>
      <w:r w:rsidRPr="009141F9">
        <w:rPr>
          <w:rFonts w:ascii="Times New Roman" w:hAnsi="Times New Roman" w:cs="Times New Roman"/>
          <w:color w:val="000000"/>
          <w:sz w:val="24"/>
          <w:szCs w:val="24"/>
        </w:rPr>
        <w:t xml:space="preserve">m), is shown in Fig. </w:t>
      </w:r>
      <w:r w:rsidR="00B74E00">
        <w:rPr>
          <w:rFonts w:ascii="Times New Roman" w:hAnsi="Times New Roman" w:cs="Times New Roman"/>
          <w:color w:val="000000"/>
          <w:sz w:val="24"/>
          <w:szCs w:val="24"/>
        </w:rPr>
        <w:t>7</w:t>
      </w:r>
      <w:r w:rsidR="00A0019C" w:rsidRPr="009141F9">
        <w:rPr>
          <w:rFonts w:ascii="Times New Roman" w:hAnsi="Times New Roman" w:cs="Times New Roman"/>
          <w:b/>
          <w:color w:val="000000"/>
          <w:sz w:val="24"/>
          <w:szCs w:val="24"/>
        </w:rPr>
        <w:t>A</w:t>
      </w:r>
      <w:r w:rsidRPr="009141F9">
        <w:rPr>
          <w:rFonts w:ascii="Times New Roman" w:hAnsi="Times New Roman" w:cs="Times New Roman"/>
          <w:color w:val="000000"/>
          <w:sz w:val="24"/>
          <w:szCs w:val="24"/>
        </w:rPr>
        <w:t xml:space="preserve">. </w:t>
      </w:r>
      <w:r w:rsidR="00A0019C" w:rsidRPr="009141F9">
        <w:rPr>
          <w:rFonts w:ascii="Times New Roman" w:hAnsi="Times New Roman" w:cs="Times New Roman"/>
          <w:color w:val="000000"/>
          <w:sz w:val="24"/>
          <w:szCs w:val="24"/>
        </w:rPr>
        <w:t xml:space="preserve">Diameter is estimated </w:t>
      </w:r>
      <w:r w:rsidR="008412F3" w:rsidRPr="009141F9">
        <w:rPr>
          <w:rFonts w:ascii="Times New Roman" w:hAnsi="Times New Roman" w:cs="Times New Roman"/>
          <w:color w:val="000000"/>
          <w:sz w:val="24"/>
          <w:szCs w:val="24"/>
        </w:rPr>
        <w:t xml:space="preserve">for </w:t>
      </w:r>
      <w:r w:rsidR="00086D7F" w:rsidRPr="009141F9">
        <w:rPr>
          <w:rFonts w:ascii="Times New Roman" w:hAnsi="Times New Roman" w:cs="Times New Roman"/>
          <w:color w:val="000000"/>
          <w:sz w:val="24"/>
          <w:szCs w:val="24"/>
        </w:rPr>
        <w:t>individual</w:t>
      </w:r>
      <w:r w:rsidR="008412F3" w:rsidRPr="009141F9">
        <w:rPr>
          <w:rFonts w:ascii="Times New Roman" w:hAnsi="Times New Roman" w:cs="Times New Roman"/>
          <w:sz w:val="24"/>
          <w:lang w:val="en-US"/>
        </w:rPr>
        <w:t xml:space="preserve"> droplets </w:t>
      </w:r>
      <w:r w:rsidR="00A0019C" w:rsidRPr="009141F9">
        <w:rPr>
          <w:rFonts w:ascii="Times New Roman" w:hAnsi="Times New Roman" w:cs="Times New Roman"/>
          <w:color w:val="000000"/>
          <w:sz w:val="24"/>
          <w:szCs w:val="24"/>
        </w:rPr>
        <w:t xml:space="preserve">from the </w:t>
      </w:r>
      <w:r w:rsidR="00C3223F" w:rsidRPr="009141F9">
        <w:rPr>
          <w:rFonts w:ascii="Times New Roman" w:hAnsi="Times New Roman" w:cs="Times New Roman"/>
          <w:color w:val="000000"/>
          <w:sz w:val="24"/>
          <w:szCs w:val="24"/>
        </w:rPr>
        <w:t>pixel-intensity</w:t>
      </w:r>
      <w:r w:rsidR="00A0019C" w:rsidRPr="009141F9">
        <w:rPr>
          <w:rFonts w:ascii="Times New Roman" w:hAnsi="Times New Roman" w:cs="Times New Roman"/>
          <w:color w:val="000000"/>
          <w:sz w:val="24"/>
          <w:szCs w:val="24"/>
        </w:rPr>
        <w:t xml:space="preserve"> profil</w:t>
      </w:r>
      <w:r w:rsidR="008412F3" w:rsidRPr="009141F9">
        <w:rPr>
          <w:rFonts w:ascii="Times New Roman" w:hAnsi="Times New Roman" w:cs="Times New Roman"/>
          <w:color w:val="000000"/>
          <w:sz w:val="24"/>
          <w:szCs w:val="24"/>
        </w:rPr>
        <w:t>e</w:t>
      </w:r>
      <w:r w:rsidR="00A0019C" w:rsidRPr="009141F9">
        <w:rPr>
          <w:rFonts w:ascii="Times New Roman" w:hAnsi="Times New Roman" w:cs="Times New Roman"/>
          <w:color w:val="000000"/>
          <w:sz w:val="24"/>
          <w:szCs w:val="24"/>
        </w:rPr>
        <w:t>, where the coordinates on the circumference of the droplet</w:t>
      </w:r>
      <w:r w:rsidR="00C3223F" w:rsidRPr="009141F9">
        <w:rPr>
          <w:rFonts w:ascii="Times New Roman" w:hAnsi="Times New Roman" w:cs="Times New Roman"/>
          <w:color w:val="000000"/>
          <w:sz w:val="24"/>
          <w:szCs w:val="24"/>
        </w:rPr>
        <w:t xml:space="preserve"> are determined </w:t>
      </w:r>
      <w:r w:rsidR="00E12643">
        <w:rPr>
          <w:rFonts w:ascii="Times New Roman" w:hAnsi="Times New Roman" w:cs="Times New Roman"/>
          <w:color w:val="000000"/>
          <w:sz w:val="24"/>
          <w:szCs w:val="24"/>
        </w:rPr>
        <w:t xml:space="preserve">from the intensity minima </w:t>
      </w:r>
      <w:r w:rsidR="00C3223F" w:rsidRPr="009141F9">
        <w:rPr>
          <w:rFonts w:ascii="Times New Roman" w:hAnsi="Times New Roman" w:cs="Times New Roman"/>
          <w:color w:val="000000"/>
          <w:sz w:val="24"/>
          <w:szCs w:val="24"/>
        </w:rPr>
        <w:t>on</w:t>
      </w:r>
      <w:r w:rsidR="00A0019C" w:rsidRPr="009141F9">
        <w:rPr>
          <w:rFonts w:ascii="Times New Roman" w:hAnsi="Times New Roman" w:cs="Times New Roman"/>
          <w:color w:val="000000"/>
          <w:sz w:val="24"/>
          <w:szCs w:val="24"/>
        </w:rPr>
        <w:t xml:space="preserve"> the longest vertical secant of the 2D image</w:t>
      </w:r>
      <w:r w:rsidR="00C3223F" w:rsidRPr="009141F9">
        <w:rPr>
          <w:rFonts w:ascii="Times New Roman" w:hAnsi="Times New Roman" w:cs="Times New Roman"/>
          <w:color w:val="000000"/>
          <w:sz w:val="24"/>
          <w:szCs w:val="24"/>
        </w:rPr>
        <w:t xml:space="preserve"> (see Fig. </w:t>
      </w:r>
      <w:r w:rsidR="00B74E00">
        <w:rPr>
          <w:rFonts w:ascii="Times New Roman" w:hAnsi="Times New Roman" w:cs="Times New Roman"/>
          <w:color w:val="000000"/>
          <w:sz w:val="24"/>
          <w:szCs w:val="24"/>
        </w:rPr>
        <w:t>7</w:t>
      </w:r>
      <w:r w:rsidR="00C3223F" w:rsidRPr="009141F9">
        <w:rPr>
          <w:rFonts w:ascii="Times New Roman" w:hAnsi="Times New Roman" w:cs="Times New Roman"/>
          <w:b/>
          <w:color w:val="000000"/>
          <w:sz w:val="24"/>
          <w:szCs w:val="24"/>
        </w:rPr>
        <w:t>B</w:t>
      </w:r>
      <w:r w:rsidR="00C3223F" w:rsidRPr="009141F9">
        <w:rPr>
          <w:rFonts w:ascii="Times New Roman" w:hAnsi="Times New Roman" w:cs="Times New Roman"/>
          <w:color w:val="000000"/>
          <w:sz w:val="24"/>
          <w:szCs w:val="24"/>
        </w:rPr>
        <w:t>)</w:t>
      </w:r>
      <w:r w:rsidR="00A0019C" w:rsidRPr="009141F9">
        <w:rPr>
          <w:rFonts w:ascii="Times New Roman" w:hAnsi="Times New Roman" w:cs="Times New Roman"/>
          <w:color w:val="000000"/>
          <w:sz w:val="24"/>
          <w:szCs w:val="24"/>
        </w:rPr>
        <w:t xml:space="preserve">. </w:t>
      </w:r>
      <w:r w:rsidR="00C3223F" w:rsidRPr="009141F9">
        <w:rPr>
          <w:rFonts w:ascii="Times New Roman" w:hAnsi="Times New Roman" w:cs="Times New Roman"/>
          <w:color w:val="000000"/>
          <w:sz w:val="24"/>
          <w:szCs w:val="24"/>
        </w:rPr>
        <w:t xml:space="preserve">The histogram shown in Fig. </w:t>
      </w:r>
      <w:r w:rsidR="00B74E00">
        <w:rPr>
          <w:rFonts w:ascii="Times New Roman" w:hAnsi="Times New Roman" w:cs="Times New Roman"/>
          <w:color w:val="000000"/>
          <w:sz w:val="24"/>
          <w:szCs w:val="24"/>
        </w:rPr>
        <w:t>7</w:t>
      </w:r>
      <w:r w:rsidR="00C3223F" w:rsidRPr="009141F9">
        <w:rPr>
          <w:rFonts w:ascii="Times New Roman" w:hAnsi="Times New Roman" w:cs="Times New Roman"/>
          <w:b/>
          <w:color w:val="000000"/>
          <w:sz w:val="24"/>
          <w:szCs w:val="24"/>
        </w:rPr>
        <w:t>C</w:t>
      </w:r>
      <w:r w:rsidR="00C3223F" w:rsidRPr="009141F9">
        <w:rPr>
          <w:rFonts w:ascii="Times New Roman" w:hAnsi="Times New Roman" w:cs="Times New Roman"/>
          <w:color w:val="000000"/>
          <w:sz w:val="24"/>
          <w:szCs w:val="24"/>
        </w:rPr>
        <w:t xml:space="preserve"> illustrates the sizes determined for 86 droplets in the region highlighted in Fig. </w:t>
      </w:r>
      <w:r w:rsidR="00B74E00">
        <w:rPr>
          <w:rFonts w:ascii="Times New Roman" w:hAnsi="Times New Roman" w:cs="Times New Roman"/>
          <w:color w:val="000000"/>
          <w:sz w:val="24"/>
          <w:szCs w:val="24"/>
        </w:rPr>
        <w:t>7</w:t>
      </w:r>
      <w:r w:rsidR="00C3223F" w:rsidRPr="009141F9">
        <w:rPr>
          <w:rFonts w:ascii="Times New Roman" w:hAnsi="Times New Roman" w:cs="Times New Roman"/>
          <w:b/>
          <w:color w:val="000000"/>
          <w:sz w:val="24"/>
          <w:szCs w:val="24"/>
        </w:rPr>
        <w:t>A</w:t>
      </w:r>
      <w:r w:rsidR="00C3223F" w:rsidRPr="009141F9">
        <w:rPr>
          <w:rFonts w:ascii="Times New Roman" w:hAnsi="Times New Roman" w:cs="Times New Roman"/>
          <w:color w:val="000000"/>
          <w:sz w:val="24"/>
          <w:szCs w:val="24"/>
        </w:rPr>
        <w:t xml:space="preserve">; there were an additional 16 droplets in the same </w:t>
      </w:r>
      <w:r w:rsidR="00C3223F" w:rsidRPr="009141F9">
        <w:rPr>
          <w:rFonts w:ascii="Times New Roman" w:hAnsi="Times New Roman" w:cs="Times New Roman"/>
          <w:color w:val="000000"/>
          <w:sz w:val="24"/>
          <w:szCs w:val="24"/>
        </w:rPr>
        <w:lastRenderedPageBreak/>
        <w:t>regi</w:t>
      </w:r>
      <w:r w:rsidR="008412F3" w:rsidRPr="009141F9">
        <w:rPr>
          <w:rFonts w:ascii="Times New Roman" w:hAnsi="Times New Roman" w:cs="Times New Roman"/>
          <w:color w:val="000000"/>
          <w:sz w:val="24"/>
          <w:szCs w:val="24"/>
        </w:rPr>
        <w:t>on for which the diameters</w:t>
      </w:r>
      <w:r w:rsidR="00C3223F" w:rsidRPr="009141F9">
        <w:rPr>
          <w:rFonts w:ascii="Times New Roman" w:hAnsi="Times New Roman" w:cs="Times New Roman"/>
          <w:color w:val="000000"/>
          <w:sz w:val="24"/>
          <w:szCs w:val="24"/>
        </w:rPr>
        <w:t xml:space="preserve"> could not be identified</w:t>
      </w:r>
      <w:r w:rsidR="008412F3" w:rsidRPr="009141F9">
        <w:rPr>
          <w:rFonts w:ascii="Times New Roman" w:hAnsi="Times New Roman" w:cs="Times New Roman"/>
          <w:color w:val="000000"/>
          <w:sz w:val="24"/>
          <w:szCs w:val="24"/>
        </w:rPr>
        <w:t xml:space="preserve"> from the </w:t>
      </w:r>
      <w:r w:rsidR="00AA3321">
        <w:rPr>
          <w:rFonts w:ascii="Times New Roman" w:hAnsi="Times New Roman" w:cs="Times New Roman"/>
          <w:color w:val="000000"/>
          <w:sz w:val="24"/>
          <w:szCs w:val="24"/>
        </w:rPr>
        <w:t>pixel</w:t>
      </w:r>
      <w:r w:rsidR="008412F3" w:rsidRPr="009141F9">
        <w:rPr>
          <w:rFonts w:ascii="Times New Roman" w:hAnsi="Times New Roman" w:cs="Times New Roman"/>
          <w:sz w:val="24"/>
          <w:lang w:val="en-US"/>
        </w:rPr>
        <w:t>-intensity profile</w:t>
      </w:r>
      <w:r w:rsidR="00C3223F" w:rsidRPr="009141F9">
        <w:rPr>
          <w:rFonts w:ascii="Times New Roman" w:hAnsi="Times New Roman" w:cs="Times New Roman"/>
          <w:color w:val="000000"/>
          <w:sz w:val="24"/>
          <w:szCs w:val="24"/>
        </w:rPr>
        <w:t xml:space="preserve">. </w:t>
      </w:r>
      <w:r w:rsidR="00BA625E" w:rsidRPr="009141F9">
        <w:rPr>
          <w:rFonts w:ascii="Times New Roman" w:hAnsi="Times New Roman" w:cs="Times New Roman"/>
          <w:color w:val="000000"/>
          <w:sz w:val="24"/>
          <w:szCs w:val="24"/>
        </w:rPr>
        <w:t>Droplets with a diameter that is larger than the height of the collection chamber (</w:t>
      </w:r>
      <w:r w:rsidR="00BA625E" w:rsidRPr="00054299">
        <w:rPr>
          <w:rFonts w:ascii="Times New Roman" w:hAnsi="Times New Roman" w:cs="Times New Roman"/>
          <w:i/>
          <w:color w:val="000000"/>
          <w:sz w:val="24"/>
          <w:szCs w:val="24"/>
        </w:rPr>
        <w:t>i.e.</w:t>
      </w:r>
      <w:r w:rsidR="00BA625E" w:rsidRPr="009141F9">
        <w:rPr>
          <w:rFonts w:ascii="Times New Roman" w:hAnsi="Times New Roman" w:cs="Times New Roman"/>
          <w:color w:val="000000"/>
          <w:sz w:val="24"/>
          <w:szCs w:val="24"/>
        </w:rPr>
        <w:t xml:space="preserve"> 1.3 </w:t>
      </w:r>
      <w:r w:rsidR="00BA625E" w:rsidRPr="009141F9">
        <w:rPr>
          <w:rFonts w:ascii="Times New Roman" w:hAnsi="Times New Roman" w:cs="Times New Roman"/>
          <w:color w:val="000000"/>
          <w:sz w:val="24"/>
          <w:szCs w:val="24"/>
        </w:rPr>
        <w:sym w:font="Symbol" w:char="F06D"/>
      </w:r>
      <w:r w:rsidR="00BA625E" w:rsidRPr="009141F9">
        <w:rPr>
          <w:rFonts w:ascii="Times New Roman" w:hAnsi="Times New Roman" w:cs="Times New Roman"/>
          <w:color w:val="000000"/>
          <w:sz w:val="24"/>
          <w:szCs w:val="24"/>
        </w:rPr>
        <w:t xml:space="preserve">m) will be ellipsoidal, rather than spherical, in shape. </w:t>
      </w:r>
      <w:r w:rsidR="00C3223F" w:rsidRPr="009141F9">
        <w:rPr>
          <w:rFonts w:ascii="Times New Roman" w:hAnsi="Times New Roman" w:cs="Times New Roman"/>
          <w:color w:val="000000"/>
          <w:sz w:val="24"/>
          <w:szCs w:val="24"/>
        </w:rPr>
        <w:t xml:space="preserve">The mean </w:t>
      </w:r>
      <w:r w:rsidR="00AA3321" w:rsidRPr="009141F9">
        <w:rPr>
          <w:rFonts w:ascii="Times New Roman" w:hAnsi="Times New Roman" w:cs="Times New Roman"/>
          <w:color w:val="000000"/>
          <w:sz w:val="24"/>
          <w:szCs w:val="24"/>
        </w:rPr>
        <w:t>ellipsoidal</w:t>
      </w:r>
      <w:r w:rsidR="00C3223F" w:rsidRPr="009141F9">
        <w:rPr>
          <w:rFonts w:ascii="Times New Roman" w:hAnsi="Times New Roman" w:cs="Times New Roman"/>
          <w:color w:val="000000"/>
          <w:sz w:val="24"/>
          <w:szCs w:val="24"/>
        </w:rPr>
        <w:t xml:space="preserve"> diameter of the </w:t>
      </w:r>
      <w:r w:rsidR="007248B1" w:rsidRPr="009141F9">
        <w:rPr>
          <w:rFonts w:ascii="Times New Roman" w:hAnsi="Times New Roman" w:cs="Times New Roman"/>
          <w:color w:val="000000"/>
          <w:sz w:val="24"/>
          <w:szCs w:val="24"/>
        </w:rPr>
        <w:t xml:space="preserve">measured droplets is </w:t>
      </w:r>
      <w:r w:rsidR="00C3223F" w:rsidRPr="009141F9">
        <w:rPr>
          <w:rFonts w:ascii="Times New Roman" w:hAnsi="Times New Roman" w:cs="Times New Roman"/>
          <w:color w:val="000000"/>
          <w:sz w:val="24"/>
          <w:szCs w:val="24"/>
        </w:rPr>
        <w:t xml:space="preserve">3.4 </w:t>
      </w:r>
      <w:r w:rsidR="00C3223F" w:rsidRPr="009141F9">
        <w:rPr>
          <w:rFonts w:ascii="Times New Roman" w:hAnsi="Times New Roman" w:cs="Times New Roman"/>
          <w:color w:val="000000"/>
          <w:sz w:val="24"/>
          <w:szCs w:val="24"/>
        </w:rPr>
        <w:sym w:font="Symbol" w:char="F06D"/>
      </w:r>
      <w:r w:rsidR="00C3223F" w:rsidRPr="009141F9">
        <w:rPr>
          <w:rFonts w:ascii="Times New Roman" w:hAnsi="Times New Roman" w:cs="Times New Roman"/>
          <w:color w:val="000000"/>
          <w:sz w:val="24"/>
          <w:szCs w:val="24"/>
        </w:rPr>
        <w:t>m</w:t>
      </w:r>
      <w:r w:rsidR="00086D7F">
        <w:rPr>
          <w:rFonts w:ascii="Times New Roman" w:hAnsi="Times New Roman" w:cs="Times New Roman"/>
          <w:color w:val="000000"/>
          <w:sz w:val="24"/>
          <w:szCs w:val="24"/>
        </w:rPr>
        <w:t>, and t</w:t>
      </w:r>
      <w:r w:rsidR="007248B1" w:rsidRPr="009141F9">
        <w:rPr>
          <w:rFonts w:ascii="Times New Roman" w:hAnsi="Times New Roman" w:cs="Times New Roman"/>
          <w:color w:val="000000"/>
          <w:sz w:val="24"/>
          <w:szCs w:val="24"/>
        </w:rPr>
        <w:t xml:space="preserve">he resulting equivalent mean spherical diameter of the droplets is 2.5 </w:t>
      </w:r>
      <w:r w:rsidR="007248B1" w:rsidRPr="009141F9">
        <w:rPr>
          <w:rFonts w:ascii="Times New Roman" w:hAnsi="Times New Roman" w:cs="Times New Roman"/>
          <w:color w:val="000000"/>
          <w:sz w:val="24"/>
          <w:szCs w:val="24"/>
        </w:rPr>
        <w:sym w:font="Symbol" w:char="F06D"/>
      </w:r>
      <w:r w:rsidR="007248B1" w:rsidRPr="009141F9">
        <w:rPr>
          <w:rFonts w:ascii="Times New Roman" w:hAnsi="Times New Roman" w:cs="Times New Roman"/>
          <w:color w:val="000000"/>
          <w:sz w:val="24"/>
          <w:szCs w:val="24"/>
        </w:rPr>
        <w:t>m (</w:t>
      </w:r>
      <w:r w:rsidR="00FA5E38" w:rsidRPr="009141F9">
        <w:rPr>
          <w:rFonts w:ascii="Times New Roman" w:hAnsi="Times New Roman" w:cs="Times New Roman"/>
          <w:color w:val="000000"/>
          <w:sz w:val="24"/>
          <w:szCs w:val="24"/>
        </w:rPr>
        <w:t>8</w:t>
      </w:r>
      <w:r w:rsidR="007248B1" w:rsidRPr="009141F9">
        <w:rPr>
          <w:rFonts w:ascii="Times New Roman" w:hAnsi="Times New Roman" w:cs="Times New Roman"/>
          <w:color w:val="000000"/>
          <w:sz w:val="24"/>
          <w:szCs w:val="24"/>
        </w:rPr>
        <w:t xml:space="preserve"> fl</w:t>
      </w:r>
      <w:r w:rsidR="008412F3" w:rsidRPr="009141F9">
        <w:rPr>
          <w:rFonts w:ascii="Times New Roman" w:hAnsi="Times New Roman" w:cs="Times New Roman"/>
          <w:color w:val="000000"/>
          <w:sz w:val="24"/>
          <w:szCs w:val="24"/>
        </w:rPr>
        <w:t xml:space="preserve"> vo</w:t>
      </w:r>
      <w:r w:rsidR="008412F3" w:rsidRPr="009141F9">
        <w:rPr>
          <w:rFonts w:ascii="Times New Roman" w:hAnsi="Times New Roman" w:cs="Times New Roman"/>
          <w:sz w:val="24"/>
          <w:lang w:val="en-US"/>
        </w:rPr>
        <w:t>lume</w:t>
      </w:r>
      <w:r w:rsidR="008412F3" w:rsidRPr="009141F9">
        <w:rPr>
          <w:rFonts w:ascii="Times New Roman" w:hAnsi="Times New Roman" w:cs="Times New Roman"/>
          <w:color w:val="000000"/>
          <w:sz w:val="24"/>
          <w:szCs w:val="24"/>
        </w:rPr>
        <w:t>)</w:t>
      </w:r>
      <w:r w:rsidR="00086D7F">
        <w:rPr>
          <w:rFonts w:ascii="Times New Roman" w:hAnsi="Times New Roman" w:cs="Times New Roman"/>
          <w:color w:val="000000"/>
          <w:sz w:val="24"/>
          <w:szCs w:val="24"/>
        </w:rPr>
        <w:t xml:space="preserve"> in Fig. </w:t>
      </w:r>
      <w:r w:rsidR="00B74E00">
        <w:rPr>
          <w:rFonts w:ascii="Times New Roman" w:hAnsi="Times New Roman" w:cs="Times New Roman"/>
          <w:color w:val="000000"/>
          <w:sz w:val="24"/>
          <w:szCs w:val="24"/>
        </w:rPr>
        <w:t>7</w:t>
      </w:r>
      <w:r w:rsidR="00086D7F" w:rsidRPr="00086D7F">
        <w:rPr>
          <w:rFonts w:ascii="Times New Roman" w:hAnsi="Times New Roman" w:cs="Times New Roman"/>
          <w:b/>
          <w:color w:val="000000"/>
          <w:sz w:val="24"/>
          <w:szCs w:val="24"/>
        </w:rPr>
        <w:t>A</w:t>
      </w:r>
      <w:r w:rsidR="007248B1" w:rsidRPr="009141F9">
        <w:rPr>
          <w:rFonts w:ascii="Times New Roman" w:hAnsi="Times New Roman" w:cs="Times New Roman"/>
          <w:color w:val="000000"/>
          <w:sz w:val="24"/>
          <w:szCs w:val="24"/>
        </w:rPr>
        <w:t>.</w:t>
      </w:r>
      <w:r w:rsidR="00C3223F">
        <w:rPr>
          <w:rFonts w:ascii="Times New Roman" w:hAnsi="Times New Roman" w:cs="Times New Roman"/>
          <w:color w:val="000000"/>
          <w:sz w:val="24"/>
          <w:szCs w:val="24"/>
        </w:rPr>
        <w:t xml:space="preserve"> </w:t>
      </w:r>
      <w:r w:rsidRPr="00BD05AF">
        <w:rPr>
          <w:rFonts w:ascii="Times New Roman" w:hAnsi="Times New Roman" w:cs="Times New Roman"/>
          <w:color w:val="000000"/>
          <w:sz w:val="24"/>
          <w:szCs w:val="24"/>
        </w:rPr>
        <w:t>The pressure-driven flow controller enabled the desired target diameter</w:t>
      </w:r>
      <w:r w:rsidR="008412F3">
        <w:rPr>
          <w:rFonts w:ascii="Times New Roman" w:hAnsi="Times New Roman" w:cs="Times New Roman"/>
          <w:color w:val="000000"/>
          <w:sz w:val="24"/>
          <w:szCs w:val="24"/>
        </w:rPr>
        <w:t>s</w:t>
      </w:r>
      <w:r w:rsidRPr="00BD05AF">
        <w:rPr>
          <w:rFonts w:ascii="Times New Roman" w:hAnsi="Times New Roman" w:cs="Times New Roman"/>
          <w:color w:val="000000"/>
          <w:sz w:val="24"/>
          <w:szCs w:val="24"/>
        </w:rPr>
        <w:t xml:space="preserve"> to be obtained within a few seconds, meaning that relatively </w:t>
      </w:r>
      <w:r>
        <w:rPr>
          <w:rFonts w:ascii="Times New Roman" w:hAnsi="Times New Roman" w:cs="Times New Roman"/>
          <w:color w:val="000000"/>
          <w:sz w:val="24"/>
          <w:szCs w:val="24"/>
        </w:rPr>
        <w:t xml:space="preserve">small numbers of different-sized </w:t>
      </w:r>
      <w:r w:rsidRPr="00BD05AF">
        <w:rPr>
          <w:rFonts w:ascii="Times New Roman" w:hAnsi="Times New Roman" w:cs="Times New Roman"/>
          <w:color w:val="000000"/>
          <w:sz w:val="24"/>
          <w:szCs w:val="24"/>
        </w:rPr>
        <w:t xml:space="preserve">droplets </w:t>
      </w:r>
      <w:r>
        <w:rPr>
          <w:rFonts w:ascii="Times New Roman" w:hAnsi="Times New Roman" w:cs="Times New Roman"/>
          <w:color w:val="000000"/>
          <w:sz w:val="24"/>
          <w:szCs w:val="24"/>
        </w:rPr>
        <w:t>were formed whilst</w:t>
      </w:r>
      <w:r w:rsidRPr="00BD05AF">
        <w:rPr>
          <w:rFonts w:ascii="Times New Roman" w:hAnsi="Times New Roman" w:cs="Times New Roman"/>
          <w:color w:val="000000"/>
          <w:sz w:val="24"/>
          <w:szCs w:val="24"/>
        </w:rPr>
        <w:t xml:space="preserve"> the pressure </w:t>
      </w:r>
      <w:r>
        <w:rPr>
          <w:rFonts w:ascii="Times New Roman" w:hAnsi="Times New Roman" w:cs="Times New Roman"/>
          <w:color w:val="000000"/>
          <w:sz w:val="24"/>
          <w:szCs w:val="24"/>
        </w:rPr>
        <w:t>values were</w:t>
      </w:r>
      <w:r w:rsidRPr="00BD05AF">
        <w:rPr>
          <w:rFonts w:ascii="Times New Roman" w:hAnsi="Times New Roman" w:cs="Times New Roman"/>
          <w:color w:val="000000"/>
          <w:sz w:val="24"/>
          <w:szCs w:val="24"/>
        </w:rPr>
        <w:t xml:space="preserve"> </w:t>
      </w:r>
      <w:r>
        <w:rPr>
          <w:rFonts w:ascii="Times New Roman" w:hAnsi="Times New Roman" w:cs="Times New Roman"/>
          <w:color w:val="000000"/>
          <w:sz w:val="24"/>
          <w:szCs w:val="24"/>
        </w:rPr>
        <w:t>adjusted</w:t>
      </w:r>
      <w:r w:rsidRPr="00BD05AF">
        <w:rPr>
          <w:rFonts w:ascii="Times New Roman" w:hAnsi="Times New Roman" w:cs="Times New Roman"/>
          <w:color w:val="000000"/>
          <w:sz w:val="24"/>
          <w:szCs w:val="24"/>
        </w:rPr>
        <w:t xml:space="preserve">. There is a small back flow of both aqueous and oil phases into the upstream channels when the flows are halted after 1 minute. Conveniently, this prevents the </w:t>
      </w:r>
      <w:r>
        <w:rPr>
          <w:rFonts w:ascii="Times New Roman" w:hAnsi="Times New Roman" w:cs="Times New Roman"/>
          <w:color w:val="000000"/>
          <w:sz w:val="24"/>
          <w:szCs w:val="24"/>
        </w:rPr>
        <w:t>in</w:t>
      </w:r>
      <w:r w:rsidRPr="00BD05AF">
        <w:rPr>
          <w:rFonts w:ascii="Times New Roman" w:hAnsi="Times New Roman" w:cs="Times New Roman"/>
          <w:color w:val="000000"/>
          <w:sz w:val="24"/>
          <w:szCs w:val="24"/>
        </w:rPr>
        <w:t xml:space="preserve">homogeneously-sized droplets produced </w:t>
      </w:r>
      <w:r>
        <w:rPr>
          <w:rFonts w:ascii="Times New Roman" w:hAnsi="Times New Roman" w:cs="Times New Roman"/>
          <w:color w:val="000000"/>
          <w:sz w:val="24"/>
          <w:szCs w:val="24"/>
        </w:rPr>
        <w:t>at this stage from replacing</w:t>
      </w:r>
      <w:r w:rsidRPr="00BD05AF">
        <w:rPr>
          <w:rFonts w:ascii="Times New Roman" w:hAnsi="Times New Roman" w:cs="Times New Roman"/>
          <w:color w:val="000000"/>
          <w:sz w:val="24"/>
          <w:szCs w:val="24"/>
        </w:rPr>
        <w:t xml:space="preserve"> the previously generated droplets. </w:t>
      </w:r>
      <w:r w:rsidRPr="009141F9">
        <w:rPr>
          <w:rFonts w:ascii="Times New Roman" w:hAnsi="Times New Roman" w:cs="Times New Roman"/>
          <w:color w:val="000000"/>
          <w:sz w:val="24"/>
          <w:szCs w:val="24"/>
        </w:rPr>
        <w:t>The number of droplets trapped in the collection chamber</w:t>
      </w:r>
      <w:r w:rsidR="00290EFA" w:rsidRPr="009141F9">
        <w:rPr>
          <w:rFonts w:ascii="Times New Roman" w:hAnsi="Times New Roman" w:cs="Times New Roman"/>
          <w:color w:val="000000"/>
          <w:sz w:val="24"/>
          <w:szCs w:val="24"/>
        </w:rPr>
        <w:t xml:space="preserve"> of the microfluidic device</w:t>
      </w:r>
      <w:r w:rsidRPr="009141F9">
        <w:rPr>
          <w:rFonts w:ascii="Times New Roman" w:hAnsi="Times New Roman" w:cs="Times New Roman"/>
          <w:color w:val="000000"/>
          <w:sz w:val="24"/>
          <w:szCs w:val="24"/>
        </w:rPr>
        <w:t xml:space="preserve"> </w:t>
      </w:r>
      <w:r w:rsidR="00290EFA" w:rsidRPr="009141F9">
        <w:rPr>
          <w:rFonts w:ascii="Times New Roman" w:hAnsi="Times New Roman" w:cs="Times New Roman"/>
          <w:color w:val="000000"/>
          <w:sz w:val="24"/>
          <w:szCs w:val="24"/>
        </w:rPr>
        <w:t xml:space="preserve">is typically </w:t>
      </w:r>
      <w:r w:rsidR="002A0D2A" w:rsidRPr="009141F9">
        <w:rPr>
          <w:rFonts w:ascii="Times New Roman" w:hAnsi="Times New Roman" w:cs="Times New Roman"/>
          <w:color w:val="000000"/>
          <w:sz w:val="24"/>
          <w:szCs w:val="24"/>
        </w:rPr>
        <w:t>of the order</w:t>
      </w:r>
      <w:r w:rsidR="00B27DAD" w:rsidRPr="009141F9">
        <w:rPr>
          <w:rFonts w:ascii="Times New Roman" w:hAnsi="Times New Roman" w:cs="Times New Roman"/>
          <w:color w:val="000000"/>
          <w:sz w:val="24"/>
          <w:szCs w:val="24"/>
        </w:rPr>
        <w:t xml:space="preserve"> of </w:t>
      </w:r>
      <w:r w:rsidR="00290EFA" w:rsidRPr="009141F9">
        <w:rPr>
          <w:rFonts w:ascii="Times New Roman" w:hAnsi="Times New Roman" w:cs="Times New Roman"/>
          <w:color w:val="000000"/>
          <w:sz w:val="24"/>
          <w:szCs w:val="24"/>
        </w:rPr>
        <w:t>10</w:t>
      </w:r>
      <w:r w:rsidR="00290EFA" w:rsidRPr="009141F9">
        <w:rPr>
          <w:rFonts w:ascii="Times New Roman" w:hAnsi="Times New Roman" w:cs="Times New Roman"/>
          <w:color w:val="000000"/>
          <w:sz w:val="24"/>
          <w:szCs w:val="24"/>
          <w:vertAlign w:val="superscript"/>
        </w:rPr>
        <w:t>4</w:t>
      </w:r>
      <w:r w:rsidR="00290EFA" w:rsidRPr="009141F9">
        <w:rPr>
          <w:rFonts w:ascii="Times New Roman" w:hAnsi="Times New Roman" w:cs="Times New Roman"/>
          <w:color w:val="000000"/>
          <w:sz w:val="24"/>
          <w:szCs w:val="24"/>
        </w:rPr>
        <w:t xml:space="preserve">. The total </w:t>
      </w:r>
      <w:r w:rsidR="00B27DAD" w:rsidRPr="009141F9">
        <w:rPr>
          <w:rFonts w:ascii="Times New Roman" w:hAnsi="Times New Roman" w:cs="Times New Roman"/>
          <w:color w:val="000000"/>
          <w:sz w:val="24"/>
          <w:szCs w:val="24"/>
        </w:rPr>
        <w:t xml:space="preserve">viewing </w:t>
      </w:r>
      <w:r w:rsidR="00290EFA" w:rsidRPr="009141F9">
        <w:rPr>
          <w:rFonts w:ascii="Times New Roman" w:hAnsi="Times New Roman" w:cs="Times New Roman"/>
          <w:color w:val="000000"/>
          <w:sz w:val="24"/>
          <w:szCs w:val="24"/>
        </w:rPr>
        <w:t xml:space="preserve">area of the collection chamber is approximately </w:t>
      </w:r>
      <w:r w:rsidR="00B27DAD" w:rsidRPr="009141F9">
        <w:rPr>
          <w:rFonts w:ascii="Times New Roman" w:hAnsi="Times New Roman" w:cs="Times New Roman"/>
          <w:color w:val="000000"/>
          <w:sz w:val="24"/>
          <w:szCs w:val="24"/>
        </w:rPr>
        <w:t>6 m</w:t>
      </w:r>
      <w:r w:rsidR="00290EFA" w:rsidRPr="009141F9">
        <w:rPr>
          <w:rFonts w:ascii="Times New Roman" w:hAnsi="Times New Roman" w:cs="Times New Roman"/>
          <w:color w:val="000000"/>
          <w:sz w:val="24"/>
          <w:szCs w:val="24"/>
        </w:rPr>
        <w:t>m</w:t>
      </w:r>
      <w:r w:rsidR="00290EFA" w:rsidRPr="009141F9">
        <w:rPr>
          <w:rFonts w:ascii="Times New Roman" w:hAnsi="Times New Roman" w:cs="Times New Roman"/>
          <w:color w:val="000000"/>
          <w:sz w:val="24"/>
          <w:szCs w:val="24"/>
          <w:vertAlign w:val="superscript"/>
        </w:rPr>
        <w:t>2</w:t>
      </w:r>
      <w:r w:rsidR="00290EFA" w:rsidRPr="009141F9">
        <w:rPr>
          <w:rFonts w:ascii="Times New Roman" w:hAnsi="Times New Roman" w:cs="Times New Roman"/>
          <w:color w:val="000000"/>
          <w:sz w:val="24"/>
          <w:szCs w:val="24"/>
        </w:rPr>
        <w:t xml:space="preserve">, and the analysed section shown in Fig. </w:t>
      </w:r>
      <w:r w:rsidR="00B74E00">
        <w:rPr>
          <w:rFonts w:ascii="Times New Roman" w:hAnsi="Times New Roman" w:cs="Times New Roman"/>
          <w:color w:val="000000"/>
          <w:sz w:val="24"/>
          <w:szCs w:val="24"/>
        </w:rPr>
        <w:t>7</w:t>
      </w:r>
      <w:r w:rsidR="008412F3" w:rsidRPr="009141F9">
        <w:rPr>
          <w:rFonts w:ascii="Times New Roman" w:hAnsi="Times New Roman" w:cs="Times New Roman"/>
          <w:b/>
          <w:color w:val="000000"/>
          <w:sz w:val="24"/>
          <w:szCs w:val="24"/>
        </w:rPr>
        <w:t>A</w:t>
      </w:r>
      <w:r w:rsidR="00B27DAD" w:rsidRPr="009141F9">
        <w:rPr>
          <w:rFonts w:ascii="Times New Roman" w:hAnsi="Times New Roman" w:cs="Times New Roman"/>
          <w:color w:val="000000"/>
          <w:sz w:val="24"/>
          <w:szCs w:val="24"/>
        </w:rPr>
        <w:t xml:space="preserve"> containing 102 droplets represents 7400 </w:t>
      </w:r>
      <w:r w:rsidR="00B27DAD" w:rsidRPr="009141F9">
        <w:rPr>
          <w:rFonts w:ascii="Times New Roman" w:hAnsi="Times New Roman" w:cs="Times New Roman"/>
          <w:color w:val="000000"/>
          <w:sz w:val="24"/>
          <w:szCs w:val="24"/>
        </w:rPr>
        <w:sym w:font="Symbol" w:char="F06D"/>
      </w:r>
      <w:r w:rsidR="00B27DAD" w:rsidRPr="009141F9">
        <w:rPr>
          <w:rFonts w:ascii="Times New Roman" w:hAnsi="Times New Roman" w:cs="Times New Roman"/>
          <w:color w:val="000000"/>
          <w:sz w:val="24"/>
          <w:szCs w:val="24"/>
        </w:rPr>
        <w:t>m</w:t>
      </w:r>
      <w:r w:rsidR="00B27DAD" w:rsidRPr="009141F9">
        <w:rPr>
          <w:rFonts w:ascii="Times New Roman" w:hAnsi="Times New Roman" w:cs="Times New Roman"/>
          <w:color w:val="000000"/>
          <w:sz w:val="24"/>
          <w:szCs w:val="24"/>
          <w:vertAlign w:val="superscript"/>
        </w:rPr>
        <w:t>2</w:t>
      </w:r>
      <w:r w:rsidR="00B27DAD" w:rsidRPr="009141F9">
        <w:rPr>
          <w:rFonts w:ascii="Times New Roman" w:hAnsi="Times New Roman" w:cs="Times New Roman"/>
          <w:color w:val="000000"/>
          <w:sz w:val="24"/>
          <w:szCs w:val="24"/>
        </w:rPr>
        <w:t xml:space="preserve">. Continued operation of the aqueous and oil flow leads to </w:t>
      </w:r>
      <w:r w:rsidR="002A0D2A" w:rsidRPr="009141F9">
        <w:rPr>
          <w:rFonts w:ascii="Times New Roman" w:hAnsi="Times New Roman" w:cs="Times New Roman"/>
          <w:color w:val="000000"/>
          <w:sz w:val="24"/>
          <w:szCs w:val="24"/>
        </w:rPr>
        <w:t>equal rates of population and loss of droplets from the collection chamber</w:t>
      </w:r>
      <w:r w:rsidRPr="009141F9">
        <w:rPr>
          <w:rFonts w:ascii="Times New Roman" w:hAnsi="Times New Roman" w:cs="Times New Roman"/>
          <w:color w:val="000000"/>
          <w:sz w:val="24"/>
          <w:szCs w:val="24"/>
        </w:rPr>
        <w:t>.</w:t>
      </w:r>
      <w:r w:rsidRPr="00BD05AF">
        <w:rPr>
          <w:rFonts w:ascii="Times New Roman" w:hAnsi="Times New Roman" w:cs="Times New Roman"/>
          <w:color w:val="000000"/>
          <w:sz w:val="24"/>
          <w:szCs w:val="24"/>
        </w:rPr>
        <w:t xml:space="preserve"> Collected droplets do not show any signs of degradation over the course of </w:t>
      </w:r>
      <w:r>
        <w:rPr>
          <w:rFonts w:ascii="Times New Roman" w:hAnsi="Times New Roman" w:cs="Times New Roman"/>
          <w:color w:val="000000"/>
          <w:sz w:val="24"/>
          <w:szCs w:val="24"/>
        </w:rPr>
        <w:t>24</w:t>
      </w:r>
      <w:r w:rsidRPr="00BD05AF">
        <w:rPr>
          <w:rFonts w:ascii="Times New Roman" w:hAnsi="Times New Roman" w:cs="Times New Roman"/>
          <w:color w:val="000000"/>
          <w:sz w:val="24"/>
          <w:szCs w:val="24"/>
        </w:rPr>
        <w:t xml:space="preserve"> h</w:t>
      </w:r>
      <w:r>
        <w:rPr>
          <w:rFonts w:ascii="Times New Roman" w:hAnsi="Times New Roman" w:cs="Times New Roman"/>
          <w:color w:val="000000"/>
          <w:sz w:val="24"/>
          <w:szCs w:val="24"/>
        </w:rPr>
        <w:t>ou</w:t>
      </w:r>
      <w:r w:rsidRPr="00BD05AF">
        <w:rPr>
          <w:rFonts w:ascii="Times New Roman" w:hAnsi="Times New Roman" w:cs="Times New Roman"/>
          <w:color w:val="000000"/>
          <w:sz w:val="24"/>
          <w:szCs w:val="24"/>
        </w:rPr>
        <w:t>rs</w:t>
      </w:r>
      <w:r>
        <w:rPr>
          <w:rFonts w:ascii="Times New Roman" w:hAnsi="Times New Roman" w:cs="Times New Roman"/>
          <w:color w:val="000000"/>
          <w:sz w:val="24"/>
          <w:szCs w:val="24"/>
        </w:rPr>
        <w:t xml:space="preserve"> storage at -5 </w:t>
      </w:r>
      <w:r>
        <w:rPr>
          <w:rFonts w:ascii="Times New Roman" w:hAnsi="Times New Roman" w:cs="Times New Roman"/>
          <w:color w:val="000000"/>
          <w:sz w:val="24"/>
          <w:szCs w:val="24"/>
        </w:rPr>
        <w:sym w:font="Symbol" w:char="F0B0"/>
      </w:r>
      <w:r>
        <w:rPr>
          <w:rFonts w:ascii="Times New Roman" w:hAnsi="Times New Roman" w:cs="Times New Roman"/>
          <w:color w:val="000000"/>
          <w:sz w:val="24"/>
          <w:szCs w:val="24"/>
        </w:rPr>
        <w:t>C</w:t>
      </w:r>
      <w:r w:rsidRPr="00BD05AF">
        <w:rPr>
          <w:rFonts w:ascii="Times New Roman" w:hAnsi="Times New Roman" w:cs="Times New Roman"/>
          <w:color w:val="000000"/>
          <w:sz w:val="24"/>
          <w:szCs w:val="24"/>
        </w:rPr>
        <w:t>.</w:t>
      </w:r>
    </w:p>
    <w:p w14:paraId="41DA99B6" w14:textId="77777777" w:rsidR="00EB1AB6" w:rsidRPr="00BD05AF" w:rsidRDefault="00EB1AB6" w:rsidP="00BD05AF">
      <w:pPr>
        <w:spacing w:after="120" w:line="360" w:lineRule="auto"/>
        <w:rPr>
          <w:rFonts w:ascii="Times New Roman" w:hAnsi="Times New Roman" w:cs="Times New Roman"/>
          <w:color w:val="000000"/>
          <w:sz w:val="24"/>
          <w:szCs w:val="24"/>
        </w:rPr>
      </w:pPr>
    </w:p>
    <w:p w14:paraId="7A47BF98" w14:textId="11300335" w:rsidR="00117888" w:rsidRPr="00BD05AF" w:rsidRDefault="003A772B" w:rsidP="00BD05AF">
      <w:pPr>
        <w:spacing w:after="120" w:line="360" w:lineRule="auto"/>
        <w:rPr>
          <w:rFonts w:ascii="Times New Roman" w:hAnsi="Times New Roman" w:cs="Times New Roman"/>
          <w:b/>
          <w:color w:val="000000"/>
          <w:sz w:val="24"/>
          <w:szCs w:val="24"/>
        </w:rPr>
      </w:pPr>
      <w:r w:rsidRPr="00BD05AF">
        <w:rPr>
          <w:rFonts w:ascii="Times New Roman" w:hAnsi="Times New Roman" w:cs="Times New Roman"/>
          <w:b/>
          <w:color w:val="000000"/>
          <w:sz w:val="24"/>
          <w:szCs w:val="24"/>
        </w:rPr>
        <w:t>Single molecule fluores</w:t>
      </w:r>
      <w:r w:rsidR="00117888" w:rsidRPr="00BD05AF">
        <w:rPr>
          <w:rFonts w:ascii="Times New Roman" w:hAnsi="Times New Roman" w:cs="Times New Roman"/>
          <w:b/>
          <w:color w:val="000000"/>
          <w:sz w:val="24"/>
          <w:szCs w:val="24"/>
        </w:rPr>
        <w:t>c</w:t>
      </w:r>
      <w:r w:rsidRPr="00BD05AF">
        <w:rPr>
          <w:rFonts w:ascii="Times New Roman" w:hAnsi="Times New Roman" w:cs="Times New Roman"/>
          <w:b/>
          <w:color w:val="000000"/>
          <w:sz w:val="24"/>
          <w:szCs w:val="24"/>
        </w:rPr>
        <w:t>ence</w:t>
      </w:r>
      <w:r w:rsidR="00117888" w:rsidRPr="00BD05AF">
        <w:rPr>
          <w:rFonts w:ascii="Times New Roman" w:hAnsi="Times New Roman" w:cs="Times New Roman"/>
          <w:b/>
          <w:color w:val="000000"/>
          <w:sz w:val="24"/>
          <w:szCs w:val="24"/>
        </w:rPr>
        <w:t xml:space="preserve"> imaging in droplets</w:t>
      </w:r>
      <w:r w:rsidR="00A45522">
        <w:rPr>
          <w:rFonts w:ascii="Times New Roman" w:hAnsi="Times New Roman" w:cs="Times New Roman"/>
          <w:b/>
          <w:color w:val="000000"/>
          <w:sz w:val="24"/>
          <w:szCs w:val="24"/>
        </w:rPr>
        <w:t xml:space="preserve"> of a few</w:t>
      </w:r>
      <w:r w:rsidR="00A45522" w:rsidRPr="00BD05AF">
        <w:rPr>
          <w:rFonts w:ascii="Times New Roman" w:hAnsi="Times New Roman" w:cs="Times New Roman"/>
          <w:b/>
          <w:color w:val="000000"/>
          <w:sz w:val="24"/>
          <w:szCs w:val="24"/>
        </w:rPr>
        <w:t xml:space="preserve"> f</w:t>
      </w:r>
      <w:r w:rsidR="00A45522">
        <w:rPr>
          <w:rFonts w:ascii="Times New Roman" w:hAnsi="Times New Roman" w:cs="Times New Roman"/>
          <w:b/>
          <w:color w:val="000000"/>
          <w:sz w:val="24"/>
          <w:szCs w:val="24"/>
        </w:rPr>
        <w:t>emtolitres</w:t>
      </w:r>
    </w:p>
    <w:p w14:paraId="2D8E1A50" w14:textId="2286135E" w:rsidR="00117888" w:rsidRPr="00BD05AF" w:rsidRDefault="00290EFA" w:rsidP="00BD05AF">
      <w:pPr>
        <w:autoSpaceDE w:val="0"/>
        <w:autoSpaceDN w:val="0"/>
        <w:adjustRightInd w:val="0"/>
        <w:spacing w:after="120" w:line="360" w:lineRule="auto"/>
        <w:rPr>
          <w:rFonts w:ascii="Times New Roman" w:hAnsi="Times New Roman" w:cs="Times New Roman"/>
          <w:color w:val="000000"/>
          <w:sz w:val="24"/>
          <w:szCs w:val="24"/>
        </w:rPr>
      </w:pPr>
      <w:r>
        <w:rPr>
          <w:rFonts w:ascii="Times New Roman" w:hAnsi="Times New Roman" w:cs="Times New Roman"/>
          <w:color w:val="000000"/>
          <w:sz w:val="24"/>
          <w:szCs w:val="24"/>
        </w:rPr>
        <w:t>Transferring</w:t>
      </w:r>
      <w:r w:rsidR="00D51E7C">
        <w:rPr>
          <w:rFonts w:ascii="Times New Roman" w:hAnsi="Times New Roman" w:cs="Times New Roman"/>
          <w:color w:val="000000"/>
          <w:sz w:val="24"/>
          <w:szCs w:val="24"/>
        </w:rPr>
        <w:t xml:space="preserve"> the microfluidic device containing the generated droplets to a fluorescence microscope</w:t>
      </w:r>
      <w:r>
        <w:rPr>
          <w:rFonts w:ascii="Times New Roman" w:hAnsi="Times New Roman" w:cs="Times New Roman"/>
          <w:color w:val="000000"/>
          <w:sz w:val="24"/>
          <w:szCs w:val="24"/>
        </w:rPr>
        <w:t xml:space="preserve"> enabled individual droplets to be analysed under stationary conditions</w:t>
      </w:r>
      <w:r w:rsidR="00D51E7C">
        <w:rPr>
          <w:rFonts w:ascii="Times New Roman" w:hAnsi="Times New Roman" w:cs="Times New Roman"/>
          <w:color w:val="000000"/>
          <w:sz w:val="24"/>
          <w:szCs w:val="24"/>
        </w:rPr>
        <w:t xml:space="preserve">. </w:t>
      </w:r>
      <w:r w:rsidR="00361902" w:rsidRPr="00BD05AF">
        <w:rPr>
          <w:rFonts w:ascii="Times New Roman" w:hAnsi="Times New Roman" w:cs="Times New Roman"/>
          <w:color w:val="000000"/>
          <w:sz w:val="24"/>
          <w:szCs w:val="24"/>
        </w:rPr>
        <w:t xml:space="preserve">Single droplets </w:t>
      </w:r>
      <w:r w:rsidR="006F0439">
        <w:rPr>
          <w:rFonts w:ascii="Times New Roman" w:hAnsi="Times New Roman" w:cs="Times New Roman"/>
          <w:color w:val="000000"/>
          <w:sz w:val="24"/>
          <w:szCs w:val="24"/>
        </w:rPr>
        <w:t xml:space="preserve">in the collection </w:t>
      </w:r>
      <w:r w:rsidR="00086D7F">
        <w:rPr>
          <w:rFonts w:ascii="Times New Roman" w:hAnsi="Times New Roman" w:cs="Times New Roman"/>
          <w:color w:val="000000"/>
          <w:sz w:val="24"/>
          <w:szCs w:val="24"/>
        </w:rPr>
        <w:t xml:space="preserve">chamber </w:t>
      </w:r>
      <w:r w:rsidR="00E34548" w:rsidRPr="00BD05AF">
        <w:rPr>
          <w:rFonts w:ascii="Times New Roman" w:hAnsi="Times New Roman" w:cs="Times New Roman"/>
          <w:color w:val="000000"/>
          <w:sz w:val="24"/>
          <w:szCs w:val="24"/>
        </w:rPr>
        <w:t>we</w:t>
      </w:r>
      <w:r w:rsidR="00361902" w:rsidRPr="00BD05AF">
        <w:rPr>
          <w:rFonts w:ascii="Times New Roman" w:hAnsi="Times New Roman" w:cs="Times New Roman"/>
          <w:color w:val="000000"/>
          <w:sz w:val="24"/>
          <w:szCs w:val="24"/>
        </w:rPr>
        <w:t xml:space="preserve">re moved into the focus of the 488 nm laser beam by the translation </w:t>
      </w:r>
      <w:r w:rsidR="00C817C2">
        <w:rPr>
          <w:rFonts w:ascii="Times New Roman" w:hAnsi="Times New Roman" w:cs="Times New Roman"/>
          <w:color w:val="000000"/>
          <w:sz w:val="24"/>
          <w:szCs w:val="24"/>
        </w:rPr>
        <w:t>of the microscope</w:t>
      </w:r>
      <w:r w:rsidR="00361902" w:rsidRPr="00BD05AF">
        <w:rPr>
          <w:rFonts w:ascii="Times New Roman" w:hAnsi="Times New Roman" w:cs="Times New Roman"/>
          <w:color w:val="000000"/>
          <w:sz w:val="24"/>
          <w:szCs w:val="24"/>
        </w:rPr>
        <w:t xml:space="preserve"> stage</w:t>
      </w:r>
      <w:r w:rsidR="00721384" w:rsidRPr="00BD05AF">
        <w:rPr>
          <w:rFonts w:ascii="Times New Roman" w:hAnsi="Times New Roman" w:cs="Times New Roman"/>
          <w:color w:val="000000"/>
          <w:sz w:val="24"/>
          <w:szCs w:val="24"/>
        </w:rPr>
        <w:t xml:space="preserve">, </w:t>
      </w:r>
      <w:r w:rsidR="00E34548" w:rsidRPr="00BD05AF">
        <w:rPr>
          <w:rFonts w:ascii="Times New Roman" w:hAnsi="Times New Roman" w:cs="Times New Roman"/>
          <w:color w:val="000000"/>
          <w:sz w:val="24"/>
          <w:szCs w:val="24"/>
        </w:rPr>
        <w:t>and the</w:t>
      </w:r>
      <w:r w:rsidR="00F91ED6" w:rsidRPr="00BD05AF">
        <w:rPr>
          <w:rFonts w:ascii="Times New Roman" w:hAnsi="Times New Roman" w:cs="Times New Roman"/>
          <w:color w:val="000000"/>
          <w:sz w:val="24"/>
          <w:szCs w:val="24"/>
        </w:rPr>
        <w:t xml:space="preserve"> f</w:t>
      </w:r>
      <w:r w:rsidR="00D05FFE" w:rsidRPr="00BD05AF">
        <w:rPr>
          <w:rFonts w:ascii="Times New Roman" w:hAnsi="Times New Roman" w:cs="Times New Roman"/>
          <w:color w:val="000000"/>
          <w:sz w:val="24"/>
          <w:szCs w:val="24"/>
        </w:rPr>
        <w:t xml:space="preserve">luorescence recorded until the contents </w:t>
      </w:r>
      <w:r w:rsidR="00E34548" w:rsidRPr="00BD05AF">
        <w:rPr>
          <w:rFonts w:ascii="Times New Roman" w:hAnsi="Times New Roman" w:cs="Times New Roman"/>
          <w:color w:val="000000"/>
          <w:sz w:val="24"/>
          <w:szCs w:val="24"/>
        </w:rPr>
        <w:t>we</w:t>
      </w:r>
      <w:r w:rsidR="00361902" w:rsidRPr="00BD05AF">
        <w:rPr>
          <w:rFonts w:ascii="Times New Roman" w:hAnsi="Times New Roman" w:cs="Times New Roman"/>
          <w:color w:val="000000"/>
          <w:sz w:val="24"/>
          <w:szCs w:val="24"/>
        </w:rPr>
        <w:t>r</w:t>
      </w:r>
      <w:r w:rsidR="00D05FFE" w:rsidRPr="00BD05AF">
        <w:rPr>
          <w:rFonts w:ascii="Times New Roman" w:hAnsi="Times New Roman" w:cs="Times New Roman"/>
          <w:color w:val="000000"/>
          <w:sz w:val="24"/>
          <w:szCs w:val="24"/>
        </w:rPr>
        <w:t xml:space="preserve">e photobleached by the excitation laser. </w:t>
      </w:r>
      <w:r w:rsidR="00F91ED6" w:rsidRPr="00BD05AF">
        <w:rPr>
          <w:rFonts w:ascii="Times New Roman" w:hAnsi="Times New Roman" w:cs="Times New Roman"/>
          <w:color w:val="000000"/>
          <w:sz w:val="24"/>
          <w:szCs w:val="24"/>
        </w:rPr>
        <w:t>The autofluorescence of the PDMS substrate is low and the emission from the encapsulated</w:t>
      </w:r>
      <w:r w:rsidR="00D66E1E" w:rsidRPr="00BD05AF">
        <w:rPr>
          <w:rFonts w:ascii="Times New Roman" w:hAnsi="Times New Roman" w:cs="Times New Roman"/>
          <w:color w:val="000000"/>
          <w:sz w:val="24"/>
          <w:szCs w:val="24"/>
        </w:rPr>
        <w:t xml:space="preserve"> </w:t>
      </w:r>
      <w:r w:rsidR="00F91ED6" w:rsidRPr="00BD05AF">
        <w:rPr>
          <w:rFonts w:ascii="Times New Roman" w:hAnsi="Times New Roman" w:cs="Times New Roman"/>
          <w:color w:val="000000"/>
          <w:sz w:val="24"/>
          <w:szCs w:val="24"/>
        </w:rPr>
        <w:t>contents of a</w:t>
      </w:r>
      <w:r w:rsidR="00D05FFE" w:rsidRPr="00BD05AF">
        <w:rPr>
          <w:rFonts w:ascii="Times New Roman" w:hAnsi="Times New Roman" w:cs="Times New Roman"/>
          <w:color w:val="000000"/>
          <w:sz w:val="24"/>
          <w:szCs w:val="24"/>
        </w:rPr>
        <w:t xml:space="preserve"> droplet</w:t>
      </w:r>
      <w:r w:rsidR="00721384" w:rsidRPr="00BD05AF">
        <w:rPr>
          <w:rFonts w:ascii="Times New Roman" w:hAnsi="Times New Roman" w:cs="Times New Roman"/>
          <w:color w:val="000000"/>
          <w:sz w:val="24"/>
          <w:szCs w:val="24"/>
        </w:rPr>
        <w:t xml:space="preserve"> can be easily discriminated from background light</w:t>
      </w:r>
      <w:r w:rsidR="00F91ED6" w:rsidRPr="00BD05AF">
        <w:rPr>
          <w:rFonts w:ascii="Times New Roman" w:hAnsi="Times New Roman" w:cs="Times New Roman"/>
          <w:color w:val="000000"/>
          <w:sz w:val="24"/>
          <w:szCs w:val="24"/>
        </w:rPr>
        <w:t>.</w:t>
      </w:r>
      <w:r w:rsidR="00FF5CDA" w:rsidRPr="00BD05AF">
        <w:rPr>
          <w:rFonts w:ascii="Times New Roman" w:hAnsi="Times New Roman" w:cs="Times New Roman"/>
          <w:color w:val="000000"/>
          <w:sz w:val="24"/>
          <w:szCs w:val="24"/>
        </w:rPr>
        <w:t xml:space="preserve"> As mentioned in the introduction, the design of the microfluidic device means that wide-field imaging of a large number of droplets w</w:t>
      </w:r>
      <w:r w:rsidR="00C817C2">
        <w:rPr>
          <w:rFonts w:ascii="Times New Roman" w:hAnsi="Times New Roman" w:cs="Times New Roman"/>
          <w:color w:val="000000"/>
          <w:sz w:val="24"/>
          <w:szCs w:val="24"/>
        </w:rPr>
        <w:t>ould also be possible using either</w:t>
      </w:r>
      <w:r w:rsidR="00FF5CDA" w:rsidRPr="00BD05AF">
        <w:rPr>
          <w:rFonts w:ascii="Times New Roman" w:hAnsi="Times New Roman" w:cs="Times New Roman"/>
          <w:color w:val="000000"/>
          <w:sz w:val="24"/>
          <w:szCs w:val="24"/>
        </w:rPr>
        <w:t xml:space="preserve"> </w:t>
      </w:r>
      <w:r w:rsidR="00D51E7C">
        <w:rPr>
          <w:rFonts w:ascii="Times New Roman" w:hAnsi="Times New Roman" w:cs="Times New Roman"/>
          <w:color w:val="000000"/>
          <w:sz w:val="24"/>
          <w:szCs w:val="24"/>
        </w:rPr>
        <w:t>highly-inclined thin illumination by a laser beam</w:t>
      </w:r>
      <w:r w:rsidR="00FF5CDA" w:rsidRPr="00BD05AF">
        <w:rPr>
          <w:rFonts w:ascii="Times New Roman" w:hAnsi="Times New Roman" w:cs="Times New Roman"/>
          <w:color w:val="000000"/>
          <w:sz w:val="24"/>
          <w:szCs w:val="24"/>
        </w:rPr>
        <w:t xml:space="preserve"> or </w:t>
      </w:r>
      <w:r w:rsidR="00D51E7C">
        <w:rPr>
          <w:rFonts w:ascii="Times New Roman" w:hAnsi="Times New Roman" w:cs="Times New Roman"/>
          <w:color w:val="000000"/>
          <w:sz w:val="24"/>
          <w:szCs w:val="24"/>
        </w:rPr>
        <w:t>total-internal-reflection fluorescence</w:t>
      </w:r>
      <w:r w:rsidR="00FF5CDA" w:rsidRPr="00BD05AF">
        <w:rPr>
          <w:rFonts w:ascii="Times New Roman" w:hAnsi="Times New Roman" w:cs="Times New Roman"/>
          <w:color w:val="000000"/>
          <w:sz w:val="24"/>
          <w:szCs w:val="24"/>
        </w:rPr>
        <w:t xml:space="preserve"> microscopy.</w:t>
      </w:r>
    </w:p>
    <w:p w14:paraId="3F943EB6" w14:textId="73387586" w:rsidR="00117888" w:rsidRPr="00BD05AF" w:rsidRDefault="005D1A73" w:rsidP="00BD05AF">
      <w:pPr>
        <w:autoSpaceDE w:val="0"/>
        <w:autoSpaceDN w:val="0"/>
        <w:adjustRightInd w:val="0"/>
        <w:spacing w:after="120" w:line="360" w:lineRule="auto"/>
        <w:rPr>
          <w:rFonts w:ascii="Times New Roman" w:hAnsi="Times New Roman" w:cs="Times New Roman"/>
          <w:color w:val="000000"/>
          <w:sz w:val="24"/>
          <w:szCs w:val="24"/>
        </w:rPr>
      </w:pPr>
      <w:r w:rsidRPr="00BD05AF">
        <w:rPr>
          <w:rFonts w:ascii="Times New Roman" w:hAnsi="Times New Roman" w:cs="Times New Roman"/>
          <w:color w:val="000000"/>
          <w:sz w:val="24"/>
          <w:szCs w:val="24"/>
        </w:rPr>
        <w:t xml:space="preserve">Quantum dots (QDot ITK 605 carboxyl, Invitrogen, Ltd.) were added initially to the aqueous phase and </w:t>
      </w:r>
      <w:r w:rsidR="00445E4E">
        <w:rPr>
          <w:rFonts w:ascii="Times New Roman" w:hAnsi="Times New Roman" w:cs="Times New Roman"/>
          <w:color w:val="000000"/>
          <w:sz w:val="24"/>
          <w:szCs w:val="24"/>
        </w:rPr>
        <w:t>were</w:t>
      </w:r>
      <w:r w:rsidR="00445E4E" w:rsidRPr="00BD05AF">
        <w:rPr>
          <w:rFonts w:ascii="Times New Roman" w:hAnsi="Times New Roman" w:cs="Times New Roman"/>
          <w:color w:val="000000"/>
          <w:sz w:val="24"/>
          <w:szCs w:val="24"/>
        </w:rPr>
        <w:t xml:space="preserve"> </w:t>
      </w:r>
      <w:r w:rsidRPr="00BD05AF">
        <w:rPr>
          <w:rFonts w:ascii="Times New Roman" w:hAnsi="Times New Roman" w:cs="Times New Roman"/>
          <w:color w:val="000000"/>
          <w:sz w:val="24"/>
          <w:szCs w:val="24"/>
        </w:rPr>
        <w:t>encapsulated inside drople</w:t>
      </w:r>
      <w:r w:rsidR="00C817C2">
        <w:rPr>
          <w:rFonts w:ascii="Times New Roman" w:hAnsi="Times New Roman" w:cs="Times New Roman"/>
          <w:color w:val="000000"/>
          <w:sz w:val="24"/>
          <w:szCs w:val="24"/>
        </w:rPr>
        <w:t>ts on the microfluidic device</w:t>
      </w:r>
      <w:r w:rsidRPr="00BD05AF">
        <w:rPr>
          <w:rFonts w:ascii="Times New Roman" w:hAnsi="Times New Roman" w:cs="Times New Roman"/>
          <w:color w:val="000000"/>
          <w:sz w:val="24"/>
          <w:szCs w:val="24"/>
        </w:rPr>
        <w:t xml:space="preserve">. </w:t>
      </w:r>
      <w:r w:rsidR="00C817C2">
        <w:rPr>
          <w:rFonts w:ascii="Times New Roman" w:hAnsi="Times New Roman" w:cs="Times New Roman"/>
          <w:color w:val="000000"/>
          <w:sz w:val="24"/>
          <w:szCs w:val="24"/>
        </w:rPr>
        <w:t>In these examples, the e</w:t>
      </w:r>
      <w:r w:rsidR="00DD204F" w:rsidRPr="00BD05AF">
        <w:rPr>
          <w:rFonts w:ascii="Times New Roman" w:hAnsi="Times New Roman" w:cs="Times New Roman"/>
          <w:color w:val="000000"/>
          <w:sz w:val="24"/>
          <w:szCs w:val="24"/>
        </w:rPr>
        <w:t xml:space="preserve">ncapsulated volumes </w:t>
      </w:r>
      <w:r w:rsidR="00C817C2">
        <w:rPr>
          <w:rFonts w:ascii="Times New Roman" w:hAnsi="Times New Roman" w:cs="Times New Roman"/>
          <w:color w:val="000000"/>
          <w:sz w:val="24"/>
          <w:szCs w:val="24"/>
        </w:rPr>
        <w:t xml:space="preserve">were </w:t>
      </w:r>
      <w:r w:rsidR="00B24FA5">
        <w:rPr>
          <w:rFonts w:ascii="Times New Roman" w:hAnsi="Times New Roman" w:cs="Times New Roman"/>
          <w:color w:val="000000"/>
          <w:sz w:val="24"/>
          <w:szCs w:val="24"/>
        </w:rPr>
        <w:t>larger than</w:t>
      </w:r>
      <w:r w:rsidR="00DD204F" w:rsidRPr="00BD05AF">
        <w:rPr>
          <w:rFonts w:ascii="Times New Roman" w:hAnsi="Times New Roman" w:cs="Times New Roman"/>
          <w:color w:val="000000"/>
          <w:sz w:val="24"/>
          <w:szCs w:val="24"/>
        </w:rPr>
        <w:t xml:space="preserve"> 1 f</w:t>
      </w:r>
      <w:r w:rsidR="00E34548" w:rsidRPr="00BD05AF">
        <w:rPr>
          <w:rFonts w:ascii="Times New Roman" w:hAnsi="Times New Roman" w:cs="Times New Roman"/>
          <w:color w:val="000000"/>
          <w:sz w:val="24"/>
          <w:szCs w:val="24"/>
        </w:rPr>
        <w:t>l</w:t>
      </w:r>
      <w:r w:rsidR="00C817C2">
        <w:rPr>
          <w:rFonts w:ascii="Times New Roman" w:hAnsi="Times New Roman" w:cs="Times New Roman"/>
          <w:color w:val="000000"/>
          <w:sz w:val="24"/>
          <w:szCs w:val="24"/>
        </w:rPr>
        <w:t xml:space="preserve"> in order </w:t>
      </w:r>
      <w:r w:rsidR="008A4C16">
        <w:rPr>
          <w:rFonts w:ascii="Times New Roman" w:hAnsi="Times New Roman" w:cs="Times New Roman"/>
          <w:color w:val="000000"/>
          <w:sz w:val="24"/>
          <w:szCs w:val="24"/>
        </w:rPr>
        <w:t>that</w:t>
      </w:r>
      <w:r w:rsidR="00DD204F" w:rsidRPr="00BD05AF">
        <w:rPr>
          <w:rFonts w:ascii="Times New Roman" w:hAnsi="Times New Roman" w:cs="Times New Roman"/>
          <w:color w:val="000000"/>
          <w:sz w:val="24"/>
          <w:szCs w:val="24"/>
        </w:rPr>
        <w:t xml:space="preserve"> the </w:t>
      </w:r>
      <w:r w:rsidR="00C817C2">
        <w:rPr>
          <w:rFonts w:ascii="Times New Roman" w:hAnsi="Times New Roman" w:cs="Times New Roman"/>
          <w:color w:val="000000"/>
          <w:sz w:val="24"/>
          <w:szCs w:val="24"/>
        </w:rPr>
        <w:t xml:space="preserve">diffusional motion of the </w:t>
      </w:r>
      <w:r w:rsidR="00DD204F" w:rsidRPr="00BD05AF">
        <w:rPr>
          <w:rFonts w:ascii="Times New Roman" w:hAnsi="Times New Roman" w:cs="Times New Roman"/>
          <w:color w:val="000000"/>
          <w:sz w:val="24"/>
          <w:szCs w:val="24"/>
        </w:rPr>
        <w:t>quantum dot</w:t>
      </w:r>
      <w:r w:rsidR="00C817C2">
        <w:rPr>
          <w:rFonts w:ascii="Times New Roman" w:hAnsi="Times New Roman" w:cs="Times New Roman"/>
          <w:color w:val="000000"/>
          <w:sz w:val="24"/>
          <w:szCs w:val="24"/>
        </w:rPr>
        <w:t xml:space="preserve"> in the droplet volume </w:t>
      </w:r>
      <w:r w:rsidR="008A4C16">
        <w:rPr>
          <w:rFonts w:ascii="Times New Roman" w:hAnsi="Times New Roman" w:cs="Times New Roman"/>
          <w:color w:val="000000"/>
          <w:sz w:val="24"/>
          <w:szCs w:val="24"/>
        </w:rPr>
        <w:t>could</w:t>
      </w:r>
      <w:r w:rsidR="00C817C2">
        <w:rPr>
          <w:rFonts w:ascii="Times New Roman" w:hAnsi="Times New Roman" w:cs="Times New Roman"/>
          <w:color w:val="000000"/>
          <w:sz w:val="24"/>
          <w:szCs w:val="24"/>
        </w:rPr>
        <w:t xml:space="preserve"> be observ</w:t>
      </w:r>
      <w:r w:rsidR="00E34548" w:rsidRPr="00BD05AF">
        <w:rPr>
          <w:rFonts w:ascii="Times New Roman" w:hAnsi="Times New Roman" w:cs="Times New Roman"/>
          <w:color w:val="000000"/>
          <w:sz w:val="24"/>
          <w:szCs w:val="24"/>
        </w:rPr>
        <w:t>ed</w:t>
      </w:r>
      <w:r w:rsidR="00DD204F" w:rsidRPr="00BD05AF">
        <w:rPr>
          <w:rFonts w:ascii="Times New Roman" w:hAnsi="Times New Roman" w:cs="Times New Roman"/>
          <w:color w:val="000000"/>
          <w:sz w:val="24"/>
          <w:szCs w:val="24"/>
        </w:rPr>
        <w:t xml:space="preserve">. </w:t>
      </w:r>
      <w:r w:rsidR="00C817C2">
        <w:rPr>
          <w:rFonts w:ascii="Times New Roman" w:hAnsi="Times New Roman" w:cs="Times New Roman"/>
          <w:color w:val="000000"/>
          <w:sz w:val="24"/>
          <w:szCs w:val="24"/>
        </w:rPr>
        <w:t>In</w:t>
      </w:r>
      <w:r w:rsidRPr="00BD05AF">
        <w:rPr>
          <w:rFonts w:ascii="Times New Roman" w:hAnsi="Times New Roman" w:cs="Times New Roman"/>
          <w:color w:val="000000"/>
          <w:sz w:val="24"/>
          <w:szCs w:val="24"/>
        </w:rPr>
        <w:t xml:space="preserve"> Fig. </w:t>
      </w:r>
      <w:r w:rsidR="00B74E00">
        <w:rPr>
          <w:rFonts w:ascii="Times New Roman" w:hAnsi="Times New Roman" w:cs="Times New Roman"/>
          <w:color w:val="000000"/>
          <w:sz w:val="24"/>
          <w:szCs w:val="24"/>
        </w:rPr>
        <w:t>8</w:t>
      </w:r>
      <w:r w:rsidRPr="00BD05AF">
        <w:rPr>
          <w:rFonts w:ascii="Times New Roman" w:hAnsi="Times New Roman" w:cs="Times New Roman"/>
          <w:b/>
          <w:color w:val="000000"/>
          <w:sz w:val="24"/>
          <w:szCs w:val="24"/>
        </w:rPr>
        <w:t>A</w:t>
      </w:r>
      <w:r w:rsidRPr="00BD05AF">
        <w:rPr>
          <w:rFonts w:ascii="Times New Roman" w:hAnsi="Times New Roman" w:cs="Times New Roman"/>
          <w:color w:val="000000"/>
          <w:sz w:val="24"/>
          <w:szCs w:val="24"/>
        </w:rPr>
        <w:t xml:space="preserve">, </w:t>
      </w:r>
      <w:r w:rsidR="00C817C2">
        <w:rPr>
          <w:rFonts w:ascii="Times New Roman" w:hAnsi="Times New Roman" w:cs="Times New Roman"/>
          <w:color w:val="000000"/>
          <w:sz w:val="24"/>
          <w:szCs w:val="24"/>
        </w:rPr>
        <w:t>the ellipsoidal droplets had</w:t>
      </w:r>
      <w:r w:rsidR="00DD204F" w:rsidRPr="00BD05AF">
        <w:rPr>
          <w:rFonts w:ascii="Times New Roman" w:hAnsi="Times New Roman" w:cs="Times New Roman"/>
          <w:color w:val="000000"/>
          <w:sz w:val="24"/>
          <w:szCs w:val="24"/>
        </w:rPr>
        <w:t xml:space="preserve"> </w:t>
      </w:r>
      <w:r w:rsidR="00DD204F" w:rsidRPr="00BD05AF">
        <w:rPr>
          <w:rFonts w:ascii="Times New Roman" w:hAnsi="Times New Roman" w:cs="Times New Roman"/>
          <w:color w:val="000000"/>
          <w:sz w:val="24"/>
          <w:szCs w:val="24"/>
        </w:rPr>
        <w:lastRenderedPageBreak/>
        <w:t xml:space="preserve">a </w:t>
      </w:r>
      <w:r w:rsidR="00625F32" w:rsidRPr="00BD05AF">
        <w:rPr>
          <w:rFonts w:ascii="Times New Roman" w:hAnsi="Times New Roman" w:cs="Times New Roman"/>
          <w:color w:val="000000"/>
          <w:sz w:val="24"/>
          <w:szCs w:val="24"/>
        </w:rPr>
        <w:t xml:space="preserve">cross-sectional </w:t>
      </w:r>
      <w:r w:rsidR="00DD204F" w:rsidRPr="00BD05AF">
        <w:rPr>
          <w:rFonts w:ascii="Times New Roman" w:hAnsi="Times New Roman" w:cs="Times New Roman"/>
          <w:color w:val="000000"/>
          <w:sz w:val="24"/>
          <w:szCs w:val="24"/>
        </w:rPr>
        <w:t xml:space="preserve">diameter of </w:t>
      </w:r>
      <w:r w:rsidR="00625F32" w:rsidRPr="00BD05AF">
        <w:rPr>
          <w:rFonts w:ascii="Times New Roman" w:hAnsi="Times New Roman" w:cs="Times New Roman"/>
          <w:color w:val="000000"/>
          <w:sz w:val="24"/>
          <w:szCs w:val="24"/>
        </w:rPr>
        <w:t>4.5</w:t>
      </w:r>
      <w:r w:rsidR="00C817C2">
        <w:rPr>
          <w:rFonts w:ascii="Times New Roman" w:hAnsi="Times New Roman" w:cs="Times New Roman"/>
          <w:color w:val="000000"/>
          <w:sz w:val="24"/>
          <w:szCs w:val="24"/>
        </w:rPr>
        <w:t xml:space="preserve"> µm </w:t>
      </w:r>
      <w:r w:rsidR="004D2197">
        <w:rPr>
          <w:rFonts w:ascii="Times New Roman" w:hAnsi="Times New Roman" w:cs="Times New Roman"/>
          <w:color w:val="000000"/>
          <w:sz w:val="24"/>
          <w:szCs w:val="24"/>
        </w:rPr>
        <w:t>(</w:t>
      </w:r>
      <w:r w:rsidR="004D2197">
        <w:rPr>
          <w:rFonts w:ascii="Times New Roman" w:hAnsi="Times New Roman" w:cs="Times New Roman"/>
          <w:color w:val="000000"/>
          <w:sz w:val="24"/>
          <w:szCs w:val="24"/>
        </w:rPr>
        <w:sym w:font="Symbol" w:char="F0B1"/>
      </w:r>
      <w:r w:rsidR="004D2197">
        <w:rPr>
          <w:rFonts w:ascii="Times New Roman" w:hAnsi="Times New Roman" w:cs="Times New Roman"/>
          <w:color w:val="000000"/>
          <w:sz w:val="24"/>
          <w:szCs w:val="24"/>
        </w:rPr>
        <w:t xml:space="preserve"> 0.5 </w:t>
      </w:r>
      <w:r w:rsidR="004D2197">
        <w:rPr>
          <w:rFonts w:ascii="Times New Roman" w:hAnsi="Times New Roman" w:cs="Times New Roman"/>
          <w:color w:val="000000"/>
          <w:sz w:val="24"/>
          <w:szCs w:val="24"/>
        </w:rPr>
        <w:sym w:font="Symbol" w:char="F06D"/>
      </w:r>
      <w:r w:rsidR="004D2197">
        <w:rPr>
          <w:rFonts w:ascii="Times New Roman" w:hAnsi="Times New Roman" w:cs="Times New Roman"/>
          <w:color w:val="000000"/>
          <w:sz w:val="24"/>
          <w:szCs w:val="24"/>
        </w:rPr>
        <w:t xml:space="preserve">m) </w:t>
      </w:r>
      <w:r w:rsidR="00C817C2">
        <w:rPr>
          <w:rFonts w:ascii="Times New Roman" w:hAnsi="Times New Roman" w:cs="Times New Roman"/>
          <w:color w:val="000000"/>
          <w:sz w:val="24"/>
          <w:szCs w:val="24"/>
        </w:rPr>
        <w:t>and the encapsulated volume would have been approx.</w:t>
      </w:r>
      <w:r w:rsidR="00DD204F" w:rsidRPr="00BD05AF">
        <w:rPr>
          <w:rFonts w:ascii="Times New Roman" w:hAnsi="Times New Roman" w:cs="Times New Roman"/>
          <w:color w:val="000000"/>
          <w:sz w:val="24"/>
          <w:szCs w:val="24"/>
        </w:rPr>
        <w:t xml:space="preserve"> </w:t>
      </w:r>
      <w:r w:rsidR="00B24FA5">
        <w:rPr>
          <w:rFonts w:ascii="Times New Roman" w:hAnsi="Times New Roman" w:cs="Times New Roman"/>
          <w:color w:val="000000"/>
          <w:sz w:val="24"/>
          <w:szCs w:val="24"/>
        </w:rPr>
        <w:t>14</w:t>
      </w:r>
      <w:r w:rsidR="00DD204F" w:rsidRPr="00BD05AF">
        <w:rPr>
          <w:rFonts w:ascii="Times New Roman" w:hAnsi="Times New Roman" w:cs="Times New Roman"/>
          <w:color w:val="000000"/>
          <w:sz w:val="24"/>
          <w:szCs w:val="24"/>
        </w:rPr>
        <w:t xml:space="preserve"> f</w:t>
      </w:r>
      <w:r w:rsidR="00E34548" w:rsidRPr="00BD05AF">
        <w:rPr>
          <w:rFonts w:ascii="Times New Roman" w:hAnsi="Times New Roman" w:cs="Times New Roman"/>
          <w:color w:val="000000"/>
          <w:sz w:val="24"/>
          <w:szCs w:val="24"/>
        </w:rPr>
        <w:t>l</w:t>
      </w:r>
      <w:r w:rsidR="006F36B0">
        <w:rPr>
          <w:rFonts w:ascii="Times New Roman" w:hAnsi="Times New Roman" w:cs="Times New Roman"/>
          <w:color w:val="000000"/>
          <w:sz w:val="24"/>
          <w:szCs w:val="24"/>
        </w:rPr>
        <w:t>.</w:t>
      </w:r>
      <w:r w:rsidR="00C817C2">
        <w:rPr>
          <w:rFonts w:ascii="Times New Roman" w:hAnsi="Times New Roman" w:cs="Times New Roman"/>
          <w:color w:val="000000"/>
          <w:sz w:val="24"/>
          <w:szCs w:val="24"/>
        </w:rPr>
        <w:t xml:space="preserve"> </w:t>
      </w:r>
      <w:r w:rsidR="006F36B0">
        <w:rPr>
          <w:rFonts w:ascii="Times New Roman" w:hAnsi="Times New Roman" w:cs="Times New Roman"/>
          <w:color w:val="000000"/>
          <w:sz w:val="24"/>
          <w:szCs w:val="24"/>
        </w:rPr>
        <w:t>T</w:t>
      </w:r>
      <w:r w:rsidR="00EB6B3E">
        <w:rPr>
          <w:rFonts w:ascii="Times New Roman" w:hAnsi="Times New Roman" w:cs="Times New Roman"/>
          <w:color w:val="000000"/>
          <w:sz w:val="24"/>
          <w:szCs w:val="24"/>
        </w:rPr>
        <w:t xml:space="preserve">he concentration of quantum dots was 8 nM in the aqueous phase </w:t>
      </w:r>
      <w:r w:rsidR="006F36B0">
        <w:rPr>
          <w:rFonts w:ascii="Times New Roman" w:hAnsi="Times New Roman" w:cs="Times New Roman"/>
          <w:color w:val="000000"/>
          <w:sz w:val="24"/>
          <w:szCs w:val="24"/>
        </w:rPr>
        <w:t>(</w:t>
      </w:r>
      <w:r w:rsidR="00FF12A1" w:rsidRPr="00BD05AF">
        <w:rPr>
          <w:rFonts w:ascii="Times New Roman" w:hAnsi="Times New Roman" w:cs="Times New Roman"/>
          <w:color w:val="000000"/>
          <w:sz w:val="24"/>
          <w:szCs w:val="24"/>
        </w:rPr>
        <w:t xml:space="preserve">containing 0.5% </w:t>
      </w:r>
      <w:r w:rsidR="000C2007" w:rsidRPr="00BD05AF">
        <w:rPr>
          <w:rFonts w:ascii="Times New Roman" w:hAnsi="Times New Roman" w:cs="Times New Roman"/>
          <w:color w:val="000000"/>
          <w:sz w:val="24"/>
          <w:szCs w:val="24"/>
        </w:rPr>
        <w:t xml:space="preserve">m/v </w:t>
      </w:r>
      <w:r w:rsidR="00FF12A1" w:rsidRPr="00BD05AF">
        <w:rPr>
          <w:rFonts w:ascii="Times New Roman" w:hAnsi="Times New Roman" w:cs="Times New Roman"/>
          <w:color w:val="000000"/>
          <w:sz w:val="24"/>
          <w:szCs w:val="24"/>
        </w:rPr>
        <w:t>NP-40 and 0.1 M MgCl</w:t>
      </w:r>
      <w:r w:rsidR="00FF12A1" w:rsidRPr="00BD05AF">
        <w:rPr>
          <w:rFonts w:ascii="Times New Roman" w:hAnsi="Times New Roman" w:cs="Times New Roman"/>
          <w:color w:val="000000"/>
          <w:sz w:val="24"/>
          <w:szCs w:val="24"/>
          <w:vertAlign w:val="subscript"/>
        </w:rPr>
        <w:t>2</w:t>
      </w:r>
      <w:r w:rsidR="00445E4E">
        <w:rPr>
          <w:rFonts w:ascii="Times New Roman" w:hAnsi="Times New Roman" w:cs="Times New Roman"/>
          <w:color w:val="000000"/>
          <w:sz w:val="24"/>
          <w:szCs w:val="24"/>
        </w:rPr>
        <w:t>)</w:t>
      </w:r>
      <w:r w:rsidR="00D70D30">
        <w:rPr>
          <w:rFonts w:ascii="Times New Roman" w:hAnsi="Times New Roman" w:cs="Times New Roman"/>
          <w:color w:val="000000"/>
          <w:sz w:val="24"/>
          <w:szCs w:val="24"/>
        </w:rPr>
        <w:t xml:space="preserve"> </w:t>
      </w:r>
      <w:r w:rsidR="00445E4E">
        <w:rPr>
          <w:rFonts w:ascii="Times New Roman" w:hAnsi="Times New Roman" w:cs="Times New Roman"/>
          <w:color w:val="000000"/>
          <w:sz w:val="24"/>
          <w:szCs w:val="24"/>
        </w:rPr>
        <w:t>giving</w:t>
      </w:r>
      <w:r w:rsidR="008A4C16">
        <w:rPr>
          <w:rFonts w:ascii="Times New Roman" w:hAnsi="Times New Roman" w:cs="Times New Roman"/>
          <w:color w:val="000000"/>
          <w:sz w:val="24"/>
          <w:szCs w:val="24"/>
        </w:rPr>
        <w:t xml:space="preserve"> </w:t>
      </w:r>
      <w:r w:rsidR="00FF12A1" w:rsidRPr="00BD05AF">
        <w:rPr>
          <w:rFonts w:ascii="Times New Roman" w:hAnsi="Times New Roman" w:cs="Times New Roman"/>
          <w:color w:val="000000"/>
          <w:sz w:val="24"/>
          <w:szCs w:val="24"/>
        </w:rPr>
        <w:t xml:space="preserve">an average of </w:t>
      </w:r>
      <w:r w:rsidR="00B24FA5">
        <w:rPr>
          <w:rFonts w:ascii="Times New Roman" w:hAnsi="Times New Roman" w:cs="Times New Roman"/>
          <w:color w:val="000000"/>
          <w:sz w:val="24"/>
          <w:szCs w:val="24"/>
        </w:rPr>
        <w:t>66</w:t>
      </w:r>
      <w:r w:rsidR="00625F32" w:rsidRPr="00BD05AF">
        <w:rPr>
          <w:rFonts w:ascii="Times New Roman" w:hAnsi="Times New Roman" w:cs="Times New Roman"/>
          <w:color w:val="000000"/>
          <w:sz w:val="24"/>
          <w:szCs w:val="24"/>
        </w:rPr>
        <w:t xml:space="preserve"> </w:t>
      </w:r>
      <w:r w:rsidR="00EB6B3E">
        <w:rPr>
          <w:rFonts w:ascii="Times New Roman" w:hAnsi="Times New Roman" w:cs="Times New Roman"/>
          <w:color w:val="000000"/>
          <w:sz w:val="24"/>
          <w:szCs w:val="24"/>
        </w:rPr>
        <w:t>quantum dots in</w:t>
      </w:r>
      <w:r w:rsidR="00FF12A1" w:rsidRPr="00BD05AF">
        <w:rPr>
          <w:rFonts w:ascii="Times New Roman" w:hAnsi="Times New Roman" w:cs="Times New Roman"/>
          <w:color w:val="000000"/>
          <w:sz w:val="24"/>
          <w:szCs w:val="24"/>
        </w:rPr>
        <w:t xml:space="preserve"> </w:t>
      </w:r>
      <w:r w:rsidR="00EB6B3E">
        <w:rPr>
          <w:rFonts w:ascii="Times New Roman" w:hAnsi="Times New Roman" w:cs="Times New Roman"/>
          <w:color w:val="000000"/>
          <w:sz w:val="24"/>
          <w:szCs w:val="24"/>
        </w:rPr>
        <w:t>each</w:t>
      </w:r>
      <w:r w:rsidR="00625F32" w:rsidRPr="00BD05AF">
        <w:rPr>
          <w:rFonts w:ascii="Times New Roman" w:hAnsi="Times New Roman" w:cs="Times New Roman"/>
          <w:color w:val="000000"/>
          <w:sz w:val="24"/>
          <w:szCs w:val="24"/>
        </w:rPr>
        <w:t xml:space="preserve"> </w:t>
      </w:r>
      <w:r w:rsidR="00EB6B3E">
        <w:rPr>
          <w:rFonts w:ascii="Times New Roman" w:hAnsi="Times New Roman" w:cs="Times New Roman"/>
          <w:color w:val="000000"/>
          <w:sz w:val="24"/>
          <w:szCs w:val="24"/>
        </w:rPr>
        <w:t>aqueous droplet</w:t>
      </w:r>
      <w:r w:rsidR="00F91ED6" w:rsidRPr="00BD05AF">
        <w:rPr>
          <w:rFonts w:ascii="Times New Roman" w:hAnsi="Times New Roman" w:cs="Times New Roman"/>
          <w:color w:val="000000"/>
          <w:sz w:val="24"/>
          <w:szCs w:val="24"/>
        </w:rPr>
        <w:t xml:space="preserve">. </w:t>
      </w:r>
      <w:r w:rsidR="00FF12A1" w:rsidRPr="00BD05AF">
        <w:rPr>
          <w:rFonts w:ascii="Times New Roman" w:hAnsi="Times New Roman" w:cs="Times New Roman"/>
          <w:color w:val="000000"/>
          <w:sz w:val="24"/>
          <w:szCs w:val="24"/>
        </w:rPr>
        <w:t xml:space="preserve">Based on the absence of any </w:t>
      </w:r>
      <w:r w:rsidR="00BC7CEA" w:rsidRPr="00BD05AF">
        <w:rPr>
          <w:rFonts w:ascii="Times New Roman" w:hAnsi="Times New Roman" w:cs="Times New Roman"/>
          <w:color w:val="000000"/>
          <w:sz w:val="24"/>
          <w:szCs w:val="24"/>
        </w:rPr>
        <w:t>light emission from</w:t>
      </w:r>
      <w:r w:rsidR="00FF12A1" w:rsidRPr="00BD05AF">
        <w:rPr>
          <w:rFonts w:ascii="Times New Roman" w:hAnsi="Times New Roman" w:cs="Times New Roman"/>
          <w:color w:val="000000"/>
          <w:sz w:val="24"/>
          <w:szCs w:val="24"/>
        </w:rPr>
        <w:t xml:space="preserve"> the </w:t>
      </w:r>
      <w:r w:rsidR="00DD204F" w:rsidRPr="00BD05AF">
        <w:rPr>
          <w:rFonts w:ascii="Times New Roman" w:hAnsi="Times New Roman" w:cs="Times New Roman"/>
          <w:color w:val="000000"/>
          <w:sz w:val="24"/>
          <w:szCs w:val="24"/>
        </w:rPr>
        <w:t xml:space="preserve">surrounding </w:t>
      </w:r>
      <w:r w:rsidR="00FF12A1" w:rsidRPr="00BD05AF">
        <w:rPr>
          <w:rFonts w:ascii="Times New Roman" w:hAnsi="Times New Roman" w:cs="Times New Roman"/>
          <w:color w:val="000000"/>
          <w:sz w:val="24"/>
          <w:szCs w:val="24"/>
        </w:rPr>
        <w:t>oil</w:t>
      </w:r>
      <w:r w:rsidR="00DD204F" w:rsidRPr="00BD05AF">
        <w:rPr>
          <w:rFonts w:ascii="Times New Roman" w:hAnsi="Times New Roman" w:cs="Times New Roman"/>
          <w:color w:val="000000"/>
          <w:sz w:val="24"/>
          <w:szCs w:val="24"/>
        </w:rPr>
        <w:t xml:space="preserve"> phase</w:t>
      </w:r>
      <w:r w:rsidR="00E34548" w:rsidRPr="00BD05AF">
        <w:rPr>
          <w:rFonts w:ascii="Times New Roman" w:hAnsi="Times New Roman" w:cs="Times New Roman"/>
          <w:color w:val="000000"/>
          <w:sz w:val="24"/>
          <w:szCs w:val="24"/>
        </w:rPr>
        <w:t>,</w:t>
      </w:r>
      <w:r w:rsidR="00DD204F" w:rsidRPr="00BD05AF">
        <w:rPr>
          <w:rFonts w:ascii="Times New Roman" w:hAnsi="Times New Roman" w:cs="Times New Roman"/>
          <w:color w:val="000000"/>
          <w:sz w:val="24"/>
          <w:szCs w:val="24"/>
        </w:rPr>
        <w:t xml:space="preserve"> </w:t>
      </w:r>
      <w:r w:rsidR="00FF12A1" w:rsidRPr="00BD05AF">
        <w:rPr>
          <w:rFonts w:ascii="Times New Roman" w:hAnsi="Times New Roman" w:cs="Times New Roman"/>
          <w:color w:val="000000"/>
          <w:sz w:val="24"/>
          <w:szCs w:val="24"/>
        </w:rPr>
        <w:t xml:space="preserve">the quantum dots </w:t>
      </w:r>
      <w:r w:rsidR="00E34548" w:rsidRPr="00BD05AF">
        <w:rPr>
          <w:rFonts w:ascii="Times New Roman" w:hAnsi="Times New Roman" w:cs="Times New Roman"/>
          <w:color w:val="000000"/>
          <w:sz w:val="24"/>
          <w:szCs w:val="24"/>
        </w:rPr>
        <w:t xml:space="preserve">must </w:t>
      </w:r>
      <w:r w:rsidR="00EB6B3E">
        <w:rPr>
          <w:rFonts w:ascii="Times New Roman" w:hAnsi="Times New Roman" w:cs="Times New Roman"/>
          <w:color w:val="000000"/>
          <w:sz w:val="24"/>
          <w:szCs w:val="24"/>
        </w:rPr>
        <w:t xml:space="preserve">have </w:t>
      </w:r>
      <w:r w:rsidR="00B24FA5">
        <w:rPr>
          <w:rFonts w:ascii="Times New Roman" w:hAnsi="Times New Roman" w:cs="Times New Roman"/>
          <w:color w:val="000000"/>
          <w:sz w:val="24"/>
          <w:szCs w:val="24"/>
        </w:rPr>
        <w:t>been</w:t>
      </w:r>
      <w:r w:rsidR="00FF12A1" w:rsidRPr="00BD05AF">
        <w:rPr>
          <w:rFonts w:ascii="Times New Roman" w:hAnsi="Times New Roman" w:cs="Times New Roman"/>
          <w:color w:val="000000"/>
          <w:sz w:val="24"/>
          <w:szCs w:val="24"/>
        </w:rPr>
        <w:t xml:space="preserve"> confined to the dispersed phase and </w:t>
      </w:r>
      <w:r w:rsidR="00E34548" w:rsidRPr="00BD05AF">
        <w:rPr>
          <w:rFonts w:ascii="Times New Roman" w:hAnsi="Times New Roman" w:cs="Times New Roman"/>
          <w:color w:val="000000"/>
          <w:sz w:val="24"/>
          <w:szCs w:val="24"/>
        </w:rPr>
        <w:t>did</w:t>
      </w:r>
      <w:r w:rsidR="00FF12A1" w:rsidRPr="00BD05AF">
        <w:rPr>
          <w:rFonts w:ascii="Times New Roman" w:hAnsi="Times New Roman" w:cs="Times New Roman"/>
          <w:color w:val="000000"/>
          <w:sz w:val="24"/>
          <w:szCs w:val="24"/>
        </w:rPr>
        <w:t xml:space="preserve"> not leak into the continuous phase. Intense </w:t>
      </w:r>
      <w:r w:rsidR="00BC7CEA" w:rsidRPr="00BD05AF">
        <w:rPr>
          <w:rFonts w:ascii="Times New Roman" w:hAnsi="Times New Roman" w:cs="Times New Roman"/>
          <w:color w:val="000000"/>
          <w:sz w:val="24"/>
          <w:szCs w:val="24"/>
        </w:rPr>
        <w:t>emission</w:t>
      </w:r>
      <w:r w:rsidR="00FF12A1" w:rsidRPr="00BD05AF">
        <w:rPr>
          <w:rFonts w:ascii="Times New Roman" w:hAnsi="Times New Roman" w:cs="Times New Roman"/>
          <w:color w:val="000000"/>
          <w:sz w:val="24"/>
          <w:szCs w:val="24"/>
        </w:rPr>
        <w:t xml:space="preserve"> was observed from </w:t>
      </w:r>
      <w:r w:rsidR="004B64DD" w:rsidRPr="00BD05AF">
        <w:rPr>
          <w:rFonts w:ascii="Times New Roman" w:hAnsi="Times New Roman" w:cs="Times New Roman"/>
          <w:color w:val="000000"/>
          <w:sz w:val="24"/>
          <w:szCs w:val="24"/>
        </w:rPr>
        <w:t xml:space="preserve">the </w:t>
      </w:r>
      <w:r w:rsidR="00FF12A1" w:rsidRPr="00BD05AF">
        <w:rPr>
          <w:rFonts w:ascii="Times New Roman" w:hAnsi="Times New Roman" w:cs="Times New Roman"/>
          <w:color w:val="000000"/>
          <w:sz w:val="24"/>
          <w:szCs w:val="24"/>
        </w:rPr>
        <w:t>illuminated droplet</w:t>
      </w:r>
      <w:r w:rsidR="004B64DD" w:rsidRPr="00BD05AF">
        <w:rPr>
          <w:rFonts w:ascii="Times New Roman" w:hAnsi="Times New Roman" w:cs="Times New Roman"/>
          <w:color w:val="000000"/>
          <w:sz w:val="24"/>
          <w:szCs w:val="24"/>
        </w:rPr>
        <w:t>s</w:t>
      </w:r>
      <w:r w:rsidR="00BC7CEA" w:rsidRPr="00BD05AF">
        <w:rPr>
          <w:rFonts w:ascii="Times New Roman" w:hAnsi="Times New Roman" w:cs="Times New Roman"/>
          <w:color w:val="000000"/>
          <w:sz w:val="24"/>
          <w:szCs w:val="24"/>
        </w:rPr>
        <w:t xml:space="preserve"> (see Fig. </w:t>
      </w:r>
      <w:r w:rsidR="00B74E00">
        <w:rPr>
          <w:rFonts w:ascii="Times New Roman" w:hAnsi="Times New Roman" w:cs="Times New Roman"/>
          <w:color w:val="000000"/>
          <w:sz w:val="24"/>
          <w:szCs w:val="24"/>
        </w:rPr>
        <w:t>8</w:t>
      </w:r>
      <w:r w:rsidR="00BC7CEA" w:rsidRPr="00BD05AF">
        <w:rPr>
          <w:rFonts w:ascii="Times New Roman" w:hAnsi="Times New Roman" w:cs="Times New Roman"/>
          <w:b/>
          <w:color w:val="000000"/>
          <w:sz w:val="24"/>
          <w:szCs w:val="24"/>
        </w:rPr>
        <w:t>A</w:t>
      </w:r>
      <w:r w:rsidR="00BC7CEA" w:rsidRPr="00BD05AF">
        <w:rPr>
          <w:rFonts w:ascii="Times New Roman" w:hAnsi="Times New Roman" w:cs="Times New Roman"/>
          <w:color w:val="000000"/>
          <w:sz w:val="24"/>
          <w:szCs w:val="24"/>
        </w:rPr>
        <w:t>).</w:t>
      </w:r>
      <w:r w:rsidR="00FF12A1" w:rsidRPr="00BD05AF">
        <w:rPr>
          <w:rFonts w:ascii="Times New Roman" w:hAnsi="Times New Roman" w:cs="Times New Roman"/>
          <w:color w:val="000000"/>
          <w:sz w:val="24"/>
          <w:szCs w:val="24"/>
        </w:rPr>
        <w:t xml:space="preserve"> Initially, </w:t>
      </w:r>
      <w:r w:rsidR="00BC7CEA" w:rsidRPr="00BD05AF">
        <w:rPr>
          <w:rFonts w:ascii="Times New Roman" w:hAnsi="Times New Roman" w:cs="Times New Roman"/>
          <w:color w:val="000000"/>
          <w:sz w:val="24"/>
          <w:szCs w:val="24"/>
        </w:rPr>
        <w:t>a subset of dark quantum dots in the droplet appear</w:t>
      </w:r>
      <w:r w:rsidR="00AA3321">
        <w:rPr>
          <w:rFonts w:ascii="Times New Roman" w:hAnsi="Times New Roman" w:cs="Times New Roman"/>
          <w:color w:val="000000"/>
          <w:sz w:val="24"/>
          <w:szCs w:val="24"/>
        </w:rPr>
        <w:t>s</w:t>
      </w:r>
      <w:r w:rsidR="00BC7CEA" w:rsidRPr="00BD05AF">
        <w:rPr>
          <w:rFonts w:ascii="Times New Roman" w:hAnsi="Times New Roman" w:cs="Times New Roman"/>
          <w:color w:val="000000"/>
          <w:sz w:val="24"/>
          <w:szCs w:val="24"/>
        </w:rPr>
        <w:t xml:space="preserve"> to undergo</w:t>
      </w:r>
      <w:r w:rsidR="00FF12A1" w:rsidRPr="00BD05AF">
        <w:rPr>
          <w:rFonts w:ascii="Times New Roman" w:hAnsi="Times New Roman" w:cs="Times New Roman"/>
          <w:color w:val="000000"/>
          <w:sz w:val="24"/>
          <w:szCs w:val="24"/>
        </w:rPr>
        <w:t xml:space="preserve"> </w:t>
      </w:r>
      <w:r w:rsidR="00BC7CEA" w:rsidRPr="00BD05AF">
        <w:rPr>
          <w:rFonts w:ascii="Times New Roman" w:hAnsi="Times New Roman" w:cs="Times New Roman"/>
          <w:color w:val="000000"/>
          <w:sz w:val="24"/>
          <w:szCs w:val="24"/>
        </w:rPr>
        <w:t>photoactivation by the laser radiation and the</w:t>
      </w:r>
      <w:r w:rsidR="00117888" w:rsidRPr="00BD05AF">
        <w:rPr>
          <w:rFonts w:ascii="Times New Roman" w:hAnsi="Times New Roman" w:cs="Times New Roman"/>
          <w:color w:val="000000"/>
          <w:sz w:val="24"/>
          <w:szCs w:val="24"/>
        </w:rPr>
        <w:t xml:space="preserve"> </w:t>
      </w:r>
      <w:r w:rsidR="00BC7CEA" w:rsidRPr="00BD05AF">
        <w:rPr>
          <w:rFonts w:ascii="Times New Roman" w:hAnsi="Times New Roman" w:cs="Times New Roman"/>
          <w:color w:val="000000"/>
          <w:sz w:val="24"/>
          <w:szCs w:val="24"/>
        </w:rPr>
        <w:t>cumulative emission intensity</w:t>
      </w:r>
      <w:r w:rsidR="00117888" w:rsidRPr="00BD05AF">
        <w:rPr>
          <w:rFonts w:ascii="Times New Roman" w:hAnsi="Times New Roman" w:cs="Times New Roman"/>
          <w:color w:val="000000"/>
          <w:sz w:val="24"/>
          <w:szCs w:val="24"/>
        </w:rPr>
        <w:t xml:space="preserve"> increase</w:t>
      </w:r>
      <w:r w:rsidR="00BC7CEA" w:rsidRPr="00BD05AF">
        <w:rPr>
          <w:rFonts w:ascii="Times New Roman" w:hAnsi="Times New Roman" w:cs="Times New Roman"/>
          <w:color w:val="000000"/>
          <w:sz w:val="24"/>
          <w:szCs w:val="24"/>
        </w:rPr>
        <w:t>s slowly.</w:t>
      </w:r>
      <w:r w:rsidR="00117888" w:rsidRPr="00BD05AF">
        <w:rPr>
          <w:rFonts w:ascii="Times New Roman" w:hAnsi="Times New Roman" w:cs="Times New Roman"/>
          <w:color w:val="000000"/>
          <w:sz w:val="24"/>
          <w:szCs w:val="24"/>
        </w:rPr>
        <w:t xml:space="preserve"> </w:t>
      </w:r>
      <w:r w:rsidR="00BC7CEA" w:rsidRPr="00BD05AF">
        <w:rPr>
          <w:rFonts w:ascii="Times New Roman" w:hAnsi="Times New Roman" w:cs="Times New Roman"/>
          <w:color w:val="000000"/>
          <w:sz w:val="24"/>
          <w:szCs w:val="24"/>
        </w:rPr>
        <w:t>This process is counterbalanced by the photobleaching of bright quantum dots, which dominate</w:t>
      </w:r>
      <w:r w:rsidR="004B64DD" w:rsidRPr="00BD05AF">
        <w:rPr>
          <w:rFonts w:ascii="Times New Roman" w:hAnsi="Times New Roman" w:cs="Times New Roman"/>
          <w:color w:val="000000"/>
          <w:sz w:val="24"/>
          <w:szCs w:val="24"/>
        </w:rPr>
        <w:t>s</w:t>
      </w:r>
      <w:r w:rsidR="00EB6B3E">
        <w:rPr>
          <w:rFonts w:ascii="Times New Roman" w:hAnsi="Times New Roman" w:cs="Times New Roman"/>
          <w:color w:val="000000"/>
          <w:sz w:val="24"/>
          <w:szCs w:val="24"/>
        </w:rPr>
        <w:t xml:space="preserve"> after a short time resulting in the</w:t>
      </w:r>
      <w:r w:rsidR="004B64DD" w:rsidRPr="00BD05AF">
        <w:rPr>
          <w:rFonts w:ascii="Times New Roman" w:hAnsi="Times New Roman" w:cs="Times New Roman"/>
          <w:color w:val="000000"/>
          <w:sz w:val="24"/>
          <w:szCs w:val="24"/>
        </w:rPr>
        <w:t xml:space="preserve"> </w:t>
      </w:r>
      <w:r w:rsidR="00BC7CEA" w:rsidRPr="00BD05AF">
        <w:rPr>
          <w:rFonts w:ascii="Times New Roman" w:hAnsi="Times New Roman" w:cs="Times New Roman"/>
          <w:color w:val="000000"/>
          <w:sz w:val="24"/>
          <w:szCs w:val="24"/>
        </w:rPr>
        <w:t>exponential</w:t>
      </w:r>
      <w:r w:rsidR="006F36B0">
        <w:rPr>
          <w:rFonts w:ascii="Times New Roman" w:hAnsi="Times New Roman" w:cs="Times New Roman"/>
          <w:color w:val="000000"/>
          <w:sz w:val="24"/>
          <w:szCs w:val="24"/>
        </w:rPr>
        <w:t>-like</w:t>
      </w:r>
      <w:r w:rsidR="00BC7CEA" w:rsidRPr="00BD05AF">
        <w:rPr>
          <w:rFonts w:ascii="Times New Roman" w:hAnsi="Times New Roman" w:cs="Times New Roman"/>
          <w:color w:val="000000"/>
          <w:sz w:val="24"/>
          <w:szCs w:val="24"/>
        </w:rPr>
        <w:t xml:space="preserve"> decay of</w:t>
      </w:r>
      <w:r w:rsidR="004B64DD" w:rsidRPr="00BD05AF">
        <w:rPr>
          <w:rFonts w:ascii="Times New Roman" w:hAnsi="Times New Roman" w:cs="Times New Roman"/>
          <w:color w:val="000000"/>
          <w:sz w:val="24"/>
          <w:szCs w:val="24"/>
        </w:rPr>
        <w:t xml:space="preserve"> </w:t>
      </w:r>
      <w:r w:rsidR="00EB6B3E">
        <w:rPr>
          <w:rFonts w:ascii="Times New Roman" w:hAnsi="Times New Roman" w:cs="Times New Roman"/>
          <w:color w:val="000000"/>
          <w:sz w:val="24"/>
          <w:szCs w:val="24"/>
        </w:rPr>
        <w:t>emission intensity</w:t>
      </w:r>
      <w:r w:rsidR="00FF12A1" w:rsidRPr="00BD05AF">
        <w:rPr>
          <w:rFonts w:ascii="Times New Roman" w:hAnsi="Times New Roman" w:cs="Times New Roman"/>
          <w:color w:val="000000"/>
          <w:sz w:val="24"/>
          <w:szCs w:val="24"/>
        </w:rPr>
        <w:t>.</w:t>
      </w:r>
    </w:p>
    <w:p w14:paraId="3536A92E" w14:textId="3F373178" w:rsidR="00917FFE" w:rsidRDefault="00BC7CEA" w:rsidP="00BD05AF">
      <w:pPr>
        <w:autoSpaceDE w:val="0"/>
        <w:autoSpaceDN w:val="0"/>
        <w:adjustRightInd w:val="0"/>
        <w:spacing w:after="120" w:line="360" w:lineRule="auto"/>
        <w:rPr>
          <w:rFonts w:ascii="Times New Roman" w:hAnsi="Times New Roman" w:cs="Times New Roman"/>
          <w:color w:val="000000"/>
          <w:sz w:val="24"/>
          <w:szCs w:val="24"/>
        </w:rPr>
      </w:pPr>
      <w:r w:rsidRPr="00BD05AF">
        <w:rPr>
          <w:rFonts w:ascii="Times New Roman" w:hAnsi="Times New Roman" w:cs="Times New Roman"/>
          <w:color w:val="000000"/>
          <w:sz w:val="24"/>
          <w:szCs w:val="24"/>
        </w:rPr>
        <w:t xml:space="preserve">A lower </w:t>
      </w:r>
      <w:r w:rsidR="00117888" w:rsidRPr="00BD05AF">
        <w:rPr>
          <w:rFonts w:ascii="Times New Roman" w:hAnsi="Times New Roman" w:cs="Times New Roman"/>
          <w:color w:val="000000"/>
          <w:sz w:val="24"/>
          <w:szCs w:val="24"/>
        </w:rPr>
        <w:t xml:space="preserve">concentration of quantum dots </w:t>
      </w:r>
      <w:r w:rsidR="00890EBF" w:rsidRPr="00BD05AF">
        <w:rPr>
          <w:rFonts w:ascii="Times New Roman" w:hAnsi="Times New Roman" w:cs="Times New Roman"/>
          <w:color w:val="000000"/>
          <w:sz w:val="24"/>
          <w:szCs w:val="24"/>
        </w:rPr>
        <w:t xml:space="preserve">of </w:t>
      </w:r>
      <w:r w:rsidR="00386985" w:rsidRPr="00BD05AF">
        <w:rPr>
          <w:rFonts w:ascii="Times New Roman" w:hAnsi="Times New Roman" w:cs="Times New Roman"/>
          <w:color w:val="000000"/>
          <w:sz w:val="24"/>
          <w:szCs w:val="24"/>
        </w:rPr>
        <w:t xml:space="preserve">800 pM </w:t>
      </w:r>
      <w:r w:rsidR="00117888" w:rsidRPr="00BD05AF">
        <w:rPr>
          <w:rFonts w:ascii="Times New Roman" w:hAnsi="Times New Roman" w:cs="Times New Roman"/>
          <w:color w:val="000000"/>
          <w:sz w:val="24"/>
          <w:szCs w:val="24"/>
        </w:rPr>
        <w:t xml:space="preserve">was </w:t>
      </w:r>
      <w:r w:rsidRPr="00BD05AF">
        <w:rPr>
          <w:rFonts w:ascii="Times New Roman" w:hAnsi="Times New Roman" w:cs="Times New Roman"/>
          <w:color w:val="000000"/>
          <w:sz w:val="24"/>
          <w:szCs w:val="24"/>
        </w:rPr>
        <w:t xml:space="preserve">used to obtain the data in Fig. </w:t>
      </w:r>
      <w:r w:rsidR="00B74E00">
        <w:rPr>
          <w:rFonts w:ascii="Times New Roman" w:hAnsi="Times New Roman" w:cs="Times New Roman"/>
          <w:color w:val="000000"/>
          <w:sz w:val="24"/>
          <w:szCs w:val="24"/>
        </w:rPr>
        <w:t>8</w:t>
      </w:r>
      <w:r w:rsidRPr="00BD05AF">
        <w:rPr>
          <w:rFonts w:ascii="Times New Roman" w:hAnsi="Times New Roman" w:cs="Times New Roman"/>
          <w:b/>
          <w:color w:val="000000"/>
          <w:sz w:val="24"/>
          <w:szCs w:val="24"/>
        </w:rPr>
        <w:t>B</w:t>
      </w:r>
      <w:r w:rsidRPr="00BD05AF">
        <w:rPr>
          <w:rFonts w:ascii="Times New Roman" w:hAnsi="Times New Roman" w:cs="Times New Roman"/>
          <w:color w:val="000000"/>
          <w:sz w:val="24"/>
          <w:szCs w:val="24"/>
        </w:rPr>
        <w:t xml:space="preserve">. </w:t>
      </w:r>
      <w:r w:rsidR="00307D6F" w:rsidRPr="00BD05AF">
        <w:rPr>
          <w:rFonts w:ascii="Times New Roman" w:hAnsi="Times New Roman" w:cs="Times New Roman"/>
          <w:color w:val="000000"/>
          <w:sz w:val="24"/>
          <w:szCs w:val="24"/>
        </w:rPr>
        <w:t xml:space="preserve">In this example, </w:t>
      </w:r>
      <w:r w:rsidR="00EB6B3E">
        <w:rPr>
          <w:rFonts w:ascii="Times New Roman" w:hAnsi="Times New Roman" w:cs="Times New Roman"/>
          <w:color w:val="000000"/>
          <w:sz w:val="24"/>
          <w:szCs w:val="24"/>
        </w:rPr>
        <w:t xml:space="preserve">the ellipsoidal </w:t>
      </w:r>
      <w:r w:rsidR="00386985" w:rsidRPr="00BD05AF">
        <w:rPr>
          <w:rFonts w:ascii="Times New Roman" w:hAnsi="Times New Roman" w:cs="Times New Roman"/>
          <w:color w:val="000000"/>
          <w:sz w:val="24"/>
          <w:szCs w:val="24"/>
        </w:rPr>
        <w:t xml:space="preserve">droplets were produced with </w:t>
      </w:r>
      <w:r w:rsidR="007648E5" w:rsidRPr="00BD05AF">
        <w:rPr>
          <w:rFonts w:ascii="Times New Roman" w:hAnsi="Times New Roman" w:cs="Times New Roman"/>
          <w:color w:val="000000"/>
          <w:sz w:val="24"/>
          <w:szCs w:val="24"/>
        </w:rPr>
        <w:t xml:space="preserve">a </w:t>
      </w:r>
      <w:r w:rsidR="00386985" w:rsidRPr="00BD05AF">
        <w:rPr>
          <w:rFonts w:ascii="Times New Roman" w:hAnsi="Times New Roman" w:cs="Times New Roman"/>
          <w:color w:val="000000"/>
          <w:sz w:val="24"/>
          <w:szCs w:val="24"/>
        </w:rPr>
        <w:t xml:space="preserve">diameter of </w:t>
      </w:r>
      <w:r w:rsidR="00625F32" w:rsidRPr="00BD05AF">
        <w:rPr>
          <w:rFonts w:ascii="Times New Roman" w:hAnsi="Times New Roman" w:cs="Times New Roman"/>
          <w:color w:val="000000"/>
          <w:sz w:val="24"/>
          <w:szCs w:val="24"/>
        </w:rPr>
        <w:t>2.</w:t>
      </w:r>
      <w:r w:rsidR="00917FFE">
        <w:rPr>
          <w:rFonts w:ascii="Times New Roman" w:hAnsi="Times New Roman" w:cs="Times New Roman"/>
          <w:color w:val="000000"/>
          <w:sz w:val="24"/>
          <w:szCs w:val="24"/>
        </w:rPr>
        <w:t>5</w:t>
      </w:r>
      <w:r w:rsidR="00625F32" w:rsidRPr="00BD05AF">
        <w:rPr>
          <w:rFonts w:ascii="Times New Roman" w:hAnsi="Times New Roman" w:cs="Times New Roman"/>
          <w:color w:val="000000"/>
          <w:sz w:val="24"/>
          <w:szCs w:val="24"/>
        </w:rPr>
        <w:t xml:space="preserve"> </w:t>
      </w:r>
      <w:r w:rsidR="00386985" w:rsidRPr="00BD05AF">
        <w:rPr>
          <w:rFonts w:ascii="Times New Roman" w:hAnsi="Times New Roman" w:cs="Times New Roman"/>
          <w:color w:val="000000"/>
          <w:sz w:val="24"/>
          <w:szCs w:val="24"/>
        </w:rPr>
        <w:t>μm</w:t>
      </w:r>
      <w:r w:rsidR="00EB6B3E">
        <w:rPr>
          <w:rFonts w:ascii="Times New Roman" w:hAnsi="Times New Roman" w:cs="Times New Roman"/>
          <w:color w:val="000000"/>
          <w:sz w:val="24"/>
          <w:szCs w:val="24"/>
        </w:rPr>
        <w:t xml:space="preserve"> </w:t>
      </w:r>
      <w:r w:rsidR="00917FFE">
        <w:rPr>
          <w:rFonts w:ascii="Times New Roman" w:hAnsi="Times New Roman" w:cs="Times New Roman"/>
          <w:color w:val="000000"/>
          <w:sz w:val="24"/>
          <w:szCs w:val="24"/>
        </w:rPr>
        <w:t>(</w:t>
      </w:r>
      <w:r w:rsidR="00917FFE">
        <w:rPr>
          <w:rFonts w:ascii="Times New Roman" w:hAnsi="Times New Roman" w:cs="Times New Roman"/>
          <w:color w:val="000000"/>
          <w:sz w:val="24"/>
          <w:szCs w:val="24"/>
        </w:rPr>
        <w:sym w:font="Symbol" w:char="F0B1"/>
      </w:r>
      <w:r w:rsidR="00917FFE">
        <w:rPr>
          <w:rFonts w:ascii="Times New Roman" w:hAnsi="Times New Roman" w:cs="Times New Roman"/>
          <w:color w:val="000000"/>
          <w:sz w:val="24"/>
          <w:szCs w:val="24"/>
        </w:rPr>
        <w:t xml:space="preserve">0.5 </w:t>
      </w:r>
      <w:r w:rsidR="00917FFE" w:rsidRPr="00BD05AF">
        <w:rPr>
          <w:rFonts w:ascii="Times New Roman" w:hAnsi="Times New Roman" w:cs="Times New Roman"/>
          <w:color w:val="000000"/>
          <w:sz w:val="24"/>
          <w:szCs w:val="24"/>
        </w:rPr>
        <w:t>μm</w:t>
      </w:r>
      <w:r w:rsidR="00D70D30">
        <w:rPr>
          <w:rFonts w:ascii="Times New Roman" w:hAnsi="Times New Roman" w:cs="Times New Roman"/>
          <w:color w:val="000000"/>
          <w:sz w:val="24"/>
          <w:szCs w:val="24"/>
        </w:rPr>
        <w:t>). T</w:t>
      </w:r>
      <w:r w:rsidR="00EB6B3E">
        <w:rPr>
          <w:rFonts w:ascii="Times New Roman" w:hAnsi="Times New Roman" w:cs="Times New Roman"/>
          <w:color w:val="000000"/>
          <w:sz w:val="24"/>
          <w:szCs w:val="24"/>
        </w:rPr>
        <w:t>he encapsulated volume w</w:t>
      </w:r>
      <w:r w:rsidR="008A4C16">
        <w:rPr>
          <w:rFonts w:ascii="Times New Roman" w:hAnsi="Times New Roman" w:cs="Times New Roman"/>
          <w:color w:val="000000"/>
          <w:sz w:val="24"/>
          <w:szCs w:val="24"/>
        </w:rPr>
        <w:t>ou</w:t>
      </w:r>
      <w:r w:rsidR="00EB6B3E">
        <w:rPr>
          <w:rFonts w:ascii="Times New Roman" w:hAnsi="Times New Roman" w:cs="Times New Roman"/>
          <w:color w:val="000000"/>
          <w:sz w:val="24"/>
          <w:szCs w:val="24"/>
        </w:rPr>
        <w:t>l</w:t>
      </w:r>
      <w:r w:rsidR="008A4C16">
        <w:rPr>
          <w:rFonts w:ascii="Times New Roman" w:hAnsi="Times New Roman" w:cs="Times New Roman"/>
          <w:color w:val="000000"/>
          <w:sz w:val="24"/>
          <w:szCs w:val="24"/>
        </w:rPr>
        <w:t>d</w:t>
      </w:r>
      <w:r w:rsidR="00EB6B3E">
        <w:rPr>
          <w:rFonts w:ascii="Times New Roman" w:hAnsi="Times New Roman" w:cs="Times New Roman"/>
          <w:color w:val="000000"/>
          <w:sz w:val="24"/>
          <w:szCs w:val="24"/>
        </w:rPr>
        <w:t xml:space="preserve"> have been approx. </w:t>
      </w:r>
      <w:r w:rsidR="00917FFE">
        <w:rPr>
          <w:rFonts w:ascii="Times New Roman" w:hAnsi="Times New Roman" w:cs="Times New Roman"/>
          <w:color w:val="000000"/>
          <w:sz w:val="24"/>
          <w:szCs w:val="24"/>
        </w:rPr>
        <w:t>4</w:t>
      </w:r>
      <w:r w:rsidR="00EB6B3E">
        <w:rPr>
          <w:rFonts w:ascii="Times New Roman" w:hAnsi="Times New Roman" w:cs="Times New Roman"/>
          <w:color w:val="000000"/>
          <w:sz w:val="24"/>
          <w:szCs w:val="24"/>
        </w:rPr>
        <w:t xml:space="preserve"> fl</w:t>
      </w:r>
      <w:r w:rsidR="00D70D30">
        <w:rPr>
          <w:rFonts w:ascii="Times New Roman" w:hAnsi="Times New Roman" w:cs="Times New Roman"/>
          <w:color w:val="000000"/>
          <w:sz w:val="24"/>
          <w:szCs w:val="24"/>
        </w:rPr>
        <w:t>, giving</w:t>
      </w:r>
      <w:r w:rsidR="00EB6B3E">
        <w:rPr>
          <w:rFonts w:ascii="Times New Roman" w:hAnsi="Times New Roman" w:cs="Times New Roman"/>
          <w:color w:val="000000"/>
          <w:sz w:val="24"/>
          <w:szCs w:val="24"/>
        </w:rPr>
        <w:t xml:space="preserve"> </w:t>
      </w:r>
      <w:r w:rsidR="00386985" w:rsidRPr="00BD05AF">
        <w:rPr>
          <w:rFonts w:ascii="Times New Roman" w:hAnsi="Times New Roman" w:cs="Times New Roman"/>
          <w:color w:val="000000"/>
          <w:sz w:val="24"/>
          <w:szCs w:val="24"/>
        </w:rPr>
        <w:t xml:space="preserve">on average </w:t>
      </w:r>
      <w:r w:rsidR="00917FFE">
        <w:rPr>
          <w:rFonts w:ascii="Times New Roman" w:hAnsi="Times New Roman" w:cs="Times New Roman"/>
          <w:color w:val="000000"/>
          <w:sz w:val="24"/>
          <w:szCs w:val="24"/>
        </w:rPr>
        <w:t>2</w:t>
      </w:r>
      <w:r w:rsidR="00014D49" w:rsidRPr="00BD05AF">
        <w:rPr>
          <w:rFonts w:ascii="Times New Roman" w:hAnsi="Times New Roman" w:cs="Times New Roman"/>
          <w:color w:val="000000"/>
          <w:sz w:val="24"/>
          <w:szCs w:val="24"/>
        </w:rPr>
        <w:t xml:space="preserve"> </w:t>
      </w:r>
      <w:r w:rsidR="00386985" w:rsidRPr="00BD05AF">
        <w:rPr>
          <w:rFonts w:ascii="Times New Roman" w:hAnsi="Times New Roman" w:cs="Times New Roman"/>
          <w:color w:val="000000"/>
          <w:sz w:val="24"/>
          <w:szCs w:val="24"/>
        </w:rPr>
        <w:t>quantum dots</w:t>
      </w:r>
      <w:r w:rsidR="00EB6B3E">
        <w:rPr>
          <w:rFonts w:ascii="Times New Roman" w:hAnsi="Times New Roman" w:cs="Times New Roman"/>
          <w:color w:val="000000"/>
          <w:sz w:val="24"/>
          <w:szCs w:val="24"/>
        </w:rPr>
        <w:t xml:space="preserve"> per droplet</w:t>
      </w:r>
      <w:r w:rsidR="00386985" w:rsidRPr="00BD05AF">
        <w:rPr>
          <w:rFonts w:ascii="Times New Roman" w:hAnsi="Times New Roman" w:cs="Times New Roman"/>
          <w:color w:val="000000"/>
          <w:sz w:val="24"/>
          <w:szCs w:val="24"/>
        </w:rPr>
        <w:t>.</w:t>
      </w:r>
      <w:r w:rsidR="00117888" w:rsidRPr="00BD05AF">
        <w:rPr>
          <w:rFonts w:ascii="Times New Roman" w:hAnsi="Times New Roman" w:cs="Times New Roman"/>
          <w:color w:val="000000"/>
          <w:sz w:val="24"/>
          <w:szCs w:val="24"/>
        </w:rPr>
        <w:t xml:space="preserve"> </w:t>
      </w:r>
      <w:r w:rsidR="00386985" w:rsidRPr="00BD05AF">
        <w:rPr>
          <w:rFonts w:ascii="Times New Roman" w:hAnsi="Times New Roman" w:cs="Times New Roman"/>
          <w:color w:val="000000"/>
          <w:sz w:val="24"/>
          <w:szCs w:val="24"/>
        </w:rPr>
        <w:t>Spatial fluctuations in the emission images</w:t>
      </w:r>
      <w:r w:rsidR="008A4C16">
        <w:rPr>
          <w:rFonts w:ascii="Times New Roman" w:hAnsi="Times New Roman" w:cs="Times New Roman"/>
          <w:color w:val="000000"/>
          <w:sz w:val="24"/>
          <w:szCs w:val="24"/>
        </w:rPr>
        <w:t>,</w:t>
      </w:r>
      <w:r w:rsidR="00386985" w:rsidRPr="00BD05AF">
        <w:rPr>
          <w:rFonts w:ascii="Times New Roman" w:hAnsi="Times New Roman" w:cs="Times New Roman"/>
          <w:color w:val="000000"/>
          <w:sz w:val="24"/>
          <w:szCs w:val="24"/>
        </w:rPr>
        <w:t xml:space="preserve"> recorded </w:t>
      </w:r>
      <w:r w:rsidR="00EB6B3E">
        <w:rPr>
          <w:rFonts w:ascii="Times New Roman" w:hAnsi="Times New Roman" w:cs="Times New Roman"/>
          <w:color w:val="000000"/>
          <w:sz w:val="24"/>
          <w:szCs w:val="24"/>
        </w:rPr>
        <w:t>by</w:t>
      </w:r>
      <w:r w:rsidR="008A4C16">
        <w:rPr>
          <w:rFonts w:ascii="Times New Roman" w:hAnsi="Times New Roman" w:cs="Times New Roman"/>
          <w:color w:val="000000"/>
          <w:sz w:val="24"/>
          <w:szCs w:val="24"/>
        </w:rPr>
        <w:t xml:space="preserve"> the EMCCD, are</w:t>
      </w:r>
      <w:r w:rsidR="00EB6B3E">
        <w:rPr>
          <w:rFonts w:ascii="Times New Roman" w:hAnsi="Times New Roman" w:cs="Times New Roman"/>
          <w:color w:val="000000"/>
          <w:sz w:val="24"/>
          <w:szCs w:val="24"/>
        </w:rPr>
        <w:t xml:space="preserve"> characteristic of</w:t>
      </w:r>
      <w:r w:rsidR="00890EBF" w:rsidRPr="00BD05AF">
        <w:rPr>
          <w:rFonts w:ascii="Times New Roman" w:hAnsi="Times New Roman" w:cs="Times New Roman"/>
          <w:color w:val="000000"/>
          <w:sz w:val="24"/>
          <w:szCs w:val="24"/>
        </w:rPr>
        <w:t xml:space="preserve"> the presence of discrete number</w:t>
      </w:r>
      <w:r w:rsidR="00EB6B3E">
        <w:rPr>
          <w:rFonts w:ascii="Times New Roman" w:hAnsi="Times New Roman" w:cs="Times New Roman"/>
          <w:color w:val="000000"/>
          <w:sz w:val="24"/>
          <w:szCs w:val="24"/>
        </w:rPr>
        <w:t>s</w:t>
      </w:r>
      <w:r w:rsidR="00890EBF" w:rsidRPr="00BD05AF">
        <w:rPr>
          <w:rFonts w:ascii="Times New Roman" w:hAnsi="Times New Roman" w:cs="Times New Roman"/>
          <w:color w:val="000000"/>
          <w:sz w:val="24"/>
          <w:szCs w:val="24"/>
        </w:rPr>
        <w:t xml:space="preserve"> of quantum dots in an isolated aqueous droplet.</w:t>
      </w:r>
      <w:r w:rsidR="00386985" w:rsidRPr="00BD05AF">
        <w:rPr>
          <w:rFonts w:ascii="Times New Roman" w:hAnsi="Times New Roman" w:cs="Times New Roman"/>
          <w:color w:val="000000"/>
          <w:sz w:val="24"/>
          <w:szCs w:val="24"/>
        </w:rPr>
        <w:t xml:space="preserve"> </w:t>
      </w:r>
      <w:r w:rsidR="00117888" w:rsidRPr="00BD05AF">
        <w:rPr>
          <w:rFonts w:ascii="Times New Roman" w:hAnsi="Times New Roman" w:cs="Times New Roman"/>
          <w:color w:val="000000"/>
          <w:sz w:val="24"/>
          <w:szCs w:val="24"/>
        </w:rPr>
        <w:t>The intensity</w:t>
      </w:r>
      <w:r w:rsidR="00B961C8">
        <w:rPr>
          <w:rFonts w:ascii="Times New Roman" w:hAnsi="Times New Roman" w:cs="Times New Roman"/>
          <w:color w:val="000000"/>
          <w:sz w:val="24"/>
          <w:szCs w:val="24"/>
        </w:rPr>
        <w:t>-time plot</w:t>
      </w:r>
      <w:r w:rsidR="00117888" w:rsidRPr="00BD05AF">
        <w:rPr>
          <w:rFonts w:ascii="Times New Roman" w:hAnsi="Times New Roman" w:cs="Times New Roman"/>
          <w:color w:val="000000"/>
          <w:sz w:val="24"/>
          <w:szCs w:val="24"/>
        </w:rPr>
        <w:t xml:space="preserve">s show </w:t>
      </w:r>
      <w:r w:rsidR="00890EBF" w:rsidRPr="00BD05AF">
        <w:rPr>
          <w:rFonts w:ascii="Times New Roman" w:hAnsi="Times New Roman" w:cs="Times New Roman"/>
          <w:color w:val="000000"/>
          <w:sz w:val="24"/>
          <w:szCs w:val="24"/>
        </w:rPr>
        <w:t>a series of</w:t>
      </w:r>
      <w:r w:rsidR="00117888" w:rsidRPr="00BD05AF">
        <w:rPr>
          <w:rFonts w:ascii="Times New Roman" w:hAnsi="Times New Roman" w:cs="Times New Roman"/>
          <w:color w:val="000000"/>
          <w:sz w:val="24"/>
          <w:szCs w:val="24"/>
        </w:rPr>
        <w:t xml:space="preserve"> bleaching steps</w:t>
      </w:r>
      <w:r w:rsidR="00890EBF" w:rsidRPr="00BD05AF">
        <w:rPr>
          <w:rFonts w:ascii="Times New Roman" w:hAnsi="Times New Roman" w:cs="Times New Roman"/>
          <w:color w:val="000000"/>
          <w:sz w:val="24"/>
          <w:szCs w:val="24"/>
        </w:rPr>
        <w:t>,</w:t>
      </w:r>
      <w:r w:rsidR="00117888" w:rsidRPr="00BD05AF">
        <w:rPr>
          <w:rFonts w:ascii="Times New Roman" w:hAnsi="Times New Roman" w:cs="Times New Roman"/>
          <w:color w:val="000000"/>
          <w:sz w:val="24"/>
          <w:szCs w:val="24"/>
        </w:rPr>
        <w:t xml:space="preserve"> and the number of</w:t>
      </w:r>
      <w:r w:rsidR="00F91ED6" w:rsidRPr="00BD05AF">
        <w:rPr>
          <w:rFonts w:ascii="Times New Roman" w:hAnsi="Times New Roman" w:cs="Times New Roman"/>
          <w:color w:val="000000"/>
          <w:sz w:val="24"/>
          <w:szCs w:val="24"/>
        </w:rPr>
        <w:t xml:space="preserve"> </w:t>
      </w:r>
      <w:r w:rsidR="00117888" w:rsidRPr="00BD05AF">
        <w:rPr>
          <w:rFonts w:ascii="Times New Roman" w:hAnsi="Times New Roman" w:cs="Times New Roman"/>
          <w:color w:val="000000"/>
          <w:sz w:val="24"/>
          <w:szCs w:val="24"/>
        </w:rPr>
        <w:t xml:space="preserve">quantum dots contained in a droplet </w:t>
      </w:r>
      <w:r w:rsidR="008A4C16">
        <w:rPr>
          <w:rFonts w:ascii="Times New Roman" w:hAnsi="Times New Roman" w:cs="Times New Roman"/>
          <w:color w:val="000000"/>
          <w:sz w:val="24"/>
          <w:szCs w:val="24"/>
        </w:rPr>
        <w:t>could be estimated</w:t>
      </w:r>
      <w:r w:rsidR="007A0197" w:rsidRPr="00BD05AF">
        <w:rPr>
          <w:rFonts w:ascii="Times New Roman" w:hAnsi="Times New Roman" w:cs="Times New Roman"/>
          <w:color w:val="000000"/>
          <w:sz w:val="24"/>
          <w:szCs w:val="24"/>
        </w:rPr>
        <w:t>.</w:t>
      </w:r>
      <w:r w:rsidR="00B32D3A" w:rsidRPr="00BD05AF">
        <w:rPr>
          <w:rFonts w:ascii="Times New Roman" w:hAnsi="Times New Roman" w:cs="Times New Roman"/>
          <w:color w:val="000000"/>
          <w:sz w:val="24"/>
          <w:szCs w:val="24"/>
        </w:rPr>
        <w:t xml:space="preserve"> </w:t>
      </w:r>
      <w:r w:rsidR="00890EBF" w:rsidRPr="00BD05AF">
        <w:rPr>
          <w:rFonts w:ascii="Times New Roman" w:hAnsi="Times New Roman" w:cs="Times New Roman"/>
          <w:color w:val="000000"/>
          <w:sz w:val="24"/>
          <w:szCs w:val="24"/>
        </w:rPr>
        <w:t>Further reducing the concentration</w:t>
      </w:r>
      <w:r w:rsidR="00117888" w:rsidRPr="00BD05AF">
        <w:rPr>
          <w:rFonts w:ascii="Times New Roman" w:hAnsi="Times New Roman" w:cs="Times New Roman"/>
          <w:color w:val="000000"/>
          <w:sz w:val="24"/>
          <w:szCs w:val="24"/>
        </w:rPr>
        <w:t xml:space="preserve"> of quantum dots </w:t>
      </w:r>
      <w:r w:rsidR="00890EBF" w:rsidRPr="00BD05AF">
        <w:rPr>
          <w:rFonts w:ascii="Times New Roman" w:hAnsi="Times New Roman" w:cs="Times New Roman"/>
          <w:color w:val="000000"/>
          <w:sz w:val="24"/>
          <w:szCs w:val="24"/>
        </w:rPr>
        <w:t xml:space="preserve">to </w:t>
      </w:r>
      <w:r w:rsidR="00917FFE">
        <w:rPr>
          <w:rFonts w:ascii="Times New Roman" w:hAnsi="Times New Roman" w:cs="Times New Roman"/>
          <w:color w:val="000000"/>
          <w:sz w:val="24"/>
          <w:szCs w:val="24"/>
        </w:rPr>
        <w:t>80</w:t>
      </w:r>
      <w:r w:rsidR="00890EBF" w:rsidRPr="00BD05AF">
        <w:rPr>
          <w:rFonts w:ascii="Times New Roman" w:hAnsi="Times New Roman" w:cs="Times New Roman"/>
          <w:color w:val="000000"/>
          <w:sz w:val="24"/>
          <w:szCs w:val="24"/>
        </w:rPr>
        <w:t xml:space="preserve"> pM in the aqueous phase led to </w:t>
      </w:r>
      <w:r w:rsidR="004B64DD" w:rsidRPr="00BD05AF">
        <w:rPr>
          <w:rFonts w:ascii="Times New Roman" w:hAnsi="Times New Roman" w:cs="Times New Roman"/>
          <w:color w:val="000000"/>
          <w:sz w:val="24"/>
          <w:szCs w:val="24"/>
        </w:rPr>
        <w:t xml:space="preserve">an </w:t>
      </w:r>
      <w:r w:rsidR="00890EBF" w:rsidRPr="00BD05AF">
        <w:rPr>
          <w:rFonts w:ascii="Times New Roman" w:hAnsi="Times New Roman" w:cs="Times New Roman"/>
          <w:color w:val="000000"/>
          <w:sz w:val="24"/>
          <w:szCs w:val="24"/>
        </w:rPr>
        <w:t xml:space="preserve">average of </w:t>
      </w:r>
      <w:r w:rsidR="00EB6B3E">
        <w:rPr>
          <w:rFonts w:ascii="Times New Roman" w:hAnsi="Times New Roman" w:cs="Times New Roman"/>
          <w:color w:val="000000"/>
          <w:sz w:val="24"/>
          <w:szCs w:val="24"/>
        </w:rPr>
        <w:t>0.2 q</w:t>
      </w:r>
      <w:r w:rsidR="00890EBF" w:rsidRPr="00BD05AF">
        <w:rPr>
          <w:rFonts w:ascii="Times New Roman" w:hAnsi="Times New Roman" w:cs="Times New Roman"/>
          <w:color w:val="000000"/>
          <w:sz w:val="24"/>
          <w:szCs w:val="24"/>
        </w:rPr>
        <w:t>uantum dot</w:t>
      </w:r>
      <w:r w:rsidR="00014D49" w:rsidRPr="00BD05AF">
        <w:rPr>
          <w:rFonts w:ascii="Times New Roman" w:hAnsi="Times New Roman" w:cs="Times New Roman"/>
          <w:color w:val="000000"/>
          <w:sz w:val="24"/>
          <w:szCs w:val="24"/>
        </w:rPr>
        <w:t>s</w:t>
      </w:r>
      <w:r w:rsidR="00890EBF" w:rsidRPr="00BD05AF">
        <w:rPr>
          <w:rFonts w:ascii="Times New Roman" w:hAnsi="Times New Roman" w:cs="Times New Roman"/>
          <w:color w:val="000000"/>
          <w:sz w:val="24"/>
          <w:szCs w:val="24"/>
        </w:rPr>
        <w:t xml:space="preserve"> encapsulated in </w:t>
      </w:r>
      <w:r w:rsidR="00EB6B3E">
        <w:rPr>
          <w:rFonts w:ascii="Times New Roman" w:hAnsi="Times New Roman" w:cs="Times New Roman"/>
          <w:color w:val="000000"/>
          <w:sz w:val="24"/>
          <w:szCs w:val="24"/>
        </w:rPr>
        <w:t>a single droplet</w:t>
      </w:r>
      <w:r w:rsidR="00890EBF" w:rsidRPr="00BD05AF">
        <w:rPr>
          <w:rFonts w:ascii="Times New Roman" w:hAnsi="Times New Roman" w:cs="Times New Roman"/>
          <w:color w:val="000000"/>
          <w:sz w:val="24"/>
          <w:szCs w:val="24"/>
        </w:rPr>
        <w:t xml:space="preserve"> with a</w:t>
      </w:r>
      <w:r w:rsidR="00917FFE">
        <w:rPr>
          <w:rFonts w:ascii="Times New Roman" w:hAnsi="Times New Roman" w:cs="Times New Roman"/>
          <w:color w:val="000000"/>
          <w:sz w:val="24"/>
          <w:szCs w:val="24"/>
        </w:rPr>
        <w:t>n approx.</w:t>
      </w:r>
      <w:r w:rsidR="00890EBF" w:rsidRPr="00BD05AF">
        <w:rPr>
          <w:rFonts w:ascii="Times New Roman" w:hAnsi="Times New Roman" w:cs="Times New Roman"/>
          <w:color w:val="000000"/>
          <w:sz w:val="24"/>
          <w:szCs w:val="24"/>
        </w:rPr>
        <w:t xml:space="preserve"> diameter of </w:t>
      </w:r>
      <w:r w:rsidR="00014D49" w:rsidRPr="00BD05AF">
        <w:rPr>
          <w:rFonts w:ascii="Times New Roman" w:hAnsi="Times New Roman" w:cs="Times New Roman"/>
          <w:color w:val="000000"/>
          <w:sz w:val="24"/>
          <w:szCs w:val="24"/>
        </w:rPr>
        <w:t>2.</w:t>
      </w:r>
      <w:r w:rsidR="00917FFE">
        <w:rPr>
          <w:rFonts w:ascii="Times New Roman" w:hAnsi="Times New Roman" w:cs="Times New Roman"/>
          <w:color w:val="000000"/>
          <w:sz w:val="24"/>
          <w:szCs w:val="24"/>
        </w:rPr>
        <w:t>5</w:t>
      </w:r>
      <w:r w:rsidR="00014D49" w:rsidRPr="00BD05AF">
        <w:rPr>
          <w:rFonts w:ascii="Times New Roman" w:hAnsi="Times New Roman" w:cs="Times New Roman"/>
          <w:color w:val="000000"/>
          <w:sz w:val="24"/>
          <w:szCs w:val="24"/>
        </w:rPr>
        <w:t xml:space="preserve"> </w:t>
      </w:r>
      <w:r w:rsidR="00890EBF" w:rsidRPr="00BD05AF">
        <w:rPr>
          <w:rFonts w:ascii="Times New Roman" w:hAnsi="Times New Roman" w:cs="Times New Roman"/>
          <w:color w:val="000000"/>
          <w:sz w:val="24"/>
          <w:szCs w:val="24"/>
        </w:rPr>
        <w:t>μm</w:t>
      </w:r>
      <w:r w:rsidR="00423641">
        <w:rPr>
          <w:rFonts w:ascii="Times New Roman" w:hAnsi="Times New Roman" w:cs="Times New Roman"/>
          <w:color w:val="000000"/>
          <w:sz w:val="24"/>
          <w:szCs w:val="24"/>
        </w:rPr>
        <w:t xml:space="preserve"> (</w:t>
      </w:r>
      <w:r w:rsidR="00423641">
        <w:rPr>
          <w:rFonts w:ascii="Times New Roman" w:hAnsi="Times New Roman" w:cs="Times New Roman"/>
          <w:color w:val="000000"/>
          <w:sz w:val="24"/>
          <w:szCs w:val="24"/>
        </w:rPr>
        <w:sym w:font="Symbol" w:char="F0B1"/>
      </w:r>
      <w:r w:rsidR="00423641">
        <w:rPr>
          <w:rFonts w:ascii="Times New Roman" w:hAnsi="Times New Roman" w:cs="Times New Roman"/>
          <w:color w:val="000000"/>
          <w:sz w:val="24"/>
          <w:szCs w:val="24"/>
        </w:rPr>
        <w:t xml:space="preserve">0.5 </w:t>
      </w:r>
      <w:r w:rsidR="00423641" w:rsidRPr="00BD05AF">
        <w:rPr>
          <w:rFonts w:ascii="Times New Roman" w:hAnsi="Times New Roman" w:cs="Times New Roman"/>
          <w:color w:val="000000"/>
          <w:sz w:val="24"/>
          <w:szCs w:val="24"/>
        </w:rPr>
        <w:t>μm</w:t>
      </w:r>
      <w:r w:rsidR="00423641">
        <w:rPr>
          <w:rFonts w:ascii="Times New Roman" w:hAnsi="Times New Roman" w:cs="Times New Roman"/>
          <w:color w:val="000000"/>
          <w:sz w:val="24"/>
          <w:szCs w:val="24"/>
        </w:rPr>
        <w:t>)</w:t>
      </w:r>
      <w:r w:rsidR="00890EBF" w:rsidRPr="00BD05AF">
        <w:rPr>
          <w:rFonts w:ascii="Times New Roman" w:hAnsi="Times New Roman" w:cs="Times New Roman"/>
          <w:color w:val="000000"/>
          <w:sz w:val="24"/>
          <w:szCs w:val="24"/>
        </w:rPr>
        <w:t xml:space="preserve">. In Fig. </w:t>
      </w:r>
      <w:r w:rsidR="00B74E00">
        <w:rPr>
          <w:rFonts w:ascii="Times New Roman" w:hAnsi="Times New Roman" w:cs="Times New Roman"/>
          <w:color w:val="000000"/>
          <w:sz w:val="24"/>
          <w:szCs w:val="24"/>
        </w:rPr>
        <w:t>8</w:t>
      </w:r>
      <w:r w:rsidR="00EB6B3E">
        <w:rPr>
          <w:rFonts w:ascii="Times New Roman" w:hAnsi="Times New Roman" w:cs="Times New Roman"/>
          <w:b/>
          <w:color w:val="000000"/>
          <w:sz w:val="24"/>
          <w:szCs w:val="24"/>
        </w:rPr>
        <w:t>C</w:t>
      </w:r>
      <w:r w:rsidR="00890EBF" w:rsidRPr="00BD05AF">
        <w:rPr>
          <w:rFonts w:ascii="Times New Roman" w:hAnsi="Times New Roman" w:cs="Times New Roman"/>
          <w:color w:val="000000"/>
          <w:sz w:val="24"/>
          <w:szCs w:val="24"/>
        </w:rPr>
        <w:t>, a</w:t>
      </w:r>
      <w:r w:rsidR="00EB6B3E">
        <w:rPr>
          <w:rFonts w:ascii="Times New Roman" w:hAnsi="Times New Roman" w:cs="Times New Roman"/>
          <w:color w:val="000000"/>
          <w:sz w:val="24"/>
          <w:szCs w:val="24"/>
        </w:rPr>
        <w:t>n example of one of these droplets containing</w:t>
      </w:r>
      <w:r w:rsidR="00890EBF" w:rsidRPr="00BD05AF">
        <w:rPr>
          <w:rFonts w:ascii="Times New Roman" w:hAnsi="Times New Roman" w:cs="Times New Roman"/>
          <w:color w:val="000000"/>
          <w:sz w:val="24"/>
          <w:szCs w:val="24"/>
        </w:rPr>
        <w:t xml:space="preserve"> a single quantum dot </w:t>
      </w:r>
      <w:r w:rsidR="00EB6B3E">
        <w:rPr>
          <w:rFonts w:ascii="Times New Roman" w:hAnsi="Times New Roman" w:cs="Times New Roman"/>
          <w:color w:val="000000"/>
          <w:sz w:val="24"/>
          <w:szCs w:val="24"/>
        </w:rPr>
        <w:t xml:space="preserve">is shown. </w:t>
      </w:r>
      <w:r w:rsidR="00890EBF" w:rsidRPr="00BD05AF">
        <w:rPr>
          <w:rFonts w:ascii="Times New Roman" w:hAnsi="Times New Roman" w:cs="Times New Roman"/>
          <w:color w:val="000000"/>
          <w:sz w:val="24"/>
          <w:szCs w:val="24"/>
        </w:rPr>
        <w:t>The confined mo</w:t>
      </w:r>
      <w:r w:rsidR="00423641">
        <w:rPr>
          <w:rFonts w:ascii="Times New Roman" w:hAnsi="Times New Roman" w:cs="Times New Roman"/>
          <w:color w:val="000000"/>
          <w:sz w:val="24"/>
          <w:szCs w:val="24"/>
        </w:rPr>
        <w:t>tion</w:t>
      </w:r>
      <w:r w:rsidR="00890EBF" w:rsidRPr="00BD05AF">
        <w:rPr>
          <w:rFonts w:ascii="Times New Roman" w:hAnsi="Times New Roman" w:cs="Times New Roman"/>
          <w:color w:val="000000"/>
          <w:sz w:val="24"/>
          <w:szCs w:val="24"/>
        </w:rPr>
        <w:t xml:space="preserve"> of </w:t>
      </w:r>
      <w:r w:rsidR="00B32D3A" w:rsidRPr="00BD05AF">
        <w:rPr>
          <w:rFonts w:ascii="Times New Roman" w:hAnsi="Times New Roman" w:cs="Times New Roman"/>
          <w:color w:val="000000"/>
          <w:sz w:val="24"/>
          <w:szCs w:val="24"/>
        </w:rPr>
        <w:t xml:space="preserve">a </w:t>
      </w:r>
      <w:r w:rsidR="00117888" w:rsidRPr="00BD05AF">
        <w:rPr>
          <w:rFonts w:ascii="Times New Roman" w:hAnsi="Times New Roman" w:cs="Times New Roman"/>
          <w:color w:val="000000"/>
          <w:sz w:val="24"/>
          <w:szCs w:val="24"/>
        </w:rPr>
        <w:t xml:space="preserve">single quantum dot could be observed over time </w:t>
      </w:r>
      <w:r w:rsidR="00EB6B3E">
        <w:rPr>
          <w:rFonts w:ascii="Times New Roman" w:hAnsi="Times New Roman" w:cs="Times New Roman"/>
          <w:color w:val="000000"/>
          <w:sz w:val="24"/>
          <w:szCs w:val="24"/>
        </w:rPr>
        <w:t>and there was</w:t>
      </w:r>
      <w:r w:rsidR="00B32D3A" w:rsidRPr="00BD05AF">
        <w:rPr>
          <w:rFonts w:ascii="Times New Roman" w:hAnsi="Times New Roman" w:cs="Times New Roman"/>
          <w:color w:val="000000"/>
          <w:sz w:val="24"/>
          <w:szCs w:val="24"/>
        </w:rPr>
        <w:t xml:space="preserve"> no apparent</w:t>
      </w:r>
      <w:r w:rsidR="00117888" w:rsidRPr="00BD05AF">
        <w:rPr>
          <w:rFonts w:ascii="Times New Roman" w:hAnsi="Times New Roman" w:cs="Times New Roman"/>
          <w:color w:val="000000"/>
          <w:sz w:val="24"/>
          <w:szCs w:val="24"/>
        </w:rPr>
        <w:t xml:space="preserve"> interaction</w:t>
      </w:r>
      <w:r w:rsidR="00F91ED6" w:rsidRPr="00BD05AF">
        <w:rPr>
          <w:rFonts w:ascii="Times New Roman" w:hAnsi="Times New Roman" w:cs="Times New Roman"/>
          <w:color w:val="000000"/>
          <w:sz w:val="24"/>
          <w:szCs w:val="24"/>
        </w:rPr>
        <w:t xml:space="preserve"> </w:t>
      </w:r>
      <w:r w:rsidR="00EB6B3E">
        <w:rPr>
          <w:rFonts w:ascii="Times New Roman" w:hAnsi="Times New Roman" w:cs="Times New Roman"/>
          <w:color w:val="000000"/>
          <w:sz w:val="24"/>
          <w:szCs w:val="24"/>
        </w:rPr>
        <w:t>between the quantum dot and the droplet</w:t>
      </w:r>
      <w:r w:rsidR="00117888" w:rsidRPr="00BD05AF">
        <w:rPr>
          <w:rFonts w:ascii="Times New Roman" w:hAnsi="Times New Roman" w:cs="Times New Roman"/>
          <w:color w:val="000000"/>
          <w:sz w:val="24"/>
          <w:szCs w:val="24"/>
        </w:rPr>
        <w:t xml:space="preserve"> interface</w:t>
      </w:r>
      <w:r w:rsidR="00014D49" w:rsidRPr="00BD05AF">
        <w:rPr>
          <w:rFonts w:ascii="Times New Roman" w:hAnsi="Times New Roman" w:cs="Times New Roman"/>
          <w:color w:val="000000"/>
          <w:sz w:val="24"/>
          <w:szCs w:val="24"/>
        </w:rPr>
        <w:t>.</w:t>
      </w:r>
    </w:p>
    <w:p w14:paraId="0D05141E" w14:textId="7622DFB6" w:rsidR="000D6AA7" w:rsidRDefault="006F36B0" w:rsidP="00BD05AF">
      <w:pPr>
        <w:autoSpaceDE w:val="0"/>
        <w:autoSpaceDN w:val="0"/>
        <w:adjustRightInd w:val="0"/>
        <w:spacing w:after="120" w:line="360" w:lineRule="auto"/>
        <w:rPr>
          <w:rFonts w:ascii="Times New Roman" w:hAnsi="Times New Roman" w:cs="Times New Roman"/>
          <w:color w:val="000000"/>
          <w:sz w:val="24"/>
          <w:szCs w:val="24"/>
        </w:rPr>
      </w:pPr>
      <w:r>
        <w:rPr>
          <w:rFonts w:ascii="Times New Roman" w:hAnsi="Times New Roman" w:cs="Times New Roman"/>
          <w:color w:val="000000"/>
          <w:sz w:val="24"/>
          <w:szCs w:val="24"/>
        </w:rPr>
        <w:t>In a second set of experiments, g</w:t>
      </w:r>
      <w:r w:rsidR="007648E5" w:rsidRPr="00BD05AF">
        <w:rPr>
          <w:rFonts w:ascii="Times New Roman" w:hAnsi="Times New Roman" w:cs="Times New Roman"/>
          <w:color w:val="000000"/>
          <w:sz w:val="24"/>
          <w:szCs w:val="24"/>
        </w:rPr>
        <w:t>reen-fluo</w:t>
      </w:r>
      <w:r w:rsidR="00EB6B3E">
        <w:rPr>
          <w:rFonts w:ascii="Times New Roman" w:hAnsi="Times New Roman" w:cs="Times New Roman"/>
          <w:color w:val="000000"/>
          <w:sz w:val="24"/>
          <w:szCs w:val="24"/>
        </w:rPr>
        <w:t>rescent protein (GFP)</w:t>
      </w:r>
      <w:r w:rsidR="007648E5" w:rsidRPr="00BD05AF">
        <w:rPr>
          <w:rFonts w:ascii="Times New Roman" w:hAnsi="Times New Roman" w:cs="Times New Roman"/>
          <w:color w:val="000000"/>
          <w:sz w:val="24"/>
          <w:szCs w:val="24"/>
        </w:rPr>
        <w:t xml:space="preserve"> was added to the aqueous phase</w:t>
      </w:r>
      <w:r w:rsidR="00012901">
        <w:rPr>
          <w:rFonts w:ascii="Times New Roman" w:hAnsi="Times New Roman" w:cs="Times New Roman"/>
          <w:color w:val="000000"/>
          <w:sz w:val="24"/>
          <w:szCs w:val="24"/>
        </w:rPr>
        <w:t>. In the first instance, a GFP concentration of 50 nM was used</w:t>
      </w:r>
      <w:r w:rsidR="00EB6B3E">
        <w:rPr>
          <w:rFonts w:ascii="Times New Roman" w:hAnsi="Times New Roman" w:cs="Times New Roman"/>
          <w:color w:val="000000"/>
          <w:sz w:val="24"/>
          <w:szCs w:val="24"/>
        </w:rPr>
        <w:t xml:space="preserve"> with</w:t>
      </w:r>
      <w:r w:rsidR="00117888" w:rsidRPr="00BD05AF">
        <w:rPr>
          <w:rFonts w:ascii="Times New Roman" w:hAnsi="Times New Roman" w:cs="Times New Roman"/>
          <w:color w:val="000000"/>
          <w:sz w:val="24"/>
          <w:szCs w:val="24"/>
        </w:rPr>
        <w:t xml:space="preserve"> </w:t>
      </w:r>
      <w:r w:rsidR="007648E5" w:rsidRPr="00BD05AF">
        <w:rPr>
          <w:rFonts w:ascii="Times New Roman" w:hAnsi="Times New Roman" w:cs="Times New Roman"/>
          <w:color w:val="000000"/>
          <w:sz w:val="24"/>
          <w:szCs w:val="24"/>
        </w:rPr>
        <w:t>0.</w:t>
      </w:r>
      <w:r w:rsidR="00117888" w:rsidRPr="00BD05AF">
        <w:rPr>
          <w:rFonts w:ascii="Times New Roman" w:hAnsi="Times New Roman" w:cs="Times New Roman"/>
          <w:color w:val="000000"/>
          <w:sz w:val="24"/>
          <w:szCs w:val="24"/>
        </w:rPr>
        <w:t>5% NP-40 and</w:t>
      </w:r>
      <w:r w:rsidR="00F91ED6" w:rsidRPr="00BD05AF">
        <w:rPr>
          <w:rFonts w:ascii="Times New Roman" w:hAnsi="Times New Roman" w:cs="Times New Roman"/>
          <w:color w:val="000000"/>
          <w:sz w:val="24"/>
          <w:szCs w:val="24"/>
        </w:rPr>
        <w:t xml:space="preserve"> </w:t>
      </w:r>
      <w:r w:rsidR="007648E5" w:rsidRPr="00BD05AF">
        <w:rPr>
          <w:rFonts w:ascii="Times New Roman" w:hAnsi="Times New Roman" w:cs="Times New Roman"/>
          <w:color w:val="000000"/>
          <w:sz w:val="24"/>
          <w:szCs w:val="24"/>
        </w:rPr>
        <w:t>0.</w:t>
      </w:r>
      <w:r w:rsidR="00117888" w:rsidRPr="00BD05AF">
        <w:rPr>
          <w:rFonts w:ascii="Times New Roman" w:hAnsi="Times New Roman" w:cs="Times New Roman"/>
          <w:color w:val="000000"/>
          <w:sz w:val="24"/>
          <w:szCs w:val="24"/>
        </w:rPr>
        <w:t>1 M MgCl</w:t>
      </w:r>
      <w:r w:rsidR="00117888" w:rsidRPr="00BD05AF">
        <w:rPr>
          <w:rFonts w:ascii="Times New Roman" w:hAnsi="Times New Roman" w:cs="Times New Roman"/>
          <w:color w:val="000000"/>
          <w:sz w:val="24"/>
          <w:szCs w:val="24"/>
          <w:vertAlign w:val="subscript"/>
        </w:rPr>
        <w:t>2</w:t>
      </w:r>
      <w:r w:rsidR="007648E5" w:rsidRPr="00BD05AF">
        <w:rPr>
          <w:rFonts w:ascii="Times New Roman" w:hAnsi="Times New Roman" w:cs="Times New Roman"/>
          <w:color w:val="000000"/>
          <w:sz w:val="24"/>
          <w:szCs w:val="24"/>
        </w:rPr>
        <w:t xml:space="preserve">. Droplets </w:t>
      </w:r>
      <w:r>
        <w:rPr>
          <w:rFonts w:ascii="Times New Roman" w:hAnsi="Times New Roman" w:cs="Times New Roman"/>
          <w:color w:val="000000"/>
          <w:sz w:val="24"/>
          <w:szCs w:val="24"/>
        </w:rPr>
        <w:t xml:space="preserve">were </w:t>
      </w:r>
      <w:r w:rsidR="007648E5" w:rsidRPr="00BD05AF">
        <w:rPr>
          <w:rFonts w:ascii="Times New Roman" w:hAnsi="Times New Roman" w:cs="Times New Roman"/>
          <w:color w:val="000000"/>
          <w:sz w:val="24"/>
          <w:szCs w:val="24"/>
        </w:rPr>
        <w:t xml:space="preserve">produced with a </w:t>
      </w:r>
      <w:r w:rsidR="00117888" w:rsidRPr="00BD05AF">
        <w:rPr>
          <w:rFonts w:ascii="Times New Roman" w:hAnsi="Times New Roman" w:cs="Times New Roman"/>
          <w:color w:val="000000"/>
          <w:sz w:val="24"/>
          <w:szCs w:val="24"/>
        </w:rPr>
        <w:t>diameter</w:t>
      </w:r>
      <w:r w:rsidR="007648E5" w:rsidRPr="00BD05AF">
        <w:rPr>
          <w:rFonts w:ascii="Times New Roman" w:hAnsi="Times New Roman" w:cs="Times New Roman"/>
          <w:color w:val="000000"/>
          <w:sz w:val="24"/>
          <w:szCs w:val="24"/>
        </w:rPr>
        <w:t xml:space="preserve"> of </w:t>
      </w:r>
      <w:r w:rsidR="00917FFE">
        <w:rPr>
          <w:rFonts w:ascii="Times New Roman" w:hAnsi="Times New Roman" w:cs="Times New Roman"/>
          <w:color w:val="000000"/>
          <w:sz w:val="24"/>
          <w:szCs w:val="24"/>
        </w:rPr>
        <w:t>3</w:t>
      </w:r>
      <w:r w:rsidR="00E80FB4" w:rsidRPr="00BD05AF">
        <w:rPr>
          <w:rFonts w:ascii="Times New Roman" w:hAnsi="Times New Roman" w:cs="Times New Roman"/>
          <w:color w:val="000000"/>
          <w:sz w:val="24"/>
          <w:szCs w:val="24"/>
        </w:rPr>
        <w:t>.</w:t>
      </w:r>
      <w:r w:rsidR="00917FFE">
        <w:rPr>
          <w:rFonts w:ascii="Times New Roman" w:hAnsi="Times New Roman" w:cs="Times New Roman"/>
          <w:color w:val="000000"/>
          <w:sz w:val="24"/>
          <w:szCs w:val="24"/>
        </w:rPr>
        <w:t>0</w:t>
      </w:r>
      <w:r w:rsidR="00E80FB4" w:rsidRPr="00BD05AF">
        <w:rPr>
          <w:rFonts w:ascii="Times New Roman" w:hAnsi="Times New Roman" w:cs="Times New Roman"/>
          <w:color w:val="000000"/>
          <w:sz w:val="24"/>
          <w:szCs w:val="24"/>
        </w:rPr>
        <w:t xml:space="preserve"> </w:t>
      </w:r>
      <w:r w:rsidR="00117888" w:rsidRPr="00BD05AF">
        <w:rPr>
          <w:rFonts w:ascii="Times New Roman" w:hAnsi="Times New Roman" w:cs="Times New Roman"/>
          <w:color w:val="000000"/>
          <w:sz w:val="24"/>
          <w:szCs w:val="24"/>
        </w:rPr>
        <w:t xml:space="preserve">μm </w:t>
      </w:r>
      <w:r w:rsidR="00917FFE">
        <w:rPr>
          <w:rFonts w:ascii="Times New Roman" w:hAnsi="Times New Roman" w:cs="Times New Roman"/>
          <w:color w:val="000000"/>
          <w:sz w:val="24"/>
          <w:szCs w:val="24"/>
        </w:rPr>
        <w:t>(</w:t>
      </w:r>
      <w:r w:rsidR="00917FFE">
        <w:rPr>
          <w:rFonts w:ascii="Times New Roman" w:hAnsi="Times New Roman" w:cs="Times New Roman"/>
          <w:color w:val="000000"/>
          <w:sz w:val="24"/>
          <w:szCs w:val="24"/>
        </w:rPr>
        <w:sym w:font="Symbol" w:char="F0B1"/>
      </w:r>
      <w:r w:rsidR="00917FFE">
        <w:rPr>
          <w:rFonts w:ascii="Times New Roman" w:hAnsi="Times New Roman" w:cs="Times New Roman"/>
          <w:color w:val="000000"/>
          <w:sz w:val="24"/>
          <w:szCs w:val="24"/>
        </w:rPr>
        <w:t xml:space="preserve">0.5 </w:t>
      </w:r>
      <w:r w:rsidR="00917FFE" w:rsidRPr="00BD05AF">
        <w:rPr>
          <w:rFonts w:ascii="Times New Roman" w:hAnsi="Times New Roman" w:cs="Times New Roman"/>
          <w:color w:val="000000"/>
          <w:sz w:val="24"/>
          <w:szCs w:val="24"/>
        </w:rPr>
        <w:t>μm</w:t>
      </w:r>
      <w:r w:rsidR="00917FFE">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which </w:t>
      </w:r>
      <w:r w:rsidR="00117888" w:rsidRPr="00BD05AF">
        <w:rPr>
          <w:rFonts w:ascii="Times New Roman" w:hAnsi="Times New Roman" w:cs="Times New Roman"/>
          <w:color w:val="000000"/>
          <w:sz w:val="24"/>
          <w:szCs w:val="24"/>
        </w:rPr>
        <w:t xml:space="preserve">would </w:t>
      </w:r>
      <w:r>
        <w:rPr>
          <w:rFonts w:ascii="Times New Roman" w:hAnsi="Times New Roman" w:cs="Times New Roman"/>
          <w:color w:val="000000"/>
          <w:sz w:val="24"/>
          <w:szCs w:val="24"/>
        </w:rPr>
        <w:t xml:space="preserve">have </w:t>
      </w:r>
      <w:r w:rsidR="007648E5" w:rsidRPr="00BD05AF">
        <w:rPr>
          <w:rFonts w:ascii="Times New Roman" w:hAnsi="Times New Roman" w:cs="Times New Roman"/>
          <w:color w:val="000000"/>
          <w:sz w:val="24"/>
          <w:szCs w:val="24"/>
        </w:rPr>
        <w:t>be</w:t>
      </w:r>
      <w:r>
        <w:rPr>
          <w:rFonts w:ascii="Times New Roman" w:hAnsi="Times New Roman" w:cs="Times New Roman"/>
          <w:color w:val="000000"/>
          <w:sz w:val="24"/>
          <w:szCs w:val="24"/>
        </w:rPr>
        <w:t>en</w:t>
      </w:r>
      <w:r w:rsidR="007648E5" w:rsidRPr="00BD05AF">
        <w:rPr>
          <w:rFonts w:ascii="Times New Roman" w:hAnsi="Times New Roman" w:cs="Times New Roman"/>
          <w:color w:val="000000"/>
          <w:sz w:val="24"/>
          <w:szCs w:val="24"/>
        </w:rPr>
        <w:t xml:space="preserve"> expected to encapsulate, </w:t>
      </w:r>
      <w:r w:rsidR="00117888" w:rsidRPr="00BD05AF">
        <w:rPr>
          <w:rFonts w:ascii="Times New Roman" w:hAnsi="Times New Roman" w:cs="Times New Roman"/>
          <w:color w:val="000000"/>
          <w:sz w:val="24"/>
          <w:szCs w:val="24"/>
        </w:rPr>
        <w:t>on</w:t>
      </w:r>
      <w:r w:rsidR="00F91ED6" w:rsidRPr="00BD05AF">
        <w:rPr>
          <w:rFonts w:ascii="Times New Roman" w:hAnsi="Times New Roman" w:cs="Times New Roman"/>
          <w:color w:val="000000"/>
          <w:sz w:val="24"/>
          <w:szCs w:val="24"/>
        </w:rPr>
        <w:t xml:space="preserve"> </w:t>
      </w:r>
      <w:r w:rsidR="00117888" w:rsidRPr="00BD05AF">
        <w:rPr>
          <w:rFonts w:ascii="Times New Roman" w:hAnsi="Times New Roman" w:cs="Times New Roman"/>
          <w:color w:val="000000"/>
          <w:sz w:val="24"/>
          <w:szCs w:val="24"/>
        </w:rPr>
        <w:t>average</w:t>
      </w:r>
      <w:r w:rsidR="007648E5" w:rsidRPr="00BD05AF">
        <w:rPr>
          <w:rFonts w:ascii="Times New Roman" w:hAnsi="Times New Roman" w:cs="Times New Roman"/>
          <w:color w:val="000000"/>
          <w:sz w:val="24"/>
          <w:szCs w:val="24"/>
        </w:rPr>
        <w:t xml:space="preserve">, </w:t>
      </w:r>
      <w:r w:rsidR="00E80FB4" w:rsidRPr="00BD05AF">
        <w:rPr>
          <w:rFonts w:ascii="Times New Roman" w:hAnsi="Times New Roman" w:cs="Times New Roman"/>
          <w:color w:val="000000"/>
          <w:sz w:val="24"/>
          <w:szCs w:val="24"/>
        </w:rPr>
        <w:t>1</w:t>
      </w:r>
      <w:r w:rsidR="00917FFE">
        <w:rPr>
          <w:rFonts w:ascii="Times New Roman" w:hAnsi="Times New Roman" w:cs="Times New Roman"/>
          <w:color w:val="000000"/>
          <w:sz w:val="24"/>
          <w:szCs w:val="24"/>
        </w:rPr>
        <w:t>8</w:t>
      </w:r>
      <w:r w:rsidR="00B24FA5">
        <w:rPr>
          <w:rFonts w:ascii="Times New Roman" w:hAnsi="Times New Roman" w:cs="Times New Roman"/>
          <w:color w:val="000000"/>
          <w:sz w:val="24"/>
          <w:szCs w:val="24"/>
        </w:rPr>
        <w:t>0</w:t>
      </w:r>
      <w:r w:rsidR="00E80FB4" w:rsidRPr="00BD05AF">
        <w:rPr>
          <w:rFonts w:ascii="Times New Roman" w:hAnsi="Times New Roman" w:cs="Times New Roman"/>
          <w:color w:val="000000"/>
          <w:sz w:val="24"/>
          <w:szCs w:val="24"/>
        </w:rPr>
        <w:t xml:space="preserve"> </w:t>
      </w:r>
      <w:r>
        <w:rPr>
          <w:rFonts w:ascii="Times New Roman" w:hAnsi="Times New Roman" w:cs="Times New Roman"/>
          <w:color w:val="000000"/>
          <w:sz w:val="24"/>
          <w:szCs w:val="24"/>
        </w:rPr>
        <w:t>molecules of GFP</w:t>
      </w:r>
      <w:r w:rsidR="007648E5" w:rsidRPr="00BD05AF">
        <w:rPr>
          <w:rFonts w:ascii="Times New Roman" w:hAnsi="Times New Roman" w:cs="Times New Roman"/>
          <w:color w:val="000000"/>
          <w:sz w:val="24"/>
          <w:szCs w:val="24"/>
        </w:rPr>
        <w:t xml:space="preserve">. </w:t>
      </w:r>
      <w:r>
        <w:rPr>
          <w:rFonts w:ascii="Times New Roman" w:hAnsi="Times New Roman" w:cs="Times New Roman"/>
          <w:color w:val="000000"/>
          <w:sz w:val="24"/>
          <w:szCs w:val="24"/>
        </w:rPr>
        <w:t>A</w:t>
      </w:r>
      <w:r w:rsidR="007648E5" w:rsidRPr="00BD05AF">
        <w:rPr>
          <w:rFonts w:ascii="Times New Roman" w:hAnsi="Times New Roman" w:cs="Times New Roman"/>
          <w:color w:val="000000"/>
          <w:sz w:val="24"/>
          <w:szCs w:val="24"/>
        </w:rPr>
        <w:t xml:space="preserve"> much smaller number was detected</w:t>
      </w:r>
      <w:r>
        <w:rPr>
          <w:rFonts w:ascii="Times New Roman" w:hAnsi="Times New Roman" w:cs="Times New Roman"/>
          <w:color w:val="000000"/>
          <w:sz w:val="24"/>
          <w:szCs w:val="24"/>
        </w:rPr>
        <w:t xml:space="preserve"> in these experiments</w:t>
      </w:r>
      <w:r w:rsidR="007648E5" w:rsidRPr="00BD05AF">
        <w:rPr>
          <w:rFonts w:ascii="Times New Roman" w:hAnsi="Times New Roman" w:cs="Times New Roman"/>
          <w:color w:val="000000"/>
          <w:sz w:val="24"/>
          <w:szCs w:val="24"/>
        </w:rPr>
        <w:t xml:space="preserve">; however, the origin of depletion of </w:t>
      </w:r>
      <w:r w:rsidR="00117888" w:rsidRPr="00BD05AF">
        <w:rPr>
          <w:rFonts w:ascii="Times New Roman" w:hAnsi="Times New Roman" w:cs="Times New Roman"/>
          <w:color w:val="000000"/>
          <w:sz w:val="24"/>
          <w:szCs w:val="24"/>
        </w:rPr>
        <w:t xml:space="preserve">GFP </w:t>
      </w:r>
      <w:r w:rsidR="007648E5" w:rsidRPr="00BD05AF">
        <w:rPr>
          <w:rFonts w:ascii="Times New Roman" w:hAnsi="Times New Roman" w:cs="Times New Roman"/>
          <w:color w:val="000000"/>
          <w:sz w:val="24"/>
          <w:szCs w:val="24"/>
        </w:rPr>
        <w:t>levels was due to the protein adsorption on the surface of</w:t>
      </w:r>
      <w:r w:rsidR="00117888" w:rsidRPr="00BD05AF">
        <w:rPr>
          <w:rFonts w:ascii="Times New Roman" w:hAnsi="Times New Roman" w:cs="Times New Roman"/>
          <w:color w:val="000000"/>
          <w:sz w:val="24"/>
          <w:szCs w:val="24"/>
        </w:rPr>
        <w:t xml:space="preserve"> </w:t>
      </w:r>
      <w:r w:rsidR="007648E5" w:rsidRPr="00BD05AF">
        <w:rPr>
          <w:rFonts w:ascii="Times New Roman" w:hAnsi="Times New Roman" w:cs="Times New Roman"/>
          <w:color w:val="000000"/>
          <w:sz w:val="24"/>
          <w:szCs w:val="24"/>
        </w:rPr>
        <w:t xml:space="preserve">plastic tubing </w:t>
      </w:r>
      <w:r w:rsidR="007120A5">
        <w:rPr>
          <w:rFonts w:ascii="Times New Roman" w:hAnsi="Times New Roman" w:cs="Times New Roman"/>
          <w:color w:val="000000"/>
          <w:sz w:val="24"/>
          <w:szCs w:val="24"/>
        </w:rPr>
        <w:t>delivering the aqueous solution to the</w:t>
      </w:r>
      <w:r w:rsidR="007648E5" w:rsidRPr="00BD05AF">
        <w:rPr>
          <w:rFonts w:ascii="Times New Roman" w:hAnsi="Times New Roman" w:cs="Times New Roman"/>
          <w:color w:val="000000"/>
          <w:sz w:val="24"/>
          <w:szCs w:val="24"/>
        </w:rPr>
        <w:t xml:space="preserve"> </w:t>
      </w:r>
      <w:r w:rsidR="00117888" w:rsidRPr="00BD05AF">
        <w:rPr>
          <w:rFonts w:ascii="Times New Roman" w:hAnsi="Times New Roman" w:cs="Times New Roman"/>
          <w:color w:val="000000"/>
          <w:sz w:val="24"/>
          <w:szCs w:val="24"/>
        </w:rPr>
        <w:t>microfluidic</w:t>
      </w:r>
      <w:r w:rsidR="00F91ED6" w:rsidRPr="00BD05AF">
        <w:rPr>
          <w:rFonts w:ascii="Times New Roman" w:hAnsi="Times New Roman" w:cs="Times New Roman"/>
          <w:color w:val="000000"/>
          <w:sz w:val="24"/>
          <w:szCs w:val="24"/>
        </w:rPr>
        <w:t xml:space="preserve"> </w:t>
      </w:r>
      <w:r w:rsidR="007120A5">
        <w:rPr>
          <w:rFonts w:ascii="Times New Roman" w:hAnsi="Times New Roman" w:cs="Times New Roman"/>
          <w:color w:val="000000"/>
          <w:sz w:val="24"/>
          <w:szCs w:val="24"/>
        </w:rPr>
        <w:t>device</w:t>
      </w:r>
      <w:r w:rsidR="007648E5" w:rsidRPr="00BD05AF">
        <w:rPr>
          <w:rFonts w:ascii="Times New Roman" w:hAnsi="Times New Roman" w:cs="Times New Roman"/>
          <w:color w:val="000000"/>
          <w:sz w:val="24"/>
          <w:szCs w:val="24"/>
        </w:rPr>
        <w:t>, rather than the transmission of GFP from aqueous droplets into the continuous</w:t>
      </w:r>
      <w:r w:rsidR="009B5FF9">
        <w:rPr>
          <w:rFonts w:ascii="Times New Roman" w:hAnsi="Times New Roman" w:cs="Times New Roman"/>
          <w:color w:val="000000"/>
          <w:sz w:val="24"/>
          <w:szCs w:val="24"/>
        </w:rPr>
        <w:t>-</w:t>
      </w:r>
      <w:r w:rsidR="007648E5" w:rsidRPr="00BD05AF">
        <w:rPr>
          <w:rFonts w:ascii="Times New Roman" w:hAnsi="Times New Roman" w:cs="Times New Roman"/>
          <w:color w:val="000000"/>
          <w:sz w:val="24"/>
          <w:szCs w:val="24"/>
        </w:rPr>
        <w:t>oil phase</w:t>
      </w:r>
      <w:r w:rsidR="00E40434">
        <w:rPr>
          <w:rFonts w:ascii="Times New Roman" w:hAnsi="Times New Roman" w:cs="Times New Roman"/>
          <w:color w:val="000000"/>
          <w:sz w:val="24"/>
          <w:szCs w:val="24"/>
        </w:rPr>
        <w:t xml:space="preserve"> on the microfluidic device</w:t>
      </w:r>
      <w:r w:rsidR="007648E5" w:rsidRPr="00BD05AF">
        <w:rPr>
          <w:rFonts w:ascii="Times New Roman" w:hAnsi="Times New Roman" w:cs="Times New Roman"/>
          <w:color w:val="000000"/>
          <w:sz w:val="24"/>
          <w:szCs w:val="24"/>
        </w:rPr>
        <w:t>.</w:t>
      </w:r>
      <w:r w:rsidR="00112FB4" w:rsidRPr="00BD05AF">
        <w:rPr>
          <w:rFonts w:ascii="Times New Roman" w:hAnsi="Times New Roman" w:cs="Times New Roman"/>
          <w:color w:val="000000"/>
          <w:sz w:val="24"/>
          <w:szCs w:val="24"/>
        </w:rPr>
        <w:t xml:space="preserve"> </w:t>
      </w:r>
      <w:r w:rsidR="00117888" w:rsidRPr="00BD05AF">
        <w:rPr>
          <w:rFonts w:ascii="Times New Roman" w:hAnsi="Times New Roman" w:cs="Times New Roman"/>
          <w:color w:val="000000"/>
          <w:sz w:val="24"/>
          <w:szCs w:val="24"/>
        </w:rPr>
        <w:t xml:space="preserve">The </w:t>
      </w:r>
      <w:r w:rsidR="00112FB4" w:rsidRPr="00BD05AF">
        <w:rPr>
          <w:rFonts w:ascii="Times New Roman" w:hAnsi="Times New Roman" w:cs="Times New Roman"/>
          <w:color w:val="000000"/>
          <w:sz w:val="24"/>
          <w:szCs w:val="24"/>
        </w:rPr>
        <w:t xml:space="preserve">fluorescence intensity of </w:t>
      </w:r>
      <w:r w:rsidR="00117888" w:rsidRPr="00BD05AF">
        <w:rPr>
          <w:rFonts w:ascii="Times New Roman" w:hAnsi="Times New Roman" w:cs="Times New Roman"/>
          <w:color w:val="000000"/>
          <w:sz w:val="24"/>
          <w:szCs w:val="24"/>
        </w:rPr>
        <w:t xml:space="preserve">GFP is </w:t>
      </w:r>
      <w:r w:rsidR="00112FB4" w:rsidRPr="00BD05AF">
        <w:rPr>
          <w:rFonts w:ascii="Times New Roman" w:hAnsi="Times New Roman" w:cs="Times New Roman"/>
          <w:color w:val="000000"/>
          <w:sz w:val="24"/>
          <w:szCs w:val="24"/>
        </w:rPr>
        <w:t>an order of magnitude</w:t>
      </w:r>
      <w:r w:rsidR="00117888" w:rsidRPr="00BD05AF">
        <w:rPr>
          <w:rFonts w:ascii="Times New Roman" w:hAnsi="Times New Roman" w:cs="Times New Roman"/>
          <w:color w:val="000000"/>
          <w:sz w:val="24"/>
          <w:szCs w:val="24"/>
        </w:rPr>
        <w:t xml:space="preserve"> less</w:t>
      </w:r>
      <w:r w:rsidR="00112FB4" w:rsidRPr="00BD05AF">
        <w:rPr>
          <w:rFonts w:ascii="Times New Roman" w:hAnsi="Times New Roman" w:cs="Times New Roman"/>
          <w:color w:val="000000"/>
          <w:sz w:val="24"/>
          <w:szCs w:val="24"/>
        </w:rPr>
        <w:t xml:space="preserve"> than the emission from a quantum dot</w:t>
      </w:r>
      <w:r w:rsidR="00117888" w:rsidRPr="00BD05AF">
        <w:rPr>
          <w:rFonts w:ascii="Times New Roman" w:hAnsi="Times New Roman" w:cs="Times New Roman"/>
          <w:color w:val="000000"/>
          <w:sz w:val="24"/>
          <w:szCs w:val="24"/>
        </w:rPr>
        <w:t xml:space="preserve"> and the fluorescent</w:t>
      </w:r>
      <w:r w:rsidR="00F91ED6" w:rsidRPr="00BD05AF">
        <w:rPr>
          <w:rFonts w:ascii="Times New Roman" w:hAnsi="Times New Roman" w:cs="Times New Roman"/>
          <w:color w:val="000000"/>
          <w:sz w:val="24"/>
          <w:szCs w:val="24"/>
        </w:rPr>
        <w:t xml:space="preserve"> </w:t>
      </w:r>
      <w:r w:rsidR="009C6DA5">
        <w:rPr>
          <w:rFonts w:ascii="Times New Roman" w:hAnsi="Times New Roman" w:cs="Times New Roman"/>
          <w:color w:val="000000"/>
          <w:sz w:val="24"/>
          <w:szCs w:val="24"/>
        </w:rPr>
        <w:t>protein</w:t>
      </w:r>
      <w:r w:rsidR="00117888" w:rsidRPr="00BD05AF">
        <w:rPr>
          <w:rFonts w:ascii="Times New Roman" w:hAnsi="Times New Roman" w:cs="Times New Roman"/>
          <w:color w:val="000000"/>
          <w:sz w:val="24"/>
          <w:szCs w:val="24"/>
        </w:rPr>
        <w:t xml:space="preserve"> bleach</w:t>
      </w:r>
      <w:r w:rsidR="009C6DA5">
        <w:rPr>
          <w:rFonts w:ascii="Times New Roman" w:hAnsi="Times New Roman" w:cs="Times New Roman"/>
          <w:color w:val="000000"/>
          <w:sz w:val="24"/>
          <w:szCs w:val="24"/>
        </w:rPr>
        <w:t>es</w:t>
      </w:r>
      <w:r w:rsidR="00117888" w:rsidRPr="00BD05AF">
        <w:rPr>
          <w:rFonts w:ascii="Times New Roman" w:hAnsi="Times New Roman" w:cs="Times New Roman"/>
          <w:color w:val="000000"/>
          <w:sz w:val="24"/>
          <w:szCs w:val="24"/>
        </w:rPr>
        <w:t xml:space="preserve"> </w:t>
      </w:r>
      <w:r w:rsidR="00112FB4" w:rsidRPr="00BD05AF">
        <w:rPr>
          <w:rFonts w:ascii="Times New Roman" w:hAnsi="Times New Roman" w:cs="Times New Roman"/>
          <w:color w:val="000000"/>
          <w:sz w:val="24"/>
          <w:szCs w:val="24"/>
        </w:rPr>
        <w:t>at a faster rate</w:t>
      </w:r>
      <w:r w:rsidR="00117888" w:rsidRPr="00BD05AF">
        <w:rPr>
          <w:rFonts w:ascii="Times New Roman" w:hAnsi="Times New Roman" w:cs="Times New Roman"/>
          <w:color w:val="000000"/>
          <w:sz w:val="24"/>
          <w:szCs w:val="24"/>
        </w:rPr>
        <w:t xml:space="preserve">. </w:t>
      </w:r>
      <w:r w:rsidR="00B961C8">
        <w:rPr>
          <w:rFonts w:ascii="Times New Roman" w:hAnsi="Times New Roman" w:cs="Times New Roman"/>
          <w:color w:val="000000"/>
          <w:sz w:val="24"/>
          <w:szCs w:val="24"/>
        </w:rPr>
        <w:t>T</w:t>
      </w:r>
      <w:r w:rsidR="00B961C8" w:rsidRPr="00BD05AF">
        <w:rPr>
          <w:rFonts w:ascii="Times New Roman" w:hAnsi="Times New Roman" w:cs="Times New Roman"/>
          <w:color w:val="000000"/>
          <w:sz w:val="24"/>
          <w:szCs w:val="24"/>
        </w:rPr>
        <w:t xml:space="preserve">he detected fluorescence signal from </w:t>
      </w:r>
      <w:r w:rsidR="00B961C8">
        <w:rPr>
          <w:rFonts w:ascii="Times New Roman" w:hAnsi="Times New Roman" w:cs="Times New Roman"/>
          <w:color w:val="000000"/>
          <w:sz w:val="24"/>
          <w:szCs w:val="24"/>
        </w:rPr>
        <w:t xml:space="preserve">a single, </w:t>
      </w:r>
      <w:r w:rsidR="00B961C8" w:rsidRPr="00BD05AF">
        <w:rPr>
          <w:rFonts w:ascii="Times New Roman" w:hAnsi="Times New Roman" w:cs="Times New Roman"/>
          <w:color w:val="000000"/>
          <w:sz w:val="24"/>
          <w:szCs w:val="24"/>
        </w:rPr>
        <w:t>droplet-encapsulated</w:t>
      </w:r>
      <w:r w:rsidR="00B961C8">
        <w:rPr>
          <w:rFonts w:ascii="Times New Roman" w:hAnsi="Times New Roman" w:cs="Times New Roman"/>
          <w:color w:val="000000"/>
          <w:sz w:val="24"/>
          <w:szCs w:val="24"/>
        </w:rPr>
        <w:t>,</w:t>
      </w:r>
      <w:r w:rsidR="00B961C8" w:rsidRPr="00BD05AF">
        <w:rPr>
          <w:rFonts w:ascii="Times New Roman" w:hAnsi="Times New Roman" w:cs="Times New Roman"/>
          <w:color w:val="000000"/>
          <w:sz w:val="24"/>
          <w:szCs w:val="24"/>
        </w:rPr>
        <w:t xml:space="preserve"> GFP </w:t>
      </w:r>
      <w:r w:rsidR="00B961C8">
        <w:rPr>
          <w:rFonts w:ascii="Times New Roman" w:hAnsi="Times New Roman" w:cs="Times New Roman"/>
          <w:color w:val="000000"/>
          <w:sz w:val="24"/>
          <w:szCs w:val="24"/>
        </w:rPr>
        <w:t xml:space="preserve">molecule is just above the </w:t>
      </w:r>
      <w:r w:rsidR="00112FB4" w:rsidRPr="00BD05AF">
        <w:rPr>
          <w:rFonts w:ascii="Times New Roman" w:hAnsi="Times New Roman" w:cs="Times New Roman"/>
          <w:color w:val="000000"/>
          <w:sz w:val="24"/>
          <w:szCs w:val="24"/>
        </w:rPr>
        <w:t>background signal</w:t>
      </w:r>
      <w:r w:rsidR="00117888" w:rsidRPr="00BD05AF">
        <w:rPr>
          <w:rFonts w:ascii="Times New Roman" w:hAnsi="Times New Roman" w:cs="Times New Roman"/>
          <w:color w:val="000000"/>
          <w:sz w:val="24"/>
          <w:szCs w:val="24"/>
        </w:rPr>
        <w:t xml:space="preserve"> </w:t>
      </w:r>
      <w:r w:rsidR="00B961C8">
        <w:rPr>
          <w:rFonts w:ascii="Times New Roman" w:hAnsi="Times New Roman" w:cs="Times New Roman"/>
          <w:color w:val="000000"/>
          <w:sz w:val="24"/>
          <w:szCs w:val="24"/>
        </w:rPr>
        <w:t xml:space="preserve">observed </w:t>
      </w:r>
      <w:r w:rsidR="00117888" w:rsidRPr="00BD05AF">
        <w:rPr>
          <w:rFonts w:ascii="Times New Roman" w:hAnsi="Times New Roman" w:cs="Times New Roman"/>
          <w:color w:val="000000"/>
          <w:sz w:val="24"/>
          <w:szCs w:val="24"/>
        </w:rPr>
        <w:t xml:space="preserve">from the </w:t>
      </w:r>
      <w:r w:rsidR="00B961C8">
        <w:rPr>
          <w:rFonts w:ascii="Times New Roman" w:hAnsi="Times New Roman" w:cs="Times New Roman"/>
          <w:color w:val="000000"/>
          <w:sz w:val="24"/>
          <w:szCs w:val="24"/>
        </w:rPr>
        <w:t xml:space="preserve">fluorocarbon </w:t>
      </w:r>
      <w:r w:rsidR="00112FB4" w:rsidRPr="00BD05AF">
        <w:rPr>
          <w:rFonts w:ascii="Times New Roman" w:hAnsi="Times New Roman" w:cs="Times New Roman"/>
          <w:color w:val="000000"/>
          <w:sz w:val="24"/>
          <w:szCs w:val="24"/>
        </w:rPr>
        <w:t>oil</w:t>
      </w:r>
      <w:r w:rsidR="00117888" w:rsidRPr="00BD05AF">
        <w:rPr>
          <w:rFonts w:ascii="Times New Roman" w:hAnsi="Times New Roman" w:cs="Times New Roman"/>
          <w:color w:val="000000"/>
          <w:sz w:val="24"/>
          <w:szCs w:val="24"/>
        </w:rPr>
        <w:t xml:space="preserve">. </w:t>
      </w:r>
      <w:r w:rsidR="00B961C8">
        <w:rPr>
          <w:rFonts w:ascii="Times New Roman" w:hAnsi="Times New Roman" w:cs="Times New Roman"/>
          <w:color w:val="000000"/>
          <w:sz w:val="24"/>
          <w:szCs w:val="24"/>
        </w:rPr>
        <w:lastRenderedPageBreak/>
        <w:t>Droplets containing multiple</w:t>
      </w:r>
      <w:r w:rsidR="000D6AA7">
        <w:rPr>
          <w:rFonts w:ascii="Times New Roman" w:hAnsi="Times New Roman" w:cs="Times New Roman"/>
          <w:color w:val="000000"/>
          <w:sz w:val="24"/>
          <w:szCs w:val="24"/>
        </w:rPr>
        <w:t xml:space="preserve"> GFP </w:t>
      </w:r>
      <w:r w:rsidR="00B961C8">
        <w:rPr>
          <w:rFonts w:ascii="Times New Roman" w:hAnsi="Times New Roman" w:cs="Times New Roman"/>
          <w:color w:val="000000"/>
          <w:sz w:val="24"/>
          <w:szCs w:val="24"/>
        </w:rPr>
        <w:t>molecules are uniformly bright with a clearly-defined interface</w:t>
      </w:r>
      <w:r w:rsidR="000D6AA7">
        <w:rPr>
          <w:rFonts w:ascii="Times New Roman" w:hAnsi="Times New Roman" w:cs="Times New Roman"/>
          <w:color w:val="000000"/>
          <w:sz w:val="24"/>
          <w:szCs w:val="24"/>
        </w:rPr>
        <w:t xml:space="preserve">, </w:t>
      </w:r>
      <w:r w:rsidR="00B961C8">
        <w:rPr>
          <w:rFonts w:ascii="Times New Roman" w:hAnsi="Times New Roman" w:cs="Times New Roman"/>
          <w:color w:val="000000"/>
          <w:sz w:val="24"/>
          <w:szCs w:val="24"/>
        </w:rPr>
        <w:t>which indicates</w:t>
      </w:r>
      <w:r w:rsidR="000D6AA7">
        <w:rPr>
          <w:rFonts w:ascii="Times New Roman" w:hAnsi="Times New Roman" w:cs="Times New Roman"/>
          <w:color w:val="000000"/>
          <w:sz w:val="24"/>
          <w:szCs w:val="24"/>
        </w:rPr>
        <w:t xml:space="preserve"> that the </w:t>
      </w:r>
      <w:r w:rsidR="00B961C8">
        <w:rPr>
          <w:rFonts w:ascii="Times New Roman" w:hAnsi="Times New Roman" w:cs="Times New Roman"/>
          <w:color w:val="000000"/>
          <w:sz w:val="24"/>
          <w:szCs w:val="24"/>
        </w:rPr>
        <w:t>GFP molecules</w:t>
      </w:r>
      <w:r w:rsidR="000D6AA7">
        <w:rPr>
          <w:rFonts w:ascii="Times New Roman" w:hAnsi="Times New Roman" w:cs="Times New Roman"/>
          <w:color w:val="000000"/>
          <w:sz w:val="24"/>
          <w:szCs w:val="24"/>
        </w:rPr>
        <w:t xml:space="preserve"> </w:t>
      </w:r>
      <w:r w:rsidR="00B961C8">
        <w:rPr>
          <w:rFonts w:ascii="Times New Roman" w:hAnsi="Times New Roman" w:cs="Times New Roman"/>
          <w:color w:val="000000"/>
          <w:sz w:val="24"/>
          <w:szCs w:val="24"/>
        </w:rPr>
        <w:t>are entirely confined to</w:t>
      </w:r>
      <w:r w:rsidR="000D6AA7">
        <w:rPr>
          <w:rFonts w:ascii="Times New Roman" w:hAnsi="Times New Roman" w:cs="Times New Roman"/>
          <w:color w:val="000000"/>
          <w:sz w:val="24"/>
          <w:szCs w:val="24"/>
        </w:rPr>
        <w:t xml:space="preserve"> the </w:t>
      </w:r>
      <w:r w:rsidR="00B961C8">
        <w:rPr>
          <w:rFonts w:ascii="Times New Roman" w:hAnsi="Times New Roman" w:cs="Times New Roman"/>
          <w:color w:val="000000"/>
          <w:sz w:val="24"/>
          <w:szCs w:val="24"/>
        </w:rPr>
        <w:t xml:space="preserve">aqueous </w:t>
      </w:r>
      <w:r w:rsidR="000D6AA7">
        <w:rPr>
          <w:rFonts w:ascii="Times New Roman" w:hAnsi="Times New Roman" w:cs="Times New Roman"/>
          <w:color w:val="000000"/>
          <w:sz w:val="24"/>
          <w:szCs w:val="24"/>
        </w:rPr>
        <w:t>droplet</w:t>
      </w:r>
      <w:r w:rsidR="00B961C8">
        <w:rPr>
          <w:rFonts w:ascii="Times New Roman" w:hAnsi="Times New Roman" w:cs="Times New Roman"/>
          <w:color w:val="000000"/>
          <w:sz w:val="24"/>
          <w:szCs w:val="24"/>
        </w:rPr>
        <w:t>s</w:t>
      </w:r>
      <w:r w:rsidR="000D6AA7">
        <w:rPr>
          <w:rFonts w:ascii="Times New Roman" w:hAnsi="Times New Roman" w:cs="Times New Roman"/>
          <w:color w:val="000000"/>
          <w:sz w:val="24"/>
          <w:szCs w:val="24"/>
        </w:rPr>
        <w:t xml:space="preserve"> (see Fig. </w:t>
      </w:r>
      <w:r w:rsidR="00B74E00">
        <w:rPr>
          <w:rFonts w:ascii="Times New Roman" w:hAnsi="Times New Roman" w:cs="Times New Roman"/>
          <w:color w:val="000000"/>
          <w:sz w:val="24"/>
          <w:szCs w:val="24"/>
        </w:rPr>
        <w:t>9</w:t>
      </w:r>
      <w:r w:rsidR="000D6AA7" w:rsidRPr="00A4231E">
        <w:rPr>
          <w:rFonts w:ascii="Times New Roman" w:hAnsi="Times New Roman" w:cs="Times New Roman"/>
          <w:b/>
          <w:color w:val="000000"/>
          <w:sz w:val="24"/>
          <w:szCs w:val="24"/>
        </w:rPr>
        <w:t>A</w:t>
      </w:r>
      <w:r w:rsidR="000D6AA7">
        <w:rPr>
          <w:rFonts w:ascii="Times New Roman" w:hAnsi="Times New Roman" w:cs="Times New Roman"/>
          <w:color w:val="000000"/>
          <w:sz w:val="24"/>
          <w:szCs w:val="24"/>
        </w:rPr>
        <w:t xml:space="preserve">). </w:t>
      </w:r>
      <w:r w:rsidR="00E40434">
        <w:rPr>
          <w:rFonts w:ascii="Times New Roman" w:hAnsi="Times New Roman" w:cs="Times New Roman"/>
          <w:color w:val="000000"/>
          <w:sz w:val="24"/>
          <w:szCs w:val="24"/>
        </w:rPr>
        <w:t xml:space="preserve">Further evidence that the </w:t>
      </w:r>
      <w:r w:rsidR="00E40434" w:rsidRPr="00BD05AF">
        <w:rPr>
          <w:rFonts w:ascii="Times New Roman" w:hAnsi="Times New Roman" w:cs="Times New Roman"/>
          <w:color w:val="000000"/>
          <w:sz w:val="24"/>
          <w:szCs w:val="24"/>
        </w:rPr>
        <w:t xml:space="preserve">GFP </w:t>
      </w:r>
      <w:r w:rsidR="00E40434">
        <w:rPr>
          <w:rFonts w:ascii="Times New Roman" w:hAnsi="Times New Roman" w:cs="Times New Roman"/>
          <w:color w:val="000000"/>
          <w:sz w:val="24"/>
          <w:szCs w:val="24"/>
        </w:rPr>
        <w:t>molecules remained</w:t>
      </w:r>
      <w:r w:rsidR="00E40434" w:rsidRPr="00BD05AF">
        <w:rPr>
          <w:rFonts w:ascii="Times New Roman" w:hAnsi="Times New Roman" w:cs="Times New Roman"/>
          <w:color w:val="000000"/>
          <w:sz w:val="24"/>
          <w:szCs w:val="24"/>
        </w:rPr>
        <w:t xml:space="preserve"> enc</w:t>
      </w:r>
      <w:r w:rsidR="00E40434">
        <w:rPr>
          <w:rFonts w:ascii="Times New Roman" w:hAnsi="Times New Roman" w:cs="Times New Roman"/>
          <w:color w:val="000000"/>
          <w:sz w:val="24"/>
          <w:szCs w:val="24"/>
        </w:rPr>
        <w:t>apsulated</w:t>
      </w:r>
      <w:r w:rsidR="00E40434" w:rsidRPr="00BD05AF">
        <w:rPr>
          <w:rFonts w:ascii="Times New Roman" w:hAnsi="Times New Roman" w:cs="Times New Roman"/>
          <w:color w:val="000000"/>
          <w:sz w:val="24"/>
          <w:szCs w:val="24"/>
        </w:rPr>
        <w:t xml:space="preserve"> inside the aqueous droplets</w:t>
      </w:r>
      <w:r w:rsidR="00E40434">
        <w:rPr>
          <w:rFonts w:ascii="Times New Roman" w:hAnsi="Times New Roman" w:cs="Times New Roman"/>
          <w:color w:val="000000"/>
          <w:sz w:val="24"/>
          <w:szCs w:val="24"/>
        </w:rPr>
        <w:t xml:space="preserve"> was obtained by measuring different droplets before and after storage of the emulsion on the microfluidic device at -5 </w:t>
      </w:r>
      <w:r w:rsidR="00E40434">
        <w:rPr>
          <w:rFonts w:ascii="Times New Roman" w:hAnsi="Times New Roman" w:cs="Times New Roman"/>
          <w:color w:val="000000"/>
          <w:sz w:val="24"/>
          <w:szCs w:val="24"/>
        </w:rPr>
        <w:sym w:font="Symbol" w:char="F0B0"/>
      </w:r>
      <w:r w:rsidR="00E40434">
        <w:rPr>
          <w:rFonts w:ascii="Times New Roman" w:hAnsi="Times New Roman" w:cs="Times New Roman"/>
          <w:color w:val="000000"/>
          <w:sz w:val="24"/>
          <w:szCs w:val="24"/>
        </w:rPr>
        <w:t>C. In this case, the fluorescence-</w:t>
      </w:r>
      <w:r w:rsidR="00E40434" w:rsidRPr="00BD05AF">
        <w:rPr>
          <w:rFonts w:ascii="Times New Roman" w:hAnsi="Times New Roman" w:cs="Times New Roman"/>
          <w:color w:val="000000"/>
          <w:sz w:val="24"/>
          <w:szCs w:val="24"/>
        </w:rPr>
        <w:t xml:space="preserve">intensity levels </w:t>
      </w:r>
      <w:r w:rsidR="00E40434">
        <w:rPr>
          <w:rFonts w:ascii="Times New Roman" w:hAnsi="Times New Roman" w:cs="Times New Roman"/>
          <w:color w:val="000000"/>
          <w:sz w:val="24"/>
          <w:szCs w:val="24"/>
        </w:rPr>
        <w:t xml:space="preserve">were approximately </w:t>
      </w:r>
      <w:r w:rsidR="009B5FF9">
        <w:rPr>
          <w:rFonts w:ascii="Times New Roman" w:hAnsi="Times New Roman" w:cs="Times New Roman"/>
          <w:color w:val="000000"/>
          <w:sz w:val="24"/>
          <w:szCs w:val="24"/>
        </w:rPr>
        <w:t xml:space="preserve">the same </w:t>
      </w:r>
      <w:r w:rsidR="00535D5F">
        <w:rPr>
          <w:rFonts w:ascii="Times New Roman" w:hAnsi="Times New Roman" w:cs="Times New Roman"/>
          <w:color w:val="000000"/>
          <w:sz w:val="24"/>
          <w:szCs w:val="24"/>
        </w:rPr>
        <w:t xml:space="preserve">for the droplet measured initially and </w:t>
      </w:r>
      <w:r w:rsidR="00E40434">
        <w:rPr>
          <w:rFonts w:ascii="Times New Roman" w:hAnsi="Times New Roman" w:cs="Times New Roman"/>
          <w:color w:val="000000"/>
          <w:sz w:val="24"/>
          <w:szCs w:val="24"/>
        </w:rPr>
        <w:t xml:space="preserve">the </w:t>
      </w:r>
      <w:r w:rsidR="00535D5F">
        <w:rPr>
          <w:rFonts w:ascii="Times New Roman" w:hAnsi="Times New Roman" w:cs="Times New Roman"/>
          <w:color w:val="000000"/>
          <w:sz w:val="24"/>
          <w:szCs w:val="24"/>
        </w:rPr>
        <w:t>droplet measured following a period of</w:t>
      </w:r>
      <w:r w:rsidR="00535D5F" w:rsidRPr="00BD05AF">
        <w:rPr>
          <w:rFonts w:ascii="Times New Roman" w:hAnsi="Times New Roman" w:cs="Times New Roman"/>
          <w:color w:val="000000"/>
          <w:sz w:val="24"/>
          <w:szCs w:val="24"/>
        </w:rPr>
        <w:t xml:space="preserve"> 3 h</w:t>
      </w:r>
      <w:r w:rsidR="00535D5F">
        <w:rPr>
          <w:rFonts w:ascii="Times New Roman" w:hAnsi="Times New Roman" w:cs="Times New Roman"/>
          <w:color w:val="000000"/>
          <w:sz w:val="24"/>
          <w:szCs w:val="24"/>
        </w:rPr>
        <w:t>ours storage</w:t>
      </w:r>
      <w:r w:rsidR="00E40434" w:rsidRPr="00BD05AF">
        <w:rPr>
          <w:rFonts w:ascii="Times New Roman" w:hAnsi="Times New Roman" w:cs="Times New Roman"/>
          <w:color w:val="000000"/>
          <w:sz w:val="24"/>
          <w:szCs w:val="24"/>
        </w:rPr>
        <w:t xml:space="preserve">. </w:t>
      </w:r>
      <w:r w:rsidR="00012901" w:rsidRPr="00012901">
        <w:rPr>
          <w:rFonts w:ascii="Times New Roman" w:hAnsi="Times New Roman" w:cs="Times New Roman"/>
          <w:color w:val="000000"/>
          <w:sz w:val="24"/>
          <w:szCs w:val="24"/>
        </w:rPr>
        <w:t xml:space="preserve">A lower concentration of GFP of 5 nM </w:t>
      </w:r>
      <w:r w:rsidR="00012901">
        <w:rPr>
          <w:rFonts w:ascii="Times New Roman" w:hAnsi="Times New Roman" w:cs="Times New Roman"/>
          <w:color w:val="000000"/>
          <w:sz w:val="24"/>
          <w:szCs w:val="24"/>
        </w:rPr>
        <w:t xml:space="preserve">was used to obtain the data in </w:t>
      </w:r>
      <w:r w:rsidR="00012901" w:rsidRPr="00012901">
        <w:rPr>
          <w:rFonts w:ascii="Times New Roman" w:hAnsi="Times New Roman" w:cs="Times New Roman"/>
          <w:color w:val="000000"/>
          <w:sz w:val="24"/>
          <w:szCs w:val="24"/>
        </w:rPr>
        <w:t xml:space="preserve">Fig. </w:t>
      </w:r>
      <w:r w:rsidR="00B74E00">
        <w:rPr>
          <w:rFonts w:ascii="Times New Roman" w:hAnsi="Times New Roman" w:cs="Times New Roman"/>
          <w:color w:val="000000"/>
          <w:sz w:val="24"/>
          <w:szCs w:val="24"/>
        </w:rPr>
        <w:t>9</w:t>
      </w:r>
      <w:r w:rsidR="00012901" w:rsidRPr="00012901">
        <w:rPr>
          <w:rFonts w:ascii="Times New Roman" w:hAnsi="Times New Roman" w:cs="Times New Roman"/>
          <w:b/>
          <w:color w:val="000000"/>
          <w:sz w:val="24"/>
          <w:szCs w:val="24"/>
        </w:rPr>
        <w:t>B</w:t>
      </w:r>
      <w:r w:rsidR="00012901" w:rsidRPr="00012901">
        <w:rPr>
          <w:rFonts w:ascii="Times New Roman" w:hAnsi="Times New Roman" w:cs="Times New Roman"/>
          <w:color w:val="000000"/>
          <w:sz w:val="24"/>
          <w:szCs w:val="24"/>
        </w:rPr>
        <w:t xml:space="preserve"> and </w:t>
      </w:r>
      <w:r w:rsidR="00012901" w:rsidRPr="00012901">
        <w:rPr>
          <w:rFonts w:ascii="Times New Roman" w:hAnsi="Times New Roman" w:cs="Times New Roman"/>
          <w:b/>
          <w:color w:val="000000"/>
          <w:sz w:val="24"/>
          <w:szCs w:val="24"/>
        </w:rPr>
        <w:t>C</w:t>
      </w:r>
      <w:r w:rsidR="00012901" w:rsidRPr="00012901">
        <w:rPr>
          <w:rFonts w:ascii="Times New Roman" w:hAnsi="Times New Roman" w:cs="Times New Roman"/>
          <w:color w:val="000000"/>
          <w:sz w:val="24"/>
          <w:szCs w:val="24"/>
        </w:rPr>
        <w:t>.</w:t>
      </w:r>
      <w:r w:rsidR="00012901">
        <w:rPr>
          <w:rFonts w:ascii="Times New Roman" w:hAnsi="Times New Roman" w:cs="Times New Roman"/>
          <w:color w:val="000000"/>
          <w:sz w:val="24"/>
          <w:szCs w:val="24"/>
        </w:rPr>
        <w:t xml:space="preserve"> </w:t>
      </w:r>
      <w:r w:rsidR="000D6AA7" w:rsidRPr="00BD05AF">
        <w:rPr>
          <w:rFonts w:ascii="Times New Roman" w:hAnsi="Times New Roman" w:cs="Times New Roman"/>
          <w:color w:val="000000"/>
          <w:sz w:val="24"/>
          <w:szCs w:val="24"/>
        </w:rPr>
        <w:t>Spatial fluctuations in the fluorescent images</w:t>
      </w:r>
      <w:r w:rsidR="00B961C8">
        <w:rPr>
          <w:rFonts w:ascii="Times New Roman" w:hAnsi="Times New Roman" w:cs="Times New Roman"/>
          <w:color w:val="000000"/>
          <w:sz w:val="24"/>
          <w:szCs w:val="24"/>
        </w:rPr>
        <w:t xml:space="preserve"> are observed</w:t>
      </w:r>
      <w:r w:rsidR="000D6AA7">
        <w:rPr>
          <w:rFonts w:ascii="Times New Roman" w:hAnsi="Times New Roman" w:cs="Times New Roman"/>
          <w:color w:val="000000"/>
          <w:sz w:val="24"/>
          <w:szCs w:val="24"/>
        </w:rPr>
        <w:t xml:space="preserve"> for </w:t>
      </w:r>
      <w:r w:rsidR="00B961C8">
        <w:rPr>
          <w:rFonts w:ascii="Times New Roman" w:hAnsi="Times New Roman" w:cs="Times New Roman"/>
          <w:color w:val="000000"/>
          <w:sz w:val="24"/>
          <w:szCs w:val="24"/>
        </w:rPr>
        <w:t xml:space="preserve">droplets containing </w:t>
      </w:r>
      <w:r w:rsidR="000D6AA7">
        <w:rPr>
          <w:rFonts w:ascii="Times New Roman" w:hAnsi="Times New Roman" w:cs="Times New Roman"/>
          <w:color w:val="000000"/>
          <w:sz w:val="24"/>
          <w:szCs w:val="24"/>
        </w:rPr>
        <w:t xml:space="preserve">smaller numbers of </w:t>
      </w:r>
      <w:r w:rsidR="00B961C8">
        <w:rPr>
          <w:rFonts w:ascii="Times New Roman" w:hAnsi="Times New Roman" w:cs="Times New Roman"/>
          <w:color w:val="000000"/>
          <w:sz w:val="24"/>
          <w:szCs w:val="24"/>
        </w:rPr>
        <w:t>confined molecules illustrating</w:t>
      </w:r>
      <w:r w:rsidR="000D6AA7" w:rsidRPr="00BD05AF">
        <w:rPr>
          <w:rFonts w:ascii="Times New Roman" w:hAnsi="Times New Roman" w:cs="Times New Roman"/>
          <w:color w:val="000000"/>
          <w:sz w:val="24"/>
          <w:szCs w:val="24"/>
        </w:rPr>
        <w:t xml:space="preserve"> </w:t>
      </w:r>
      <w:r w:rsidR="00B961C8">
        <w:rPr>
          <w:rFonts w:ascii="Times New Roman" w:hAnsi="Times New Roman" w:cs="Times New Roman"/>
          <w:color w:val="000000"/>
          <w:sz w:val="24"/>
          <w:szCs w:val="24"/>
        </w:rPr>
        <w:t>the free-</w:t>
      </w:r>
      <w:r w:rsidR="000D6AA7" w:rsidRPr="00BD05AF">
        <w:rPr>
          <w:rFonts w:ascii="Times New Roman" w:hAnsi="Times New Roman" w:cs="Times New Roman"/>
          <w:color w:val="000000"/>
          <w:sz w:val="24"/>
          <w:szCs w:val="24"/>
        </w:rPr>
        <w:t>diffusion</w:t>
      </w:r>
      <w:r w:rsidR="00B961C8">
        <w:rPr>
          <w:rFonts w:ascii="Times New Roman" w:hAnsi="Times New Roman" w:cs="Times New Roman"/>
          <w:color w:val="000000"/>
          <w:sz w:val="24"/>
          <w:szCs w:val="24"/>
        </w:rPr>
        <w:t>al motion</w:t>
      </w:r>
      <w:r w:rsidR="000D6AA7" w:rsidRPr="00BD05AF">
        <w:rPr>
          <w:rFonts w:ascii="Times New Roman" w:hAnsi="Times New Roman" w:cs="Times New Roman"/>
          <w:color w:val="000000"/>
          <w:sz w:val="24"/>
          <w:szCs w:val="24"/>
        </w:rPr>
        <w:t xml:space="preserve"> of GFP</w:t>
      </w:r>
      <w:r w:rsidR="00012901">
        <w:rPr>
          <w:rFonts w:ascii="Times New Roman" w:hAnsi="Times New Roman" w:cs="Times New Roman"/>
          <w:color w:val="000000"/>
          <w:sz w:val="24"/>
          <w:szCs w:val="24"/>
        </w:rPr>
        <w:t>.</w:t>
      </w:r>
    </w:p>
    <w:p w14:paraId="16E1848A" w14:textId="65F264D4" w:rsidR="00E84E5E" w:rsidRDefault="00E80FB4" w:rsidP="00BD05AF">
      <w:pPr>
        <w:autoSpaceDE w:val="0"/>
        <w:autoSpaceDN w:val="0"/>
        <w:adjustRightInd w:val="0"/>
        <w:spacing w:after="120" w:line="360" w:lineRule="auto"/>
        <w:rPr>
          <w:rFonts w:ascii="Times New Roman" w:hAnsi="Times New Roman" w:cs="Times New Roman"/>
          <w:color w:val="000000"/>
          <w:sz w:val="24"/>
          <w:szCs w:val="24"/>
        </w:rPr>
      </w:pPr>
      <w:r w:rsidRPr="00BD05AF">
        <w:rPr>
          <w:rFonts w:ascii="Times New Roman" w:hAnsi="Times New Roman" w:cs="Times New Roman"/>
          <w:color w:val="000000"/>
          <w:sz w:val="24"/>
          <w:szCs w:val="24"/>
        </w:rPr>
        <w:t>The intensity</w:t>
      </w:r>
      <w:r w:rsidR="00B961C8">
        <w:rPr>
          <w:rFonts w:ascii="Times New Roman" w:hAnsi="Times New Roman" w:cs="Times New Roman"/>
          <w:color w:val="000000"/>
          <w:sz w:val="24"/>
          <w:szCs w:val="24"/>
        </w:rPr>
        <w:t>-time plot</w:t>
      </w:r>
      <w:r w:rsidRPr="00BD05AF">
        <w:rPr>
          <w:rFonts w:ascii="Times New Roman" w:hAnsi="Times New Roman" w:cs="Times New Roman"/>
          <w:color w:val="000000"/>
          <w:sz w:val="24"/>
          <w:szCs w:val="24"/>
        </w:rPr>
        <w:t>s</w:t>
      </w:r>
      <w:r w:rsidR="009C6DA5">
        <w:rPr>
          <w:rFonts w:ascii="Times New Roman" w:hAnsi="Times New Roman" w:cs="Times New Roman"/>
          <w:color w:val="000000"/>
          <w:sz w:val="24"/>
          <w:szCs w:val="24"/>
        </w:rPr>
        <w:t xml:space="preserve"> shown in Fig. 11 were background-signal </w:t>
      </w:r>
      <w:r w:rsidRPr="00BD05AF">
        <w:rPr>
          <w:rFonts w:ascii="Times New Roman" w:hAnsi="Times New Roman" w:cs="Times New Roman"/>
          <w:color w:val="000000"/>
          <w:sz w:val="24"/>
          <w:szCs w:val="24"/>
        </w:rPr>
        <w:t xml:space="preserve">corrected. </w:t>
      </w:r>
      <w:r w:rsidR="00112FB4" w:rsidRPr="00BD05AF">
        <w:rPr>
          <w:rFonts w:ascii="Times New Roman" w:hAnsi="Times New Roman" w:cs="Times New Roman"/>
          <w:color w:val="000000"/>
          <w:sz w:val="24"/>
          <w:szCs w:val="24"/>
        </w:rPr>
        <w:t xml:space="preserve"> </w:t>
      </w:r>
      <w:r w:rsidR="00117888" w:rsidRPr="00BD05AF">
        <w:rPr>
          <w:rFonts w:ascii="Times New Roman" w:hAnsi="Times New Roman" w:cs="Times New Roman"/>
          <w:color w:val="000000"/>
          <w:sz w:val="24"/>
          <w:szCs w:val="24"/>
        </w:rPr>
        <w:t>Bleaching steps</w:t>
      </w:r>
      <w:r w:rsidR="006824F9" w:rsidRPr="00BD05AF">
        <w:rPr>
          <w:rFonts w:ascii="Times New Roman" w:hAnsi="Times New Roman" w:cs="Times New Roman"/>
          <w:color w:val="000000"/>
          <w:sz w:val="24"/>
          <w:szCs w:val="24"/>
        </w:rPr>
        <w:t xml:space="preserve"> in the fluorescence intensity</w:t>
      </w:r>
      <w:r w:rsidR="00213E9B">
        <w:rPr>
          <w:rFonts w:ascii="Times New Roman" w:hAnsi="Times New Roman" w:cs="Times New Roman"/>
          <w:color w:val="000000"/>
          <w:sz w:val="24"/>
          <w:szCs w:val="24"/>
        </w:rPr>
        <w:t xml:space="preserve"> are</w:t>
      </w:r>
      <w:r w:rsidR="00117888" w:rsidRPr="00BD05AF">
        <w:rPr>
          <w:rFonts w:ascii="Times New Roman" w:hAnsi="Times New Roman" w:cs="Times New Roman"/>
          <w:color w:val="000000"/>
          <w:sz w:val="24"/>
          <w:szCs w:val="24"/>
        </w:rPr>
        <w:t xml:space="preserve"> </w:t>
      </w:r>
      <w:r w:rsidR="006824F9" w:rsidRPr="00BD05AF">
        <w:rPr>
          <w:rFonts w:ascii="Times New Roman" w:hAnsi="Times New Roman" w:cs="Times New Roman"/>
          <w:color w:val="000000"/>
          <w:sz w:val="24"/>
          <w:szCs w:val="24"/>
        </w:rPr>
        <w:t>observed in</w:t>
      </w:r>
      <w:r w:rsidR="00117888" w:rsidRPr="00BD05AF">
        <w:rPr>
          <w:rFonts w:ascii="Times New Roman" w:hAnsi="Times New Roman" w:cs="Times New Roman"/>
          <w:color w:val="000000"/>
          <w:sz w:val="24"/>
          <w:szCs w:val="24"/>
        </w:rPr>
        <w:t xml:space="preserve"> </w:t>
      </w:r>
      <w:r w:rsidR="006824F9" w:rsidRPr="00BD05AF">
        <w:rPr>
          <w:rFonts w:ascii="Times New Roman" w:hAnsi="Times New Roman" w:cs="Times New Roman"/>
          <w:color w:val="000000"/>
          <w:sz w:val="24"/>
          <w:szCs w:val="24"/>
        </w:rPr>
        <w:t>the background-</w:t>
      </w:r>
      <w:r w:rsidR="00117888" w:rsidRPr="00BD05AF">
        <w:rPr>
          <w:rFonts w:ascii="Times New Roman" w:hAnsi="Times New Roman" w:cs="Times New Roman"/>
          <w:color w:val="000000"/>
          <w:sz w:val="24"/>
          <w:szCs w:val="24"/>
        </w:rPr>
        <w:t>corrected</w:t>
      </w:r>
      <w:r w:rsidR="006824F9" w:rsidRPr="00BD05AF">
        <w:rPr>
          <w:rFonts w:ascii="Times New Roman" w:hAnsi="Times New Roman" w:cs="Times New Roman"/>
          <w:color w:val="000000"/>
          <w:sz w:val="24"/>
          <w:szCs w:val="24"/>
        </w:rPr>
        <w:t xml:space="preserve"> time</w:t>
      </w:r>
      <w:r w:rsidR="00F91ED6" w:rsidRPr="00BD05AF">
        <w:rPr>
          <w:rFonts w:ascii="Times New Roman" w:hAnsi="Times New Roman" w:cs="Times New Roman"/>
          <w:color w:val="000000"/>
          <w:sz w:val="24"/>
          <w:szCs w:val="24"/>
        </w:rPr>
        <w:t xml:space="preserve"> </w:t>
      </w:r>
      <w:r w:rsidR="00213E9B">
        <w:rPr>
          <w:rFonts w:ascii="Times New Roman" w:hAnsi="Times New Roman" w:cs="Times New Roman"/>
          <w:color w:val="000000"/>
          <w:sz w:val="24"/>
          <w:szCs w:val="24"/>
        </w:rPr>
        <w:t>plot</w:t>
      </w:r>
      <w:r w:rsidR="00117888" w:rsidRPr="00BD05AF">
        <w:rPr>
          <w:rFonts w:ascii="Times New Roman" w:hAnsi="Times New Roman" w:cs="Times New Roman"/>
          <w:color w:val="000000"/>
          <w:sz w:val="24"/>
          <w:szCs w:val="24"/>
        </w:rPr>
        <w:t>s (</w:t>
      </w:r>
      <w:r w:rsidR="006824F9" w:rsidRPr="00BD05AF">
        <w:rPr>
          <w:rFonts w:ascii="Times New Roman" w:hAnsi="Times New Roman" w:cs="Times New Roman"/>
          <w:color w:val="000000"/>
          <w:sz w:val="24"/>
          <w:szCs w:val="24"/>
        </w:rPr>
        <w:t xml:space="preserve">see Fig. </w:t>
      </w:r>
      <w:r w:rsidR="00B74E00">
        <w:rPr>
          <w:rFonts w:ascii="Times New Roman" w:hAnsi="Times New Roman" w:cs="Times New Roman"/>
          <w:color w:val="000000"/>
          <w:sz w:val="24"/>
          <w:szCs w:val="24"/>
        </w:rPr>
        <w:t>9</w:t>
      </w:r>
      <w:r w:rsidR="006824F9" w:rsidRPr="00BD05AF">
        <w:rPr>
          <w:rFonts w:ascii="Times New Roman" w:hAnsi="Times New Roman" w:cs="Times New Roman"/>
          <w:b/>
          <w:color w:val="000000"/>
          <w:sz w:val="24"/>
          <w:szCs w:val="24"/>
        </w:rPr>
        <w:t>B</w:t>
      </w:r>
      <w:r w:rsidR="006824F9" w:rsidRPr="00BD05AF">
        <w:rPr>
          <w:rFonts w:ascii="Times New Roman" w:hAnsi="Times New Roman" w:cs="Times New Roman"/>
          <w:color w:val="000000"/>
          <w:sz w:val="24"/>
          <w:szCs w:val="24"/>
        </w:rPr>
        <w:t xml:space="preserve"> and </w:t>
      </w:r>
      <w:r w:rsidR="006824F9" w:rsidRPr="00BD05AF">
        <w:rPr>
          <w:rFonts w:ascii="Times New Roman" w:hAnsi="Times New Roman" w:cs="Times New Roman"/>
          <w:b/>
          <w:color w:val="000000"/>
          <w:sz w:val="24"/>
          <w:szCs w:val="24"/>
        </w:rPr>
        <w:t>C</w:t>
      </w:r>
      <w:r w:rsidR="00117888" w:rsidRPr="00BD05AF">
        <w:rPr>
          <w:rFonts w:ascii="Times New Roman" w:hAnsi="Times New Roman" w:cs="Times New Roman"/>
          <w:color w:val="000000"/>
          <w:sz w:val="24"/>
          <w:szCs w:val="24"/>
        </w:rPr>
        <w:t>)</w:t>
      </w:r>
      <w:r w:rsidR="006F36B0">
        <w:rPr>
          <w:rFonts w:ascii="Times New Roman" w:hAnsi="Times New Roman" w:cs="Times New Roman"/>
          <w:color w:val="000000"/>
          <w:sz w:val="24"/>
          <w:szCs w:val="24"/>
        </w:rPr>
        <w:t>, and</w:t>
      </w:r>
      <w:r w:rsidR="00F91ED6" w:rsidRPr="00BD05AF">
        <w:rPr>
          <w:rFonts w:ascii="Times New Roman" w:hAnsi="Times New Roman" w:cs="Times New Roman"/>
          <w:color w:val="000000"/>
          <w:sz w:val="24"/>
          <w:szCs w:val="24"/>
        </w:rPr>
        <w:t xml:space="preserve"> </w:t>
      </w:r>
      <w:r w:rsidR="000A2A4F">
        <w:rPr>
          <w:rFonts w:ascii="Times New Roman" w:hAnsi="Times New Roman" w:cs="Times New Roman"/>
          <w:color w:val="000000"/>
          <w:sz w:val="24"/>
          <w:szCs w:val="24"/>
        </w:rPr>
        <w:t>i</w:t>
      </w:r>
      <w:r w:rsidR="006824F9" w:rsidRPr="00BD05AF">
        <w:rPr>
          <w:rFonts w:ascii="Times New Roman" w:hAnsi="Times New Roman" w:cs="Times New Roman"/>
          <w:color w:val="000000"/>
          <w:sz w:val="24"/>
          <w:szCs w:val="24"/>
        </w:rPr>
        <w:t>t wa</w:t>
      </w:r>
      <w:r w:rsidR="00117888" w:rsidRPr="00BD05AF">
        <w:rPr>
          <w:rFonts w:ascii="Times New Roman" w:hAnsi="Times New Roman" w:cs="Times New Roman"/>
          <w:color w:val="000000"/>
          <w:sz w:val="24"/>
          <w:szCs w:val="24"/>
        </w:rPr>
        <w:t>s possible to</w:t>
      </w:r>
      <w:r w:rsidR="00213E9B">
        <w:rPr>
          <w:rFonts w:ascii="Times New Roman" w:hAnsi="Times New Roman" w:cs="Times New Roman"/>
          <w:color w:val="000000"/>
          <w:sz w:val="24"/>
          <w:szCs w:val="24"/>
        </w:rPr>
        <w:t xml:space="preserve"> detect a</w:t>
      </w:r>
      <w:r w:rsidR="006824F9" w:rsidRPr="00BD05AF">
        <w:rPr>
          <w:rFonts w:ascii="Times New Roman" w:hAnsi="Times New Roman" w:cs="Times New Roman"/>
          <w:color w:val="000000"/>
          <w:sz w:val="24"/>
          <w:szCs w:val="24"/>
        </w:rPr>
        <w:t xml:space="preserve"> </w:t>
      </w:r>
      <w:r w:rsidR="00117888" w:rsidRPr="00BD05AF">
        <w:rPr>
          <w:rFonts w:ascii="Times New Roman" w:hAnsi="Times New Roman" w:cs="Times New Roman"/>
          <w:color w:val="000000"/>
          <w:sz w:val="24"/>
          <w:szCs w:val="24"/>
        </w:rPr>
        <w:t xml:space="preserve">single fluorescent protein </w:t>
      </w:r>
      <w:r w:rsidR="006824F9" w:rsidRPr="00BD05AF">
        <w:rPr>
          <w:rFonts w:ascii="Times New Roman" w:hAnsi="Times New Roman" w:cs="Times New Roman"/>
          <w:color w:val="000000"/>
          <w:sz w:val="24"/>
          <w:szCs w:val="24"/>
        </w:rPr>
        <w:t xml:space="preserve">encapsulated </w:t>
      </w:r>
      <w:r w:rsidR="00117888" w:rsidRPr="00BD05AF">
        <w:rPr>
          <w:rFonts w:ascii="Times New Roman" w:hAnsi="Times New Roman" w:cs="Times New Roman"/>
          <w:color w:val="000000"/>
          <w:sz w:val="24"/>
          <w:szCs w:val="24"/>
        </w:rPr>
        <w:t>within a</w:t>
      </w:r>
      <w:r w:rsidR="006824F9" w:rsidRPr="00BD05AF">
        <w:rPr>
          <w:rFonts w:ascii="Times New Roman" w:hAnsi="Times New Roman" w:cs="Times New Roman"/>
          <w:color w:val="000000"/>
          <w:sz w:val="24"/>
          <w:szCs w:val="24"/>
        </w:rPr>
        <w:t>n aqueous</w:t>
      </w:r>
      <w:r w:rsidR="00117888" w:rsidRPr="00BD05AF">
        <w:rPr>
          <w:rFonts w:ascii="Times New Roman" w:hAnsi="Times New Roman" w:cs="Times New Roman"/>
          <w:color w:val="000000"/>
          <w:sz w:val="24"/>
          <w:szCs w:val="24"/>
        </w:rPr>
        <w:t xml:space="preserve"> droplet</w:t>
      </w:r>
      <w:r w:rsidR="00213E9B">
        <w:rPr>
          <w:rFonts w:ascii="Times New Roman" w:hAnsi="Times New Roman" w:cs="Times New Roman"/>
          <w:color w:val="000000"/>
          <w:sz w:val="24"/>
          <w:szCs w:val="24"/>
        </w:rPr>
        <w:t xml:space="preserve">; see </w:t>
      </w:r>
      <w:r w:rsidR="00117888" w:rsidRPr="00BD05AF">
        <w:rPr>
          <w:rFonts w:ascii="Times New Roman" w:hAnsi="Times New Roman" w:cs="Times New Roman"/>
          <w:color w:val="000000"/>
          <w:sz w:val="24"/>
          <w:szCs w:val="24"/>
        </w:rPr>
        <w:t>Fig</w:t>
      </w:r>
      <w:r w:rsidR="006824F9" w:rsidRPr="00BD05AF">
        <w:rPr>
          <w:rFonts w:ascii="Times New Roman" w:hAnsi="Times New Roman" w:cs="Times New Roman"/>
          <w:color w:val="000000"/>
          <w:sz w:val="24"/>
          <w:szCs w:val="24"/>
        </w:rPr>
        <w:t xml:space="preserve">. </w:t>
      </w:r>
      <w:r w:rsidR="00B74E00">
        <w:rPr>
          <w:rFonts w:ascii="Times New Roman" w:hAnsi="Times New Roman" w:cs="Times New Roman"/>
          <w:color w:val="000000"/>
          <w:sz w:val="24"/>
          <w:szCs w:val="24"/>
        </w:rPr>
        <w:t>9</w:t>
      </w:r>
      <w:r w:rsidR="006824F9" w:rsidRPr="00BD05AF">
        <w:rPr>
          <w:rFonts w:ascii="Times New Roman" w:hAnsi="Times New Roman" w:cs="Times New Roman"/>
          <w:b/>
          <w:color w:val="000000"/>
          <w:sz w:val="24"/>
          <w:szCs w:val="24"/>
        </w:rPr>
        <w:t>C</w:t>
      </w:r>
      <w:r w:rsidR="006824F9" w:rsidRPr="00BD05AF">
        <w:rPr>
          <w:rFonts w:ascii="Times New Roman" w:hAnsi="Times New Roman" w:cs="Times New Roman"/>
          <w:color w:val="000000"/>
          <w:sz w:val="24"/>
          <w:szCs w:val="24"/>
        </w:rPr>
        <w:t>,</w:t>
      </w:r>
      <w:r w:rsidR="00117888" w:rsidRPr="00BD05AF">
        <w:rPr>
          <w:rFonts w:ascii="Times New Roman" w:hAnsi="Times New Roman" w:cs="Times New Roman"/>
          <w:color w:val="000000"/>
          <w:sz w:val="24"/>
          <w:szCs w:val="24"/>
        </w:rPr>
        <w:t xml:space="preserve"> </w:t>
      </w:r>
      <w:r w:rsidR="006824F9" w:rsidRPr="00BD05AF">
        <w:rPr>
          <w:rFonts w:ascii="Times New Roman" w:hAnsi="Times New Roman" w:cs="Times New Roman"/>
          <w:color w:val="000000"/>
          <w:sz w:val="24"/>
          <w:szCs w:val="24"/>
        </w:rPr>
        <w:t xml:space="preserve">where the </w:t>
      </w:r>
      <w:r w:rsidR="00117888" w:rsidRPr="00BD05AF">
        <w:rPr>
          <w:rFonts w:ascii="Times New Roman" w:hAnsi="Times New Roman" w:cs="Times New Roman"/>
          <w:color w:val="000000"/>
          <w:sz w:val="24"/>
          <w:szCs w:val="24"/>
        </w:rPr>
        <w:t>intensity</w:t>
      </w:r>
      <w:r w:rsidR="006824F9" w:rsidRPr="00BD05AF">
        <w:rPr>
          <w:rFonts w:ascii="Times New Roman" w:hAnsi="Times New Roman" w:cs="Times New Roman"/>
          <w:color w:val="000000"/>
          <w:sz w:val="24"/>
          <w:szCs w:val="24"/>
        </w:rPr>
        <w:t>-time</w:t>
      </w:r>
      <w:r w:rsidR="00213E9B">
        <w:rPr>
          <w:rFonts w:ascii="Times New Roman" w:hAnsi="Times New Roman" w:cs="Times New Roman"/>
          <w:color w:val="000000"/>
          <w:sz w:val="24"/>
          <w:szCs w:val="24"/>
        </w:rPr>
        <w:t xml:space="preserve"> plot</w:t>
      </w:r>
      <w:r w:rsidR="00117888" w:rsidRPr="00BD05AF">
        <w:rPr>
          <w:rFonts w:ascii="Times New Roman" w:hAnsi="Times New Roman" w:cs="Times New Roman"/>
          <w:color w:val="000000"/>
          <w:sz w:val="24"/>
          <w:szCs w:val="24"/>
        </w:rPr>
        <w:t xml:space="preserve"> shows a single </w:t>
      </w:r>
      <w:proofErr w:type="spellStart"/>
      <w:r w:rsidR="006824F9" w:rsidRPr="00BD05AF">
        <w:rPr>
          <w:rFonts w:ascii="Times New Roman" w:hAnsi="Times New Roman" w:cs="Times New Roman"/>
          <w:color w:val="000000"/>
          <w:sz w:val="24"/>
          <w:szCs w:val="24"/>
        </w:rPr>
        <w:t>photobleaching</w:t>
      </w:r>
      <w:proofErr w:type="spellEnd"/>
      <w:r w:rsidR="006824F9" w:rsidRPr="00BD05AF">
        <w:rPr>
          <w:rFonts w:ascii="Times New Roman" w:hAnsi="Times New Roman" w:cs="Times New Roman"/>
          <w:color w:val="000000"/>
          <w:sz w:val="24"/>
          <w:szCs w:val="24"/>
        </w:rPr>
        <w:t xml:space="preserve"> step</w:t>
      </w:r>
      <w:r w:rsidR="00117888" w:rsidRPr="00BD05AF">
        <w:rPr>
          <w:rFonts w:ascii="Times New Roman" w:hAnsi="Times New Roman" w:cs="Times New Roman"/>
          <w:color w:val="000000"/>
          <w:sz w:val="24"/>
          <w:szCs w:val="24"/>
        </w:rPr>
        <w:t>.</w:t>
      </w:r>
    </w:p>
    <w:p w14:paraId="1F12FDB9" w14:textId="77777777" w:rsidR="00B74E00" w:rsidRPr="00B961C8" w:rsidRDefault="00B74E00" w:rsidP="00BD05AF">
      <w:pPr>
        <w:autoSpaceDE w:val="0"/>
        <w:autoSpaceDN w:val="0"/>
        <w:adjustRightInd w:val="0"/>
        <w:spacing w:after="120" w:line="360" w:lineRule="auto"/>
        <w:rPr>
          <w:rFonts w:ascii="Times New Roman" w:hAnsi="Times New Roman" w:cs="Times New Roman"/>
          <w:color w:val="000000"/>
          <w:sz w:val="24"/>
          <w:szCs w:val="24"/>
        </w:rPr>
      </w:pPr>
    </w:p>
    <w:p w14:paraId="64A65A1A" w14:textId="1BF18688" w:rsidR="00400627" w:rsidRPr="00BD05AF" w:rsidRDefault="00400627" w:rsidP="00400627">
      <w:pPr>
        <w:spacing w:after="120" w:line="360" w:lineRule="auto"/>
        <w:rPr>
          <w:rFonts w:ascii="Times New Roman" w:hAnsi="Times New Roman" w:cs="Times New Roman"/>
          <w:b/>
          <w:sz w:val="24"/>
          <w:szCs w:val="24"/>
        </w:rPr>
      </w:pPr>
      <w:r>
        <w:rPr>
          <w:rFonts w:ascii="Times New Roman" w:hAnsi="Times New Roman" w:cs="Times New Roman"/>
          <w:b/>
          <w:sz w:val="24"/>
          <w:szCs w:val="24"/>
        </w:rPr>
        <w:t xml:space="preserve">Discussion and </w:t>
      </w:r>
      <w:r w:rsidRPr="00BD05AF">
        <w:rPr>
          <w:rFonts w:ascii="Times New Roman" w:hAnsi="Times New Roman" w:cs="Times New Roman"/>
          <w:b/>
          <w:sz w:val="24"/>
          <w:szCs w:val="24"/>
        </w:rPr>
        <w:t>Conclusion</w:t>
      </w:r>
    </w:p>
    <w:p w14:paraId="5CDB8B95" w14:textId="21B5700F" w:rsidR="005C28E3" w:rsidRPr="009141F9" w:rsidRDefault="00400627" w:rsidP="00E42059">
      <w:pPr>
        <w:spacing w:after="120" w:line="360" w:lineRule="auto"/>
        <w:rPr>
          <w:rFonts w:ascii="Times New Roman" w:hAnsi="Times New Roman" w:cs="Times New Roman"/>
          <w:color w:val="000000"/>
          <w:sz w:val="24"/>
          <w:szCs w:val="24"/>
        </w:rPr>
      </w:pPr>
      <w:r w:rsidRPr="009141F9">
        <w:rPr>
          <w:rFonts w:ascii="Times New Roman" w:hAnsi="Times New Roman" w:cs="Times New Roman"/>
          <w:color w:val="000000"/>
          <w:sz w:val="24"/>
          <w:szCs w:val="24"/>
        </w:rPr>
        <w:t xml:space="preserve">Although the use of </w:t>
      </w:r>
      <w:r w:rsidRPr="009141F9">
        <w:rPr>
          <w:rFonts w:ascii="Times New Roman" w:hAnsi="Times New Roman" w:cs="Times New Roman"/>
          <w:sz w:val="24"/>
          <w:szCs w:val="24"/>
        </w:rPr>
        <w:t xml:space="preserve">microfluidic flow focussing to generate droplets of a suitable size for encapsulating single molecules has been reported before, there have been relatively few demonstrations </w:t>
      </w:r>
      <w:r w:rsidR="00E42059" w:rsidRPr="009141F9">
        <w:rPr>
          <w:rFonts w:ascii="Times New Roman" w:hAnsi="Times New Roman" w:cs="Times New Roman"/>
          <w:sz w:val="24"/>
          <w:szCs w:val="24"/>
        </w:rPr>
        <w:t>of</w:t>
      </w:r>
      <w:r w:rsidRPr="009141F9">
        <w:rPr>
          <w:rFonts w:ascii="Times New Roman" w:hAnsi="Times New Roman" w:cs="Times New Roman"/>
          <w:sz w:val="24"/>
          <w:szCs w:val="24"/>
        </w:rPr>
        <w:t xml:space="preserve"> </w:t>
      </w:r>
      <w:r w:rsidR="00E42059" w:rsidRPr="009141F9">
        <w:rPr>
          <w:rFonts w:ascii="Times New Roman" w:hAnsi="Times New Roman" w:cs="Times New Roman"/>
          <w:sz w:val="24"/>
          <w:szCs w:val="24"/>
        </w:rPr>
        <w:t xml:space="preserve">the </w:t>
      </w:r>
      <w:r w:rsidRPr="009141F9">
        <w:rPr>
          <w:rFonts w:ascii="Times New Roman" w:hAnsi="Times New Roman" w:cs="Times New Roman"/>
          <w:sz w:val="24"/>
          <w:szCs w:val="24"/>
        </w:rPr>
        <w:t>suitab</w:t>
      </w:r>
      <w:r w:rsidR="00E42059" w:rsidRPr="009141F9">
        <w:rPr>
          <w:rFonts w:ascii="Times New Roman" w:hAnsi="Times New Roman" w:cs="Times New Roman"/>
          <w:sz w:val="24"/>
          <w:szCs w:val="24"/>
        </w:rPr>
        <w:t>i</w:t>
      </w:r>
      <w:r w:rsidRPr="009141F9">
        <w:rPr>
          <w:rFonts w:ascii="Times New Roman" w:hAnsi="Times New Roman" w:cs="Times New Roman"/>
          <w:sz w:val="24"/>
          <w:szCs w:val="24"/>
        </w:rPr>
        <w:t>l</w:t>
      </w:r>
      <w:r w:rsidR="00E42059" w:rsidRPr="009141F9">
        <w:rPr>
          <w:rFonts w:ascii="Times New Roman" w:hAnsi="Times New Roman" w:cs="Times New Roman"/>
          <w:sz w:val="24"/>
          <w:szCs w:val="24"/>
        </w:rPr>
        <w:t>ity of t</w:t>
      </w:r>
      <w:r w:rsidR="005C28E3" w:rsidRPr="009141F9">
        <w:rPr>
          <w:rFonts w:ascii="Times New Roman" w:hAnsi="Times New Roman" w:cs="Times New Roman"/>
          <w:sz w:val="24"/>
          <w:szCs w:val="24"/>
        </w:rPr>
        <w:t>his approach</w:t>
      </w:r>
      <w:r w:rsidRPr="009141F9">
        <w:rPr>
          <w:rFonts w:ascii="Times New Roman" w:hAnsi="Times New Roman" w:cs="Times New Roman"/>
          <w:sz w:val="24"/>
          <w:szCs w:val="24"/>
        </w:rPr>
        <w:t xml:space="preserve"> for single</w:t>
      </w:r>
      <w:r w:rsidR="009B5FF9">
        <w:rPr>
          <w:rFonts w:ascii="Times New Roman" w:hAnsi="Times New Roman" w:cs="Times New Roman"/>
          <w:sz w:val="24"/>
          <w:szCs w:val="24"/>
        </w:rPr>
        <w:t>-</w:t>
      </w:r>
      <w:r w:rsidRPr="009141F9">
        <w:rPr>
          <w:rFonts w:ascii="Times New Roman" w:hAnsi="Times New Roman" w:cs="Times New Roman"/>
          <w:sz w:val="24"/>
          <w:szCs w:val="24"/>
        </w:rPr>
        <w:t xml:space="preserve">molecule spectroscopy. </w:t>
      </w:r>
      <w:r w:rsidR="00264916" w:rsidRPr="009141F9">
        <w:rPr>
          <w:rFonts w:ascii="Times New Roman" w:hAnsi="Times New Roman" w:cs="Times New Roman"/>
          <w:color w:val="000000"/>
          <w:sz w:val="24"/>
          <w:szCs w:val="24"/>
        </w:rPr>
        <w:t xml:space="preserve">Schaerli </w:t>
      </w:r>
      <w:r w:rsidR="00142D16" w:rsidRPr="009141F9">
        <w:rPr>
          <w:rFonts w:ascii="Times New Roman" w:hAnsi="Times New Roman" w:cs="Times New Roman"/>
          <w:i/>
          <w:color w:val="000000"/>
          <w:sz w:val="24"/>
          <w:szCs w:val="24"/>
        </w:rPr>
        <w:t>et al.</w:t>
      </w:r>
      <w:r w:rsidR="00AE1FEC" w:rsidRPr="009141F9">
        <w:rPr>
          <w:rFonts w:ascii="Times New Roman" w:hAnsi="Times New Roman" w:cs="Times New Roman"/>
          <w:color w:val="000000"/>
          <w:sz w:val="24"/>
          <w:szCs w:val="24"/>
        </w:rPr>
        <w:t xml:space="preserve"> have shown</w:t>
      </w:r>
      <w:r w:rsidR="008D6E9D" w:rsidRPr="009141F9">
        <w:rPr>
          <w:rFonts w:ascii="Times New Roman" w:hAnsi="Times New Roman" w:cs="Times New Roman"/>
          <w:color w:val="000000"/>
          <w:sz w:val="24"/>
          <w:szCs w:val="24"/>
        </w:rPr>
        <w:t xml:space="preserve"> that</w:t>
      </w:r>
      <w:r w:rsidR="00264916" w:rsidRPr="009141F9">
        <w:rPr>
          <w:rFonts w:ascii="Times New Roman" w:hAnsi="Times New Roman" w:cs="Times New Roman"/>
          <w:color w:val="000000"/>
          <w:sz w:val="24"/>
          <w:szCs w:val="24"/>
        </w:rPr>
        <w:t xml:space="preserve"> pl-droplets were a suitable environment for polymerase chain reaction</w:t>
      </w:r>
      <w:r w:rsidR="00264916" w:rsidRPr="009141F9">
        <w:rPr>
          <w:rFonts w:ascii="Times New Roman" w:hAnsi="Times New Roman" w:cs="Times New Roman"/>
          <w:sz w:val="24"/>
          <w:szCs w:val="24"/>
        </w:rPr>
        <w:t xml:space="preserve"> of single molecules of DNA</w:t>
      </w:r>
      <w:r w:rsidR="00264916" w:rsidRPr="009141F9">
        <w:rPr>
          <w:rFonts w:ascii="Times New Roman" w:hAnsi="Times New Roman" w:cs="Times New Roman"/>
          <w:color w:val="000000"/>
          <w:sz w:val="24"/>
          <w:szCs w:val="24"/>
        </w:rPr>
        <w:t>,</w:t>
      </w:r>
      <w:r w:rsidR="0068776D">
        <w:rPr>
          <w:rStyle w:val="EndnoteReference"/>
          <w:rFonts w:ascii="Times New Roman" w:hAnsi="Times New Roman" w:cs="Times New Roman"/>
          <w:color w:val="000000"/>
          <w:sz w:val="24"/>
          <w:szCs w:val="24"/>
        </w:rPr>
        <w:endnoteReference w:id="38"/>
      </w:r>
      <w:r w:rsidR="00264916" w:rsidRPr="009141F9">
        <w:rPr>
          <w:rFonts w:ascii="Times New Roman" w:hAnsi="Times New Roman" w:cs="Times New Roman"/>
          <w:color w:val="000000"/>
          <w:sz w:val="24"/>
          <w:szCs w:val="24"/>
        </w:rPr>
        <w:t xml:space="preserve"> and </w:t>
      </w:r>
      <w:r w:rsidR="00264916" w:rsidRPr="009141F9">
        <w:rPr>
          <w:rFonts w:ascii="Times New Roman" w:hAnsi="Times New Roman" w:cs="Times New Roman"/>
          <w:sz w:val="24"/>
          <w:szCs w:val="24"/>
        </w:rPr>
        <w:t xml:space="preserve">Courtois </w:t>
      </w:r>
      <w:r w:rsidR="00264916" w:rsidRPr="009141F9">
        <w:rPr>
          <w:rFonts w:ascii="Times New Roman" w:hAnsi="Times New Roman" w:cs="Times New Roman"/>
          <w:i/>
          <w:sz w:val="24"/>
          <w:szCs w:val="24"/>
        </w:rPr>
        <w:t>et al.</w:t>
      </w:r>
      <w:r w:rsidR="00264916" w:rsidRPr="009141F9">
        <w:rPr>
          <w:rFonts w:ascii="Times New Roman" w:hAnsi="Times New Roman" w:cs="Times New Roman"/>
          <w:sz w:val="24"/>
          <w:szCs w:val="24"/>
        </w:rPr>
        <w:t xml:space="preserve"> were able to confine a single DNA molecular template in a pl-volume for the </w:t>
      </w:r>
      <w:r w:rsidR="00264916" w:rsidRPr="009141F9">
        <w:rPr>
          <w:rFonts w:ascii="Times New Roman" w:hAnsi="Times New Roman" w:cs="Times New Roman"/>
          <w:i/>
          <w:sz w:val="24"/>
          <w:szCs w:val="24"/>
        </w:rPr>
        <w:t>in vitro</w:t>
      </w:r>
      <w:r w:rsidR="00264916" w:rsidRPr="009141F9">
        <w:rPr>
          <w:rFonts w:ascii="Times New Roman" w:hAnsi="Times New Roman" w:cs="Times New Roman"/>
          <w:sz w:val="24"/>
          <w:szCs w:val="24"/>
        </w:rPr>
        <w:t xml:space="preserve"> expression and detection of a fluorescent protein.</w:t>
      </w:r>
      <w:r w:rsidR="00941D1D">
        <w:rPr>
          <w:rStyle w:val="EndnoteReference"/>
          <w:rFonts w:ascii="Times New Roman" w:hAnsi="Times New Roman" w:cs="Times New Roman"/>
          <w:sz w:val="24"/>
          <w:szCs w:val="24"/>
        </w:rPr>
        <w:endnoteReference w:id="39"/>
      </w:r>
      <w:r w:rsidR="00264916" w:rsidRPr="009141F9">
        <w:rPr>
          <w:rFonts w:ascii="Times New Roman" w:hAnsi="Times New Roman" w:cs="Times New Roman"/>
          <w:sz w:val="24"/>
          <w:szCs w:val="24"/>
        </w:rPr>
        <w:t xml:space="preserve"> </w:t>
      </w:r>
      <w:r w:rsidR="00264916" w:rsidRPr="009141F9">
        <w:rPr>
          <w:rFonts w:ascii="Times New Roman" w:hAnsi="Times New Roman" w:cs="Times New Roman"/>
          <w:color w:val="000000"/>
          <w:sz w:val="24"/>
          <w:szCs w:val="24"/>
        </w:rPr>
        <w:t xml:space="preserve">Shim </w:t>
      </w:r>
      <w:r w:rsidR="00264916" w:rsidRPr="009141F9">
        <w:rPr>
          <w:rFonts w:ascii="Times New Roman" w:hAnsi="Times New Roman" w:cs="Times New Roman"/>
          <w:i/>
          <w:color w:val="000000"/>
          <w:sz w:val="24"/>
          <w:szCs w:val="24"/>
        </w:rPr>
        <w:t>et al.</w:t>
      </w:r>
      <w:r w:rsidR="00264916" w:rsidRPr="009141F9">
        <w:rPr>
          <w:rFonts w:ascii="Times New Roman" w:hAnsi="Times New Roman" w:cs="Times New Roman"/>
          <w:color w:val="000000"/>
          <w:sz w:val="24"/>
          <w:szCs w:val="24"/>
        </w:rPr>
        <w:t xml:space="preserve"> observed, in recent work, the product turnover from single enzyme molecules in fl-droplets obtained </w:t>
      </w:r>
      <w:r w:rsidR="004D2197" w:rsidRPr="009141F9">
        <w:rPr>
          <w:rFonts w:ascii="Times New Roman" w:hAnsi="Times New Roman" w:cs="Times New Roman"/>
          <w:color w:val="000000"/>
          <w:sz w:val="24"/>
          <w:szCs w:val="24"/>
        </w:rPr>
        <w:t>by tip streaming in a flow focu</w:t>
      </w:r>
      <w:r w:rsidR="00264916" w:rsidRPr="009141F9">
        <w:rPr>
          <w:rFonts w:ascii="Times New Roman" w:hAnsi="Times New Roman" w:cs="Times New Roman"/>
          <w:color w:val="000000"/>
          <w:sz w:val="24"/>
          <w:szCs w:val="24"/>
        </w:rPr>
        <w:t>s</w:t>
      </w:r>
      <w:r w:rsidR="00975819" w:rsidRPr="009141F9">
        <w:rPr>
          <w:rFonts w:ascii="Times New Roman" w:hAnsi="Times New Roman" w:cs="Times New Roman"/>
          <w:color w:val="000000"/>
          <w:sz w:val="24"/>
          <w:szCs w:val="24"/>
        </w:rPr>
        <w:t>s</w:t>
      </w:r>
      <w:r w:rsidR="00264916" w:rsidRPr="009141F9">
        <w:rPr>
          <w:rFonts w:ascii="Times New Roman" w:hAnsi="Times New Roman" w:cs="Times New Roman"/>
          <w:color w:val="000000"/>
          <w:sz w:val="24"/>
          <w:szCs w:val="24"/>
        </w:rPr>
        <w:t>ing device.</w:t>
      </w:r>
      <w:r w:rsidR="006B3C9E" w:rsidRPr="009141F9">
        <w:rPr>
          <w:rFonts w:ascii="Times New Roman" w:hAnsi="Times New Roman" w:cs="Times New Roman"/>
          <w:color w:val="000000"/>
          <w:sz w:val="24"/>
          <w:szCs w:val="24"/>
          <w:vertAlign w:val="superscript"/>
        </w:rPr>
        <w:t>34</w:t>
      </w:r>
      <w:r w:rsidR="00264916" w:rsidRPr="009141F9">
        <w:rPr>
          <w:rFonts w:ascii="Times New Roman" w:hAnsi="Times New Roman" w:cs="Times New Roman"/>
          <w:color w:val="000000"/>
          <w:sz w:val="24"/>
          <w:szCs w:val="24"/>
        </w:rPr>
        <w:t xml:space="preserve"> </w:t>
      </w:r>
      <w:r w:rsidR="00E42059" w:rsidRPr="009141F9">
        <w:rPr>
          <w:rFonts w:ascii="Times New Roman" w:hAnsi="Times New Roman" w:cs="Times New Roman"/>
          <w:color w:val="000000"/>
          <w:sz w:val="24"/>
          <w:szCs w:val="24"/>
        </w:rPr>
        <w:t>Many other examples of sing</w:t>
      </w:r>
      <w:r w:rsidR="00E42059" w:rsidRPr="009141F9">
        <w:rPr>
          <w:rFonts w:ascii="Times New Roman" w:hAnsi="Times New Roman" w:cs="Times New Roman"/>
          <w:sz w:val="24"/>
          <w:szCs w:val="24"/>
          <w:lang w:val="en-US"/>
        </w:rPr>
        <w:t>le molecule enzymology</w:t>
      </w:r>
      <w:r w:rsidR="005C28E3" w:rsidRPr="009141F9">
        <w:rPr>
          <w:rFonts w:ascii="Times New Roman" w:hAnsi="Times New Roman" w:cs="Times New Roman"/>
          <w:sz w:val="24"/>
          <w:szCs w:val="24"/>
          <w:vertAlign w:val="superscript"/>
          <w:lang w:val="en-US"/>
        </w:rPr>
        <w:t>9-12</w:t>
      </w:r>
      <w:r w:rsidR="00E42059" w:rsidRPr="009141F9">
        <w:rPr>
          <w:rFonts w:ascii="Times New Roman" w:hAnsi="Times New Roman" w:cs="Times New Roman"/>
          <w:sz w:val="24"/>
          <w:szCs w:val="24"/>
          <w:lang w:val="en-US"/>
        </w:rPr>
        <w:t xml:space="preserve"> or PCR</w:t>
      </w:r>
      <w:r w:rsidR="005C28E3" w:rsidRPr="009141F9">
        <w:rPr>
          <w:rFonts w:ascii="Times New Roman" w:hAnsi="Times New Roman" w:cs="Times New Roman"/>
          <w:sz w:val="24"/>
          <w:szCs w:val="24"/>
          <w:vertAlign w:val="superscript"/>
          <w:lang w:val="en-US"/>
        </w:rPr>
        <w:t>30</w:t>
      </w:r>
      <w:r w:rsidR="00E42059" w:rsidRPr="009141F9">
        <w:rPr>
          <w:rFonts w:ascii="Times New Roman" w:hAnsi="Times New Roman" w:cs="Times New Roman"/>
          <w:sz w:val="24"/>
          <w:szCs w:val="24"/>
          <w:lang w:val="en-US"/>
        </w:rPr>
        <w:t xml:space="preserve"> in femtolitre droplets have been demonstrated. </w:t>
      </w:r>
      <w:r w:rsidR="00423641" w:rsidRPr="009141F9">
        <w:rPr>
          <w:rFonts w:ascii="Times New Roman" w:hAnsi="Times New Roman" w:cs="Times New Roman"/>
          <w:color w:val="000000"/>
          <w:sz w:val="24"/>
          <w:szCs w:val="24"/>
        </w:rPr>
        <w:t>None of these earlier studies involve the detection of a single fluorescent molecule a</w:t>
      </w:r>
      <w:r w:rsidR="00B961C8" w:rsidRPr="009141F9">
        <w:rPr>
          <w:rFonts w:ascii="Times New Roman" w:hAnsi="Times New Roman" w:cs="Times New Roman"/>
          <w:color w:val="000000"/>
          <w:sz w:val="24"/>
          <w:szCs w:val="24"/>
        </w:rPr>
        <w:t>nd, instead, the measurement is made f</w:t>
      </w:r>
      <w:r w:rsidR="00423641" w:rsidRPr="009141F9">
        <w:rPr>
          <w:rFonts w:ascii="Times New Roman" w:hAnsi="Times New Roman" w:cs="Times New Roman"/>
          <w:color w:val="000000"/>
          <w:sz w:val="24"/>
          <w:szCs w:val="24"/>
        </w:rPr>
        <w:t>r</w:t>
      </w:r>
      <w:r w:rsidR="00B961C8" w:rsidRPr="009141F9">
        <w:rPr>
          <w:rFonts w:ascii="Times New Roman" w:hAnsi="Times New Roman" w:cs="Times New Roman"/>
          <w:color w:val="000000"/>
          <w:sz w:val="24"/>
          <w:szCs w:val="24"/>
        </w:rPr>
        <w:t>om</w:t>
      </w:r>
      <w:r w:rsidR="00423641" w:rsidRPr="009141F9">
        <w:rPr>
          <w:rFonts w:ascii="Times New Roman" w:hAnsi="Times New Roman" w:cs="Times New Roman"/>
          <w:color w:val="000000"/>
          <w:sz w:val="24"/>
          <w:szCs w:val="24"/>
        </w:rPr>
        <w:t xml:space="preserve"> large numbers of </w:t>
      </w:r>
      <w:r w:rsidR="00B961C8" w:rsidRPr="009141F9">
        <w:rPr>
          <w:rFonts w:ascii="Times New Roman" w:hAnsi="Times New Roman" w:cs="Times New Roman"/>
          <w:color w:val="000000"/>
          <w:sz w:val="24"/>
          <w:szCs w:val="24"/>
        </w:rPr>
        <w:t xml:space="preserve">fluorescent </w:t>
      </w:r>
      <w:r w:rsidR="00423641" w:rsidRPr="009141F9">
        <w:rPr>
          <w:rFonts w:ascii="Times New Roman" w:hAnsi="Times New Roman" w:cs="Times New Roman"/>
          <w:color w:val="000000"/>
          <w:sz w:val="24"/>
          <w:szCs w:val="24"/>
        </w:rPr>
        <w:t>product molecules</w:t>
      </w:r>
      <w:r w:rsidR="0040025D" w:rsidRPr="009141F9">
        <w:rPr>
          <w:rFonts w:ascii="Times New Roman" w:hAnsi="Times New Roman" w:cs="Times New Roman"/>
          <w:color w:val="000000"/>
          <w:sz w:val="24"/>
          <w:szCs w:val="24"/>
        </w:rPr>
        <w:t xml:space="preserve"> </w:t>
      </w:r>
      <w:r w:rsidR="00E42059" w:rsidRPr="009141F9">
        <w:rPr>
          <w:rFonts w:ascii="Times New Roman" w:hAnsi="Times New Roman" w:cs="Times New Roman"/>
          <w:color w:val="000000"/>
          <w:sz w:val="24"/>
          <w:szCs w:val="24"/>
        </w:rPr>
        <w:t xml:space="preserve">derived </w:t>
      </w:r>
      <w:r w:rsidR="0040025D" w:rsidRPr="009141F9">
        <w:rPr>
          <w:rFonts w:ascii="Times New Roman" w:hAnsi="Times New Roman" w:cs="Times New Roman"/>
          <w:color w:val="000000"/>
          <w:sz w:val="24"/>
          <w:szCs w:val="24"/>
        </w:rPr>
        <w:t>from enzyme-catalysed reactions</w:t>
      </w:r>
      <w:r w:rsidR="00423641" w:rsidRPr="009141F9">
        <w:rPr>
          <w:rFonts w:ascii="Times New Roman" w:hAnsi="Times New Roman" w:cs="Times New Roman"/>
          <w:color w:val="000000"/>
          <w:sz w:val="24"/>
          <w:szCs w:val="24"/>
        </w:rPr>
        <w:t>.</w:t>
      </w:r>
    </w:p>
    <w:p w14:paraId="6A1542AD" w14:textId="77777777" w:rsidR="003E54CE" w:rsidRDefault="00264916" w:rsidP="003E54CE">
      <w:pPr>
        <w:spacing w:after="120" w:line="360" w:lineRule="auto"/>
        <w:rPr>
          <w:rFonts w:ascii="Times New Roman" w:hAnsi="Times New Roman" w:cs="Times New Roman"/>
          <w:b/>
          <w:sz w:val="24"/>
          <w:szCs w:val="24"/>
        </w:rPr>
      </w:pPr>
      <w:r w:rsidRPr="009141F9">
        <w:rPr>
          <w:rFonts w:ascii="Times New Roman" w:hAnsi="Times New Roman" w:cs="Times New Roman"/>
          <w:sz w:val="24"/>
          <w:szCs w:val="24"/>
        </w:rPr>
        <w:t xml:space="preserve">The present </w:t>
      </w:r>
      <w:r w:rsidR="00AE1FEC" w:rsidRPr="009141F9">
        <w:rPr>
          <w:rFonts w:ascii="Times New Roman" w:hAnsi="Times New Roman" w:cs="Times New Roman"/>
          <w:sz w:val="24"/>
          <w:szCs w:val="24"/>
        </w:rPr>
        <w:t>work</w:t>
      </w:r>
      <w:r w:rsidRPr="009141F9">
        <w:rPr>
          <w:rFonts w:ascii="Times New Roman" w:hAnsi="Times New Roman" w:cs="Times New Roman"/>
          <w:sz w:val="24"/>
          <w:szCs w:val="24"/>
        </w:rPr>
        <w:t xml:space="preserve"> </w:t>
      </w:r>
      <w:r w:rsidR="005C28E3" w:rsidRPr="009141F9">
        <w:rPr>
          <w:rFonts w:ascii="Times New Roman" w:hAnsi="Times New Roman" w:cs="Times New Roman"/>
          <w:sz w:val="24"/>
          <w:szCs w:val="24"/>
        </w:rPr>
        <w:t>takes advantage of the control and precision offered by flow focussing for the reliable production of monodisperse fl-droplets suitable</w:t>
      </w:r>
      <w:r w:rsidR="00E42059" w:rsidRPr="009141F9">
        <w:rPr>
          <w:rFonts w:ascii="Times New Roman" w:hAnsi="Times New Roman" w:cs="Times New Roman"/>
          <w:sz w:val="24"/>
          <w:szCs w:val="24"/>
          <w:lang w:val="en-US"/>
        </w:rPr>
        <w:t xml:space="preserve"> </w:t>
      </w:r>
      <w:r w:rsidR="009F7AB1" w:rsidRPr="009141F9">
        <w:rPr>
          <w:rFonts w:ascii="Times New Roman" w:hAnsi="Times New Roman" w:cs="Times New Roman"/>
          <w:sz w:val="24"/>
          <w:szCs w:val="24"/>
          <w:lang w:val="en-US"/>
        </w:rPr>
        <w:t xml:space="preserve">for </w:t>
      </w:r>
      <w:r w:rsidR="009F7AB1" w:rsidRPr="009141F9">
        <w:rPr>
          <w:rFonts w:ascii="Times New Roman" w:hAnsi="Times New Roman" w:cs="Times New Roman"/>
          <w:sz w:val="24"/>
          <w:szCs w:val="24"/>
        </w:rPr>
        <w:t>monitor</w:t>
      </w:r>
      <w:r w:rsidR="00423641" w:rsidRPr="009141F9">
        <w:rPr>
          <w:rFonts w:ascii="Times New Roman" w:hAnsi="Times New Roman" w:cs="Times New Roman"/>
          <w:sz w:val="24"/>
          <w:szCs w:val="24"/>
        </w:rPr>
        <w:t xml:space="preserve">ing </w:t>
      </w:r>
      <w:r w:rsidR="0040025D" w:rsidRPr="009141F9">
        <w:rPr>
          <w:rFonts w:ascii="Times New Roman" w:hAnsi="Times New Roman" w:cs="Times New Roman"/>
          <w:sz w:val="24"/>
          <w:szCs w:val="24"/>
        </w:rPr>
        <w:t>a</w:t>
      </w:r>
      <w:r w:rsidR="009F7AB1" w:rsidRPr="009141F9">
        <w:rPr>
          <w:rFonts w:ascii="Times New Roman" w:hAnsi="Times New Roman" w:cs="Times New Roman"/>
          <w:sz w:val="24"/>
          <w:szCs w:val="24"/>
        </w:rPr>
        <w:t xml:space="preserve">n </w:t>
      </w:r>
      <w:r w:rsidR="00AA3321">
        <w:rPr>
          <w:rFonts w:ascii="Times New Roman" w:hAnsi="Times New Roman" w:cs="Times New Roman"/>
          <w:sz w:val="24"/>
          <w:szCs w:val="24"/>
        </w:rPr>
        <w:t>encapsulated</w:t>
      </w:r>
      <w:r w:rsidR="0040025D" w:rsidRPr="009141F9">
        <w:rPr>
          <w:rFonts w:ascii="Times New Roman" w:hAnsi="Times New Roman" w:cs="Times New Roman"/>
          <w:sz w:val="24"/>
          <w:szCs w:val="24"/>
        </w:rPr>
        <w:t xml:space="preserve"> single fluorescent molecule</w:t>
      </w:r>
      <w:r w:rsidRPr="009141F9">
        <w:rPr>
          <w:rFonts w:ascii="Times New Roman" w:hAnsi="Times New Roman" w:cs="Times New Roman"/>
          <w:sz w:val="24"/>
          <w:szCs w:val="24"/>
        </w:rPr>
        <w:t>.</w:t>
      </w:r>
      <w:r w:rsidR="005C28E3" w:rsidRPr="009141F9">
        <w:rPr>
          <w:rFonts w:ascii="Times New Roman" w:hAnsi="Times New Roman" w:cs="Times New Roman"/>
          <w:sz w:val="24"/>
          <w:szCs w:val="24"/>
        </w:rPr>
        <w:t xml:space="preserve"> The fabricated</w:t>
      </w:r>
      <w:r w:rsidR="00792923" w:rsidRPr="009141F9">
        <w:rPr>
          <w:rFonts w:ascii="Times New Roman" w:hAnsi="Times New Roman" w:cs="Times New Roman"/>
          <w:sz w:val="24"/>
          <w:szCs w:val="24"/>
        </w:rPr>
        <w:t xml:space="preserve"> devices </w:t>
      </w:r>
      <w:r w:rsidR="005C28E3" w:rsidRPr="009141F9">
        <w:rPr>
          <w:rFonts w:ascii="Times New Roman" w:hAnsi="Times New Roman" w:cs="Times New Roman"/>
          <w:sz w:val="24"/>
          <w:szCs w:val="24"/>
        </w:rPr>
        <w:t>generate</w:t>
      </w:r>
      <w:r w:rsidR="00792923" w:rsidRPr="009141F9">
        <w:rPr>
          <w:rFonts w:ascii="Times New Roman" w:hAnsi="Times New Roman" w:cs="Times New Roman"/>
          <w:sz w:val="24"/>
          <w:szCs w:val="24"/>
        </w:rPr>
        <w:t xml:space="preserve"> aqueous </w:t>
      </w:r>
      <w:r w:rsidR="00782CAA" w:rsidRPr="009141F9">
        <w:rPr>
          <w:rFonts w:ascii="Times New Roman" w:hAnsi="Times New Roman" w:cs="Times New Roman"/>
          <w:sz w:val="24"/>
          <w:szCs w:val="24"/>
        </w:rPr>
        <w:t>fl-</w:t>
      </w:r>
      <w:r w:rsidR="00792923" w:rsidRPr="009141F9">
        <w:rPr>
          <w:rFonts w:ascii="Times New Roman" w:hAnsi="Times New Roman" w:cs="Times New Roman"/>
          <w:sz w:val="24"/>
          <w:szCs w:val="24"/>
        </w:rPr>
        <w:t>droplets</w:t>
      </w:r>
      <w:r w:rsidR="00270F45" w:rsidRPr="009141F9">
        <w:rPr>
          <w:rFonts w:ascii="Times New Roman" w:hAnsi="Times New Roman" w:cs="Times New Roman"/>
          <w:sz w:val="24"/>
          <w:szCs w:val="24"/>
        </w:rPr>
        <w:t xml:space="preserve"> by </w:t>
      </w:r>
      <w:r w:rsidR="00782CAA" w:rsidRPr="009141F9">
        <w:rPr>
          <w:rFonts w:ascii="Times New Roman" w:hAnsi="Times New Roman" w:cs="Times New Roman"/>
          <w:sz w:val="24"/>
          <w:szCs w:val="24"/>
        </w:rPr>
        <w:t xml:space="preserve">the </w:t>
      </w:r>
      <w:r w:rsidR="00270F45" w:rsidRPr="009141F9">
        <w:rPr>
          <w:rFonts w:ascii="Times New Roman" w:hAnsi="Times New Roman" w:cs="Times New Roman"/>
          <w:sz w:val="24"/>
          <w:szCs w:val="24"/>
        </w:rPr>
        <w:lastRenderedPageBreak/>
        <w:t xml:space="preserve">dripping </w:t>
      </w:r>
      <w:r w:rsidR="005C28E3" w:rsidRPr="009141F9">
        <w:rPr>
          <w:rFonts w:ascii="Times New Roman" w:hAnsi="Times New Roman" w:cs="Times New Roman"/>
          <w:sz w:val="24"/>
          <w:szCs w:val="24"/>
        </w:rPr>
        <w:t xml:space="preserve">mechanism, </w:t>
      </w:r>
      <w:r w:rsidR="00270F45" w:rsidRPr="009141F9">
        <w:rPr>
          <w:rFonts w:ascii="Times New Roman" w:hAnsi="Times New Roman" w:cs="Times New Roman"/>
          <w:sz w:val="24"/>
          <w:szCs w:val="24"/>
        </w:rPr>
        <w:t>rather than</w:t>
      </w:r>
      <w:r w:rsidR="00792923" w:rsidRPr="009141F9">
        <w:rPr>
          <w:rFonts w:ascii="Times New Roman" w:hAnsi="Times New Roman" w:cs="Times New Roman"/>
          <w:sz w:val="24"/>
          <w:szCs w:val="24"/>
        </w:rPr>
        <w:t xml:space="preserve"> </w:t>
      </w:r>
      <w:r w:rsidR="00270F45" w:rsidRPr="009141F9">
        <w:rPr>
          <w:rFonts w:ascii="Times New Roman" w:hAnsi="Times New Roman" w:cs="Times New Roman"/>
          <w:sz w:val="24"/>
          <w:szCs w:val="24"/>
        </w:rPr>
        <w:t>by</w:t>
      </w:r>
      <w:r w:rsidR="00792923" w:rsidRPr="009141F9">
        <w:rPr>
          <w:rFonts w:ascii="Times New Roman" w:hAnsi="Times New Roman" w:cs="Times New Roman"/>
          <w:sz w:val="24"/>
          <w:szCs w:val="24"/>
        </w:rPr>
        <w:t xml:space="preserve"> thread formation</w:t>
      </w:r>
      <w:r w:rsidR="009D05F0" w:rsidRPr="009141F9">
        <w:rPr>
          <w:rFonts w:ascii="Times New Roman" w:hAnsi="Times New Roman" w:cs="Times New Roman"/>
          <w:sz w:val="24"/>
          <w:szCs w:val="24"/>
        </w:rPr>
        <w:t xml:space="preserve"> in unstable flow regimes</w:t>
      </w:r>
      <w:r w:rsidR="00E42059" w:rsidRPr="009141F9">
        <w:rPr>
          <w:rFonts w:ascii="Times New Roman" w:hAnsi="Times New Roman" w:cs="Times New Roman"/>
          <w:sz w:val="24"/>
          <w:szCs w:val="24"/>
        </w:rPr>
        <w:t>,</w:t>
      </w:r>
      <w:r w:rsidR="005C28E3" w:rsidRPr="009141F9">
        <w:rPr>
          <w:rFonts w:ascii="Times New Roman" w:hAnsi="Times New Roman" w:cs="Times New Roman"/>
          <w:sz w:val="24"/>
          <w:szCs w:val="24"/>
        </w:rPr>
        <w:t xml:space="preserve"> and the dispersed</w:t>
      </w:r>
      <w:r w:rsidR="005C28E3" w:rsidRPr="009141F9">
        <w:rPr>
          <w:rFonts w:ascii="Times New Roman" w:hAnsi="Times New Roman" w:cs="Times New Roman"/>
          <w:sz w:val="24"/>
          <w:szCs w:val="24"/>
          <w:lang w:val="en-US"/>
        </w:rPr>
        <w:t xml:space="preserve"> phase remains in contact with the imaging surface</w:t>
      </w:r>
      <w:r w:rsidR="001B25A0" w:rsidRPr="009141F9">
        <w:rPr>
          <w:rFonts w:ascii="Times New Roman" w:hAnsi="Times New Roman" w:cs="Times New Roman"/>
          <w:sz w:val="24"/>
          <w:szCs w:val="24"/>
          <w:lang w:val="en-US"/>
        </w:rPr>
        <w:t xml:space="preserve"> for sensitive detection of fluorescence</w:t>
      </w:r>
      <w:r w:rsidR="00270F45" w:rsidRPr="009141F9">
        <w:rPr>
          <w:rFonts w:ascii="Times New Roman" w:hAnsi="Times New Roman" w:cs="Times New Roman"/>
          <w:sz w:val="24"/>
          <w:szCs w:val="24"/>
        </w:rPr>
        <w:t xml:space="preserve">. </w:t>
      </w:r>
      <w:r w:rsidR="00BA625E" w:rsidRPr="009141F9">
        <w:rPr>
          <w:rFonts w:ascii="Times New Roman" w:hAnsi="Times New Roman" w:cs="Times New Roman"/>
          <w:sz w:val="24"/>
          <w:szCs w:val="24"/>
        </w:rPr>
        <w:t>In addition, t</w:t>
      </w:r>
      <w:r w:rsidR="009F7AB1" w:rsidRPr="009141F9">
        <w:rPr>
          <w:rFonts w:ascii="Times New Roman" w:hAnsi="Times New Roman" w:cs="Times New Roman"/>
          <w:sz w:val="24"/>
          <w:szCs w:val="24"/>
        </w:rPr>
        <w:t>h</w:t>
      </w:r>
      <w:r w:rsidR="00BA625E" w:rsidRPr="009141F9">
        <w:rPr>
          <w:rFonts w:ascii="Times New Roman" w:hAnsi="Times New Roman" w:cs="Times New Roman"/>
          <w:sz w:val="24"/>
          <w:szCs w:val="24"/>
        </w:rPr>
        <w:t>e</w:t>
      </w:r>
      <w:r w:rsidR="009F7AB1" w:rsidRPr="009141F9">
        <w:rPr>
          <w:rFonts w:ascii="Times New Roman" w:hAnsi="Times New Roman" w:cs="Times New Roman"/>
          <w:sz w:val="24"/>
          <w:szCs w:val="24"/>
        </w:rPr>
        <w:t xml:space="preserve"> </w:t>
      </w:r>
      <w:r w:rsidR="00BA625E" w:rsidRPr="009141F9">
        <w:rPr>
          <w:rFonts w:ascii="Times New Roman" w:hAnsi="Times New Roman" w:cs="Times New Roman"/>
          <w:sz w:val="24"/>
          <w:szCs w:val="24"/>
        </w:rPr>
        <w:t xml:space="preserve">confinement of droplet flow to a </w:t>
      </w:r>
      <w:r w:rsidR="00663416">
        <w:rPr>
          <w:rFonts w:ascii="Times New Roman" w:hAnsi="Times New Roman" w:cs="Times New Roman"/>
          <w:sz w:val="24"/>
          <w:szCs w:val="24"/>
        </w:rPr>
        <w:t xml:space="preserve">two dimensional </w:t>
      </w:r>
      <w:r w:rsidR="00BA625E" w:rsidRPr="009141F9">
        <w:rPr>
          <w:rFonts w:ascii="Times New Roman" w:hAnsi="Times New Roman" w:cs="Times New Roman"/>
          <w:sz w:val="24"/>
          <w:szCs w:val="24"/>
        </w:rPr>
        <w:t>plane</w:t>
      </w:r>
      <w:r w:rsidR="009F7AB1" w:rsidRPr="009141F9">
        <w:rPr>
          <w:rFonts w:ascii="Times New Roman" w:hAnsi="Times New Roman" w:cs="Times New Roman"/>
          <w:sz w:val="24"/>
          <w:lang w:val="en-US"/>
        </w:rPr>
        <w:t xml:space="preserve"> </w:t>
      </w:r>
      <w:r w:rsidR="009B5FF9">
        <w:rPr>
          <w:rFonts w:ascii="Times New Roman" w:hAnsi="Times New Roman" w:cs="Times New Roman"/>
          <w:sz w:val="24"/>
          <w:lang w:val="en-US"/>
        </w:rPr>
        <w:t xml:space="preserve">will </w:t>
      </w:r>
      <w:r w:rsidR="00663416">
        <w:rPr>
          <w:rFonts w:ascii="Times New Roman" w:hAnsi="Times New Roman" w:cs="Times New Roman"/>
          <w:sz w:val="24"/>
          <w:lang w:val="en-US"/>
        </w:rPr>
        <w:t>make it possible to use</w:t>
      </w:r>
      <w:r w:rsidR="009F7AB1" w:rsidRPr="009141F9">
        <w:rPr>
          <w:rFonts w:ascii="Times New Roman" w:hAnsi="Times New Roman" w:cs="Times New Roman"/>
          <w:sz w:val="24"/>
          <w:lang w:val="en-US"/>
        </w:rPr>
        <w:t xml:space="preserve"> digital detection strategies in the future. </w:t>
      </w:r>
      <w:r w:rsidR="00BA625E" w:rsidRPr="009141F9">
        <w:rPr>
          <w:rFonts w:ascii="Times New Roman" w:hAnsi="Times New Roman" w:cs="Times New Roman"/>
          <w:sz w:val="24"/>
          <w:szCs w:val="24"/>
        </w:rPr>
        <w:t xml:space="preserve">It </w:t>
      </w:r>
      <w:r w:rsidR="00213E9B" w:rsidRPr="009141F9">
        <w:rPr>
          <w:rFonts w:ascii="Times New Roman" w:hAnsi="Times New Roman" w:cs="Times New Roman"/>
          <w:sz w:val="24"/>
          <w:szCs w:val="24"/>
        </w:rPr>
        <w:t xml:space="preserve">has been shown </w:t>
      </w:r>
      <w:r w:rsidR="00BA625E" w:rsidRPr="009141F9">
        <w:rPr>
          <w:rFonts w:ascii="Times New Roman" w:hAnsi="Times New Roman" w:cs="Times New Roman"/>
          <w:sz w:val="24"/>
          <w:szCs w:val="24"/>
        </w:rPr>
        <w:t xml:space="preserve">in the present work </w:t>
      </w:r>
      <w:r w:rsidR="00213E9B" w:rsidRPr="009141F9">
        <w:rPr>
          <w:rFonts w:ascii="Times New Roman" w:hAnsi="Times New Roman" w:cs="Times New Roman"/>
          <w:sz w:val="24"/>
          <w:szCs w:val="24"/>
        </w:rPr>
        <w:t>that</w:t>
      </w:r>
      <w:r w:rsidR="00270F45" w:rsidRPr="009141F9">
        <w:rPr>
          <w:rFonts w:ascii="Times New Roman" w:hAnsi="Times New Roman" w:cs="Times New Roman"/>
          <w:sz w:val="24"/>
          <w:szCs w:val="24"/>
        </w:rPr>
        <w:t xml:space="preserve"> single copies of green fluorescent protein </w:t>
      </w:r>
      <w:r w:rsidR="00213E9B" w:rsidRPr="009141F9">
        <w:rPr>
          <w:rFonts w:ascii="Times New Roman" w:hAnsi="Times New Roman" w:cs="Times New Roman"/>
          <w:sz w:val="24"/>
          <w:szCs w:val="24"/>
        </w:rPr>
        <w:t xml:space="preserve">can be </w:t>
      </w:r>
      <w:r w:rsidR="00270F45" w:rsidRPr="009141F9">
        <w:rPr>
          <w:rFonts w:ascii="Times New Roman" w:hAnsi="Times New Roman" w:cs="Times New Roman"/>
          <w:sz w:val="24"/>
          <w:szCs w:val="24"/>
        </w:rPr>
        <w:t xml:space="preserve">encapsulated in </w:t>
      </w:r>
      <w:r w:rsidR="00BA625E" w:rsidRPr="009141F9">
        <w:rPr>
          <w:rFonts w:ascii="Times New Roman" w:hAnsi="Times New Roman" w:cs="Times New Roman"/>
          <w:sz w:val="24"/>
          <w:szCs w:val="24"/>
        </w:rPr>
        <w:t xml:space="preserve">femtolitre </w:t>
      </w:r>
      <w:r w:rsidR="00270F45" w:rsidRPr="009141F9">
        <w:rPr>
          <w:rFonts w:ascii="Times New Roman" w:hAnsi="Times New Roman" w:cs="Times New Roman"/>
          <w:sz w:val="24"/>
          <w:szCs w:val="24"/>
        </w:rPr>
        <w:t xml:space="preserve">droplets </w:t>
      </w:r>
      <w:r w:rsidR="00213E9B" w:rsidRPr="009141F9">
        <w:rPr>
          <w:rFonts w:ascii="Times New Roman" w:hAnsi="Times New Roman" w:cs="Times New Roman"/>
          <w:sz w:val="24"/>
          <w:szCs w:val="24"/>
        </w:rPr>
        <w:t xml:space="preserve">and </w:t>
      </w:r>
      <w:r w:rsidR="00BA625E" w:rsidRPr="009141F9">
        <w:rPr>
          <w:rFonts w:ascii="Times New Roman" w:hAnsi="Times New Roman" w:cs="Times New Roman"/>
          <w:sz w:val="24"/>
          <w:szCs w:val="24"/>
        </w:rPr>
        <w:t>the stationary droplets can be monitored</w:t>
      </w:r>
      <w:r w:rsidR="00213E9B" w:rsidRPr="009141F9">
        <w:rPr>
          <w:rFonts w:ascii="Times New Roman" w:hAnsi="Times New Roman" w:cs="Times New Roman"/>
          <w:sz w:val="24"/>
          <w:szCs w:val="24"/>
        </w:rPr>
        <w:t xml:space="preserve"> by </w:t>
      </w:r>
      <w:r w:rsidR="00270F45" w:rsidRPr="009141F9">
        <w:rPr>
          <w:rFonts w:ascii="Times New Roman" w:hAnsi="Times New Roman" w:cs="Times New Roman"/>
          <w:sz w:val="24"/>
          <w:szCs w:val="24"/>
        </w:rPr>
        <w:t>fluorescence microscopy. Future application</w:t>
      </w:r>
      <w:r w:rsidR="00AC62E4" w:rsidRPr="009141F9">
        <w:rPr>
          <w:rFonts w:ascii="Times New Roman" w:hAnsi="Times New Roman" w:cs="Times New Roman"/>
          <w:sz w:val="24"/>
          <w:szCs w:val="24"/>
        </w:rPr>
        <w:t>s</w:t>
      </w:r>
      <w:r w:rsidR="00270F45" w:rsidRPr="009141F9">
        <w:rPr>
          <w:rFonts w:ascii="Times New Roman" w:hAnsi="Times New Roman" w:cs="Times New Roman"/>
          <w:sz w:val="24"/>
          <w:szCs w:val="24"/>
        </w:rPr>
        <w:t xml:space="preserve"> of </w:t>
      </w:r>
      <w:r w:rsidR="00AC62E4" w:rsidRPr="009141F9">
        <w:rPr>
          <w:rFonts w:ascii="Times New Roman" w:hAnsi="Times New Roman" w:cs="Times New Roman"/>
          <w:sz w:val="24"/>
          <w:szCs w:val="24"/>
        </w:rPr>
        <w:t xml:space="preserve">this </w:t>
      </w:r>
      <w:r w:rsidR="00270F45" w:rsidRPr="009141F9">
        <w:rPr>
          <w:rFonts w:ascii="Times New Roman" w:hAnsi="Times New Roman" w:cs="Times New Roman"/>
          <w:sz w:val="24"/>
          <w:szCs w:val="24"/>
        </w:rPr>
        <w:t>method</w:t>
      </w:r>
      <w:r w:rsidR="00213E9B" w:rsidRPr="009141F9">
        <w:rPr>
          <w:rFonts w:ascii="Times New Roman" w:hAnsi="Times New Roman" w:cs="Times New Roman"/>
          <w:sz w:val="24"/>
          <w:szCs w:val="24"/>
          <w:lang w:val="en-US"/>
        </w:rPr>
        <w:t xml:space="preserve"> will result in </w:t>
      </w:r>
      <w:r w:rsidR="00AC62E4" w:rsidRPr="009141F9">
        <w:rPr>
          <w:rFonts w:ascii="Times New Roman" w:hAnsi="Times New Roman" w:cs="Times New Roman"/>
          <w:sz w:val="24"/>
          <w:szCs w:val="24"/>
          <w:lang w:val="en-US"/>
        </w:rPr>
        <w:t xml:space="preserve">the </w:t>
      </w:r>
      <w:r w:rsidR="00213E9B" w:rsidRPr="009141F9">
        <w:rPr>
          <w:rFonts w:ascii="Times New Roman" w:hAnsi="Times New Roman" w:cs="Times New Roman"/>
          <w:sz w:val="24"/>
          <w:szCs w:val="24"/>
          <w:lang w:val="en-US"/>
        </w:rPr>
        <w:t>next</w:t>
      </w:r>
      <w:r w:rsidR="00270F45" w:rsidRPr="009141F9">
        <w:rPr>
          <w:rFonts w:ascii="Times New Roman" w:hAnsi="Times New Roman" w:cs="Times New Roman"/>
          <w:sz w:val="24"/>
          <w:szCs w:val="24"/>
          <w:lang w:val="en-US"/>
        </w:rPr>
        <w:t xml:space="preserve"> generation of single molecule experiments that</w:t>
      </w:r>
      <w:r w:rsidR="00792923" w:rsidRPr="009141F9">
        <w:rPr>
          <w:rFonts w:ascii="Times New Roman" w:hAnsi="Times New Roman" w:cs="Times New Roman"/>
          <w:sz w:val="24"/>
          <w:szCs w:val="24"/>
          <w:lang w:val="en-US"/>
        </w:rPr>
        <w:t xml:space="preserve"> </w:t>
      </w:r>
      <w:r w:rsidR="00270F45" w:rsidRPr="009141F9">
        <w:rPr>
          <w:rFonts w:ascii="Times New Roman" w:hAnsi="Times New Roman" w:cs="Times New Roman"/>
          <w:sz w:val="24"/>
          <w:szCs w:val="24"/>
          <w:lang w:val="en-US"/>
        </w:rPr>
        <w:t xml:space="preserve">avoid </w:t>
      </w:r>
      <w:r w:rsidR="00792923" w:rsidRPr="009141F9">
        <w:rPr>
          <w:rFonts w:ascii="Times New Roman" w:hAnsi="Times New Roman" w:cs="Times New Roman"/>
          <w:sz w:val="24"/>
          <w:szCs w:val="24"/>
          <w:lang w:val="en-US"/>
        </w:rPr>
        <w:t>the preliminary step of tethering molecules to surfaces</w:t>
      </w:r>
      <w:r w:rsidR="009D05F0" w:rsidRPr="009141F9">
        <w:rPr>
          <w:rFonts w:ascii="Times New Roman" w:hAnsi="Times New Roman" w:cs="Times New Roman"/>
          <w:sz w:val="24"/>
          <w:szCs w:val="24"/>
          <w:lang w:val="en-US"/>
        </w:rPr>
        <w:t xml:space="preserve">, </w:t>
      </w:r>
      <w:r w:rsidR="00213E9B" w:rsidRPr="009141F9">
        <w:rPr>
          <w:rFonts w:ascii="Times New Roman" w:hAnsi="Times New Roman" w:cs="Times New Roman"/>
          <w:sz w:val="24"/>
          <w:szCs w:val="24"/>
          <w:lang w:val="en-US"/>
        </w:rPr>
        <w:t xml:space="preserve">which is </w:t>
      </w:r>
      <w:r w:rsidR="00270F45" w:rsidRPr="009141F9">
        <w:rPr>
          <w:rFonts w:ascii="Times New Roman" w:hAnsi="Times New Roman" w:cs="Times New Roman"/>
          <w:sz w:val="24"/>
          <w:szCs w:val="24"/>
          <w:lang w:val="en-US"/>
        </w:rPr>
        <w:t xml:space="preserve">essential for </w:t>
      </w:r>
      <w:r w:rsidR="0040025D" w:rsidRPr="009141F9">
        <w:rPr>
          <w:rFonts w:ascii="Times New Roman" w:hAnsi="Times New Roman" w:cs="Times New Roman"/>
          <w:sz w:val="24"/>
          <w:szCs w:val="24"/>
          <w:lang w:val="en-US"/>
        </w:rPr>
        <w:t>total-internal-reflection fluorescence</w:t>
      </w:r>
      <w:r w:rsidR="00270F45" w:rsidRPr="009141F9">
        <w:rPr>
          <w:rFonts w:ascii="Times New Roman" w:hAnsi="Times New Roman" w:cs="Times New Roman"/>
          <w:sz w:val="24"/>
          <w:szCs w:val="24"/>
          <w:lang w:val="en-US"/>
        </w:rPr>
        <w:t xml:space="preserve"> microscopy</w:t>
      </w:r>
      <w:r w:rsidR="009D05F0" w:rsidRPr="009141F9">
        <w:rPr>
          <w:rFonts w:ascii="Times New Roman" w:hAnsi="Times New Roman" w:cs="Times New Roman"/>
          <w:sz w:val="24"/>
          <w:szCs w:val="24"/>
          <w:lang w:val="en-US"/>
        </w:rPr>
        <w:t>,</w:t>
      </w:r>
      <w:r w:rsidR="00270F45" w:rsidRPr="009141F9">
        <w:rPr>
          <w:rFonts w:ascii="Times New Roman" w:hAnsi="Times New Roman" w:cs="Times New Roman"/>
          <w:sz w:val="24"/>
          <w:szCs w:val="24"/>
          <w:lang w:val="en-US"/>
        </w:rPr>
        <w:t xml:space="preserve"> </w:t>
      </w:r>
      <w:r w:rsidR="00792923" w:rsidRPr="009141F9">
        <w:rPr>
          <w:rFonts w:ascii="Times New Roman" w:hAnsi="Times New Roman" w:cs="Times New Roman"/>
          <w:sz w:val="24"/>
          <w:szCs w:val="24"/>
          <w:lang w:val="en-US"/>
        </w:rPr>
        <w:t>and</w:t>
      </w:r>
      <w:r w:rsidR="00270F45" w:rsidRPr="009141F9">
        <w:rPr>
          <w:rFonts w:ascii="Times New Roman" w:hAnsi="Times New Roman" w:cs="Times New Roman"/>
          <w:sz w:val="24"/>
          <w:szCs w:val="24"/>
          <w:lang w:val="en-US"/>
        </w:rPr>
        <w:t xml:space="preserve"> enable the</w:t>
      </w:r>
      <w:r w:rsidR="00641A0E" w:rsidRPr="009141F9">
        <w:rPr>
          <w:rFonts w:ascii="Times New Roman" w:hAnsi="Times New Roman" w:cs="Times New Roman"/>
          <w:sz w:val="24"/>
          <w:szCs w:val="24"/>
          <w:lang w:val="en-US"/>
        </w:rPr>
        <w:t xml:space="preserve"> prolong</w:t>
      </w:r>
      <w:r w:rsidR="00792923" w:rsidRPr="009141F9">
        <w:rPr>
          <w:rFonts w:ascii="Times New Roman" w:hAnsi="Times New Roman" w:cs="Times New Roman"/>
          <w:sz w:val="24"/>
          <w:szCs w:val="24"/>
          <w:lang w:val="en-US"/>
        </w:rPr>
        <w:t xml:space="preserve">ed measurement </w:t>
      </w:r>
      <w:r w:rsidR="00270F45" w:rsidRPr="009141F9">
        <w:rPr>
          <w:rFonts w:ascii="Times New Roman" w:hAnsi="Times New Roman" w:cs="Times New Roman"/>
          <w:sz w:val="24"/>
          <w:szCs w:val="24"/>
          <w:lang w:val="en-US"/>
        </w:rPr>
        <w:t>o</w:t>
      </w:r>
      <w:r w:rsidR="00792923" w:rsidRPr="009141F9">
        <w:rPr>
          <w:rFonts w:ascii="Times New Roman" w:hAnsi="Times New Roman" w:cs="Times New Roman"/>
          <w:sz w:val="24"/>
          <w:szCs w:val="24"/>
          <w:lang w:val="en-US"/>
        </w:rPr>
        <w:t>n a molecule diffusing freely in solution.</w:t>
      </w:r>
    </w:p>
    <w:p w14:paraId="750BC619" w14:textId="77777777" w:rsidR="003E54CE" w:rsidRDefault="003E54CE" w:rsidP="003E54CE">
      <w:pPr>
        <w:spacing w:after="120" w:line="360" w:lineRule="auto"/>
        <w:rPr>
          <w:rFonts w:ascii="Times New Roman" w:hAnsi="Times New Roman" w:cs="Times New Roman"/>
          <w:b/>
          <w:sz w:val="24"/>
          <w:szCs w:val="24"/>
        </w:rPr>
      </w:pPr>
    </w:p>
    <w:p w14:paraId="13E9379F" w14:textId="4CABC75B" w:rsidR="003E54CE" w:rsidRPr="00BD05AF" w:rsidRDefault="003E54CE" w:rsidP="003E54CE">
      <w:pPr>
        <w:spacing w:after="120" w:line="360" w:lineRule="auto"/>
        <w:rPr>
          <w:rFonts w:ascii="Times New Roman" w:hAnsi="Times New Roman" w:cs="Times New Roman"/>
          <w:b/>
          <w:sz w:val="24"/>
          <w:szCs w:val="24"/>
        </w:rPr>
      </w:pPr>
      <w:r w:rsidRPr="00BD05AF">
        <w:rPr>
          <w:rFonts w:ascii="Times New Roman" w:hAnsi="Times New Roman" w:cs="Times New Roman"/>
          <w:b/>
          <w:sz w:val="24"/>
          <w:szCs w:val="24"/>
        </w:rPr>
        <w:t>Experimental Methods</w:t>
      </w:r>
    </w:p>
    <w:p w14:paraId="750786BB" w14:textId="416E421A" w:rsidR="003E54CE" w:rsidRPr="00BD05AF" w:rsidRDefault="003E54CE" w:rsidP="003E54CE">
      <w:pPr>
        <w:autoSpaceDE w:val="0"/>
        <w:autoSpaceDN w:val="0"/>
        <w:adjustRightInd w:val="0"/>
        <w:spacing w:after="120" w:line="360" w:lineRule="auto"/>
        <w:rPr>
          <w:rFonts w:ascii="Times New Roman" w:hAnsi="Times New Roman" w:cs="Times New Roman"/>
          <w:color w:val="000000"/>
          <w:sz w:val="24"/>
          <w:szCs w:val="24"/>
        </w:rPr>
      </w:pPr>
      <w:r w:rsidRPr="00BD05AF">
        <w:rPr>
          <w:rFonts w:ascii="Times New Roman" w:hAnsi="Times New Roman" w:cs="Times New Roman"/>
          <w:color w:val="000000"/>
          <w:sz w:val="24"/>
          <w:szCs w:val="24"/>
        </w:rPr>
        <w:t>The original template was modified in a number of important respects to enable the production of smaller droplets (see Fig. 4</w:t>
      </w:r>
      <w:r w:rsidRPr="00BD05AF">
        <w:rPr>
          <w:rFonts w:ascii="Times New Roman" w:hAnsi="Times New Roman" w:cs="Times New Roman"/>
          <w:b/>
          <w:color w:val="000000"/>
          <w:sz w:val="24"/>
          <w:szCs w:val="24"/>
        </w:rPr>
        <w:t>A</w:t>
      </w:r>
      <w:r w:rsidRPr="00403996">
        <w:rPr>
          <w:rFonts w:ascii="Times New Roman" w:hAnsi="Times New Roman" w:cs="Times New Roman"/>
          <w:color w:val="000000"/>
          <w:sz w:val="24"/>
          <w:szCs w:val="24"/>
        </w:rPr>
        <w:t>)</w:t>
      </w:r>
      <w:r w:rsidRPr="00BD05AF">
        <w:rPr>
          <w:rFonts w:ascii="Times New Roman" w:hAnsi="Times New Roman" w:cs="Times New Roman"/>
          <w:color w:val="000000"/>
          <w:sz w:val="24"/>
          <w:szCs w:val="24"/>
        </w:rPr>
        <w:t>, but the general layout of the features was not altered. The positions of the aqueous and oil inlets, and the mixed-phase outlet, are highlighted by the dotted lines. The circles located around the inlets and outlet acted as columns in the replicas to prevent sagging of the PDMS ceiling in shallow microfluidic chambers. These features were present in the original template. The isosceles trapezia (Fig. 4</w:t>
      </w:r>
      <w:r w:rsidRPr="00BD05AF">
        <w:rPr>
          <w:rFonts w:ascii="Times New Roman" w:hAnsi="Times New Roman" w:cs="Times New Roman"/>
          <w:b/>
          <w:color w:val="000000"/>
          <w:sz w:val="24"/>
          <w:szCs w:val="24"/>
        </w:rPr>
        <w:t>B</w:t>
      </w:r>
      <w:r w:rsidRPr="00BD05AF">
        <w:rPr>
          <w:rFonts w:ascii="Times New Roman" w:hAnsi="Times New Roman" w:cs="Times New Roman"/>
          <w:color w:val="000000"/>
          <w:sz w:val="24"/>
          <w:szCs w:val="24"/>
        </w:rPr>
        <w:t xml:space="preserve">) circulating the perimeter of the inlets acted as internal filters in the replicas to </w:t>
      </w:r>
      <w:r>
        <w:rPr>
          <w:rFonts w:ascii="Times New Roman" w:hAnsi="Times New Roman" w:cs="Times New Roman"/>
          <w:color w:val="000000"/>
          <w:sz w:val="24"/>
          <w:szCs w:val="24"/>
        </w:rPr>
        <w:t>remove</w:t>
      </w:r>
      <w:r w:rsidRPr="00BD05AF">
        <w:rPr>
          <w:rFonts w:ascii="Times New Roman" w:hAnsi="Times New Roman" w:cs="Times New Roman"/>
          <w:color w:val="000000"/>
          <w:sz w:val="24"/>
          <w:szCs w:val="24"/>
        </w:rPr>
        <w:t xml:space="preserve"> particles capable of blocking the narrow junction at the intersection of the aqueous and oil phases. Bifurcation of the oil channel, after the internal filter, provided a dual flow of fluid ahead of the 4-way junction </w:t>
      </w:r>
      <w:r>
        <w:rPr>
          <w:rFonts w:ascii="Times New Roman" w:hAnsi="Times New Roman" w:cs="Times New Roman"/>
          <w:color w:val="000000"/>
          <w:sz w:val="24"/>
          <w:szCs w:val="24"/>
        </w:rPr>
        <w:t>where the aqueous flow is focuss</w:t>
      </w:r>
      <w:r w:rsidRPr="00BD05AF">
        <w:rPr>
          <w:rFonts w:ascii="Times New Roman" w:hAnsi="Times New Roman" w:cs="Times New Roman"/>
          <w:color w:val="000000"/>
          <w:sz w:val="24"/>
          <w:szCs w:val="24"/>
        </w:rPr>
        <w:t xml:space="preserve">ed into a single downstream channel. The </w:t>
      </w:r>
      <w:r w:rsidR="00FC625A">
        <w:rPr>
          <w:rFonts w:ascii="Times New Roman" w:hAnsi="Times New Roman" w:cs="Times New Roman"/>
          <w:color w:val="000000"/>
          <w:sz w:val="24"/>
          <w:szCs w:val="24"/>
        </w:rPr>
        <w:t>height</w:t>
      </w:r>
      <w:r w:rsidRPr="00BD05AF">
        <w:rPr>
          <w:rFonts w:ascii="Times New Roman" w:hAnsi="Times New Roman" w:cs="Times New Roman"/>
          <w:color w:val="000000"/>
          <w:sz w:val="24"/>
          <w:szCs w:val="24"/>
        </w:rPr>
        <w:t xml:space="preserve"> of the microfluidic channels were reduced from 15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 xml:space="preserve">m, in the original template, to 1.3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m, in the new template. The separation between the filter blocks (trapezia in Fig. 4</w:t>
      </w:r>
      <w:r w:rsidRPr="00BD05AF">
        <w:rPr>
          <w:rFonts w:ascii="Times New Roman" w:hAnsi="Times New Roman" w:cs="Times New Roman"/>
          <w:b/>
          <w:color w:val="000000"/>
          <w:sz w:val="24"/>
          <w:szCs w:val="24"/>
        </w:rPr>
        <w:t>B</w:t>
      </w:r>
      <w:r w:rsidRPr="00BD05AF">
        <w:rPr>
          <w:rFonts w:ascii="Times New Roman" w:hAnsi="Times New Roman" w:cs="Times New Roman"/>
          <w:color w:val="000000"/>
          <w:sz w:val="24"/>
          <w:szCs w:val="24"/>
        </w:rPr>
        <w:t xml:space="preserve">) was reduced from 11 to 8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 xml:space="preserve">m in the inner circle, and 8 to 5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 xml:space="preserve">m in the outer circle. The initial width of both the aqueous and oil channels was reduced from 170 to 60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 xml:space="preserve">m. The width of the aqueous channel along the tapered section that extends through the junction was reduced from 5 to 3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 xml:space="preserve">m. The tapered section of the oil channels leading to the junction was also reduced from 15 to 9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m. The channel downstream of the junction contained the mixed flow of the im</w:t>
      </w:r>
      <w:r>
        <w:rPr>
          <w:rFonts w:ascii="Times New Roman" w:hAnsi="Times New Roman" w:cs="Times New Roman"/>
          <w:color w:val="000000"/>
          <w:sz w:val="24"/>
          <w:szCs w:val="24"/>
        </w:rPr>
        <w:t>m</w:t>
      </w:r>
      <w:r w:rsidRPr="00BD05AF">
        <w:rPr>
          <w:rFonts w:ascii="Times New Roman" w:hAnsi="Times New Roman" w:cs="Times New Roman"/>
          <w:color w:val="000000"/>
          <w:sz w:val="24"/>
          <w:szCs w:val="24"/>
        </w:rPr>
        <w:t xml:space="preserve">iscible phases. In the original template, it expanded to a width of 165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m (see Fig. 4</w:t>
      </w:r>
      <w:r w:rsidRPr="00BD05AF">
        <w:rPr>
          <w:rFonts w:ascii="Times New Roman" w:hAnsi="Times New Roman" w:cs="Times New Roman"/>
          <w:b/>
          <w:color w:val="000000"/>
          <w:sz w:val="24"/>
          <w:szCs w:val="24"/>
        </w:rPr>
        <w:t>C</w:t>
      </w:r>
      <w:r w:rsidRPr="00BD05AF">
        <w:rPr>
          <w:rFonts w:ascii="Times New Roman" w:hAnsi="Times New Roman" w:cs="Times New Roman"/>
          <w:color w:val="000000"/>
          <w:sz w:val="24"/>
          <w:szCs w:val="24"/>
        </w:rPr>
        <w:t xml:space="preserve">) and was directed straight towards the outlet. In the new template, it expanded to a 60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m-width and led into a droplet collection chamber (Fig. 4</w:t>
      </w:r>
      <w:r w:rsidRPr="00BD05AF">
        <w:rPr>
          <w:rFonts w:ascii="Times New Roman" w:hAnsi="Times New Roman" w:cs="Times New Roman"/>
          <w:b/>
          <w:color w:val="000000"/>
          <w:sz w:val="24"/>
          <w:szCs w:val="24"/>
        </w:rPr>
        <w:t>A</w:t>
      </w:r>
      <w:r w:rsidRPr="00BD05AF">
        <w:rPr>
          <w:rFonts w:ascii="Times New Roman" w:hAnsi="Times New Roman" w:cs="Times New Roman"/>
          <w:color w:val="000000"/>
          <w:sz w:val="24"/>
          <w:szCs w:val="24"/>
        </w:rPr>
        <w:t xml:space="preserve">). The repeated pattern of </w:t>
      </w:r>
      <w:r w:rsidRPr="00BD05AF">
        <w:rPr>
          <w:rFonts w:ascii="Times New Roman" w:hAnsi="Times New Roman" w:cs="Times New Roman"/>
          <w:color w:val="000000"/>
          <w:sz w:val="24"/>
          <w:szCs w:val="24"/>
        </w:rPr>
        <w:lastRenderedPageBreak/>
        <w:t xml:space="preserve">squares, with sides of 20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m (see Fig. 4</w:t>
      </w:r>
      <w:r w:rsidRPr="00BD05AF">
        <w:rPr>
          <w:rFonts w:ascii="Times New Roman" w:hAnsi="Times New Roman" w:cs="Times New Roman"/>
          <w:b/>
          <w:color w:val="000000"/>
          <w:sz w:val="24"/>
          <w:szCs w:val="24"/>
        </w:rPr>
        <w:t>B</w:t>
      </w:r>
      <w:r w:rsidRPr="00BD05AF">
        <w:rPr>
          <w:rFonts w:ascii="Times New Roman" w:hAnsi="Times New Roman" w:cs="Times New Roman"/>
          <w:color w:val="000000"/>
          <w:sz w:val="24"/>
          <w:szCs w:val="24"/>
        </w:rPr>
        <w:t>), located inside this chamber had a dual function. Firstly, they acted as columns to prevent sagging of the PDMS ceiling. Secondly, the square-based columns were arranged appropriately, in groups of four, to spread the flow of the water-in-oil emulsion, and capture the aqueous droplets ahead of the outlet in the microfluidic component. This enables the spectroscopic analysis of the aqueous droplets on-board the microfluidic component.</w:t>
      </w:r>
    </w:p>
    <w:p w14:paraId="3CC8A813" w14:textId="77777777" w:rsidR="003E54CE" w:rsidRPr="00BD05AF" w:rsidRDefault="003E54CE" w:rsidP="003E54CE">
      <w:pPr>
        <w:autoSpaceDE w:val="0"/>
        <w:autoSpaceDN w:val="0"/>
        <w:adjustRightInd w:val="0"/>
        <w:spacing w:after="120" w:line="360" w:lineRule="auto"/>
        <w:rPr>
          <w:rFonts w:ascii="Times New Roman" w:hAnsi="Times New Roman" w:cs="Times New Roman"/>
          <w:color w:val="000000"/>
          <w:sz w:val="24"/>
          <w:szCs w:val="24"/>
        </w:rPr>
      </w:pPr>
    </w:p>
    <w:p w14:paraId="78E4A934" w14:textId="77777777" w:rsidR="003E54CE" w:rsidRPr="00BD05AF" w:rsidRDefault="003E54CE" w:rsidP="003E54CE">
      <w:pPr>
        <w:autoSpaceDE w:val="0"/>
        <w:autoSpaceDN w:val="0"/>
        <w:adjustRightInd w:val="0"/>
        <w:spacing w:after="120" w:line="360" w:lineRule="auto"/>
        <w:rPr>
          <w:rFonts w:ascii="Times New Roman" w:hAnsi="Times New Roman" w:cs="Times New Roman"/>
          <w:b/>
          <w:color w:val="000000"/>
          <w:sz w:val="24"/>
          <w:szCs w:val="24"/>
        </w:rPr>
      </w:pPr>
      <w:r w:rsidRPr="00BD05AF">
        <w:rPr>
          <w:rFonts w:ascii="Times New Roman" w:hAnsi="Times New Roman" w:cs="Times New Roman"/>
          <w:b/>
          <w:color w:val="000000"/>
          <w:sz w:val="24"/>
          <w:szCs w:val="24"/>
        </w:rPr>
        <w:t>Fabricating a new master template for microfluidic components</w:t>
      </w:r>
    </w:p>
    <w:p w14:paraId="773C3AF4" w14:textId="77777777" w:rsidR="003E54CE" w:rsidRPr="00BD05AF" w:rsidRDefault="003E54CE" w:rsidP="003E54CE">
      <w:pPr>
        <w:autoSpaceDE w:val="0"/>
        <w:autoSpaceDN w:val="0"/>
        <w:adjustRightInd w:val="0"/>
        <w:spacing w:after="120" w:line="360" w:lineRule="auto"/>
        <w:rPr>
          <w:rFonts w:ascii="Times New Roman" w:hAnsi="Times New Roman" w:cs="Times New Roman"/>
          <w:color w:val="000000"/>
          <w:sz w:val="24"/>
          <w:szCs w:val="24"/>
        </w:rPr>
      </w:pPr>
      <w:r w:rsidRPr="00BD05AF">
        <w:rPr>
          <w:rFonts w:ascii="Times New Roman" w:hAnsi="Times New Roman" w:cs="Times New Roman"/>
          <w:color w:val="000000"/>
          <w:sz w:val="24"/>
          <w:szCs w:val="24"/>
        </w:rPr>
        <w:t>A negative image of a large number of copies of the microfluidic design shown in Fig. 4</w:t>
      </w:r>
      <w:r w:rsidRPr="00BD05AF">
        <w:rPr>
          <w:rFonts w:ascii="Times New Roman" w:hAnsi="Times New Roman" w:cs="Times New Roman"/>
          <w:b/>
          <w:color w:val="000000"/>
          <w:sz w:val="24"/>
          <w:szCs w:val="24"/>
        </w:rPr>
        <w:t>A</w:t>
      </w:r>
      <w:r w:rsidRPr="00BD05AF">
        <w:rPr>
          <w:rFonts w:ascii="Times New Roman" w:hAnsi="Times New Roman" w:cs="Times New Roman"/>
          <w:color w:val="000000"/>
          <w:sz w:val="24"/>
          <w:szCs w:val="24"/>
        </w:rPr>
        <w:t xml:space="preserve"> was drawn in Adobe Illustrator software (Adobe Systems) and converted to a Gerber file format. The image was reproduced at 128,000 dpi on a chrome layer supported on 0.060</w:t>
      </w:r>
      <w:r w:rsidRPr="00BD05AF">
        <w:rPr>
          <w:rFonts w:ascii="Times New Roman" w:hAnsi="Times New Roman" w:cs="Times New Roman"/>
          <w:color w:val="000000"/>
          <w:sz w:val="24"/>
          <w:szCs w:val="24"/>
        </w:rPr>
        <w:sym w:font="Symbol" w:char="F0A2"/>
      </w:r>
      <w:r w:rsidRPr="00BD05AF">
        <w:rPr>
          <w:rFonts w:ascii="Times New Roman" w:hAnsi="Times New Roman" w:cs="Times New Roman"/>
          <w:color w:val="000000"/>
          <w:sz w:val="24"/>
          <w:szCs w:val="24"/>
        </w:rPr>
        <w:sym w:font="Symbol" w:char="F0A2"/>
      </w:r>
      <w:r w:rsidRPr="00BD05AF">
        <w:rPr>
          <w:rFonts w:ascii="Times New Roman" w:hAnsi="Times New Roman" w:cs="Times New Roman"/>
          <w:color w:val="000000"/>
          <w:sz w:val="24"/>
          <w:szCs w:val="24"/>
        </w:rPr>
        <w:t>-thick soda lime (JD Photo-Tools). Boron-doped silicon (100) wafers, with a diameter of 2</w:t>
      </w:r>
      <w:r w:rsidRPr="00BD05AF">
        <w:rPr>
          <w:rFonts w:ascii="Times New Roman" w:hAnsi="Times New Roman" w:cs="Times New Roman"/>
          <w:color w:val="000000"/>
          <w:sz w:val="24"/>
          <w:szCs w:val="24"/>
        </w:rPr>
        <w:sym w:font="Symbol" w:char="F0A2"/>
      </w:r>
      <w:r w:rsidRPr="00BD05AF">
        <w:rPr>
          <w:rFonts w:ascii="Times New Roman" w:hAnsi="Times New Roman" w:cs="Times New Roman"/>
          <w:color w:val="000000"/>
          <w:sz w:val="24"/>
          <w:szCs w:val="24"/>
        </w:rPr>
        <w:sym w:font="Symbol" w:char="F0A2"/>
      </w:r>
      <w:r w:rsidRPr="00BD05AF">
        <w:rPr>
          <w:rFonts w:ascii="Times New Roman" w:hAnsi="Times New Roman" w:cs="Times New Roman"/>
          <w:color w:val="000000"/>
          <w:sz w:val="24"/>
          <w:szCs w:val="24"/>
        </w:rPr>
        <w:t xml:space="preserve"> and a thickness of 280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 xml:space="preserve">m (1-10 </w:t>
      </w:r>
      <w:r w:rsidRPr="00BD05AF">
        <w:rPr>
          <w:rFonts w:ascii="Times New Roman" w:hAnsi="Times New Roman" w:cs="Times New Roman"/>
          <w:color w:val="000000"/>
          <w:sz w:val="24"/>
          <w:szCs w:val="24"/>
        </w:rPr>
        <w:sym w:font="Symbol" w:char="F057"/>
      </w:r>
      <w:r w:rsidRPr="00BD05AF">
        <w:rPr>
          <w:rFonts w:ascii="Times New Roman" w:hAnsi="Times New Roman" w:cs="Times New Roman"/>
          <w:color w:val="000000"/>
          <w:sz w:val="24"/>
          <w:szCs w:val="24"/>
        </w:rPr>
        <w:sym w:font="Symbol" w:char="F0D7"/>
      </w:r>
      <w:r w:rsidRPr="00BD05AF">
        <w:rPr>
          <w:rFonts w:ascii="Times New Roman" w:hAnsi="Times New Roman" w:cs="Times New Roman"/>
          <w:color w:val="000000"/>
          <w:sz w:val="24"/>
          <w:szCs w:val="24"/>
        </w:rPr>
        <w:t xml:space="preserve">cm), were used as substrates to manufacture the master template (MicroChemical GmbH). A permanent epoxy negative photoresist (SU-8 2002, MicroChem Corp.) was spin coated (500 rpm, 30 s, followed by 1500 rpm, 30s) onto the polished silicon surface to produce a uniform layer of 1.3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 xml:space="preserve">m thickness, which was cured by a soft bake at 95 </w:t>
      </w:r>
      <w:r w:rsidRPr="00BD05AF">
        <w:rPr>
          <w:rFonts w:ascii="Times New Roman" w:hAnsi="Times New Roman" w:cs="Times New Roman"/>
          <w:color w:val="000000"/>
          <w:sz w:val="24"/>
          <w:szCs w:val="24"/>
        </w:rPr>
        <w:sym w:font="Symbol" w:char="F0B0"/>
      </w:r>
      <w:r w:rsidRPr="00BD05AF">
        <w:rPr>
          <w:rFonts w:ascii="Times New Roman" w:hAnsi="Times New Roman" w:cs="Times New Roman"/>
          <w:color w:val="000000"/>
          <w:sz w:val="24"/>
          <w:szCs w:val="24"/>
        </w:rPr>
        <w:t>C for 1 min. Coated silicon wafers were clamped on a vacuum chuck in a home-built photolithography apparatus. A vertical linear stage brought the photoresist-coated surface of the wafer into contact with the photomask and uniform UV illumination of 550-650 mJ cm</w:t>
      </w:r>
      <w:r w:rsidRPr="00BD05AF">
        <w:rPr>
          <w:rFonts w:ascii="Times New Roman" w:hAnsi="Times New Roman" w:cs="Times New Roman"/>
          <w:color w:val="000000"/>
          <w:sz w:val="24"/>
          <w:szCs w:val="24"/>
          <w:vertAlign w:val="superscript"/>
        </w:rPr>
        <w:t>-2</w:t>
      </w:r>
      <w:r w:rsidRPr="00BD05AF">
        <w:rPr>
          <w:rFonts w:ascii="Times New Roman" w:hAnsi="Times New Roman" w:cs="Times New Roman"/>
          <w:color w:val="000000"/>
          <w:sz w:val="24"/>
          <w:szCs w:val="24"/>
        </w:rPr>
        <w:t xml:space="preserve"> (incident on the photomask), across the 2</w:t>
      </w:r>
      <w:r w:rsidRPr="00BD05AF">
        <w:rPr>
          <w:rFonts w:ascii="Times New Roman" w:hAnsi="Times New Roman" w:cs="Times New Roman"/>
          <w:color w:val="000000"/>
          <w:sz w:val="24"/>
          <w:szCs w:val="24"/>
        </w:rPr>
        <w:sym w:font="Symbol" w:char="F0A2"/>
      </w:r>
      <w:r w:rsidRPr="00BD05AF">
        <w:rPr>
          <w:rFonts w:ascii="Times New Roman" w:hAnsi="Times New Roman" w:cs="Times New Roman"/>
          <w:color w:val="000000"/>
          <w:sz w:val="24"/>
          <w:szCs w:val="24"/>
        </w:rPr>
        <w:sym w:font="Symbol" w:char="F0A2"/>
      </w:r>
      <w:r w:rsidRPr="00BD05AF">
        <w:rPr>
          <w:rFonts w:ascii="Times New Roman" w:hAnsi="Times New Roman" w:cs="Times New Roman"/>
          <w:color w:val="000000"/>
          <w:sz w:val="24"/>
          <w:szCs w:val="24"/>
        </w:rPr>
        <w:t xml:space="preserve"> diameter area, was provided by a commercial 365 nm LED curing lamp (DELOLUX 80/365, Delo Industrial Adhesives). Following a post bake at 95 </w:t>
      </w:r>
      <w:r w:rsidRPr="00BD05AF">
        <w:rPr>
          <w:rFonts w:ascii="Times New Roman" w:hAnsi="Times New Roman" w:cs="Times New Roman"/>
          <w:color w:val="000000"/>
          <w:sz w:val="24"/>
          <w:szCs w:val="24"/>
        </w:rPr>
        <w:sym w:font="Symbol" w:char="F0B0"/>
      </w:r>
      <w:r w:rsidRPr="00BD05AF">
        <w:rPr>
          <w:rFonts w:ascii="Times New Roman" w:hAnsi="Times New Roman" w:cs="Times New Roman"/>
          <w:color w:val="000000"/>
          <w:sz w:val="24"/>
          <w:szCs w:val="24"/>
        </w:rPr>
        <w:t>C for 6 min, the photoresist was developed in Microposit EC solvent (MicroChem Corp.) and cleaned with acetone. The template was fabricated in filtered air within a horizontal laminar flow hood.</w:t>
      </w:r>
    </w:p>
    <w:p w14:paraId="5CAEA7A3" w14:textId="1D50744F" w:rsidR="003E54CE" w:rsidRPr="00BD05AF" w:rsidRDefault="003E54CE" w:rsidP="003E54CE">
      <w:pPr>
        <w:autoSpaceDE w:val="0"/>
        <w:autoSpaceDN w:val="0"/>
        <w:adjustRightInd w:val="0"/>
        <w:spacing w:after="120" w:line="360" w:lineRule="auto"/>
        <w:rPr>
          <w:rFonts w:ascii="Times New Roman" w:hAnsi="Times New Roman" w:cs="Times New Roman"/>
          <w:color w:val="000000"/>
          <w:sz w:val="24"/>
          <w:szCs w:val="24"/>
        </w:rPr>
      </w:pPr>
      <w:r w:rsidRPr="00BD05AF">
        <w:rPr>
          <w:rFonts w:ascii="Times New Roman" w:hAnsi="Times New Roman" w:cs="Times New Roman"/>
          <w:color w:val="000000"/>
          <w:sz w:val="24"/>
          <w:szCs w:val="24"/>
        </w:rPr>
        <w:t xml:space="preserve">An optical profilometer (Zeta-20, Zeta Instruments) was used to check the three dimensional surface pattern on the silicon wafers. The smallest feature size of the microfluidic design is the width of the 4-way junction, and the 3D profile of the junction in a photoresist layer on a silicon wafer is shown in Fig. </w:t>
      </w:r>
      <w:r w:rsidR="00B74E00">
        <w:rPr>
          <w:rFonts w:ascii="Times New Roman" w:hAnsi="Times New Roman" w:cs="Times New Roman"/>
          <w:color w:val="000000"/>
          <w:sz w:val="24"/>
          <w:szCs w:val="24"/>
        </w:rPr>
        <w:t>10</w:t>
      </w:r>
      <w:r w:rsidRPr="00BD05AF">
        <w:rPr>
          <w:rFonts w:ascii="Times New Roman" w:hAnsi="Times New Roman" w:cs="Times New Roman"/>
          <w:color w:val="000000"/>
          <w:sz w:val="24"/>
          <w:szCs w:val="24"/>
        </w:rPr>
        <w:t xml:space="preserve">. The junction is reproduced precisely with a </w:t>
      </w:r>
      <w:r w:rsidR="00FC625A">
        <w:rPr>
          <w:rFonts w:ascii="Times New Roman" w:hAnsi="Times New Roman" w:cs="Times New Roman"/>
          <w:color w:val="000000"/>
          <w:sz w:val="24"/>
          <w:szCs w:val="24"/>
        </w:rPr>
        <w:t>height</w:t>
      </w:r>
      <w:r w:rsidRPr="00BD05AF">
        <w:rPr>
          <w:rFonts w:ascii="Times New Roman" w:hAnsi="Times New Roman" w:cs="Times New Roman"/>
          <w:color w:val="000000"/>
          <w:sz w:val="24"/>
          <w:szCs w:val="24"/>
        </w:rPr>
        <w:t xml:space="preserve"> of 1.3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 xml:space="preserve">m and a width of 3.1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m.</w:t>
      </w:r>
    </w:p>
    <w:p w14:paraId="336201F1" w14:textId="77777777" w:rsidR="003E54CE" w:rsidRPr="00BD05AF" w:rsidRDefault="003E54CE" w:rsidP="003E54CE">
      <w:pPr>
        <w:autoSpaceDE w:val="0"/>
        <w:autoSpaceDN w:val="0"/>
        <w:adjustRightInd w:val="0"/>
        <w:spacing w:after="120" w:line="360" w:lineRule="auto"/>
        <w:rPr>
          <w:rFonts w:ascii="Times New Roman" w:hAnsi="Times New Roman" w:cs="Times New Roman"/>
          <w:color w:val="000000"/>
          <w:sz w:val="24"/>
          <w:szCs w:val="24"/>
        </w:rPr>
      </w:pPr>
    </w:p>
    <w:p w14:paraId="51F13957" w14:textId="77777777" w:rsidR="003E54CE" w:rsidRPr="00BD05AF" w:rsidRDefault="003E54CE" w:rsidP="003E54CE">
      <w:pPr>
        <w:autoSpaceDE w:val="0"/>
        <w:autoSpaceDN w:val="0"/>
        <w:adjustRightInd w:val="0"/>
        <w:spacing w:after="120" w:line="360" w:lineRule="auto"/>
        <w:rPr>
          <w:rFonts w:ascii="Times New Roman" w:hAnsi="Times New Roman" w:cs="Times New Roman"/>
          <w:b/>
          <w:color w:val="000000"/>
          <w:sz w:val="24"/>
          <w:szCs w:val="24"/>
        </w:rPr>
      </w:pPr>
      <w:r w:rsidRPr="00BD05AF">
        <w:rPr>
          <w:rFonts w:ascii="Times New Roman" w:hAnsi="Times New Roman" w:cs="Times New Roman"/>
          <w:b/>
          <w:color w:val="000000"/>
          <w:sz w:val="24"/>
          <w:szCs w:val="24"/>
        </w:rPr>
        <w:t>Producing replicas of the microfluidic components in PDMS</w:t>
      </w:r>
    </w:p>
    <w:p w14:paraId="2E31A0B0" w14:textId="77777777" w:rsidR="003E54CE" w:rsidRPr="00BD05AF" w:rsidRDefault="003E54CE" w:rsidP="003E54CE">
      <w:pPr>
        <w:autoSpaceDE w:val="0"/>
        <w:autoSpaceDN w:val="0"/>
        <w:adjustRightInd w:val="0"/>
        <w:spacing w:after="120" w:line="360" w:lineRule="auto"/>
        <w:rPr>
          <w:rFonts w:ascii="Times New Roman" w:hAnsi="Times New Roman" w:cs="Times New Roman"/>
          <w:color w:val="000000"/>
          <w:sz w:val="24"/>
          <w:szCs w:val="24"/>
        </w:rPr>
      </w:pPr>
      <w:r w:rsidRPr="00BD05AF">
        <w:rPr>
          <w:rFonts w:ascii="Times New Roman" w:hAnsi="Times New Roman" w:cs="Times New Roman"/>
          <w:color w:val="000000"/>
          <w:sz w:val="24"/>
          <w:szCs w:val="24"/>
        </w:rPr>
        <w:lastRenderedPageBreak/>
        <w:t>Replicas of the new template in Fig. 4</w:t>
      </w:r>
      <w:r w:rsidRPr="00BD05AF">
        <w:rPr>
          <w:rFonts w:ascii="Times New Roman" w:hAnsi="Times New Roman" w:cs="Times New Roman"/>
          <w:b/>
          <w:color w:val="000000"/>
          <w:sz w:val="24"/>
          <w:szCs w:val="24"/>
        </w:rPr>
        <w:t>A</w:t>
      </w:r>
      <w:r w:rsidRPr="00BD05AF">
        <w:rPr>
          <w:rFonts w:ascii="Times New Roman" w:hAnsi="Times New Roman" w:cs="Times New Roman"/>
          <w:color w:val="000000"/>
          <w:sz w:val="24"/>
          <w:szCs w:val="24"/>
        </w:rPr>
        <w:t xml:space="preserve"> were produced in polydimethylsiloxane (PDMS). The base and hardener components of the silicone adhesive were mixed in a ratio of </w:t>
      </w:r>
      <w:r>
        <w:rPr>
          <w:rFonts w:ascii="Times New Roman" w:hAnsi="Times New Roman" w:cs="Times New Roman"/>
          <w:color w:val="000000"/>
          <w:sz w:val="24"/>
          <w:szCs w:val="24"/>
        </w:rPr>
        <w:t>approximately 10:1</w:t>
      </w:r>
      <w:r w:rsidRPr="00BD05AF">
        <w:rPr>
          <w:rFonts w:ascii="Times New Roman" w:hAnsi="Times New Roman" w:cs="Times New Roman"/>
          <w:color w:val="000000"/>
          <w:sz w:val="24"/>
          <w:szCs w:val="24"/>
        </w:rPr>
        <w:t xml:space="preserve">, and cast over the patterned surface on the silicon wafer in a disposable plastic petri dish. The thickness of the adhesive layer was </w:t>
      </w:r>
      <w:r>
        <w:rPr>
          <w:rFonts w:ascii="Times New Roman" w:hAnsi="Times New Roman" w:cs="Times New Roman"/>
          <w:color w:val="000000"/>
          <w:sz w:val="24"/>
          <w:szCs w:val="24"/>
        </w:rPr>
        <w:t>approx.</w:t>
      </w:r>
      <w:r w:rsidRPr="00BD05AF">
        <w:rPr>
          <w:rFonts w:ascii="Times New Roman" w:hAnsi="Times New Roman" w:cs="Times New Roman"/>
          <w:color w:val="000000"/>
          <w:sz w:val="24"/>
          <w:szCs w:val="24"/>
        </w:rPr>
        <w:t xml:space="preserve"> 5 mm. The PDMS was degassed in a vacuum desiccator prior to </w:t>
      </w:r>
      <w:r>
        <w:rPr>
          <w:rFonts w:ascii="Times New Roman" w:hAnsi="Times New Roman" w:cs="Times New Roman"/>
          <w:color w:val="000000"/>
          <w:sz w:val="24"/>
          <w:szCs w:val="24"/>
        </w:rPr>
        <w:t>pre-</w:t>
      </w:r>
      <w:r w:rsidRPr="00BD05AF">
        <w:rPr>
          <w:rFonts w:ascii="Times New Roman" w:hAnsi="Times New Roman" w:cs="Times New Roman"/>
          <w:color w:val="000000"/>
          <w:sz w:val="24"/>
          <w:szCs w:val="24"/>
        </w:rPr>
        <w:t xml:space="preserve">curing at 65 </w:t>
      </w:r>
      <w:r w:rsidRPr="00BD05AF">
        <w:rPr>
          <w:rFonts w:ascii="Times New Roman" w:hAnsi="Times New Roman" w:cs="Times New Roman"/>
          <w:color w:val="000000"/>
          <w:sz w:val="24"/>
          <w:szCs w:val="24"/>
        </w:rPr>
        <w:sym w:font="Symbol" w:char="F0B0"/>
      </w:r>
      <w:r w:rsidRPr="00BD05AF">
        <w:rPr>
          <w:rFonts w:ascii="Times New Roman" w:hAnsi="Times New Roman" w:cs="Times New Roman"/>
          <w:color w:val="000000"/>
          <w:sz w:val="24"/>
          <w:szCs w:val="24"/>
        </w:rPr>
        <w:t>C for 2 h</w:t>
      </w:r>
      <w:r>
        <w:rPr>
          <w:rFonts w:ascii="Times New Roman" w:hAnsi="Times New Roman" w:cs="Times New Roman"/>
          <w:color w:val="000000"/>
          <w:sz w:val="24"/>
          <w:szCs w:val="24"/>
        </w:rPr>
        <w:t>ou</w:t>
      </w:r>
      <w:r w:rsidRPr="00BD05AF">
        <w:rPr>
          <w:rFonts w:ascii="Times New Roman" w:hAnsi="Times New Roman" w:cs="Times New Roman"/>
          <w:color w:val="000000"/>
          <w:sz w:val="24"/>
          <w:szCs w:val="24"/>
        </w:rPr>
        <w:t>r</w:t>
      </w:r>
      <w:r>
        <w:rPr>
          <w:rFonts w:ascii="Times New Roman" w:hAnsi="Times New Roman" w:cs="Times New Roman"/>
          <w:color w:val="000000"/>
          <w:sz w:val="24"/>
          <w:szCs w:val="24"/>
        </w:rPr>
        <w:t>s, with post-curing</w:t>
      </w:r>
      <w:r w:rsidRPr="00BD05AF">
        <w:rPr>
          <w:rFonts w:ascii="Times New Roman" w:hAnsi="Times New Roman" w:cs="Times New Roman"/>
          <w:color w:val="000000"/>
          <w:sz w:val="24"/>
          <w:szCs w:val="24"/>
        </w:rPr>
        <w:t xml:space="preserve"> overnight at room temperature. The outline of a rectangle (approximately 25 by 35 mm) surrounding 12 copies of the microfluidic design was cut into the cured PDMS, and the enclosed segment was separated from the silicon wafer. A 0.7 mm biopsy punch was used to bore holes at the positions indicated by the dotted circles in Fig. 4</w:t>
      </w:r>
      <w:r w:rsidRPr="00BD05AF">
        <w:rPr>
          <w:rFonts w:ascii="Times New Roman" w:hAnsi="Times New Roman" w:cs="Times New Roman"/>
          <w:b/>
          <w:color w:val="000000"/>
          <w:sz w:val="24"/>
          <w:szCs w:val="24"/>
        </w:rPr>
        <w:t>A</w:t>
      </w:r>
      <w:r w:rsidRPr="00BD05AF">
        <w:rPr>
          <w:rFonts w:ascii="Times New Roman" w:hAnsi="Times New Roman" w:cs="Times New Roman"/>
          <w:color w:val="000000"/>
          <w:sz w:val="24"/>
          <w:szCs w:val="24"/>
        </w:rPr>
        <w:t xml:space="preserve"> on the patterns transferred to the PDMS. After the microfluidic component was assembled, the connections to the inlet and outlet channels were made by inserting 0.042</w:t>
      </w:r>
      <w:r w:rsidRPr="00BD05AF">
        <w:rPr>
          <w:rFonts w:ascii="Times New Roman" w:hAnsi="Times New Roman" w:cs="Times New Roman"/>
          <w:color w:val="000000"/>
          <w:sz w:val="24"/>
          <w:szCs w:val="24"/>
        </w:rPr>
        <w:sym w:font="Symbol" w:char="F0A2"/>
      </w:r>
      <w:r w:rsidRPr="00BD05AF">
        <w:rPr>
          <w:rFonts w:ascii="Times New Roman" w:hAnsi="Times New Roman" w:cs="Times New Roman"/>
          <w:color w:val="000000"/>
          <w:sz w:val="24"/>
          <w:szCs w:val="24"/>
        </w:rPr>
        <w:sym w:font="Symbol" w:char="F0A2"/>
      </w:r>
      <w:r w:rsidRPr="00BD05AF">
        <w:rPr>
          <w:rFonts w:ascii="Times New Roman" w:hAnsi="Times New Roman" w:cs="Times New Roman"/>
          <w:color w:val="000000"/>
          <w:sz w:val="24"/>
          <w:szCs w:val="24"/>
        </w:rPr>
        <w:t xml:space="preserve">-O.D. tubing (Microbore PTFE tubing, Cole-Parmer) into the bored holes. The PDMS surface and a #1 cover glass (Menzel-Gläser, 24 mm by 50 mm) were activated with an oxygen plasma for 1 min at 0.1 mbar and 28 W (MiniFlecto-PC-MFC, Gala Instrumente). The cover glass was then pressed firmly against the patterned surface of the PDMS to seal the channels for the microfluidic components, and placed in an oven at 65 </w:t>
      </w:r>
      <w:r w:rsidRPr="00BD05AF">
        <w:rPr>
          <w:rFonts w:ascii="Times New Roman" w:hAnsi="Times New Roman" w:cs="Times New Roman"/>
          <w:color w:val="000000"/>
          <w:sz w:val="24"/>
          <w:szCs w:val="24"/>
        </w:rPr>
        <w:sym w:font="Symbol" w:char="F0B0"/>
      </w:r>
      <w:r w:rsidRPr="00BD05AF">
        <w:rPr>
          <w:rFonts w:ascii="Times New Roman" w:hAnsi="Times New Roman" w:cs="Times New Roman"/>
          <w:color w:val="000000"/>
          <w:sz w:val="24"/>
          <w:szCs w:val="24"/>
        </w:rPr>
        <w:t>C for 1 h</w:t>
      </w:r>
      <w:r>
        <w:rPr>
          <w:rFonts w:ascii="Times New Roman" w:hAnsi="Times New Roman" w:cs="Times New Roman"/>
          <w:color w:val="000000"/>
          <w:sz w:val="24"/>
          <w:szCs w:val="24"/>
        </w:rPr>
        <w:t>ou</w:t>
      </w:r>
      <w:r w:rsidRPr="00BD05AF">
        <w:rPr>
          <w:rFonts w:ascii="Times New Roman" w:hAnsi="Times New Roman" w:cs="Times New Roman"/>
          <w:color w:val="000000"/>
          <w:sz w:val="24"/>
          <w:szCs w:val="24"/>
        </w:rPr>
        <w:t>r.</w:t>
      </w:r>
    </w:p>
    <w:p w14:paraId="40EE50DC" w14:textId="73144AB4" w:rsidR="003E54CE" w:rsidRPr="00BD05AF" w:rsidRDefault="003E54CE" w:rsidP="003E54CE">
      <w:pPr>
        <w:autoSpaceDE w:val="0"/>
        <w:autoSpaceDN w:val="0"/>
        <w:adjustRightInd w:val="0"/>
        <w:spacing w:after="120" w:line="360" w:lineRule="auto"/>
        <w:rPr>
          <w:rFonts w:ascii="Times New Roman" w:hAnsi="Times New Roman" w:cs="Times New Roman"/>
          <w:color w:val="000000"/>
          <w:sz w:val="24"/>
          <w:szCs w:val="24"/>
        </w:rPr>
      </w:pPr>
      <w:r w:rsidRPr="00BD05AF">
        <w:rPr>
          <w:rFonts w:ascii="Times New Roman" w:hAnsi="Times New Roman" w:cs="Times New Roman"/>
          <w:color w:val="000000"/>
          <w:sz w:val="24"/>
          <w:szCs w:val="24"/>
        </w:rPr>
        <w:t xml:space="preserve">An additional step was required for producing replicas of the new template with a channel </w:t>
      </w:r>
      <w:r w:rsidR="00FC625A">
        <w:rPr>
          <w:rFonts w:ascii="Times New Roman" w:hAnsi="Times New Roman" w:cs="Times New Roman"/>
          <w:color w:val="000000"/>
          <w:sz w:val="24"/>
          <w:szCs w:val="24"/>
        </w:rPr>
        <w:t>height</w:t>
      </w:r>
      <w:r w:rsidRPr="00BD05AF">
        <w:rPr>
          <w:rFonts w:ascii="Times New Roman" w:hAnsi="Times New Roman" w:cs="Times New Roman"/>
          <w:color w:val="000000"/>
          <w:sz w:val="24"/>
          <w:szCs w:val="24"/>
        </w:rPr>
        <w:t xml:space="preserve"> of 1.3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m. The reduced thickness of the photoresist layer means that the aspect ratio was high for the aqueous and oil channels downstream of the 4-way junction (the ratio of width</w:t>
      </w:r>
      <w:r>
        <w:rPr>
          <w:rFonts w:ascii="Times New Roman" w:hAnsi="Times New Roman" w:cs="Times New Roman"/>
          <w:color w:val="000000"/>
          <w:sz w:val="24"/>
          <w:szCs w:val="24"/>
        </w:rPr>
        <w:t>-</w:t>
      </w:r>
      <w:r w:rsidRPr="00BD05AF">
        <w:rPr>
          <w:rFonts w:ascii="Times New Roman" w:hAnsi="Times New Roman" w:cs="Times New Roman"/>
          <w:color w:val="000000"/>
          <w:sz w:val="24"/>
          <w:szCs w:val="24"/>
        </w:rPr>
        <w:t>to</w:t>
      </w:r>
      <w:r>
        <w:rPr>
          <w:rFonts w:ascii="Times New Roman" w:hAnsi="Times New Roman" w:cs="Times New Roman"/>
          <w:color w:val="000000"/>
          <w:sz w:val="24"/>
          <w:szCs w:val="24"/>
        </w:rPr>
        <w:t>-</w:t>
      </w:r>
      <w:r w:rsidRPr="00BD05AF">
        <w:rPr>
          <w:rFonts w:ascii="Times New Roman" w:hAnsi="Times New Roman" w:cs="Times New Roman"/>
          <w:color w:val="000000"/>
          <w:sz w:val="24"/>
          <w:szCs w:val="24"/>
        </w:rPr>
        <w:t xml:space="preserve">height is </w:t>
      </w:r>
      <w:r>
        <w:rPr>
          <w:rFonts w:ascii="Times New Roman" w:hAnsi="Times New Roman" w:cs="Times New Roman"/>
          <w:color w:val="000000"/>
          <w:sz w:val="24"/>
          <w:szCs w:val="24"/>
        </w:rPr>
        <w:t>approx.</w:t>
      </w:r>
      <w:r w:rsidRPr="00BD05AF">
        <w:rPr>
          <w:rFonts w:ascii="Times New Roman" w:hAnsi="Times New Roman" w:cs="Times New Roman"/>
          <w:color w:val="000000"/>
          <w:sz w:val="24"/>
          <w:szCs w:val="24"/>
        </w:rPr>
        <w:t xml:space="preserve"> 40). In these regions, the sagging of the PDMS ceiling would normally block the channels and restrict fluid flow; this is illustrated</w:t>
      </w:r>
      <w:r>
        <w:rPr>
          <w:rFonts w:ascii="Times New Roman" w:hAnsi="Times New Roman" w:cs="Times New Roman"/>
          <w:color w:val="000000"/>
          <w:sz w:val="24"/>
          <w:szCs w:val="24"/>
        </w:rPr>
        <w:t xml:space="preserve"> by the reduced contrast in the wider sections of the microfluidic channels for a PDMS replica</w:t>
      </w:r>
      <w:r w:rsidRPr="00BD05AF">
        <w:rPr>
          <w:rFonts w:ascii="Times New Roman" w:hAnsi="Times New Roman" w:cs="Times New Roman"/>
          <w:color w:val="000000"/>
          <w:sz w:val="24"/>
          <w:szCs w:val="24"/>
        </w:rPr>
        <w:t xml:space="preserve"> in Fig. </w:t>
      </w:r>
      <w:r w:rsidR="00B74E00">
        <w:rPr>
          <w:rFonts w:ascii="Times New Roman" w:hAnsi="Times New Roman" w:cs="Times New Roman"/>
          <w:color w:val="000000"/>
          <w:sz w:val="24"/>
          <w:szCs w:val="24"/>
        </w:rPr>
        <w:t>11</w:t>
      </w:r>
      <w:r w:rsidRPr="00BD05AF">
        <w:rPr>
          <w:rFonts w:ascii="Times New Roman" w:hAnsi="Times New Roman" w:cs="Times New Roman"/>
          <w:color w:val="000000"/>
          <w:sz w:val="24"/>
          <w:szCs w:val="24"/>
        </w:rPr>
        <w:t xml:space="preserve">. The maximum aspect ratio for which the </w:t>
      </w:r>
      <w:r>
        <w:rPr>
          <w:rFonts w:ascii="Times New Roman" w:hAnsi="Times New Roman" w:cs="Times New Roman"/>
          <w:color w:val="000000"/>
          <w:sz w:val="24"/>
          <w:szCs w:val="24"/>
        </w:rPr>
        <w:t>collapse of</w:t>
      </w:r>
      <w:r w:rsidRPr="00BD05AF">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microfluidic </w:t>
      </w:r>
      <w:r w:rsidRPr="00BD05AF">
        <w:rPr>
          <w:rFonts w:ascii="Times New Roman" w:hAnsi="Times New Roman" w:cs="Times New Roman"/>
          <w:color w:val="000000"/>
          <w:sz w:val="24"/>
          <w:szCs w:val="24"/>
        </w:rPr>
        <w:t xml:space="preserve">channels can be avoided is </w:t>
      </w:r>
      <w:r>
        <w:rPr>
          <w:rFonts w:ascii="Times New Roman" w:hAnsi="Times New Roman" w:cs="Times New Roman"/>
          <w:color w:val="000000"/>
          <w:sz w:val="24"/>
          <w:szCs w:val="24"/>
        </w:rPr>
        <w:t xml:space="preserve">widely regarded to be </w:t>
      </w:r>
      <w:r w:rsidRPr="00BD05AF">
        <w:rPr>
          <w:rFonts w:ascii="Times New Roman" w:hAnsi="Times New Roman" w:cs="Times New Roman"/>
          <w:color w:val="000000"/>
          <w:sz w:val="24"/>
          <w:szCs w:val="24"/>
        </w:rPr>
        <w:t>~20</w:t>
      </w:r>
      <w:r>
        <w:rPr>
          <w:rFonts w:ascii="Times New Roman" w:hAnsi="Times New Roman" w:cs="Times New Roman"/>
          <w:color w:val="000000"/>
          <w:sz w:val="24"/>
          <w:szCs w:val="24"/>
        </w:rPr>
        <w:t xml:space="preserve"> and this requires the use of a larger proportion of hardener in the pre-cured PDMS mixture (a base-to-hardener ratio of 7:1 increases significantly the stiffness of the polymer)</w:t>
      </w:r>
      <w:r w:rsidRPr="00BD05AF">
        <w:rPr>
          <w:rFonts w:ascii="Times New Roman" w:hAnsi="Times New Roman" w:cs="Times New Roman"/>
          <w:color w:val="000000"/>
          <w:sz w:val="24"/>
          <w:szCs w:val="24"/>
        </w:rPr>
        <w:t>.</w:t>
      </w:r>
      <w:r>
        <w:rPr>
          <w:rStyle w:val="EndnoteReference"/>
          <w:rFonts w:ascii="Times New Roman" w:hAnsi="Times New Roman" w:cs="Times New Roman"/>
          <w:color w:val="000000"/>
          <w:sz w:val="24"/>
          <w:szCs w:val="24"/>
        </w:rPr>
        <w:endnoteReference w:id="40"/>
      </w:r>
      <w:r w:rsidRPr="00BD05AF">
        <w:rPr>
          <w:rFonts w:ascii="Times New Roman" w:hAnsi="Times New Roman" w:cs="Times New Roman"/>
          <w:color w:val="000000"/>
          <w:sz w:val="24"/>
          <w:szCs w:val="24"/>
        </w:rPr>
        <w:t xml:space="preserve"> It was not practical to reduce the width of the channels throughout the microfluidic design in order to maintain an aspect ratio &lt; 20 because the high pressu</w:t>
      </w:r>
      <w:r>
        <w:rPr>
          <w:rFonts w:ascii="Times New Roman" w:hAnsi="Times New Roman" w:cs="Times New Roman"/>
          <w:color w:val="000000"/>
          <w:sz w:val="24"/>
          <w:szCs w:val="24"/>
        </w:rPr>
        <w:t>re required for</w:t>
      </w:r>
      <w:r w:rsidRPr="00BD05AF">
        <w:rPr>
          <w:rFonts w:ascii="Times New Roman" w:hAnsi="Times New Roman" w:cs="Times New Roman"/>
          <w:color w:val="000000"/>
          <w:sz w:val="24"/>
          <w:szCs w:val="24"/>
        </w:rPr>
        <w:t xml:space="preserve"> </w:t>
      </w:r>
      <w:r>
        <w:rPr>
          <w:rFonts w:ascii="Times New Roman" w:hAnsi="Times New Roman" w:cs="Times New Roman"/>
          <w:color w:val="000000"/>
          <w:sz w:val="24"/>
          <w:szCs w:val="24"/>
        </w:rPr>
        <w:t>pushing</w:t>
      </w:r>
      <w:r w:rsidRPr="00BD05AF">
        <w:rPr>
          <w:rFonts w:ascii="Times New Roman" w:hAnsi="Times New Roman" w:cs="Times New Roman"/>
          <w:color w:val="000000"/>
          <w:sz w:val="24"/>
          <w:szCs w:val="24"/>
        </w:rPr>
        <w:t xml:space="preserve"> the aqueous and oil phases through the channels would cause the PDMS to delaminate from the cover glass. Avoiding the collapse of microfluidic channels in regions of high aspect ratio was achieved by covering the patterned PDMS surface in methanol (HPLC grade), prior to sealing the channels against the cover glass. The methanol layer prevented the surfaces f</w:t>
      </w:r>
      <w:r>
        <w:rPr>
          <w:rFonts w:ascii="Times New Roman" w:hAnsi="Times New Roman" w:cs="Times New Roman"/>
          <w:color w:val="000000"/>
          <w:sz w:val="24"/>
          <w:szCs w:val="24"/>
        </w:rPr>
        <w:t>ro</w:t>
      </w:r>
      <w:r w:rsidRPr="00BD05AF">
        <w:rPr>
          <w:rFonts w:ascii="Times New Roman" w:hAnsi="Times New Roman" w:cs="Times New Roman"/>
          <w:color w:val="000000"/>
          <w:sz w:val="24"/>
          <w:szCs w:val="24"/>
        </w:rPr>
        <w:t>m bonding instantaneously when brought into contact</w:t>
      </w:r>
      <w:r>
        <w:rPr>
          <w:rFonts w:ascii="Times New Roman" w:hAnsi="Times New Roman" w:cs="Times New Roman"/>
          <w:color w:val="000000"/>
          <w:sz w:val="24"/>
          <w:szCs w:val="24"/>
        </w:rPr>
        <w:t xml:space="preserve">. The solvent </w:t>
      </w:r>
      <w:r w:rsidRPr="00BD05AF">
        <w:rPr>
          <w:rFonts w:ascii="Times New Roman" w:hAnsi="Times New Roman" w:cs="Times New Roman"/>
          <w:color w:val="000000"/>
          <w:sz w:val="24"/>
          <w:szCs w:val="24"/>
        </w:rPr>
        <w:lastRenderedPageBreak/>
        <w:t>evapo</w:t>
      </w:r>
      <w:r>
        <w:rPr>
          <w:rFonts w:ascii="Times New Roman" w:hAnsi="Times New Roman" w:cs="Times New Roman"/>
          <w:color w:val="000000"/>
          <w:sz w:val="24"/>
          <w:szCs w:val="24"/>
        </w:rPr>
        <w:t>rated</w:t>
      </w:r>
      <w:r w:rsidRPr="00BD05AF">
        <w:rPr>
          <w:rFonts w:ascii="Times New Roman" w:hAnsi="Times New Roman" w:cs="Times New Roman"/>
          <w:color w:val="000000"/>
          <w:sz w:val="24"/>
          <w:szCs w:val="24"/>
        </w:rPr>
        <w:t xml:space="preserve"> in the oven at 65 </w:t>
      </w:r>
      <w:r w:rsidRPr="00BD05AF">
        <w:rPr>
          <w:rFonts w:ascii="Times New Roman" w:hAnsi="Times New Roman" w:cs="Times New Roman"/>
          <w:color w:val="000000"/>
          <w:sz w:val="24"/>
          <w:szCs w:val="24"/>
        </w:rPr>
        <w:sym w:font="Symbol" w:char="F0B0"/>
      </w:r>
      <w:r w:rsidRPr="00BD05AF">
        <w:rPr>
          <w:rFonts w:ascii="Times New Roman" w:hAnsi="Times New Roman" w:cs="Times New Roman"/>
          <w:color w:val="000000"/>
          <w:sz w:val="24"/>
          <w:szCs w:val="24"/>
        </w:rPr>
        <w:t xml:space="preserve">C </w:t>
      </w:r>
      <w:r>
        <w:rPr>
          <w:rFonts w:ascii="Times New Roman" w:hAnsi="Times New Roman" w:cs="Times New Roman"/>
          <w:color w:val="000000"/>
          <w:sz w:val="24"/>
          <w:szCs w:val="24"/>
        </w:rPr>
        <w:t>allowing</w:t>
      </w:r>
      <w:r w:rsidRPr="00BD05AF">
        <w:rPr>
          <w:rFonts w:ascii="Times New Roman" w:hAnsi="Times New Roman" w:cs="Times New Roman"/>
          <w:color w:val="000000"/>
          <w:sz w:val="24"/>
          <w:szCs w:val="24"/>
        </w:rPr>
        <w:t xml:space="preserve"> the PDMS to bond to the cover glass in the absence of an </w:t>
      </w:r>
      <w:r>
        <w:rPr>
          <w:rFonts w:ascii="Times New Roman" w:hAnsi="Times New Roman" w:cs="Times New Roman"/>
          <w:color w:val="000000"/>
          <w:sz w:val="24"/>
          <w:szCs w:val="24"/>
        </w:rPr>
        <w:t>external</w:t>
      </w:r>
      <w:r w:rsidRPr="00BD05AF">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compressive </w:t>
      </w:r>
      <w:r w:rsidRPr="00BD05AF">
        <w:rPr>
          <w:rFonts w:ascii="Times New Roman" w:hAnsi="Times New Roman" w:cs="Times New Roman"/>
          <w:color w:val="000000"/>
          <w:sz w:val="24"/>
          <w:szCs w:val="24"/>
        </w:rPr>
        <w:t>force.</w:t>
      </w:r>
      <w:r>
        <w:rPr>
          <w:rStyle w:val="EndnoteReference"/>
          <w:rFonts w:ascii="Times New Roman" w:hAnsi="Times New Roman" w:cs="Times New Roman"/>
          <w:color w:val="000000"/>
          <w:sz w:val="24"/>
          <w:szCs w:val="24"/>
        </w:rPr>
        <w:endnoteReference w:id="41"/>
      </w:r>
      <w:r w:rsidRPr="00BD05AF">
        <w:rPr>
          <w:rFonts w:ascii="Times New Roman" w:hAnsi="Times New Roman" w:cs="Times New Roman"/>
          <w:color w:val="000000"/>
          <w:sz w:val="24"/>
          <w:szCs w:val="24"/>
        </w:rPr>
        <w:t xml:space="preserve"> </w:t>
      </w:r>
    </w:p>
    <w:p w14:paraId="11A0E85C" w14:textId="67D9B45A" w:rsidR="003E54CE" w:rsidRPr="00BD05AF" w:rsidRDefault="003E54CE" w:rsidP="003E54CE">
      <w:pPr>
        <w:autoSpaceDE w:val="0"/>
        <w:autoSpaceDN w:val="0"/>
        <w:adjustRightInd w:val="0"/>
        <w:spacing w:after="120" w:line="360" w:lineRule="auto"/>
        <w:rPr>
          <w:rFonts w:ascii="Times New Roman" w:hAnsi="Times New Roman" w:cs="Times New Roman"/>
          <w:color w:val="000000"/>
          <w:sz w:val="24"/>
          <w:szCs w:val="24"/>
        </w:rPr>
      </w:pPr>
      <w:r w:rsidRPr="009141F9">
        <w:rPr>
          <w:rFonts w:ascii="Times New Roman" w:hAnsi="Times New Roman" w:cs="Times New Roman"/>
          <w:color w:val="000000"/>
          <w:sz w:val="24"/>
          <w:szCs w:val="24"/>
        </w:rPr>
        <w:t xml:space="preserve">The microfluidic replicas produced from the original template, containing wider and deeper channels, were flushed with a 1% solution of 3-aminopropyltriethoxysilane in FC-40 (Fluorinert, 3M), and left overnight. Both the PDMS and glass surfaces are hydrophilic following plasma treatment, and water will tend to become the continuous phase in flow focussing under these conditions. The contact angle of pure water on untreated and plasma-treated glass is approximately </w:t>
      </w:r>
      <w:r>
        <w:rPr>
          <w:rFonts w:ascii="Times New Roman" w:hAnsi="Times New Roman" w:cs="Times New Roman"/>
          <w:color w:val="000000"/>
          <w:sz w:val="24"/>
          <w:szCs w:val="24"/>
        </w:rPr>
        <w:t>67</w:t>
      </w:r>
      <w:r>
        <w:rPr>
          <w:rFonts w:ascii="Times New Roman" w:hAnsi="Times New Roman" w:cs="Times New Roman"/>
          <w:color w:val="000000"/>
          <w:sz w:val="24"/>
          <w:szCs w:val="24"/>
        </w:rPr>
        <w:sym w:font="Symbol" w:char="F0B0"/>
      </w:r>
      <w:r w:rsidRPr="009141F9">
        <w:rPr>
          <w:rFonts w:ascii="Times New Roman" w:hAnsi="Times New Roman" w:cs="Times New Roman"/>
          <w:color w:val="000000"/>
          <w:sz w:val="24"/>
          <w:szCs w:val="24"/>
        </w:rPr>
        <w:t xml:space="preserve"> and </w:t>
      </w:r>
      <w:r>
        <w:rPr>
          <w:rFonts w:ascii="Times New Roman" w:hAnsi="Times New Roman" w:cs="Times New Roman"/>
          <w:color w:val="000000"/>
          <w:sz w:val="24"/>
          <w:szCs w:val="24"/>
        </w:rPr>
        <w:t>&lt;5</w:t>
      </w:r>
      <w:r>
        <w:rPr>
          <w:rFonts w:ascii="Times New Roman" w:hAnsi="Times New Roman" w:cs="Times New Roman"/>
          <w:color w:val="000000"/>
          <w:sz w:val="24"/>
          <w:szCs w:val="24"/>
        </w:rPr>
        <w:sym w:font="Symbol" w:char="F0B0"/>
      </w:r>
      <w:r w:rsidRPr="009141F9">
        <w:rPr>
          <w:rFonts w:ascii="Times New Roman" w:hAnsi="Times New Roman" w:cs="Times New Roman"/>
          <w:color w:val="000000"/>
          <w:sz w:val="24"/>
          <w:szCs w:val="24"/>
        </w:rPr>
        <w:t xml:space="preserve">, respectively, and, on untreated and plasma-treated PDMS is approximately </w:t>
      </w:r>
      <w:r>
        <w:rPr>
          <w:rFonts w:ascii="Times New Roman" w:hAnsi="Times New Roman" w:cs="Times New Roman"/>
          <w:color w:val="000000"/>
          <w:sz w:val="24"/>
          <w:szCs w:val="24"/>
        </w:rPr>
        <w:t>91</w:t>
      </w:r>
      <w:r>
        <w:rPr>
          <w:rFonts w:ascii="Times New Roman" w:hAnsi="Times New Roman" w:cs="Times New Roman"/>
          <w:color w:val="000000"/>
          <w:sz w:val="24"/>
          <w:szCs w:val="24"/>
        </w:rPr>
        <w:sym w:font="Symbol" w:char="F0B0"/>
      </w:r>
      <w:r w:rsidRPr="009141F9">
        <w:rPr>
          <w:rFonts w:ascii="Times New Roman" w:hAnsi="Times New Roman" w:cs="Times New Roman"/>
          <w:color w:val="000000"/>
          <w:sz w:val="24"/>
          <w:szCs w:val="24"/>
        </w:rPr>
        <w:t xml:space="preserve"> and </w:t>
      </w:r>
      <w:r>
        <w:rPr>
          <w:rFonts w:ascii="Times New Roman" w:hAnsi="Times New Roman" w:cs="Times New Roman"/>
          <w:color w:val="000000"/>
          <w:sz w:val="24"/>
          <w:szCs w:val="24"/>
        </w:rPr>
        <w:t>12</w:t>
      </w:r>
      <w:r>
        <w:rPr>
          <w:rFonts w:ascii="Times New Roman" w:hAnsi="Times New Roman" w:cs="Times New Roman"/>
          <w:color w:val="000000"/>
          <w:sz w:val="24"/>
          <w:szCs w:val="24"/>
        </w:rPr>
        <w:sym w:font="Symbol" w:char="F0B0"/>
      </w:r>
      <w:r w:rsidRPr="009141F9">
        <w:rPr>
          <w:rFonts w:ascii="Times New Roman" w:hAnsi="Times New Roman" w:cs="Times New Roman"/>
          <w:color w:val="000000"/>
          <w:sz w:val="24"/>
          <w:szCs w:val="24"/>
        </w:rPr>
        <w:t xml:space="preserve">, respectively. The effect of the silanizing agent was to reduce the hydrophilic property of the channels whilst still maintaining a sufficiently-low interfacial tension between the aqueous phase and the surfaces to facilitate the pressure-driven flow. The contact angle of water on glass and PDMS following treatment with the silanizing agent is </w:t>
      </w:r>
      <w:r>
        <w:rPr>
          <w:rFonts w:ascii="Times New Roman" w:hAnsi="Times New Roman" w:cs="Times New Roman"/>
          <w:color w:val="000000"/>
          <w:sz w:val="24"/>
          <w:szCs w:val="24"/>
        </w:rPr>
        <w:t>20</w:t>
      </w:r>
      <w:r>
        <w:rPr>
          <w:rFonts w:ascii="Times New Roman" w:hAnsi="Times New Roman" w:cs="Times New Roman"/>
          <w:color w:val="000000"/>
          <w:sz w:val="24"/>
          <w:szCs w:val="24"/>
        </w:rPr>
        <w:sym w:font="Symbol" w:char="F0B0"/>
      </w:r>
      <w:r>
        <w:rPr>
          <w:rFonts w:ascii="Times New Roman" w:hAnsi="Times New Roman" w:cs="Times New Roman"/>
          <w:color w:val="000000"/>
          <w:sz w:val="24"/>
          <w:szCs w:val="24"/>
        </w:rPr>
        <w:t xml:space="preserve"> and 19</w:t>
      </w:r>
      <w:r>
        <w:rPr>
          <w:rFonts w:ascii="Times New Roman" w:hAnsi="Times New Roman" w:cs="Times New Roman"/>
          <w:color w:val="000000"/>
          <w:sz w:val="24"/>
          <w:szCs w:val="24"/>
        </w:rPr>
        <w:sym w:font="Symbol" w:char="F0B0"/>
      </w:r>
      <w:r w:rsidRPr="009141F9">
        <w:rPr>
          <w:rFonts w:ascii="Times New Roman" w:hAnsi="Times New Roman" w:cs="Times New Roman"/>
          <w:color w:val="000000"/>
          <w:sz w:val="24"/>
          <w:szCs w:val="24"/>
        </w:rPr>
        <w:t>, respectively. This pre-treatment was not performed for the microfluidic replicas produced from the new template containing feature</w:t>
      </w:r>
      <w:r w:rsidR="00FC625A">
        <w:rPr>
          <w:rFonts w:ascii="Times New Roman" w:hAnsi="Times New Roman" w:cs="Times New Roman"/>
          <w:color w:val="000000"/>
          <w:sz w:val="24"/>
          <w:szCs w:val="24"/>
        </w:rPr>
        <w:t>s</w:t>
      </w:r>
      <w:r w:rsidRPr="009141F9">
        <w:rPr>
          <w:rFonts w:ascii="Times New Roman" w:hAnsi="Times New Roman" w:cs="Times New Roman"/>
          <w:color w:val="000000"/>
          <w:sz w:val="24"/>
          <w:szCs w:val="24"/>
        </w:rPr>
        <w:t xml:space="preserve"> of 1.3 </w:t>
      </w:r>
      <w:r w:rsidRPr="009141F9">
        <w:rPr>
          <w:rFonts w:ascii="Times New Roman" w:hAnsi="Times New Roman" w:cs="Times New Roman"/>
          <w:color w:val="000000"/>
          <w:sz w:val="24"/>
          <w:szCs w:val="24"/>
        </w:rPr>
        <w:sym w:font="Symbol" w:char="F06D"/>
      </w:r>
      <w:r w:rsidRPr="009141F9">
        <w:rPr>
          <w:rFonts w:ascii="Times New Roman" w:hAnsi="Times New Roman" w:cs="Times New Roman"/>
          <w:color w:val="000000"/>
          <w:sz w:val="24"/>
          <w:szCs w:val="24"/>
        </w:rPr>
        <w:t>m</w:t>
      </w:r>
      <w:r w:rsidR="00FC625A">
        <w:rPr>
          <w:rFonts w:ascii="Times New Roman" w:hAnsi="Times New Roman" w:cs="Times New Roman"/>
          <w:color w:val="000000"/>
          <w:sz w:val="24"/>
          <w:szCs w:val="24"/>
        </w:rPr>
        <w:t>-height</w:t>
      </w:r>
      <w:r w:rsidRPr="009141F9">
        <w:rPr>
          <w:rFonts w:ascii="Times New Roman" w:hAnsi="Times New Roman" w:cs="Times New Roman"/>
          <w:color w:val="000000"/>
          <w:sz w:val="24"/>
          <w:szCs w:val="24"/>
        </w:rPr>
        <w:t xml:space="preserve">. In the shallow microchannels, the increase in the interfacial tension caused by addition of the silanizing agent restricted the flow of the aqueous phase, and it was critical that the </w:t>
      </w:r>
      <w:r>
        <w:rPr>
          <w:rFonts w:ascii="Times New Roman" w:hAnsi="Times New Roman" w:cs="Times New Roman"/>
          <w:color w:val="000000"/>
          <w:sz w:val="24"/>
          <w:szCs w:val="24"/>
        </w:rPr>
        <w:t>highly-</w:t>
      </w:r>
      <w:r w:rsidRPr="009141F9">
        <w:rPr>
          <w:rFonts w:ascii="Times New Roman" w:hAnsi="Times New Roman" w:cs="Times New Roman"/>
          <w:color w:val="000000"/>
          <w:sz w:val="24"/>
          <w:szCs w:val="24"/>
        </w:rPr>
        <w:t xml:space="preserve">hydrophilic surfaces produced by plasma treatment were retained. </w:t>
      </w:r>
      <w:r>
        <w:rPr>
          <w:rFonts w:ascii="Times New Roman" w:hAnsi="Times New Roman" w:cs="Times New Roman"/>
          <w:color w:val="000000"/>
          <w:sz w:val="24"/>
          <w:szCs w:val="24"/>
        </w:rPr>
        <w:t>I</w:t>
      </w:r>
      <w:r w:rsidRPr="009141F9">
        <w:rPr>
          <w:rFonts w:ascii="Times New Roman" w:hAnsi="Times New Roman" w:cs="Times New Roman"/>
          <w:color w:val="000000"/>
          <w:sz w:val="24"/>
          <w:szCs w:val="24"/>
        </w:rPr>
        <w:t xml:space="preserve">t was </w:t>
      </w:r>
      <w:r>
        <w:rPr>
          <w:rFonts w:ascii="Times New Roman" w:hAnsi="Times New Roman" w:cs="Times New Roman"/>
          <w:color w:val="000000"/>
          <w:sz w:val="24"/>
          <w:szCs w:val="24"/>
        </w:rPr>
        <w:t xml:space="preserve">also </w:t>
      </w:r>
      <w:r w:rsidRPr="009141F9">
        <w:rPr>
          <w:rFonts w:ascii="Times New Roman" w:hAnsi="Times New Roman" w:cs="Times New Roman"/>
          <w:color w:val="000000"/>
          <w:sz w:val="24"/>
          <w:szCs w:val="24"/>
        </w:rPr>
        <w:t>necessary to further reduce the interfacial tension by addition of the detergent, 0.5% m/v Tergitol-type NP-40 (</w:t>
      </w:r>
      <w:r w:rsidRPr="009141F9">
        <w:rPr>
          <w:rFonts w:ascii="Times New Roman" w:hAnsi="Times New Roman" w:cs="Times New Roman"/>
          <w:bCs/>
          <w:color w:val="000000"/>
          <w:sz w:val="24"/>
          <w:szCs w:val="24"/>
        </w:rPr>
        <w:t>nonyl</w:t>
      </w:r>
      <w:r w:rsidRPr="009141F9">
        <w:rPr>
          <w:rFonts w:ascii="Times New Roman" w:hAnsi="Times New Roman" w:cs="Times New Roman"/>
          <w:color w:val="000000"/>
          <w:sz w:val="24"/>
          <w:szCs w:val="24"/>
        </w:rPr>
        <w:t xml:space="preserve"> phenoxypolyethoxylethanol).</w:t>
      </w:r>
      <w:r w:rsidRPr="00BD05AF">
        <w:rPr>
          <w:rFonts w:ascii="Times New Roman" w:hAnsi="Times New Roman" w:cs="Times New Roman"/>
          <w:color w:val="000000"/>
          <w:sz w:val="24"/>
          <w:szCs w:val="24"/>
        </w:rPr>
        <w:t xml:space="preserve"> </w:t>
      </w:r>
      <w:r w:rsidRPr="009141F9">
        <w:rPr>
          <w:rFonts w:ascii="Times New Roman" w:hAnsi="Times New Roman" w:cs="Times New Roman"/>
          <w:color w:val="000000"/>
          <w:sz w:val="24"/>
          <w:szCs w:val="24"/>
        </w:rPr>
        <w:t xml:space="preserve">Unlike the example of the replicas from the original template, it was found that the plasma-treated surfaces for replicas from the new template design did not </w:t>
      </w:r>
      <w:r>
        <w:rPr>
          <w:rFonts w:ascii="Times New Roman" w:hAnsi="Times New Roman" w:cs="Times New Roman"/>
          <w:color w:val="000000"/>
          <w:sz w:val="24"/>
          <w:szCs w:val="24"/>
        </w:rPr>
        <w:t>result in the dispersion of oil in a continuous</w:t>
      </w:r>
      <w:r w:rsidRPr="009141F9">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phase of </w:t>
      </w:r>
      <w:r w:rsidRPr="009141F9">
        <w:rPr>
          <w:rFonts w:ascii="Times New Roman" w:hAnsi="Times New Roman" w:cs="Times New Roman"/>
          <w:color w:val="000000"/>
          <w:sz w:val="24"/>
          <w:szCs w:val="24"/>
        </w:rPr>
        <w:t xml:space="preserve">water. </w:t>
      </w:r>
    </w:p>
    <w:p w14:paraId="64FEBC21" w14:textId="77777777" w:rsidR="003E54CE" w:rsidRPr="00BD05AF" w:rsidRDefault="003E54CE" w:rsidP="003E54CE">
      <w:pPr>
        <w:autoSpaceDE w:val="0"/>
        <w:autoSpaceDN w:val="0"/>
        <w:adjustRightInd w:val="0"/>
        <w:spacing w:after="120" w:line="360" w:lineRule="auto"/>
        <w:rPr>
          <w:rFonts w:ascii="Times New Roman" w:hAnsi="Times New Roman" w:cs="Times New Roman"/>
          <w:color w:val="000000"/>
          <w:sz w:val="24"/>
          <w:szCs w:val="24"/>
        </w:rPr>
      </w:pPr>
    </w:p>
    <w:p w14:paraId="1B842C5C" w14:textId="77777777" w:rsidR="003E54CE" w:rsidRPr="00BD05AF" w:rsidRDefault="003E54CE" w:rsidP="003E54CE">
      <w:pPr>
        <w:autoSpaceDE w:val="0"/>
        <w:autoSpaceDN w:val="0"/>
        <w:adjustRightInd w:val="0"/>
        <w:spacing w:after="120" w:line="360" w:lineRule="auto"/>
        <w:rPr>
          <w:rFonts w:ascii="Times New Roman" w:hAnsi="Times New Roman" w:cs="Times New Roman"/>
          <w:color w:val="000000"/>
          <w:sz w:val="24"/>
          <w:szCs w:val="24"/>
        </w:rPr>
      </w:pPr>
      <w:r w:rsidRPr="00BD05AF">
        <w:rPr>
          <w:rFonts w:ascii="Times New Roman" w:hAnsi="Times New Roman" w:cs="Times New Roman"/>
          <w:b/>
          <w:color w:val="000000"/>
          <w:sz w:val="24"/>
          <w:szCs w:val="24"/>
        </w:rPr>
        <w:t>Pressure-driven flow of aqueous and oil phases and formation of aqueous microdroplets</w:t>
      </w:r>
    </w:p>
    <w:p w14:paraId="38A68E41" w14:textId="4911DEC6" w:rsidR="003E54CE" w:rsidRDefault="003E54CE" w:rsidP="003E54CE">
      <w:pPr>
        <w:autoSpaceDE w:val="0"/>
        <w:autoSpaceDN w:val="0"/>
        <w:adjustRightInd w:val="0"/>
        <w:spacing w:after="120" w:line="360" w:lineRule="auto"/>
        <w:rPr>
          <w:rFonts w:ascii="Times New Roman" w:hAnsi="Times New Roman" w:cs="Times New Roman"/>
          <w:color w:val="000000"/>
          <w:sz w:val="24"/>
          <w:szCs w:val="24"/>
        </w:rPr>
      </w:pPr>
      <w:r w:rsidRPr="00BD05AF">
        <w:rPr>
          <w:rFonts w:ascii="Times New Roman" w:hAnsi="Times New Roman" w:cs="Times New Roman"/>
          <w:color w:val="000000"/>
          <w:sz w:val="24"/>
          <w:szCs w:val="24"/>
        </w:rPr>
        <w:t>Custom triblock copolymers were synthesised from perfluoro</w:t>
      </w:r>
      <w:r>
        <w:rPr>
          <w:rFonts w:ascii="Times New Roman" w:hAnsi="Times New Roman" w:cs="Times New Roman"/>
          <w:color w:val="000000"/>
          <w:sz w:val="24"/>
          <w:szCs w:val="24"/>
        </w:rPr>
        <w:t>polyether</w:t>
      </w:r>
      <w:r w:rsidRPr="00BD05AF">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carboxylic acids </w:t>
      </w:r>
      <w:r w:rsidRPr="00BD05AF">
        <w:rPr>
          <w:rFonts w:ascii="Times New Roman" w:hAnsi="Times New Roman" w:cs="Times New Roman"/>
          <w:color w:val="000000"/>
          <w:sz w:val="24"/>
          <w:szCs w:val="24"/>
        </w:rPr>
        <w:t>(PFPE, 2500 to 7500 g·mol</w:t>
      </w:r>
      <w:r w:rsidRPr="00BD05AF">
        <w:rPr>
          <w:rFonts w:ascii="Times New Roman" w:hAnsi="Times New Roman" w:cs="Times New Roman"/>
          <w:color w:val="000000"/>
          <w:sz w:val="24"/>
          <w:szCs w:val="24"/>
          <w:vertAlign w:val="superscript"/>
        </w:rPr>
        <w:t>-1</w:t>
      </w:r>
      <w:r w:rsidRPr="00BD05AF">
        <w:rPr>
          <w:rFonts w:ascii="Times New Roman" w:hAnsi="Times New Roman" w:cs="Times New Roman"/>
          <w:color w:val="000000"/>
          <w:sz w:val="24"/>
          <w:szCs w:val="24"/>
        </w:rPr>
        <w:t>) and polyethylene glycol (PEG, 300 to 1000 g·mol</w:t>
      </w:r>
      <w:r w:rsidRPr="00BD05AF">
        <w:rPr>
          <w:rFonts w:ascii="Times New Roman" w:hAnsi="Times New Roman" w:cs="Times New Roman"/>
          <w:color w:val="000000"/>
          <w:sz w:val="24"/>
          <w:szCs w:val="24"/>
          <w:vertAlign w:val="superscript"/>
        </w:rPr>
        <w:t>-1</w:t>
      </w:r>
      <w:r w:rsidRPr="00BD05AF">
        <w:rPr>
          <w:rFonts w:ascii="Times New Roman" w:hAnsi="Times New Roman" w:cs="Times New Roman"/>
          <w:color w:val="000000"/>
          <w:sz w:val="24"/>
          <w:szCs w:val="24"/>
        </w:rPr>
        <w:t>). The product, PFPE-PEG-PFPE, is a non-ionic surfactant</w:t>
      </w:r>
      <w:r>
        <w:rPr>
          <w:rFonts w:ascii="Times New Roman" w:hAnsi="Times New Roman" w:cs="Times New Roman"/>
          <w:color w:val="000000"/>
          <w:sz w:val="24"/>
          <w:szCs w:val="24"/>
        </w:rPr>
        <w:t xml:space="preserve"> with ester linkages between the PFPE and PEG components</w:t>
      </w:r>
      <w:r w:rsidRPr="00BD05AF">
        <w:rPr>
          <w:rFonts w:ascii="Times New Roman" w:hAnsi="Times New Roman" w:cs="Times New Roman"/>
          <w:color w:val="000000"/>
          <w:sz w:val="24"/>
          <w:szCs w:val="24"/>
        </w:rPr>
        <w:t>. Similar surfactants have been described by others.</w:t>
      </w:r>
      <w:r w:rsidR="00941D1D" w:rsidRPr="00941D1D">
        <w:rPr>
          <w:rFonts w:ascii="Times New Roman" w:hAnsi="Times New Roman" w:cs="Times New Roman"/>
          <w:color w:val="000000"/>
          <w:sz w:val="24"/>
          <w:szCs w:val="24"/>
          <w:vertAlign w:val="superscript"/>
        </w:rPr>
        <w:fldChar w:fldCharType="begin"/>
      </w:r>
      <w:r w:rsidR="00941D1D" w:rsidRPr="00941D1D">
        <w:rPr>
          <w:rFonts w:ascii="Times New Roman" w:hAnsi="Times New Roman" w:cs="Times New Roman"/>
          <w:color w:val="000000"/>
          <w:sz w:val="24"/>
          <w:szCs w:val="24"/>
          <w:vertAlign w:val="superscript"/>
        </w:rPr>
        <w:instrText xml:space="preserve"> NOTEREF _Ref428883812 \h </w:instrText>
      </w:r>
      <w:r w:rsidR="00941D1D">
        <w:rPr>
          <w:rFonts w:ascii="Times New Roman" w:hAnsi="Times New Roman" w:cs="Times New Roman"/>
          <w:color w:val="000000"/>
          <w:sz w:val="24"/>
          <w:szCs w:val="24"/>
          <w:vertAlign w:val="superscript"/>
        </w:rPr>
        <w:instrText xml:space="preserve"> \* MERGEFORMAT </w:instrText>
      </w:r>
      <w:r w:rsidR="00941D1D" w:rsidRPr="00941D1D">
        <w:rPr>
          <w:rFonts w:ascii="Times New Roman" w:hAnsi="Times New Roman" w:cs="Times New Roman"/>
          <w:color w:val="000000"/>
          <w:sz w:val="24"/>
          <w:szCs w:val="24"/>
          <w:vertAlign w:val="superscript"/>
        </w:rPr>
      </w:r>
      <w:r w:rsidR="00941D1D" w:rsidRPr="00941D1D">
        <w:rPr>
          <w:rFonts w:ascii="Times New Roman" w:hAnsi="Times New Roman" w:cs="Times New Roman"/>
          <w:color w:val="000000"/>
          <w:sz w:val="24"/>
          <w:szCs w:val="24"/>
          <w:vertAlign w:val="superscript"/>
        </w:rPr>
        <w:fldChar w:fldCharType="separate"/>
      </w:r>
      <w:r w:rsidR="00FC625A">
        <w:rPr>
          <w:rFonts w:ascii="Times New Roman" w:hAnsi="Times New Roman" w:cs="Times New Roman"/>
          <w:color w:val="000000"/>
          <w:sz w:val="24"/>
          <w:szCs w:val="24"/>
          <w:vertAlign w:val="superscript"/>
        </w:rPr>
        <w:t>36</w:t>
      </w:r>
      <w:r w:rsidR="00941D1D" w:rsidRPr="00941D1D">
        <w:rPr>
          <w:rFonts w:ascii="Times New Roman" w:hAnsi="Times New Roman" w:cs="Times New Roman"/>
          <w:color w:val="000000"/>
          <w:sz w:val="24"/>
          <w:szCs w:val="24"/>
          <w:vertAlign w:val="superscript"/>
        </w:rPr>
        <w:fldChar w:fldCharType="end"/>
      </w:r>
      <w:r w:rsidR="00941D1D" w:rsidRPr="00941D1D">
        <w:rPr>
          <w:rFonts w:ascii="Times New Roman" w:hAnsi="Times New Roman" w:cs="Times New Roman"/>
          <w:color w:val="000000"/>
          <w:sz w:val="24"/>
          <w:szCs w:val="24"/>
          <w:vertAlign w:val="superscript"/>
        </w:rPr>
        <w:t>,</w:t>
      </w:r>
      <w:r>
        <w:rPr>
          <w:rStyle w:val="EndnoteReference"/>
          <w:rFonts w:ascii="Times New Roman" w:hAnsi="Times New Roman" w:cs="Times New Roman"/>
          <w:color w:val="000000"/>
          <w:sz w:val="24"/>
          <w:szCs w:val="24"/>
        </w:rPr>
        <w:endnoteReference w:id="42"/>
      </w:r>
      <w:proofErr w:type="gramStart"/>
      <w:r w:rsidRPr="009574EA">
        <w:rPr>
          <w:rFonts w:ascii="Times New Roman" w:hAnsi="Times New Roman" w:cs="Times New Roman"/>
          <w:color w:val="000000"/>
          <w:sz w:val="24"/>
          <w:szCs w:val="24"/>
          <w:vertAlign w:val="superscript"/>
        </w:rPr>
        <w:t>,</w:t>
      </w:r>
      <w:proofErr w:type="gramEnd"/>
      <w:r>
        <w:rPr>
          <w:rStyle w:val="EndnoteReference"/>
          <w:rFonts w:ascii="Times New Roman" w:hAnsi="Times New Roman" w:cs="Times New Roman"/>
          <w:color w:val="000000"/>
          <w:sz w:val="24"/>
          <w:szCs w:val="24"/>
        </w:rPr>
        <w:endnoteReference w:id="43"/>
      </w:r>
      <w:r w:rsidRPr="00BD05AF">
        <w:rPr>
          <w:rFonts w:ascii="Times New Roman" w:hAnsi="Times New Roman" w:cs="Times New Roman"/>
          <w:color w:val="000000"/>
          <w:sz w:val="24"/>
          <w:szCs w:val="24"/>
        </w:rPr>
        <w:t xml:space="preserve"> </w:t>
      </w:r>
      <w:proofErr w:type="spellStart"/>
      <w:r>
        <w:rPr>
          <w:rFonts w:ascii="Times New Roman" w:hAnsi="Times New Roman" w:cs="Times New Roman"/>
          <w:color w:val="000000"/>
          <w:sz w:val="24"/>
          <w:szCs w:val="24"/>
        </w:rPr>
        <w:t>Krytox</w:t>
      </w:r>
      <w:proofErr w:type="spellEnd"/>
      <w:r>
        <w:rPr>
          <w:rFonts w:ascii="Times New Roman" w:hAnsi="Times New Roman" w:cs="Times New Roman"/>
          <w:color w:val="000000"/>
          <w:sz w:val="24"/>
          <w:szCs w:val="24"/>
        </w:rPr>
        <w:t xml:space="preserve"> 157FSL, 157FSM and 157FSH were obtained from Dupont and were used as supplied.  Perfluorohexane was purchased from Fluorochem Ltd. and dried by refluxing over calcium hydride.  The polyethylene glycols (300, 400, 600 and 1000 Da) were purchased from Sigma-Aldrich.  Each of the polyethylene glycols were dissolved in toluene, distilled to remove any trace water and then dried </w:t>
      </w:r>
      <w:r w:rsidRPr="000B0B6C">
        <w:rPr>
          <w:rFonts w:ascii="Times New Roman" w:hAnsi="Times New Roman" w:cs="Times New Roman"/>
          <w:i/>
          <w:color w:val="000000"/>
          <w:sz w:val="24"/>
          <w:szCs w:val="24"/>
        </w:rPr>
        <w:t>in vacuo</w:t>
      </w:r>
      <w:r>
        <w:rPr>
          <w:rFonts w:ascii="Times New Roman" w:hAnsi="Times New Roman" w:cs="Times New Roman"/>
          <w:color w:val="000000"/>
          <w:sz w:val="24"/>
          <w:szCs w:val="24"/>
        </w:rPr>
        <w:t xml:space="preserve"> at 110 </w:t>
      </w:r>
      <w:r w:rsidRPr="000B0B6C">
        <w:rPr>
          <w:rFonts w:ascii="Times New Roman" w:hAnsi="Times New Roman" w:cs="Times New Roman"/>
          <w:color w:val="000000"/>
          <w:sz w:val="24"/>
          <w:szCs w:val="24"/>
          <w:vertAlign w:val="superscript"/>
        </w:rPr>
        <w:t>o</w:t>
      </w:r>
      <w:r>
        <w:rPr>
          <w:rFonts w:ascii="Times New Roman" w:hAnsi="Times New Roman" w:cs="Times New Roman"/>
          <w:color w:val="000000"/>
          <w:sz w:val="24"/>
          <w:szCs w:val="24"/>
        </w:rPr>
        <w:t xml:space="preserve">C for 4 hours. The triblock copolymers </w:t>
      </w:r>
      <w:r w:rsidRPr="00BD05AF">
        <w:rPr>
          <w:rFonts w:ascii="Times New Roman" w:hAnsi="Times New Roman" w:cs="Times New Roman"/>
          <w:color w:val="000000"/>
          <w:sz w:val="24"/>
          <w:szCs w:val="24"/>
        </w:rPr>
        <w:t>PFPE-</w:t>
      </w:r>
      <w:r w:rsidRPr="00BD05AF">
        <w:rPr>
          <w:rFonts w:ascii="Times New Roman" w:hAnsi="Times New Roman" w:cs="Times New Roman"/>
          <w:color w:val="000000"/>
          <w:sz w:val="24"/>
          <w:szCs w:val="24"/>
        </w:rPr>
        <w:lastRenderedPageBreak/>
        <w:t>PEG-PFPE</w:t>
      </w:r>
      <w:r w:rsidDel="002369FE">
        <w:rPr>
          <w:rFonts w:ascii="Times New Roman" w:hAnsi="Times New Roman" w:cs="Times New Roman"/>
          <w:color w:val="000000"/>
          <w:sz w:val="24"/>
          <w:szCs w:val="24"/>
        </w:rPr>
        <w:t xml:space="preserve"> </w:t>
      </w:r>
      <w:r>
        <w:rPr>
          <w:rFonts w:ascii="Times New Roman" w:hAnsi="Times New Roman" w:cs="Times New Roman"/>
          <w:color w:val="000000"/>
          <w:sz w:val="24"/>
          <w:szCs w:val="24"/>
        </w:rPr>
        <w:t>were synthesised using a method modified from the literature.</w:t>
      </w:r>
      <w:r w:rsidR="00941D1D" w:rsidRPr="00941D1D">
        <w:rPr>
          <w:rFonts w:ascii="Times New Roman" w:hAnsi="Times New Roman" w:cs="Times New Roman"/>
          <w:color w:val="000000"/>
          <w:sz w:val="24"/>
          <w:szCs w:val="24"/>
          <w:vertAlign w:val="superscript"/>
        </w:rPr>
        <w:fldChar w:fldCharType="begin"/>
      </w:r>
      <w:r w:rsidR="00941D1D" w:rsidRPr="00941D1D">
        <w:rPr>
          <w:rFonts w:ascii="Times New Roman" w:hAnsi="Times New Roman" w:cs="Times New Roman"/>
          <w:color w:val="000000"/>
          <w:sz w:val="24"/>
          <w:szCs w:val="24"/>
          <w:vertAlign w:val="superscript"/>
        </w:rPr>
        <w:instrText xml:space="preserve"> NOTEREF _Ref428883942 \h </w:instrText>
      </w:r>
      <w:r w:rsidR="00941D1D">
        <w:rPr>
          <w:rFonts w:ascii="Times New Roman" w:hAnsi="Times New Roman" w:cs="Times New Roman"/>
          <w:color w:val="000000"/>
          <w:sz w:val="24"/>
          <w:szCs w:val="24"/>
          <w:vertAlign w:val="superscript"/>
        </w:rPr>
        <w:instrText xml:space="preserve"> \* MERGEFORMAT </w:instrText>
      </w:r>
      <w:r w:rsidR="00941D1D" w:rsidRPr="00941D1D">
        <w:rPr>
          <w:rFonts w:ascii="Times New Roman" w:hAnsi="Times New Roman" w:cs="Times New Roman"/>
          <w:color w:val="000000"/>
          <w:sz w:val="24"/>
          <w:szCs w:val="24"/>
          <w:vertAlign w:val="superscript"/>
        </w:rPr>
      </w:r>
      <w:r w:rsidR="00941D1D" w:rsidRPr="00941D1D">
        <w:rPr>
          <w:rFonts w:ascii="Times New Roman" w:hAnsi="Times New Roman" w:cs="Times New Roman"/>
          <w:color w:val="000000"/>
          <w:sz w:val="24"/>
          <w:szCs w:val="24"/>
          <w:vertAlign w:val="superscript"/>
        </w:rPr>
        <w:fldChar w:fldCharType="separate"/>
      </w:r>
      <w:r w:rsidR="00FC625A">
        <w:rPr>
          <w:rFonts w:ascii="Times New Roman" w:hAnsi="Times New Roman" w:cs="Times New Roman"/>
          <w:color w:val="000000"/>
          <w:sz w:val="24"/>
          <w:szCs w:val="24"/>
          <w:vertAlign w:val="superscript"/>
        </w:rPr>
        <w:t>37</w:t>
      </w:r>
      <w:r w:rsidR="00941D1D" w:rsidRPr="00941D1D">
        <w:rPr>
          <w:rFonts w:ascii="Times New Roman" w:hAnsi="Times New Roman" w:cs="Times New Roman"/>
          <w:color w:val="000000"/>
          <w:sz w:val="24"/>
          <w:szCs w:val="24"/>
          <w:vertAlign w:val="superscript"/>
        </w:rPr>
        <w:fldChar w:fldCharType="end"/>
      </w:r>
      <w:r>
        <w:rPr>
          <w:rFonts w:ascii="Times New Roman" w:hAnsi="Times New Roman" w:cs="Times New Roman"/>
          <w:color w:val="000000"/>
          <w:sz w:val="24"/>
          <w:szCs w:val="24"/>
        </w:rPr>
        <w:t xml:space="preserve"> The </w:t>
      </w:r>
      <w:proofErr w:type="spellStart"/>
      <w:r>
        <w:rPr>
          <w:rFonts w:ascii="Times New Roman" w:hAnsi="Times New Roman" w:cs="Times New Roman"/>
          <w:color w:val="000000"/>
          <w:sz w:val="24"/>
          <w:szCs w:val="24"/>
        </w:rPr>
        <w:t>perfluoropolyether</w:t>
      </w:r>
      <w:proofErr w:type="spellEnd"/>
      <w:r>
        <w:rPr>
          <w:rFonts w:ascii="Times New Roman" w:hAnsi="Times New Roman" w:cs="Times New Roman"/>
          <w:color w:val="000000"/>
          <w:sz w:val="24"/>
          <w:szCs w:val="24"/>
        </w:rPr>
        <w:t xml:space="preserve"> carboxylic acids were refluxed with 10 equivalents of oxalyl chloride in dry perfluorohexane for 24 hours under an atmosphere of nitrogen.  After cooling the reaction mixture to room temperature, the perfluorohexane and the excess oxalyl chloride was removed on a Schlenk line to give the perfluoropolyether acid chloride as </w:t>
      </w:r>
      <w:proofErr w:type="gramStart"/>
      <w:r>
        <w:rPr>
          <w:rFonts w:ascii="Times New Roman" w:hAnsi="Times New Roman" w:cs="Times New Roman"/>
          <w:color w:val="000000"/>
          <w:sz w:val="24"/>
          <w:szCs w:val="24"/>
        </w:rPr>
        <w:t>a clear</w:t>
      </w:r>
      <w:proofErr w:type="gramEnd"/>
      <w:r>
        <w:rPr>
          <w:rFonts w:ascii="Times New Roman" w:hAnsi="Times New Roman" w:cs="Times New Roman"/>
          <w:color w:val="000000"/>
          <w:sz w:val="24"/>
          <w:szCs w:val="24"/>
        </w:rPr>
        <w:t xml:space="preserve"> oil which was stored under nitrogen.  Two equivalents of the perfluoropolyether acid chloride were then reacted with 1 equivalent of the dry polyethylene glycol in the presence of dry pyridine in a solvent mixture of dry benzotrifluoride and dry perfluorohexane.  The reaction mixture was refluxed under a nitrogen atmosphere for 24 to 72 h.  After cooling to room temperature, the reaction mixture was filtered and the excess solvent was removed using a rotary evaporator.  The crude product was dissolved in perfluorohexane and was washed with water.  The organic layer was dried over MgSO</w:t>
      </w:r>
      <w:r w:rsidRPr="00622BF9">
        <w:rPr>
          <w:rFonts w:ascii="Times New Roman" w:hAnsi="Times New Roman" w:cs="Times New Roman"/>
          <w:color w:val="000000"/>
          <w:sz w:val="24"/>
          <w:szCs w:val="24"/>
          <w:vertAlign w:val="subscript"/>
        </w:rPr>
        <w:t>4</w:t>
      </w:r>
      <w:r>
        <w:rPr>
          <w:rFonts w:ascii="Times New Roman" w:hAnsi="Times New Roman" w:cs="Times New Roman"/>
          <w:color w:val="000000"/>
          <w:sz w:val="24"/>
          <w:szCs w:val="24"/>
        </w:rPr>
        <w:t xml:space="preserve"> and CaCl</w:t>
      </w:r>
      <w:r w:rsidRPr="00622BF9">
        <w:rPr>
          <w:rFonts w:ascii="Times New Roman" w:hAnsi="Times New Roman" w:cs="Times New Roman"/>
          <w:color w:val="000000"/>
          <w:sz w:val="24"/>
          <w:szCs w:val="24"/>
          <w:vertAlign w:val="subscript"/>
        </w:rPr>
        <w:t>2</w:t>
      </w:r>
      <w:r>
        <w:rPr>
          <w:rFonts w:ascii="Times New Roman" w:hAnsi="Times New Roman" w:cs="Times New Roman"/>
          <w:color w:val="000000"/>
          <w:sz w:val="24"/>
          <w:szCs w:val="24"/>
        </w:rPr>
        <w:t xml:space="preserve">, filtered and the solvent was removed to give the fluorosurfactant as </w:t>
      </w:r>
      <w:proofErr w:type="gramStart"/>
      <w:r>
        <w:rPr>
          <w:rFonts w:ascii="Times New Roman" w:hAnsi="Times New Roman" w:cs="Times New Roman"/>
          <w:color w:val="000000"/>
          <w:sz w:val="24"/>
          <w:szCs w:val="24"/>
        </w:rPr>
        <w:t>a clear</w:t>
      </w:r>
      <w:proofErr w:type="gramEnd"/>
      <w:r>
        <w:rPr>
          <w:rFonts w:ascii="Times New Roman" w:hAnsi="Times New Roman" w:cs="Times New Roman"/>
          <w:color w:val="000000"/>
          <w:sz w:val="24"/>
          <w:szCs w:val="24"/>
        </w:rPr>
        <w:t xml:space="preserve"> oil.</w:t>
      </w:r>
    </w:p>
    <w:p w14:paraId="68AC1C5E" w14:textId="77777777" w:rsidR="003E54CE" w:rsidRPr="00BD05AF" w:rsidRDefault="003E54CE" w:rsidP="003E54CE">
      <w:pPr>
        <w:autoSpaceDE w:val="0"/>
        <w:autoSpaceDN w:val="0"/>
        <w:adjustRightInd w:val="0"/>
        <w:spacing w:after="120" w:line="360" w:lineRule="auto"/>
        <w:rPr>
          <w:rFonts w:ascii="Times New Roman" w:hAnsi="Times New Roman" w:cs="Times New Roman"/>
          <w:color w:val="000000"/>
          <w:sz w:val="24"/>
          <w:szCs w:val="24"/>
        </w:rPr>
      </w:pPr>
      <w:r w:rsidRPr="00BD05AF">
        <w:rPr>
          <w:rFonts w:ascii="Times New Roman" w:hAnsi="Times New Roman" w:cs="Times New Roman"/>
          <w:color w:val="000000"/>
          <w:sz w:val="24"/>
          <w:szCs w:val="24"/>
        </w:rPr>
        <w:t>The PEG component</w:t>
      </w:r>
      <w:r>
        <w:rPr>
          <w:rFonts w:ascii="Times New Roman" w:hAnsi="Times New Roman" w:cs="Times New Roman"/>
          <w:color w:val="000000"/>
          <w:sz w:val="24"/>
          <w:szCs w:val="24"/>
        </w:rPr>
        <w:t xml:space="preserve"> in the triblock copolymer</w:t>
      </w:r>
      <w:r w:rsidRPr="00BD05AF">
        <w:rPr>
          <w:rFonts w:ascii="Times New Roman" w:hAnsi="Times New Roman" w:cs="Times New Roman"/>
          <w:color w:val="000000"/>
          <w:sz w:val="24"/>
          <w:szCs w:val="24"/>
        </w:rPr>
        <w:t xml:space="preserve"> provides an inert biocompatible surface in the interior of the aqueous droplet. The surfactant (3 to 6 % </w:t>
      </w:r>
      <w:r>
        <w:rPr>
          <w:rFonts w:ascii="Times New Roman" w:hAnsi="Times New Roman" w:cs="Times New Roman"/>
          <w:color w:val="000000"/>
          <w:sz w:val="24"/>
          <w:szCs w:val="24"/>
        </w:rPr>
        <w:t>m</w:t>
      </w:r>
      <w:r w:rsidRPr="00BD05AF">
        <w:rPr>
          <w:rFonts w:ascii="Times New Roman" w:hAnsi="Times New Roman" w:cs="Times New Roman"/>
          <w:color w:val="000000"/>
          <w:sz w:val="24"/>
          <w:szCs w:val="24"/>
        </w:rPr>
        <w:t xml:space="preserve">/v) was added to the oil phase, FC-40. Both the aqueous and oil phases were delivered to a microfluidic component by a pressure-driven flow controller (MFCS, Fluigent). The pressure applied to the aqueous and oil phases can be manipulated separately to enable the droplet size to be adjusted. Flow conditions respond immediately following adjustment of pressures. Typical flow rates </w:t>
      </w:r>
      <w:r>
        <w:rPr>
          <w:rFonts w:ascii="Times New Roman" w:hAnsi="Times New Roman" w:cs="Times New Roman"/>
          <w:color w:val="000000"/>
          <w:sz w:val="24"/>
          <w:szCs w:val="24"/>
        </w:rPr>
        <w:t xml:space="preserve">applied </w:t>
      </w:r>
      <w:r w:rsidRPr="00BD05AF">
        <w:rPr>
          <w:rFonts w:ascii="Times New Roman" w:hAnsi="Times New Roman" w:cs="Times New Roman"/>
          <w:color w:val="000000"/>
          <w:sz w:val="24"/>
          <w:szCs w:val="24"/>
        </w:rPr>
        <w:t xml:space="preserve">were in the region of </w:t>
      </w:r>
      <w:proofErr w:type="gramStart"/>
      <w:r>
        <w:rPr>
          <w:rFonts w:ascii="Times New Roman" w:hAnsi="Times New Roman" w:cs="Times New Roman"/>
          <w:color w:val="000000"/>
          <w:sz w:val="24"/>
          <w:szCs w:val="24"/>
        </w:rPr>
        <w:t>10</w:t>
      </w:r>
      <w:r w:rsidRPr="00BD05AF">
        <w:rPr>
          <w:rFonts w:ascii="Times New Roman" w:hAnsi="Times New Roman" w:cs="Times New Roman"/>
          <w:color w:val="000000"/>
          <w:sz w:val="24"/>
          <w:szCs w:val="24"/>
        </w:rPr>
        <w:t xml:space="preserve"> </w:t>
      </w:r>
      <w:r>
        <w:rPr>
          <w:rFonts w:ascii="Times New Roman" w:hAnsi="Times New Roman" w:cs="Times New Roman"/>
          <w:color w:val="000000"/>
          <w:sz w:val="24"/>
          <w:szCs w:val="24"/>
        </w:rPr>
        <w:t>nl</w:t>
      </w:r>
      <w:r w:rsidRPr="00BD05AF">
        <w:rPr>
          <w:rFonts w:ascii="Times New Roman" w:hAnsi="Times New Roman" w:cs="Times New Roman"/>
          <w:color w:val="000000"/>
          <w:sz w:val="24"/>
          <w:szCs w:val="24"/>
        </w:rPr>
        <w:t>/hr</w:t>
      </w:r>
      <w:r>
        <w:rPr>
          <w:rFonts w:ascii="Times New Roman" w:hAnsi="Times New Roman" w:cs="Times New Roman"/>
          <w:color w:val="000000"/>
          <w:sz w:val="24"/>
          <w:szCs w:val="24"/>
        </w:rPr>
        <w:t xml:space="preserve"> for the aqueous phase</w:t>
      </w:r>
      <w:proofErr w:type="gramEnd"/>
      <w:r>
        <w:rPr>
          <w:rFonts w:ascii="Times New Roman" w:hAnsi="Times New Roman" w:cs="Times New Roman"/>
          <w:color w:val="000000"/>
          <w:sz w:val="24"/>
          <w:szCs w:val="24"/>
        </w:rPr>
        <w:t xml:space="preserve"> and 300 nl/hr for the oil phase to observe the formation of femtolitre droplets</w:t>
      </w:r>
      <w:r w:rsidRPr="00BD05AF">
        <w:rPr>
          <w:rFonts w:ascii="Times New Roman" w:hAnsi="Times New Roman" w:cs="Times New Roman"/>
          <w:color w:val="000000"/>
          <w:sz w:val="24"/>
          <w:szCs w:val="24"/>
        </w:rPr>
        <w:t xml:space="preserve">. </w:t>
      </w:r>
      <w:r w:rsidRPr="009141F9">
        <w:rPr>
          <w:rFonts w:ascii="Times New Roman" w:hAnsi="Times New Roman" w:cs="Times New Roman"/>
          <w:color w:val="000000"/>
          <w:sz w:val="24"/>
          <w:szCs w:val="24"/>
        </w:rPr>
        <w:t>The formation of droplets at the junction between the aqueous and oil flows was visualised using a 5</w:t>
      </w:r>
      <w:r w:rsidRPr="009141F9">
        <w:rPr>
          <w:rFonts w:ascii="Times New Roman" w:hAnsi="Times New Roman" w:cs="Times New Roman"/>
          <w:color w:val="000000"/>
          <w:sz w:val="24"/>
          <w:szCs w:val="24"/>
        </w:rPr>
        <w:sym w:font="Symbol" w:char="F0B4"/>
      </w:r>
      <w:r w:rsidRPr="009141F9">
        <w:rPr>
          <w:rFonts w:ascii="Times New Roman" w:hAnsi="Times New Roman" w:cs="Times New Roman"/>
          <w:color w:val="000000"/>
          <w:sz w:val="24"/>
          <w:szCs w:val="24"/>
        </w:rPr>
        <w:t xml:space="preserve"> objective lens (MPlan Apo, Mitoyo) with a zoom lens (0.7</w:t>
      </w:r>
      <w:r w:rsidRPr="009141F9">
        <w:rPr>
          <w:rFonts w:ascii="Times New Roman" w:hAnsi="Times New Roman" w:cs="Times New Roman"/>
          <w:color w:val="000000"/>
          <w:sz w:val="24"/>
          <w:szCs w:val="24"/>
        </w:rPr>
        <w:sym w:font="Symbol" w:char="F0B4"/>
      </w:r>
      <w:r w:rsidRPr="009141F9">
        <w:rPr>
          <w:rFonts w:ascii="Times New Roman" w:hAnsi="Times New Roman" w:cs="Times New Roman"/>
          <w:color w:val="000000"/>
          <w:sz w:val="24"/>
          <w:szCs w:val="24"/>
        </w:rPr>
        <w:t xml:space="preserve"> to 4.5</w:t>
      </w:r>
      <w:r w:rsidRPr="009141F9">
        <w:rPr>
          <w:rFonts w:ascii="Times New Roman" w:hAnsi="Times New Roman" w:cs="Times New Roman"/>
          <w:color w:val="000000"/>
          <w:sz w:val="24"/>
          <w:szCs w:val="24"/>
        </w:rPr>
        <w:sym w:font="Symbol" w:char="F0B4"/>
      </w:r>
      <w:r w:rsidRPr="009141F9">
        <w:rPr>
          <w:rFonts w:ascii="Times New Roman" w:hAnsi="Times New Roman" w:cs="Times New Roman"/>
          <w:color w:val="000000"/>
          <w:sz w:val="24"/>
          <w:szCs w:val="24"/>
        </w:rPr>
        <w:t>, Zoom 6000, Navitar Inc.) and a 2</w:t>
      </w:r>
      <w:r w:rsidRPr="009141F9">
        <w:rPr>
          <w:rFonts w:ascii="Times New Roman" w:hAnsi="Times New Roman" w:cs="Times New Roman"/>
          <w:color w:val="000000"/>
          <w:sz w:val="24"/>
          <w:szCs w:val="24"/>
        </w:rPr>
        <w:sym w:font="Symbol" w:char="F0B4"/>
      </w:r>
      <w:r w:rsidRPr="009141F9">
        <w:rPr>
          <w:rFonts w:ascii="Times New Roman" w:hAnsi="Times New Roman" w:cs="Times New Roman"/>
          <w:color w:val="000000"/>
          <w:sz w:val="24"/>
          <w:szCs w:val="24"/>
        </w:rPr>
        <w:t xml:space="preserve"> magnification camera adapter. The overall magnification could be varied from 7</w:t>
      </w:r>
      <w:r w:rsidRPr="009141F9">
        <w:rPr>
          <w:rFonts w:ascii="Times New Roman" w:hAnsi="Times New Roman" w:cs="Times New Roman"/>
          <w:color w:val="000000"/>
          <w:sz w:val="24"/>
          <w:szCs w:val="24"/>
        </w:rPr>
        <w:sym w:font="Symbol" w:char="F0B4"/>
      </w:r>
      <w:r w:rsidRPr="009141F9">
        <w:rPr>
          <w:rFonts w:ascii="Times New Roman" w:hAnsi="Times New Roman" w:cs="Times New Roman"/>
          <w:color w:val="000000"/>
          <w:sz w:val="24"/>
          <w:szCs w:val="24"/>
        </w:rPr>
        <w:t xml:space="preserve"> to 45</w:t>
      </w:r>
      <w:r w:rsidRPr="009141F9">
        <w:rPr>
          <w:rFonts w:ascii="Times New Roman" w:hAnsi="Times New Roman" w:cs="Times New Roman"/>
          <w:color w:val="000000"/>
          <w:sz w:val="24"/>
          <w:szCs w:val="24"/>
        </w:rPr>
        <w:sym w:font="Symbol" w:char="F0B4"/>
      </w:r>
      <w:r w:rsidRPr="009141F9">
        <w:rPr>
          <w:rFonts w:ascii="Times New Roman" w:hAnsi="Times New Roman" w:cs="Times New Roman"/>
          <w:color w:val="000000"/>
          <w:sz w:val="24"/>
          <w:szCs w:val="24"/>
        </w:rPr>
        <w:t xml:space="preserve"> on an imaging detector with a 5.5 </w:t>
      </w:r>
      <w:r w:rsidRPr="009141F9">
        <w:rPr>
          <w:rFonts w:ascii="Times New Roman" w:hAnsi="Times New Roman" w:cs="Times New Roman"/>
          <w:color w:val="000000"/>
          <w:sz w:val="24"/>
          <w:szCs w:val="24"/>
        </w:rPr>
        <w:sym w:font="Symbol" w:char="F06D"/>
      </w:r>
      <w:r w:rsidRPr="009141F9">
        <w:rPr>
          <w:rFonts w:ascii="Times New Roman" w:hAnsi="Times New Roman" w:cs="Times New Roman"/>
          <w:color w:val="000000"/>
          <w:sz w:val="24"/>
          <w:szCs w:val="24"/>
        </w:rPr>
        <w:t>m pixel size (Basler Ace acA2000-340kc). Bright-field images were also collected with a high frame rate camera (&gt;20k fps, MotionXtra NX-4S3, IDT Ltd).</w:t>
      </w:r>
    </w:p>
    <w:p w14:paraId="2DC92A4D" w14:textId="77777777" w:rsidR="003E54CE" w:rsidRPr="00BD05AF" w:rsidRDefault="003E54CE" w:rsidP="003E54CE">
      <w:pPr>
        <w:autoSpaceDE w:val="0"/>
        <w:autoSpaceDN w:val="0"/>
        <w:adjustRightInd w:val="0"/>
        <w:spacing w:after="120" w:line="360" w:lineRule="auto"/>
        <w:rPr>
          <w:rFonts w:ascii="Times New Roman" w:hAnsi="Times New Roman" w:cs="Times New Roman"/>
          <w:color w:val="000000"/>
          <w:sz w:val="24"/>
          <w:szCs w:val="24"/>
        </w:rPr>
      </w:pPr>
      <w:r w:rsidRPr="00BD05AF">
        <w:rPr>
          <w:rFonts w:ascii="Times New Roman" w:hAnsi="Times New Roman" w:cs="Times New Roman"/>
          <w:color w:val="000000"/>
          <w:sz w:val="24"/>
          <w:szCs w:val="24"/>
        </w:rPr>
        <w:t xml:space="preserve">The internal volume of the PTFE tubing between the sample vial on the flow controller and the microfluidic component was approximately 50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L</w:t>
      </w:r>
      <w:r>
        <w:rPr>
          <w:rFonts w:ascii="Times New Roman" w:hAnsi="Times New Roman" w:cs="Times New Roman"/>
          <w:color w:val="000000"/>
          <w:sz w:val="24"/>
          <w:szCs w:val="24"/>
        </w:rPr>
        <w:t xml:space="preserve">. </w:t>
      </w:r>
      <w:proofErr w:type="gramStart"/>
      <w:r w:rsidRPr="00BD05AF">
        <w:rPr>
          <w:rFonts w:ascii="Times New Roman" w:hAnsi="Times New Roman" w:cs="Times New Roman"/>
          <w:color w:val="000000"/>
          <w:sz w:val="24"/>
          <w:szCs w:val="24"/>
        </w:rPr>
        <w:t>Accordingly</w:t>
      </w:r>
      <w:proofErr w:type="gramEnd"/>
      <w:r w:rsidRPr="00BD05AF">
        <w:rPr>
          <w:rFonts w:ascii="Times New Roman" w:hAnsi="Times New Roman" w:cs="Times New Roman"/>
          <w:color w:val="000000"/>
          <w:sz w:val="24"/>
          <w:szCs w:val="24"/>
        </w:rPr>
        <w:t>, the minimum volume of aqueous sample required in an experiment to generate a stream of microd</w:t>
      </w:r>
      <w:r>
        <w:rPr>
          <w:rFonts w:ascii="Times New Roman" w:hAnsi="Times New Roman" w:cs="Times New Roman"/>
          <w:color w:val="000000"/>
          <w:sz w:val="24"/>
          <w:szCs w:val="24"/>
        </w:rPr>
        <w:t>r</w:t>
      </w:r>
      <w:r w:rsidRPr="00BD05AF">
        <w:rPr>
          <w:rFonts w:ascii="Times New Roman" w:hAnsi="Times New Roman" w:cs="Times New Roman"/>
          <w:color w:val="000000"/>
          <w:sz w:val="24"/>
          <w:szCs w:val="24"/>
        </w:rPr>
        <w:t xml:space="preserve">oplets was 100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 xml:space="preserve">L. If necessary, a smaller volume of sample could be used by injecting the aqueous phase (1 to 20 </w:t>
      </w:r>
      <w:r w:rsidRPr="00BD05AF">
        <w:rPr>
          <w:rFonts w:ascii="Times New Roman" w:hAnsi="Times New Roman" w:cs="Times New Roman"/>
          <w:color w:val="000000"/>
          <w:sz w:val="24"/>
          <w:szCs w:val="24"/>
        </w:rPr>
        <w:sym w:font="Symbol" w:char="F06D"/>
      </w:r>
      <w:r w:rsidRPr="00BD05AF">
        <w:rPr>
          <w:rFonts w:ascii="Times New Roman" w:hAnsi="Times New Roman" w:cs="Times New Roman"/>
          <w:color w:val="000000"/>
          <w:sz w:val="24"/>
          <w:szCs w:val="24"/>
        </w:rPr>
        <w:t>L) into a flow of the FC-40 oil using a high performance liquid chromatography sample-inlet valve</w:t>
      </w:r>
      <w:r>
        <w:rPr>
          <w:rFonts w:ascii="Times New Roman" w:hAnsi="Times New Roman" w:cs="Times New Roman"/>
          <w:color w:val="000000"/>
          <w:sz w:val="24"/>
          <w:szCs w:val="24"/>
        </w:rPr>
        <w:t xml:space="preserve"> (Rheodyne Model 7125 syringe loading injector)</w:t>
      </w:r>
      <w:r w:rsidRPr="00BD05AF">
        <w:rPr>
          <w:rFonts w:ascii="Times New Roman" w:hAnsi="Times New Roman" w:cs="Times New Roman"/>
          <w:color w:val="000000"/>
          <w:sz w:val="24"/>
          <w:szCs w:val="24"/>
        </w:rPr>
        <w:t xml:space="preserve">. In this case, the aqueous phase travelled as a plug in the oil flow along the PTFE tubing and into the aqueous inlet of the </w:t>
      </w:r>
      <w:r w:rsidRPr="00BD05AF">
        <w:rPr>
          <w:rFonts w:ascii="Times New Roman" w:hAnsi="Times New Roman" w:cs="Times New Roman"/>
          <w:color w:val="000000"/>
          <w:sz w:val="24"/>
          <w:szCs w:val="24"/>
        </w:rPr>
        <w:lastRenderedPageBreak/>
        <w:t xml:space="preserve">microfluidic component. The aqueous plug flowed along the central channel leading to the 4-way junction where it was dispersed into a short stream of droplets. In this mode of operation, the internal filter for the aqueous inlet channel must be eliminated as otherwise it would lead to the </w:t>
      </w:r>
      <w:r>
        <w:rPr>
          <w:rFonts w:ascii="Times New Roman" w:hAnsi="Times New Roman" w:cs="Times New Roman"/>
          <w:color w:val="000000"/>
          <w:sz w:val="24"/>
          <w:szCs w:val="24"/>
        </w:rPr>
        <w:t>up</w:t>
      </w:r>
      <w:r w:rsidRPr="00BD05AF">
        <w:rPr>
          <w:rFonts w:ascii="Times New Roman" w:hAnsi="Times New Roman" w:cs="Times New Roman"/>
          <w:color w:val="000000"/>
          <w:sz w:val="24"/>
          <w:szCs w:val="24"/>
        </w:rPr>
        <w:t xml:space="preserve">stream breakup of the aqueous plug. </w:t>
      </w:r>
    </w:p>
    <w:p w14:paraId="196891E2" w14:textId="77777777" w:rsidR="003E54CE" w:rsidRPr="00BD05AF" w:rsidRDefault="003E54CE" w:rsidP="003E54CE">
      <w:pPr>
        <w:autoSpaceDE w:val="0"/>
        <w:autoSpaceDN w:val="0"/>
        <w:adjustRightInd w:val="0"/>
        <w:spacing w:after="120" w:line="360" w:lineRule="auto"/>
        <w:rPr>
          <w:rFonts w:ascii="Times New Roman" w:hAnsi="Times New Roman" w:cs="Times New Roman"/>
          <w:color w:val="000000"/>
          <w:sz w:val="24"/>
          <w:szCs w:val="24"/>
        </w:rPr>
      </w:pPr>
    </w:p>
    <w:p w14:paraId="5BB150A2" w14:textId="77777777" w:rsidR="003E54CE" w:rsidRPr="00BD05AF" w:rsidRDefault="003E54CE" w:rsidP="003E54CE">
      <w:pPr>
        <w:autoSpaceDE w:val="0"/>
        <w:autoSpaceDN w:val="0"/>
        <w:adjustRightInd w:val="0"/>
        <w:spacing w:after="120" w:line="360" w:lineRule="auto"/>
        <w:rPr>
          <w:rFonts w:ascii="Times New Roman" w:hAnsi="Times New Roman" w:cs="Times New Roman"/>
          <w:color w:val="000000"/>
          <w:sz w:val="24"/>
          <w:szCs w:val="24"/>
        </w:rPr>
      </w:pPr>
      <w:r w:rsidRPr="00BD05AF">
        <w:rPr>
          <w:rFonts w:ascii="Times New Roman" w:hAnsi="Times New Roman" w:cs="Times New Roman"/>
          <w:b/>
          <w:color w:val="000000"/>
          <w:sz w:val="24"/>
          <w:szCs w:val="24"/>
        </w:rPr>
        <w:t>Single molecule fluorescence microscopy</w:t>
      </w:r>
      <w:r>
        <w:rPr>
          <w:rFonts w:ascii="Times New Roman" w:hAnsi="Times New Roman" w:cs="Times New Roman"/>
          <w:b/>
          <w:color w:val="000000"/>
          <w:sz w:val="24"/>
          <w:szCs w:val="24"/>
        </w:rPr>
        <w:t xml:space="preserve"> of droplets</w:t>
      </w:r>
    </w:p>
    <w:p w14:paraId="3C6F4645" w14:textId="77777777" w:rsidR="003E54CE" w:rsidRDefault="003E54CE" w:rsidP="003E54CE">
      <w:pPr>
        <w:autoSpaceDE w:val="0"/>
        <w:autoSpaceDN w:val="0"/>
        <w:adjustRightInd w:val="0"/>
        <w:spacing w:after="120" w:line="360" w:lineRule="auto"/>
        <w:rPr>
          <w:rFonts w:ascii="Times New Roman" w:hAnsi="Times New Roman" w:cs="Times New Roman"/>
          <w:color w:val="000000"/>
          <w:sz w:val="24"/>
          <w:szCs w:val="24"/>
        </w:rPr>
      </w:pPr>
      <w:r w:rsidRPr="00BD05AF">
        <w:rPr>
          <w:rFonts w:ascii="Times New Roman" w:hAnsi="Times New Roman" w:cs="Times New Roman"/>
          <w:color w:val="000000"/>
          <w:sz w:val="24"/>
          <w:szCs w:val="24"/>
        </w:rPr>
        <w:t xml:space="preserve">Fluorescence measurements on the microdroplets trapped in the upstream collection chamber were made on a home-built inverted microscope with a 100×/1.25NA oil immersion objective lens. The back aperture of the objective lens was overfilled with the collimated beam of a 488 nm laser. The </w:t>
      </w:r>
      <w:r>
        <w:rPr>
          <w:rFonts w:ascii="Times New Roman" w:hAnsi="Times New Roman" w:cs="Times New Roman"/>
          <w:color w:val="000000"/>
          <w:sz w:val="24"/>
          <w:szCs w:val="24"/>
        </w:rPr>
        <w:t xml:space="preserve">diffraction-limited </w:t>
      </w:r>
      <w:r w:rsidRPr="00BD05AF">
        <w:rPr>
          <w:rFonts w:ascii="Times New Roman" w:hAnsi="Times New Roman" w:cs="Times New Roman"/>
          <w:color w:val="000000"/>
          <w:sz w:val="24"/>
          <w:szCs w:val="24"/>
        </w:rPr>
        <w:t>beam waist of the laser was positioned on an aqueous microdroplet. The fluorescence light was collected by the objective lens</w:t>
      </w:r>
      <w:r>
        <w:rPr>
          <w:rFonts w:ascii="Times New Roman" w:hAnsi="Times New Roman" w:cs="Times New Roman"/>
          <w:color w:val="000000"/>
          <w:sz w:val="24"/>
          <w:szCs w:val="24"/>
        </w:rPr>
        <w:t>, separated from the laser light by a dichroic mirror (and a 488 nm notch filter),</w:t>
      </w:r>
      <w:r w:rsidRPr="00BD05AF">
        <w:rPr>
          <w:rFonts w:ascii="Times New Roman" w:hAnsi="Times New Roman" w:cs="Times New Roman"/>
          <w:color w:val="000000"/>
          <w:sz w:val="24"/>
          <w:szCs w:val="24"/>
        </w:rPr>
        <w:t xml:space="preserve"> and imaged onto an electron-multiplied charge-coupled device (iXon</w:t>
      </w:r>
      <w:r>
        <w:rPr>
          <w:rFonts w:ascii="Times New Roman" w:hAnsi="Times New Roman" w:cs="Times New Roman"/>
          <w:color w:val="000000"/>
          <w:sz w:val="24"/>
          <w:szCs w:val="24"/>
        </w:rPr>
        <w:t xml:space="preserve"> DU867</w:t>
      </w:r>
      <w:r w:rsidRPr="00BD05AF">
        <w:rPr>
          <w:rFonts w:ascii="Times New Roman" w:hAnsi="Times New Roman" w:cs="Times New Roman"/>
          <w:color w:val="000000"/>
          <w:sz w:val="24"/>
          <w:szCs w:val="24"/>
        </w:rPr>
        <w:t>, Andor). The acquired data was saved in Tagged Image File Format and single image</w:t>
      </w:r>
      <w:r>
        <w:rPr>
          <w:rFonts w:ascii="Times New Roman" w:hAnsi="Times New Roman" w:cs="Times New Roman"/>
          <w:color w:val="000000"/>
          <w:sz w:val="24"/>
          <w:szCs w:val="24"/>
        </w:rPr>
        <w:t>s and intensity-</w:t>
      </w:r>
      <w:r w:rsidRPr="00BD05AF">
        <w:rPr>
          <w:rFonts w:ascii="Times New Roman" w:hAnsi="Times New Roman" w:cs="Times New Roman"/>
          <w:color w:val="000000"/>
          <w:sz w:val="24"/>
          <w:szCs w:val="24"/>
        </w:rPr>
        <w:t xml:space="preserve">time </w:t>
      </w:r>
      <w:r>
        <w:rPr>
          <w:rFonts w:ascii="Times New Roman" w:hAnsi="Times New Roman" w:cs="Times New Roman"/>
          <w:color w:val="000000"/>
          <w:sz w:val="24"/>
          <w:szCs w:val="24"/>
        </w:rPr>
        <w:t>plots</w:t>
      </w:r>
      <w:r w:rsidRPr="00BD05AF">
        <w:rPr>
          <w:rFonts w:ascii="Times New Roman" w:hAnsi="Times New Roman" w:cs="Times New Roman"/>
          <w:color w:val="000000"/>
          <w:sz w:val="24"/>
          <w:szCs w:val="24"/>
        </w:rPr>
        <w:t xml:space="preserve"> were obtained using the open source image processing software, Fiji. Background c</w:t>
      </w:r>
      <w:r>
        <w:rPr>
          <w:rFonts w:ascii="Times New Roman" w:hAnsi="Times New Roman" w:cs="Times New Roman"/>
          <w:color w:val="000000"/>
          <w:sz w:val="24"/>
          <w:szCs w:val="24"/>
        </w:rPr>
        <w:t>orrected intensity-time plots</w:t>
      </w:r>
      <w:r w:rsidRPr="00BD05AF">
        <w:rPr>
          <w:rFonts w:ascii="Times New Roman" w:hAnsi="Times New Roman" w:cs="Times New Roman"/>
          <w:color w:val="000000"/>
          <w:sz w:val="24"/>
          <w:szCs w:val="24"/>
        </w:rPr>
        <w:t xml:space="preserve"> were </w:t>
      </w:r>
      <w:r>
        <w:rPr>
          <w:rFonts w:ascii="Times New Roman" w:hAnsi="Times New Roman" w:cs="Times New Roman"/>
          <w:color w:val="000000"/>
          <w:sz w:val="24"/>
          <w:szCs w:val="24"/>
        </w:rPr>
        <w:t>calculat</w:t>
      </w:r>
      <w:r w:rsidRPr="00BD05AF">
        <w:rPr>
          <w:rFonts w:ascii="Times New Roman" w:hAnsi="Times New Roman" w:cs="Times New Roman"/>
          <w:color w:val="000000"/>
          <w:sz w:val="24"/>
          <w:szCs w:val="24"/>
        </w:rPr>
        <w:t>ed by determining the mean pixel intensity from an area twice as large as that occupied by a single aqueous droplet. Reversible and irreversible changes of the fluorescence intensity due to either variations in quantum yield or the bleaching of fluorophores were analysed. In the latter case, the assignment and counting of bleaching steps enable</w:t>
      </w:r>
      <w:r>
        <w:rPr>
          <w:rFonts w:ascii="Times New Roman" w:hAnsi="Times New Roman" w:cs="Times New Roman"/>
          <w:color w:val="000000"/>
          <w:sz w:val="24"/>
          <w:szCs w:val="24"/>
        </w:rPr>
        <w:t>d</w:t>
      </w:r>
      <w:r w:rsidRPr="00BD05AF">
        <w:rPr>
          <w:rFonts w:ascii="Times New Roman" w:hAnsi="Times New Roman" w:cs="Times New Roman"/>
          <w:color w:val="000000"/>
          <w:sz w:val="24"/>
          <w:szCs w:val="24"/>
        </w:rPr>
        <w:t xml:space="preserve"> the determination of the number of fluorescent proteins present in an aqueous droplet</w:t>
      </w:r>
      <w:r>
        <w:rPr>
          <w:rFonts w:ascii="Times New Roman" w:hAnsi="Times New Roman" w:cs="Times New Roman"/>
          <w:color w:val="000000"/>
          <w:sz w:val="24"/>
          <w:szCs w:val="24"/>
        </w:rPr>
        <w:t>.</w:t>
      </w:r>
    </w:p>
    <w:p w14:paraId="6D86C1CC" w14:textId="13E7A2BB" w:rsidR="00334FF2" w:rsidRPr="00E42059" w:rsidRDefault="003E54CE" w:rsidP="003E54CE">
      <w:pPr>
        <w:spacing w:after="120" w:line="360" w:lineRule="auto"/>
        <w:rPr>
          <w:rFonts w:ascii="Times New Roman" w:hAnsi="Times New Roman" w:cs="Times New Roman"/>
          <w:sz w:val="24"/>
          <w:szCs w:val="24"/>
          <w:highlight w:val="yellow"/>
        </w:rPr>
      </w:pPr>
      <w:r>
        <w:rPr>
          <w:rFonts w:ascii="Times New Roman" w:hAnsi="Times New Roman" w:cs="Times New Roman"/>
          <w:color w:val="000000"/>
          <w:sz w:val="24"/>
          <w:szCs w:val="24"/>
        </w:rPr>
        <w:t>Bleaching steps were identified with a custom-written algorithm that employs a Bayesian method to determine the likelihood of a step change in the fluorescence intensity.</w:t>
      </w:r>
      <w:r>
        <w:rPr>
          <w:rStyle w:val="EndnoteReference"/>
          <w:rFonts w:ascii="Times New Roman" w:hAnsi="Times New Roman" w:cs="Times New Roman"/>
          <w:color w:val="000000"/>
          <w:sz w:val="24"/>
          <w:szCs w:val="24"/>
        </w:rPr>
        <w:endnoteReference w:id="44"/>
      </w:r>
      <w:r>
        <w:rPr>
          <w:rFonts w:ascii="Times New Roman" w:hAnsi="Times New Roman" w:cs="Times New Roman"/>
          <w:color w:val="000000"/>
          <w:sz w:val="24"/>
          <w:szCs w:val="24"/>
        </w:rPr>
        <w:t xml:space="preserve"> If the likelihood exceeds the </w:t>
      </w:r>
      <w:r w:rsidRPr="00ED0948">
        <w:rPr>
          <w:rFonts w:ascii="Times New Roman" w:hAnsi="Times New Roman" w:cs="Times New Roman"/>
          <w:color w:val="000000"/>
          <w:sz w:val="24"/>
          <w:szCs w:val="24"/>
        </w:rPr>
        <w:t xml:space="preserve">set threshold, the </w:t>
      </w:r>
      <w:r>
        <w:rPr>
          <w:rFonts w:ascii="Times New Roman" w:hAnsi="Times New Roman" w:cs="Times New Roman"/>
          <w:color w:val="000000"/>
          <w:sz w:val="24"/>
          <w:szCs w:val="24"/>
        </w:rPr>
        <w:t>intensity-time plot</w:t>
      </w:r>
      <w:r w:rsidRPr="00ED0948">
        <w:rPr>
          <w:rFonts w:ascii="Times New Roman" w:hAnsi="Times New Roman" w:cs="Times New Roman"/>
          <w:color w:val="000000"/>
          <w:sz w:val="24"/>
          <w:szCs w:val="24"/>
        </w:rPr>
        <w:t xml:space="preserve"> i</w:t>
      </w:r>
      <w:r>
        <w:rPr>
          <w:rFonts w:ascii="Times New Roman" w:hAnsi="Times New Roman" w:cs="Times New Roman"/>
          <w:color w:val="000000"/>
          <w:sz w:val="24"/>
          <w:szCs w:val="24"/>
        </w:rPr>
        <w:t>s divided at this point into sub-plot</w:t>
      </w:r>
      <w:r w:rsidRPr="00ED0948">
        <w:rPr>
          <w:rFonts w:ascii="Times New Roman" w:hAnsi="Times New Roman" w:cs="Times New Roman"/>
          <w:color w:val="000000"/>
          <w:sz w:val="24"/>
          <w:szCs w:val="24"/>
        </w:rPr>
        <w:t xml:space="preserve">s and the </w:t>
      </w:r>
      <w:r>
        <w:rPr>
          <w:rFonts w:ascii="Times New Roman" w:hAnsi="Times New Roman" w:cs="Times New Roman"/>
          <w:color w:val="000000"/>
          <w:sz w:val="24"/>
          <w:szCs w:val="24"/>
        </w:rPr>
        <w:t>algorithms searches for the next occurrence of a step change. The procedure</w:t>
      </w:r>
      <w:r w:rsidRPr="00ED0948">
        <w:rPr>
          <w:rFonts w:ascii="Times New Roman" w:hAnsi="Times New Roman" w:cs="Times New Roman"/>
          <w:color w:val="000000"/>
          <w:sz w:val="24"/>
          <w:szCs w:val="24"/>
        </w:rPr>
        <w:t xml:space="preserve"> is repeated until </w:t>
      </w:r>
      <w:r>
        <w:rPr>
          <w:rFonts w:ascii="Times New Roman" w:hAnsi="Times New Roman" w:cs="Times New Roman"/>
          <w:color w:val="000000"/>
          <w:sz w:val="24"/>
          <w:szCs w:val="24"/>
        </w:rPr>
        <w:t xml:space="preserve">either there are </w:t>
      </w:r>
      <w:r w:rsidRPr="00ED0948">
        <w:rPr>
          <w:rFonts w:ascii="Times New Roman" w:hAnsi="Times New Roman" w:cs="Times New Roman"/>
          <w:color w:val="000000"/>
          <w:sz w:val="24"/>
          <w:szCs w:val="24"/>
        </w:rPr>
        <w:t xml:space="preserve">no </w:t>
      </w:r>
      <w:r>
        <w:rPr>
          <w:rFonts w:ascii="Times New Roman" w:hAnsi="Times New Roman" w:cs="Times New Roman"/>
          <w:color w:val="000000"/>
          <w:sz w:val="24"/>
          <w:szCs w:val="24"/>
        </w:rPr>
        <w:t>further step changes in intensity or the remaining length of a sub-plot</w:t>
      </w:r>
      <w:r w:rsidRPr="00ED0948">
        <w:rPr>
          <w:rFonts w:ascii="Times New Roman" w:hAnsi="Times New Roman" w:cs="Times New Roman"/>
          <w:color w:val="000000"/>
          <w:sz w:val="24"/>
          <w:szCs w:val="24"/>
        </w:rPr>
        <w:t xml:space="preserve"> is too short</w:t>
      </w:r>
      <w:r>
        <w:rPr>
          <w:rFonts w:ascii="Times New Roman" w:hAnsi="Times New Roman" w:cs="Times New Roman"/>
          <w:color w:val="000000"/>
          <w:sz w:val="24"/>
          <w:szCs w:val="24"/>
        </w:rPr>
        <w:t xml:space="preserve"> to identify a step change with sufficient certainty</w:t>
      </w:r>
      <w:r w:rsidRPr="00ED0948">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3456BB">
        <w:rPr>
          <w:rFonts w:ascii="Times New Roman" w:hAnsi="Times New Roman" w:cs="Times New Roman"/>
          <w:color w:val="000000"/>
          <w:sz w:val="24"/>
          <w:szCs w:val="24"/>
        </w:rPr>
        <w:t xml:space="preserve">These </w:t>
      </w:r>
      <w:r>
        <w:rPr>
          <w:rFonts w:ascii="Times New Roman" w:hAnsi="Times New Roman" w:cs="Times New Roman"/>
          <w:color w:val="000000"/>
          <w:sz w:val="24"/>
          <w:szCs w:val="24"/>
        </w:rPr>
        <w:t xml:space="preserve">exact time </w:t>
      </w:r>
      <w:r w:rsidRPr="003456BB">
        <w:rPr>
          <w:rFonts w:ascii="Times New Roman" w:hAnsi="Times New Roman" w:cs="Times New Roman"/>
          <w:color w:val="000000"/>
          <w:sz w:val="24"/>
          <w:szCs w:val="24"/>
        </w:rPr>
        <w:t>points</w:t>
      </w:r>
      <w:r>
        <w:rPr>
          <w:rFonts w:ascii="Times New Roman" w:hAnsi="Times New Roman" w:cs="Times New Roman"/>
          <w:color w:val="000000"/>
          <w:sz w:val="24"/>
          <w:szCs w:val="24"/>
        </w:rPr>
        <w:t xml:space="preserve"> for step changes </w:t>
      </w:r>
      <w:r w:rsidRPr="003456BB">
        <w:rPr>
          <w:rFonts w:ascii="Times New Roman" w:hAnsi="Times New Roman" w:cs="Times New Roman"/>
          <w:color w:val="000000"/>
          <w:sz w:val="24"/>
          <w:szCs w:val="24"/>
        </w:rPr>
        <w:t>are further refined</w:t>
      </w:r>
      <w:r>
        <w:rPr>
          <w:rFonts w:ascii="Times New Roman" w:hAnsi="Times New Roman" w:cs="Times New Roman"/>
          <w:color w:val="000000"/>
          <w:sz w:val="24"/>
          <w:szCs w:val="24"/>
        </w:rPr>
        <w:t>; they need to be separated by at least 3 data points and the resulting step height has to be above the mean noise levels to prevent a false positive originating from the inherent signal fluctuations.</w:t>
      </w:r>
      <w:r w:rsidR="00334FF2">
        <w:rPr>
          <w:rFonts w:ascii="Times New Roman" w:hAnsi="Times New Roman" w:cs="Times New Roman"/>
          <w:b/>
          <w:sz w:val="24"/>
          <w:szCs w:val="24"/>
        </w:rPr>
        <w:br w:type="page"/>
      </w:r>
    </w:p>
    <w:p w14:paraId="65C593D0" w14:textId="77777777" w:rsidR="00762CA1" w:rsidRPr="00BD05AF" w:rsidRDefault="00326948" w:rsidP="00BD05AF">
      <w:pPr>
        <w:spacing w:after="120" w:line="360" w:lineRule="auto"/>
        <w:rPr>
          <w:rFonts w:ascii="Times New Roman" w:hAnsi="Times New Roman" w:cs="Times New Roman"/>
          <w:b/>
          <w:sz w:val="24"/>
          <w:szCs w:val="24"/>
        </w:rPr>
      </w:pPr>
      <w:r w:rsidRPr="00BD05AF">
        <w:rPr>
          <w:rFonts w:ascii="Times New Roman" w:hAnsi="Times New Roman" w:cs="Times New Roman"/>
          <w:b/>
          <w:sz w:val="24"/>
          <w:szCs w:val="24"/>
        </w:rPr>
        <w:lastRenderedPageBreak/>
        <w:t>A</w:t>
      </w:r>
      <w:r w:rsidR="004848A9" w:rsidRPr="00BD05AF">
        <w:rPr>
          <w:rFonts w:ascii="Times New Roman" w:hAnsi="Times New Roman" w:cs="Times New Roman"/>
          <w:b/>
          <w:sz w:val="24"/>
          <w:szCs w:val="24"/>
        </w:rPr>
        <w:t>cknowledgements</w:t>
      </w:r>
    </w:p>
    <w:p w14:paraId="67C47132" w14:textId="77777777" w:rsidR="004848A9" w:rsidRPr="00BD05AF" w:rsidRDefault="00F75A5E" w:rsidP="00BD05AF">
      <w:pPr>
        <w:spacing w:after="120" w:line="360" w:lineRule="auto"/>
        <w:rPr>
          <w:rFonts w:ascii="Times New Roman" w:hAnsi="Times New Roman" w:cs="Times New Roman"/>
          <w:sz w:val="24"/>
          <w:szCs w:val="24"/>
        </w:rPr>
      </w:pPr>
      <w:r>
        <w:rPr>
          <w:rFonts w:ascii="Times New Roman" w:hAnsi="Times New Roman" w:cs="Times New Roman"/>
          <w:sz w:val="24"/>
          <w:szCs w:val="24"/>
        </w:rPr>
        <w:t xml:space="preserve">We would like to thank </w:t>
      </w:r>
      <w:r w:rsidR="00213E9B">
        <w:rPr>
          <w:rFonts w:ascii="Times New Roman" w:hAnsi="Times New Roman" w:cs="Times New Roman"/>
          <w:sz w:val="24"/>
          <w:szCs w:val="24"/>
        </w:rPr>
        <w:t>Prof Andrew Griffiths (ParisTech) for providing a master template to produce the original microfluidic replicas, and Dr Jon Howell (</w:t>
      </w:r>
      <w:r>
        <w:rPr>
          <w:rFonts w:ascii="Times New Roman" w:hAnsi="Times New Roman" w:cs="Times New Roman"/>
          <w:sz w:val="24"/>
          <w:szCs w:val="24"/>
        </w:rPr>
        <w:t>DuPont Chemicals and Fluoroproducts</w:t>
      </w:r>
      <w:r w:rsidR="00213E9B">
        <w:rPr>
          <w:rFonts w:ascii="Times New Roman" w:hAnsi="Times New Roman" w:cs="Times New Roman"/>
          <w:sz w:val="24"/>
          <w:szCs w:val="24"/>
        </w:rPr>
        <w:t>)</w:t>
      </w:r>
      <w:r>
        <w:rPr>
          <w:rFonts w:ascii="Times New Roman" w:hAnsi="Times New Roman" w:cs="Times New Roman"/>
          <w:sz w:val="24"/>
          <w:szCs w:val="24"/>
        </w:rPr>
        <w:t xml:space="preserve"> for the kind donation of Krytox 157FSL, 157FSM and 157FSH</w:t>
      </w:r>
      <w:r w:rsidR="00AE057F">
        <w:rPr>
          <w:rFonts w:ascii="Times New Roman" w:hAnsi="Times New Roman" w:cs="Times New Roman"/>
          <w:sz w:val="24"/>
          <w:szCs w:val="24"/>
        </w:rPr>
        <w:t xml:space="preserve"> which were used to synthesise</w:t>
      </w:r>
      <w:r w:rsidR="00497FCE">
        <w:rPr>
          <w:rFonts w:ascii="Times New Roman" w:hAnsi="Times New Roman" w:cs="Times New Roman"/>
          <w:sz w:val="24"/>
          <w:szCs w:val="24"/>
        </w:rPr>
        <w:t xml:space="preserve"> </w:t>
      </w:r>
      <w:r w:rsidR="00AE057F">
        <w:rPr>
          <w:rFonts w:ascii="Times New Roman" w:hAnsi="Times New Roman" w:cs="Times New Roman"/>
          <w:sz w:val="24"/>
          <w:szCs w:val="24"/>
        </w:rPr>
        <w:t>a range of fluorosurfactants.</w:t>
      </w:r>
      <w:r w:rsidR="0040025D">
        <w:rPr>
          <w:rFonts w:ascii="Times New Roman" w:hAnsi="Times New Roman" w:cs="Times New Roman"/>
          <w:sz w:val="24"/>
          <w:szCs w:val="24"/>
        </w:rPr>
        <w:t xml:space="preserve"> We would also like to thank Dr Julie Pratt for helpful discussions.</w:t>
      </w:r>
    </w:p>
    <w:p w14:paraId="763774CF" w14:textId="77777777" w:rsidR="005A2DC4" w:rsidRPr="00A87241" w:rsidRDefault="005A2DC4" w:rsidP="00BD05AF">
      <w:pPr>
        <w:spacing w:after="120" w:line="360" w:lineRule="auto"/>
        <w:rPr>
          <w:rFonts w:ascii="Times New Roman" w:hAnsi="Times New Roman" w:cs="Times New Roman"/>
        </w:rPr>
      </w:pPr>
      <w:r w:rsidRPr="00BD05AF">
        <w:rPr>
          <w:rFonts w:ascii="Times New Roman" w:hAnsi="Times New Roman" w:cs="Times New Roman"/>
          <w:sz w:val="24"/>
          <w:szCs w:val="24"/>
        </w:rPr>
        <w:br w:type="page"/>
      </w:r>
    </w:p>
    <w:p w14:paraId="48892DBF" w14:textId="77777777" w:rsidR="006F18EE" w:rsidRPr="00BD05AF" w:rsidRDefault="00090125" w:rsidP="00E70458">
      <w:pPr>
        <w:spacing w:after="120" w:line="360" w:lineRule="auto"/>
        <w:rPr>
          <w:rFonts w:ascii="Times New Roman" w:hAnsi="Times New Roman" w:cs="Times New Roman"/>
          <w:b/>
          <w:sz w:val="24"/>
          <w:szCs w:val="24"/>
        </w:rPr>
      </w:pPr>
      <w:r w:rsidRPr="00BD05AF">
        <w:rPr>
          <w:rFonts w:ascii="Times New Roman" w:hAnsi="Times New Roman" w:cs="Times New Roman"/>
          <w:b/>
          <w:sz w:val="24"/>
          <w:szCs w:val="24"/>
        </w:rPr>
        <w:lastRenderedPageBreak/>
        <w:t>Figure caption</w:t>
      </w:r>
      <w:r w:rsidR="005A2DC4" w:rsidRPr="00BD05AF">
        <w:rPr>
          <w:rFonts w:ascii="Times New Roman" w:hAnsi="Times New Roman" w:cs="Times New Roman"/>
          <w:b/>
          <w:sz w:val="24"/>
          <w:szCs w:val="24"/>
        </w:rPr>
        <w:t>s</w:t>
      </w:r>
      <w:r w:rsidRPr="00BD05AF">
        <w:rPr>
          <w:rFonts w:ascii="Times New Roman" w:hAnsi="Times New Roman" w:cs="Times New Roman"/>
          <w:b/>
          <w:sz w:val="24"/>
          <w:szCs w:val="24"/>
        </w:rPr>
        <w:t xml:space="preserve"> </w:t>
      </w:r>
    </w:p>
    <w:p w14:paraId="51ACDEAA" w14:textId="77777777" w:rsidR="00E70458" w:rsidRPr="00BD05AF" w:rsidRDefault="00E70458" w:rsidP="00E70458">
      <w:pPr>
        <w:spacing w:after="120" w:line="360" w:lineRule="auto"/>
        <w:rPr>
          <w:rFonts w:ascii="Times New Roman" w:hAnsi="Times New Roman" w:cs="Times New Roman"/>
          <w:sz w:val="24"/>
          <w:szCs w:val="24"/>
        </w:rPr>
      </w:pPr>
      <w:r w:rsidRPr="00BD05AF">
        <w:rPr>
          <w:rFonts w:ascii="Times New Roman" w:hAnsi="Times New Roman" w:cs="Times New Roman"/>
          <w:b/>
          <w:sz w:val="24"/>
          <w:szCs w:val="24"/>
        </w:rPr>
        <w:t xml:space="preserve">Figure </w:t>
      </w:r>
      <w:r w:rsidR="00BD05AF">
        <w:rPr>
          <w:rFonts w:ascii="Times New Roman" w:hAnsi="Times New Roman" w:cs="Times New Roman"/>
          <w:b/>
          <w:sz w:val="24"/>
          <w:szCs w:val="24"/>
        </w:rPr>
        <w:t>1</w:t>
      </w:r>
      <w:r w:rsidRPr="00BD05AF">
        <w:rPr>
          <w:rFonts w:ascii="Times New Roman" w:hAnsi="Times New Roman" w:cs="Times New Roman"/>
          <w:b/>
          <w:sz w:val="24"/>
          <w:szCs w:val="24"/>
        </w:rPr>
        <w:t>:</w:t>
      </w:r>
      <w:r w:rsidR="00BD05AF">
        <w:rPr>
          <w:rFonts w:ascii="Times New Roman" w:hAnsi="Times New Roman" w:cs="Times New Roman"/>
          <w:b/>
          <w:sz w:val="24"/>
          <w:szCs w:val="24"/>
        </w:rPr>
        <w:t xml:space="preserve"> </w:t>
      </w:r>
      <w:r w:rsidR="004D2197">
        <w:rPr>
          <w:rFonts w:ascii="Times New Roman" w:hAnsi="Times New Roman" w:cs="Times New Roman"/>
          <w:sz w:val="24"/>
          <w:szCs w:val="24"/>
        </w:rPr>
        <w:t>Microfluidic flow focus</w:t>
      </w:r>
      <w:r w:rsidR="00975819">
        <w:rPr>
          <w:rFonts w:ascii="Times New Roman" w:hAnsi="Times New Roman" w:cs="Times New Roman"/>
          <w:sz w:val="24"/>
          <w:szCs w:val="24"/>
        </w:rPr>
        <w:t>s</w:t>
      </w:r>
      <w:r w:rsidR="00BD05AF" w:rsidRPr="00BD05AF">
        <w:rPr>
          <w:rFonts w:ascii="Times New Roman" w:hAnsi="Times New Roman" w:cs="Times New Roman"/>
          <w:sz w:val="24"/>
          <w:szCs w:val="24"/>
        </w:rPr>
        <w:t xml:space="preserve">ing. Aqueous and oil phases converge at a 4-way junction leading to the dispersion of the aqueous phase in the oil.  </w:t>
      </w:r>
    </w:p>
    <w:p w14:paraId="6FE6F745" w14:textId="77777777" w:rsidR="008A46E3" w:rsidRPr="00BD05AF" w:rsidRDefault="008A46E3" w:rsidP="00E70458">
      <w:pPr>
        <w:spacing w:after="120" w:line="360" w:lineRule="auto"/>
        <w:rPr>
          <w:rFonts w:ascii="Segoe UI" w:hAnsi="Segoe UI" w:cs="Segoe UI"/>
          <w:sz w:val="24"/>
          <w:szCs w:val="24"/>
        </w:rPr>
      </w:pPr>
      <w:r w:rsidRPr="00BD05AF">
        <w:rPr>
          <w:rFonts w:ascii="Times New Roman" w:hAnsi="Times New Roman" w:cs="Times New Roman"/>
          <w:b/>
          <w:sz w:val="24"/>
          <w:szCs w:val="24"/>
        </w:rPr>
        <w:t>Figure 2:</w:t>
      </w:r>
      <w:r w:rsidRPr="00BD05AF">
        <w:rPr>
          <w:rFonts w:ascii="Times New Roman" w:hAnsi="Times New Roman" w:cs="Times New Roman"/>
          <w:sz w:val="24"/>
          <w:szCs w:val="24"/>
        </w:rPr>
        <w:t xml:space="preserve"> </w:t>
      </w:r>
      <w:r w:rsidR="00BD05AF">
        <w:rPr>
          <w:rFonts w:ascii="Times New Roman" w:hAnsi="Times New Roman" w:cs="Times New Roman"/>
          <w:sz w:val="24"/>
          <w:szCs w:val="24"/>
        </w:rPr>
        <w:t xml:space="preserve">Droplet generation in replicas produced from the original template. </w:t>
      </w:r>
      <w:r w:rsidRPr="00BD05AF">
        <w:rPr>
          <w:rFonts w:ascii="Times New Roman" w:hAnsi="Times New Roman" w:cs="Times New Roman"/>
          <w:b/>
          <w:sz w:val="24"/>
          <w:szCs w:val="24"/>
        </w:rPr>
        <w:t>A.</w:t>
      </w:r>
      <w:r w:rsidRPr="00BD05AF">
        <w:rPr>
          <w:rFonts w:ascii="Times New Roman" w:hAnsi="Times New Roman" w:cs="Times New Roman"/>
          <w:sz w:val="24"/>
          <w:szCs w:val="24"/>
        </w:rPr>
        <w:t xml:space="preserve"> </w:t>
      </w:r>
      <w:r w:rsidR="00BD05AF">
        <w:rPr>
          <w:rFonts w:ascii="Times New Roman" w:hAnsi="Times New Roman" w:cs="Times New Roman"/>
          <w:sz w:val="24"/>
          <w:szCs w:val="24"/>
        </w:rPr>
        <w:t xml:space="preserve">Squeezing regime. </w:t>
      </w:r>
      <w:r w:rsidRPr="00BD05AF">
        <w:rPr>
          <w:rFonts w:ascii="Times New Roman" w:hAnsi="Times New Roman" w:cs="Times New Roman"/>
          <w:sz w:val="24"/>
          <w:szCs w:val="24"/>
        </w:rPr>
        <w:t xml:space="preserve">Image sequence recorded at 50,000 fps and 14 </w:t>
      </w:r>
      <w:r w:rsidRPr="00BD05AF">
        <w:rPr>
          <w:rFonts w:ascii="Times New Roman" w:hAnsi="Times New Roman" w:cs="Times New Roman"/>
          <w:sz w:val="24"/>
          <w:szCs w:val="24"/>
        </w:rPr>
        <w:sym w:font="Symbol" w:char="F06D"/>
      </w:r>
      <w:proofErr w:type="gramStart"/>
      <w:r w:rsidRPr="00BD05AF">
        <w:rPr>
          <w:rFonts w:ascii="Times New Roman" w:hAnsi="Times New Roman" w:cs="Times New Roman"/>
          <w:sz w:val="24"/>
          <w:szCs w:val="24"/>
        </w:rPr>
        <w:t>s exposure time</w:t>
      </w:r>
      <w:proofErr w:type="gramEnd"/>
      <w:r w:rsidRPr="00BD05AF">
        <w:rPr>
          <w:rFonts w:ascii="Times New Roman" w:hAnsi="Times New Roman" w:cs="Times New Roman"/>
          <w:sz w:val="24"/>
          <w:szCs w:val="24"/>
        </w:rPr>
        <w:t xml:space="preserve">; frames shown at 0, 5.54, 6.78, 7.10, 7.46, 7.76, 7.78 and 9.12 ms. Aqueous flow rate 73 nL/min, oil flow rate 479 nL/min. </w:t>
      </w:r>
      <w:r w:rsidRPr="00BD05AF">
        <w:rPr>
          <w:rFonts w:ascii="Times New Roman" w:hAnsi="Times New Roman" w:cs="Times New Roman"/>
          <w:b/>
          <w:sz w:val="24"/>
          <w:szCs w:val="24"/>
        </w:rPr>
        <w:t>B.</w:t>
      </w:r>
      <w:r w:rsidRPr="00BD05AF">
        <w:rPr>
          <w:rFonts w:ascii="Times New Roman" w:hAnsi="Times New Roman" w:cs="Times New Roman"/>
          <w:sz w:val="24"/>
          <w:szCs w:val="24"/>
        </w:rPr>
        <w:t xml:space="preserve"> </w:t>
      </w:r>
      <w:r w:rsidR="00BD05AF">
        <w:rPr>
          <w:rFonts w:ascii="Times New Roman" w:hAnsi="Times New Roman" w:cs="Times New Roman"/>
          <w:sz w:val="24"/>
          <w:szCs w:val="24"/>
        </w:rPr>
        <w:t xml:space="preserve">Intermediate regime. </w:t>
      </w:r>
      <w:r w:rsidRPr="00BD05AF">
        <w:rPr>
          <w:rFonts w:ascii="Times New Roman" w:hAnsi="Times New Roman" w:cs="Times New Roman"/>
          <w:sz w:val="24"/>
          <w:szCs w:val="24"/>
        </w:rPr>
        <w:t xml:space="preserve">Images recorded at 57,601 fps and 14 </w:t>
      </w:r>
      <w:r w:rsidRPr="00BD05AF">
        <w:rPr>
          <w:rFonts w:ascii="Times New Roman" w:hAnsi="Times New Roman" w:cs="Times New Roman"/>
          <w:sz w:val="24"/>
          <w:szCs w:val="24"/>
        </w:rPr>
        <w:sym w:font="Symbol" w:char="F06D"/>
      </w:r>
      <w:proofErr w:type="gramStart"/>
      <w:r w:rsidRPr="00BD05AF">
        <w:rPr>
          <w:rFonts w:ascii="Times New Roman" w:hAnsi="Times New Roman" w:cs="Times New Roman"/>
          <w:sz w:val="24"/>
          <w:szCs w:val="24"/>
        </w:rPr>
        <w:t>s exposure time</w:t>
      </w:r>
      <w:proofErr w:type="gramEnd"/>
      <w:r w:rsidRPr="00BD05AF">
        <w:rPr>
          <w:rFonts w:ascii="Times New Roman" w:hAnsi="Times New Roman" w:cs="Times New Roman"/>
          <w:sz w:val="24"/>
          <w:szCs w:val="24"/>
        </w:rPr>
        <w:t xml:space="preserve">; frames shown at 0, 0.57, 0.62, 0.68, 0.71, 0.73, 0.76 and 0.92 ms. Aqueous flow rate 59 nL/min, oil flow rate 899 nL/min. </w:t>
      </w:r>
      <w:r w:rsidRPr="00BD05AF">
        <w:rPr>
          <w:rFonts w:ascii="Times New Roman" w:hAnsi="Times New Roman" w:cs="Times New Roman"/>
          <w:b/>
          <w:sz w:val="24"/>
          <w:szCs w:val="24"/>
        </w:rPr>
        <w:t>C.</w:t>
      </w:r>
      <w:r w:rsidRPr="00BD05AF">
        <w:rPr>
          <w:rFonts w:ascii="Times New Roman" w:hAnsi="Times New Roman" w:cs="Times New Roman"/>
          <w:sz w:val="24"/>
          <w:szCs w:val="24"/>
        </w:rPr>
        <w:t xml:space="preserve"> </w:t>
      </w:r>
      <w:r w:rsidR="00BD05AF">
        <w:rPr>
          <w:rFonts w:ascii="Times New Roman" w:hAnsi="Times New Roman" w:cs="Times New Roman"/>
          <w:sz w:val="24"/>
          <w:szCs w:val="24"/>
        </w:rPr>
        <w:t xml:space="preserve">Dripping regime. </w:t>
      </w:r>
      <w:r w:rsidRPr="00BD05AF">
        <w:rPr>
          <w:rFonts w:ascii="Times New Roman" w:hAnsi="Times New Roman" w:cs="Times New Roman"/>
          <w:sz w:val="24"/>
          <w:szCs w:val="24"/>
        </w:rPr>
        <w:t xml:space="preserve">Images recorded at 52,002 fps and 12 </w:t>
      </w:r>
      <w:r w:rsidRPr="00BD05AF">
        <w:rPr>
          <w:rFonts w:ascii="Times New Roman" w:hAnsi="Times New Roman" w:cs="Times New Roman"/>
          <w:sz w:val="24"/>
          <w:szCs w:val="24"/>
        </w:rPr>
        <w:sym w:font="Symbol" w:char="F06D"/>
      </w:r>
      <w:proofErr w:type="gramStart"/>
      <w:r w:rsidRPr="00BD05AF">
        <w:rPr>
          <w:rFonts w:ascii="Times New Roman" w:hAnsi="Times New Roman" w:cs="Times New Roman"/>
          <w:sz w:val="24"/>
          <w:szCs w:val="24"/>
        </w:rPr>
        <w:t>s exposure time</w:t>
      </w:r>
      <w:proofErr w:type="gramEnd"/>
      <w:r w:rsidRPr="00BD05AF">
        <w:rPr>
          <w:rFonts w:ascii="Times New Roman" w:hAnsi="Times New Roman" w:cs="Times New Roman"/>
          <w:sz w:val="24"/>
          <w:szCs w:val="24"/>
        </w:rPr>
        <w:t>; frames shown at 0, 12.31, 14.92, 15.23, 15.27, 15.29, 15.33 and 15.55 ms. Aqueous flow rate 5 nL/min, oil flow rate 965 nL/min.</w:t>
      </w:r>
    </w:p>
    <w:p w14:paraId="0AA91844" w14:textId="77777777" w:rsidR="00E70458" w:rsidRPr="00BD05AF" w:rsidRDefault="008A46E3" w:rsidP="00E70458">
      <w:pPr>
        <w:spacing w:after="120" w:line="360" w:lineRule="auto"/>
        <w:rPr>
          <w:rFonts w:ascii="Times New Roman" w:hAnsi="Times New Roman" w:cs="Times New Roman"/>
          <w:b/>
          <w:sz w:val="24"/>
          <w:szCs w:val="24"/>
        </w:rPr>
      </w:pPr>
      <w:r w:rsidRPr="00BD05AF">
        <w:rPr>
          <w:rFonts w:ascii="Times New Roman" w:hAnsi="Times New Roman" w:cs="Times New Roman"/>
          <w:b/>
          <w:sz w:val="24"/>
          <w:szCs w:val="24"/>
        </w:rPr>
        <w:t>Figure 3:</w:t>
      </w:r>
      <w:r w:rsidRPr="00BD05AF">
        <w:rPr>
          <w:rFonts w:ascii="Times New Roman" w:hAnsi="Times New Roman" w:cs="Times New Roman"/>
          <w:sz w:val="24"/>
          <w:szCs w:val="24"/>
        </w:rPr>
        <w:t xml:space="preserve"> </w:t>
      </w:r>
      <w:r w:rsidR="00443408">
        <w:rPr>
          <w:rFonts w:ascii="Times New Roman" w:hAnsi="Times New Roman" w:cs="Times New Roman"/>
          <w:sz w:val="24"/>
          <w:szCs w:val="24"/>
        </w:rPr>
        <w:t xml:space="preserve">Droplet generation in </w:t>
      </w:r>
      <w:r w:rsidR="008A4C16">
        <w:rPr>
          <w:rFonts w:ascii="Times New Roman" w:hAnsi="Times New Roman" w:cs="Times New Roman"/>
          <w:sz w:val="24"/>
          <w:szCs w:val="24"/>
        </w:rPr>
        <w:t xml:space="preserve">the dripping regime within </w:t>
      </w:r>
      <w:r w:rsidR="00443408">
        <w:rPr>
          <w:rFonts w:ascii="Times New Roman" w:hAnsi="Times New Roman" w:cs="Times New Roman"/>
          <w:sz w:val="24"/>
          <w:szCs w:val="24"/>
        </w:rPr>
        <w:t xml:space="preserve">replicas produced from the original template. </w:t>
      </w:r>
      <w:r w:rsidRPr="00BD05AF">
        <w:rPr>
          <w:rFonts w:ascii="Times New Roman" w:hAnsi="Times New Roman" w:cs="Times New Roman"/>
          <w:sz w:val="24"/>
          <w:szCs w:val="24"/>
        </w:rPr>
        <w:t xml:space="preserve">Frames taken from an image sequence recorded at 500 fps with an exposure time of 7 </w:t>
      </w:r>
      <w:r w:rsidRPr="00BD05AF">
        <w:rPr>
          <w:rFonts w:ascii="Times New Roman" w:hAnsi="Times New Roman" w:cs="Times New Roman"/>
          <w:sz w:val="24"/>
          <w:szCs w:val="24"/>
        </w:rPr>
        <w:sym w:font="Symbol" w:char="F06D"/>
      </w:r>
      <w:r w:rsidRPr="00BD05AF">
        <w:rPr>
          <w:rFonts w:ascii="Times New Roman" w:hAnsi="Times New Roman" w:cs="Times New Roman"/>
          <w:sz w:val="24"/>
          <w:szCs w:val="24"/>
        </w:rPr>
        <w:t xml:space="preserve">s. </w:t>
      </w:r>
      <w:r w:rsidRPr="00BD05AF">
        <w:rPr>
          <w:rFonts w:ascii="Times New Roman" w:hAnsi="Times New Roman" w:cs="Times New Roman"/>
          <w:b/>
          <w:sz w:val="24"/>
          <w:szCs w:val="24"/>
        </w:rPr>
        <w:t>A.</w:t>
      </w:r>
      <w:r w:rsidRPr="00BD05AF">
        <w:rPr>
          <w:rFonts w:ascii="Times New Roman" w:hAnsi="Times New Roman" w:cs="Times New Roman"/>
          <w:sz w:val="24"/>
          <w:szCs w:val="24"/>
        </w:rPr>
        <w:t xml:space="preserve"> </w:t>
      </w:r>
      <w:r w:rsidR="008A4C16">
        <w:rPr>
          <w:rFonts w:ascii="Times New Roman" w:hAnsi="Times New Roman" w:cs="Times New Roman"/>
          <w:sz w:val="24"/>
          <w:szCs w:val="24"/>
        </w:rPr>
        <w:t xml:space="preserve">Continuous and stable generation of </w:t>
      </w:r>
      <w:proofErr w:type="spellStart"/>
      <w:r w:rsidR="008A4C16">
        <w:rPr>
          <w:rFonts w:ascii="Times New Roman" w:hAnsi="Times New Roman" w:cs="Times New Roman"/>
          <w:sz w:val="24"/>
          <w:szCs w:val="24"/>
        </w:rPr>
        <w:t>monodisperse</w:t>
      </w:r>
      <w:proofErr w:type="spellEnd"/>
      <w:r w:rsidR="008A4C16">
        <w:rPr>
          <w:rFonts w:ascii="Times New Roman" w:hAnsi="Times New Roman" w:cs="Times New Roman"/>
          <w:sz w:val="24"/>
          <w:szCs w:val="24"/>
        </w:rPr>
        <w:t xml:space="preserve"> droplets (10 </w:t>
      </w:r>
      <w:r w:rsidR="008A4C16">
        <w:rPr>
          <w:rFonts w:ascii="Times New Roman" w:hAnsi="Times New Roman" w:cs="Times New Roman"/>
          <w:sz w:val="24"/>
          <w:szCs w:val="24"/>
        </w:rPr>
        <w:sym w:font="Symbol" w:char="F06D"/>
      </w:r>
      <w:r w:rsidR="008A4C16">
        <w:rPr>
          <w:rFonts w:ascii="Times New Roman" w:hAnsi="Times New Roman" w:cs="Times New Roman"/>
          <w:sz w:val="24"/>
          <w:szCs w:val="24"/>
        </w:rPr>
        <w:t xml:space="preserve">m diameter, 500 fl). </w:t>
      </w:r>
      <w:r w:rsidRPr="00BD05AF">
        <w:rPr>
          <w:rFonts w:ascii="Times New Roman" w:hAnsi="Times New Roman" w:cs="Times New Roman"/>
          <w:sz w:val="24"/>
          <w:szCs w:val="24"/>
        </w:rPr>
        <w:t xml:space="preserve">Aqueous flow rate 59 </w:t>
      </w:r>
      <w:proofErr w:type="spellStart"/>
      <w:r w:rsidRPr="00BD05AF">
        <w:rPr>
          <w:rFonts w:ascii="Times New Roman" w:hAnsi="Times New Roman" w:cs="Times New Roman"/>
          <w:sz w:val="24"/>
          <w:szCs w:val="24"/>
        </w:rPr>
        <w:t>nL</w:t>
      </w:r>
      <w:proofErr w:type="spellEnd"/>
      <w:r w:rsidRPr="00BD05AF">
        <w:rPr>
          <w:rFonts w:ascii="Times New Roman" w:hAnsi="Times New Roman" w:cs="Times New Roman"/>
          <w:sz w:val="24"/>
          <w:szCs w:val="24"/>
        </w:rPr>
        <w:t xml:space="preserve">/min, oil flow rate 899 </w:t>
      </w:r>
      <w:proofErr w:type="spellStart"/>
      <w:r w:rsidRPr="00BD05AF">
        <w:rPr>
          <w:rFonts w:ascii="Times New Roman" w:hAnsi="Times New Roman" w:cs="Times New Roman"/>
          <w:sz w:val="24"/>
          <w:szCs w:val="24"/>
        </w:rPr>
        <w:t>nL</w:t>
      </w:r>
      <w:proofErr w:type="spellEnd"/>
      <w:r w:rsidRPr="00BD05AF">
        <w:rPr>
          <w:rFonts w:ascii="Times New Roman" w:hAnsi="Times New Roman" w:cs="Times New Roman"/>
          <w:sz w:val="24"/>
          <w:szCs w:val="24"/>
        </w:rPr>
        <w:t xml:space="preserve">/min. </w:t>
      </w:r>
      <w:r w:rsidRPr="00BD05AF">
        <w:rPr>
          <w:rFonts w:ascii="Times New Roman" w:hAnsi="Times New Roman" w:cs="Times New Roman"/>
          <w:b/>
          <w:sz w:val="24"/>
          <w:szCs w:val="24"/>
        </w:rPr>
        <w:t>B.</w:t>
      </w:r>
      <w:r w:rsidRPr="00BD05AF">
        <w:rPr>
          <w:rFonts w:ascii="Times New Roman" w:hAnsi="Times New Roman" w:cs="Times New Roman"/>
          <w:sz w:val="24"/>
          <w:szCs w:val="24"/>
        </w:rPr>
        <w:t xml:space="preserve"> and </w:t>
      </w:r>
      <w:r w:rsidRPr="00BD05AF">
        <w:rPr>
          <w:rFonts w:ascii="Times New Roman" w:hAnsi="Times New Roman" w:cs="Times New Roman"/>
          <w:b/>
          <w:sz w:val="24"/>
          <w:szCs w:val="24"/>
        </w:rPr>
        <w:t>C.</w:t>
      </w:r>
      <w:r w:rsidRPr="00BD05AF">
        <w:rPr>
          <w:rFonts w:ascii="Times New Roman" w:hAnsi="Times New Roman" w:cs="Times New Roman"/>
          <w:sz w:val="24"/>
          <w:szCs w:val="24"/>
        </w:rPr>
        <w:t xml:space="preserve"> </w:t>
      </w:r>
      <w:r w:rsidR="008A4C16">
        <w:rPr>
          <w:rFonts w:ascii="Times New Roman" w:hAnsi="Times New Roman" w:cs="Times New Roman"/>
          <w:sz w:val="24"/>
          <w:szCs w:val="24"/>
        </w:rPr>
        <w:t>Unstable generation of droplets (</w:t>
      </w:r>
      <w:proofErr w:type="spellStart"/>
      <w:r w:rsidR="008A4C16">
        <w:rPr>
          <w:rFonts w:ascii="Times New Roman" w:hAnsi="Times New Roman" w:cs="Times New Roman"/>
          <w:sz w:val="24"/>
          <w:szCs w:val="24"/>
        </w:rPr>
        <w:t>polydisperse</w:t>
      </w:r>
      <w:proofErr w:type="spellEnd"/>
      <w:r w:rsidR="008A4C16">
        <w:rPr>
          <w:rFonts w:ascii="Times New Roman" w:hAnsi="Times New Roman" w:cs="Times New Roman"/>
          <w:sz w:val="24"/>
          <w:szCs w:val="24"/>
        </w:rPr>
        <w:t xml:space="preserve">, min. 5 </w:t>
      </w:r>
      <w:r w:rsidR="008A4C16">
        <w:rPr>
          <w:rFonts w:ascii="Times New Roman" w:hAnsi="Times New Roman" w:cs="Times New Roman"/>
          <w:sz w:val="24"/>
          <w:szCs w:val="24"/>
        </w:rPr>
        <w:sym w:font="Symbol" w:char="F06D"/>
      </w:r>
      <w:r w:rsidR="008A4C16">
        <w:rPr>
          <w:rFonts w:ascii="Times New Roman" w:hAnsi="Times New Roman" w:cs="Times New Roman"/>
          <w:sz w:val="24"/>
          <w:szCs w:val="24"/>
        </w:rPr>
        <w:t>m diameter, 70 fl).</w:t>
      </w:r>
      <w:r w:rsidR="00983F88">
        <w:rPr>
          <w:rFonts w:ascii="Times New Roman" w:hAnsi="Times New Roman" w:cs="Times New Roman"/>
          <w:sz w:val="24"/>
          <w:szCs w:val="24"/>
        </w:rPr>
        <w:t xml:space="preserve"> </w:t>
      </w:r>
      <w:r w:rsidRPr="00BD05AF">
        <w:rPr>
          <w:rFonts w:ascii="Times New Roman" w:hAnsi="Times New Roman" w:cs="Times New Roman"/>
          <w:sz w:val="24"/>
          <w:szCs w:val="24"/>
        </w:rPr>
        <w:t xml:space="preserve">Aqueous flow rate &lt; 5 </w:t>
      </w:r>
      <w:proofErr w:type="spellStart"/>
      <w:r w:rsidRPr="00BD05AF">
        <w:rPr>
          <w:rFonts w:ascii="Times New Roman" w:hAnsi="Times New Roman" w:cs="Times New Roman"/>
          <w:sz w:val="24"/>
          <w:szCs w:val="24"/>
        </w:rPr>
        <w:t>nL</w:t>
      </w:r>
      <w:proofErr w:type="spellEnd"/>
      <w:r w:rsidRPr="00BD05AF">
        <w:rPr>
          <w:rFonts w:ascii="Times New Roman" w:hAnsi="Times New Roman" w:cs="Times New Roman"/>
          <w:sz w:val="24"/>
          <w:szCs w:val="24"/>
        </w:rPr>
        <w:t xml:space="preserve">/min, oil flow rate ~1100 </w:t>
      </w:r>
      <w:proofErr w:type="spellStart"/>
      <w:r w:rsidRPr="00BD05AF">
        <w:rPr>
          <w:rFonts w:ascii="Times New Roman" w:hAnsi="Times New Roman" w:cs="Times New Roman"/>
          <w:sz w:val="24"/>
          <w:szCs w:val="24"/>
        </w:rPr>
        <w:t>nL</w:t>
      </w:r>
      <w:proofErr w:type="spellEnd"/>
      <w:r w:rsidRPr="00BD05AF">
        <w:rPr>
          <w:rFonts w:ascii="Times New Roman" w:hAnsi="Times New Roman" w:cs="Times New Roman"/>
          <w:sz w:val="24"/>
          <w:szCs w:val="24"/>
        </w:rPr>
        <w:t>/min.</w:t>
      </w:r>
    </w:p>
    <w:p w14:paraId="62BEF90F" w14:textId="2FC869A1" w:rsidR="008A46E3" w:rsidRPr="006604C0" w:rsidRDefault="00ED1062" w:rsidP="006E7CBC">
      <w:pPr>
        <w:spacing w:after="120" w:line="360" w:lineRule="auto"/>
        <w:rPr>
          <w:rFonts w:ascii="Times New Roman" w:hAnsi="Times New Roman" w:cs="Times New Roman"/>
          <w:b/>
          <w:bCs/>
          <w:sz w:val="24"/>
          <w:szCs w:val="24"/>
        </w:rPr>
      </w:pPr>
      <w:r w:rsidRPr="00ED1062">
        <w:rPr>
          <w:rFonts w:ascii="Times New Roman" w:hAnsi="Times New Roman" w:cs="Times New Roman"/>
          <w:b/>
          <w:sz w:val="24"/>
          <w:szCs w:val="24"/>
        </w:rPr>
        <w:t xml:space="preserve">Figure 4: </w:t>
      </w:r>
      <w:r w:rsidRPr="00ED1062">
        <w:rPr>
          <w:rFonts w:ascii="Times New Roman" w:hAnsi="Times New Roman" w:cs="Times New Roman"/>
          <w:sz w:val="24"/>
          <w:szCs w:val="24"/>
        </w:rPr>
        <w:t xml:space="preserve">New template design. </w:t>
      </w:r>
      <w:r w:rsidRPr="009C6DA5">
        <w:rPr>
          <w:rFonts w:ascii="Times New Roman" w:hAnsi="Times New Roman" w:cs="Times New Roman"/>
          <w:b/>
          <w:bCs/>
          <w:sz w:val="24"/>
          <w:szCs w:val="24"/>
        </w:rPr>
        <w:t>A.</w:t>
      </w:r>
      <w:r w:rsidRPr="00ED1062">
        <w:rPr>
          <w:rFonts w:ascii="Times New Roman" w:hAnsi="Times New Roman" w:cs="Times New Roman"/>
          <w:bCs/>
          <w:sz w:val="24"/>
          <w:szCs w:val="24"/>
        </w:rPr>
        <w:t xml:space="preserve"> Full pattern used to create the photomask (see description in the main text</w:t>
      </w:r>
      <w:r w:rsidR="00983F88">
        <w:rPr>
          <w:rFonts w:ascii="Times New Roman" w:hAnsi="Times New Roman" w:cs="Times New Roman"/>
          <w:bCs/>
          <w:sz w:val="24"/>
          <w:szCs w:val="24"/>
        </w:rPr>
        <w:t>)</w:t>
      </w:r>
      <w:r w:rsidRPr="00ED1062">
        <w:rPr>
          <w:rFonts w:ascii="Times New Roman" w:hAnsi="Times New Roman" w:cs="Times New Roman"/>
          <w:bCs/>
          <w:sz w:val="24"/>
          <w:szCs w:val="24"/>
        </w:rPr>
        <w:t xml:space="preserve">. The dotted lines indicate the positions at which the tubing is inserted for delivery of oil and water and extraction of the mixed phase. </w:t>
      </w:r>
      <w:r w:rsidRPr="009C6DA5">
        <w:rPr>
          <w:rFonts w:ascii="Times New Roman" w:hAnsi="Times New Roman" w:cs="Times New Roman"/>
          <w:b/>
          <w:bCs/>
          <w:sz w:val="24"/>
          <w:szCs w:val="24"/>
        </w:rPr>
        <w:t>B.</w:t>
      </w:r>
      <w:r w:rsidRPr="00ED1062">
        <w:rPr>
          <w:rFonts w:ascii="Times New Roman" w:hAnsi="Times New Roman" w:cs="Times New Roman"/>
          <w:bCs/>
          <w:sz w:val="24"/>
          <w:szCs w:val="24"/>
        </w:rPr>
        <w:t xml:space="preserve"> </w:t>
      </w:r>
      <w:r w:rsidR="00CD16F4">
        <w:rPr>
          <w:rFonts w:ascii="Times New Roman" w:hAnsi="Times New Roman" w:cs="Times New Roman"/>
          <w:bCs/>
          <w:sz w:val="24"/>
          <w:szCs w:val="24"/>
        </w:rPr>
        <w:t>Cropped i</w:t>
      </w:r>
      <w:r w:rsidRPr="00ED1062">
        <w:rPr>
          <w:rFonts w:ascii="Times New Roman" w:hAnsi="Times New Roman" w:cs="Times New Roman"/>
          <w:bCs/>
          <w:sz w:val="24"/>
          <w:szCs w:val="24"/>
        </w:rPr>
        <w:t>mag</w:t>
      </w:r>
      <w:r w:rsidR="00CD16F4">
        <w:rPr>
          <w:rFonts w:ascii="Times New Roman" w:hAnsi="Times New Roman" w:cs="Times New Roman"/>
          <w:bCs/>
          <w:sz w:val="24"/>
          <w:szCs w:val="24"/>
        </w:rPr>
        <w:t>es of the new template illustrating a sample inlet with</w:t>
      </w:r>
      <w:r w:rsidRPr="00ED1062">
        <w:rPr>
          <w:rFonts w:ascii="Times New Roman" w:hAnsi="Times New Roman" w:cs="Times New Roman"/>
          <w:bCs/>
          <w:sz w:val="24"/>
          <w:szCs w:val="24"/>
        </w:rPr>
        <w:t xml:space="preserve"> the internal filter, and </w:t>
      </w:r>
      <w:r w:rsidR="00CD16F4">
        <w:rPr>
          <w:rFonts w:ascii="Times New Roman" w:hAnsi="Times New Roman" w:cs="Times New Roman"/>
          <w:bCs/>
          <w:sz w:val="24"/>
          <w:szCs w:val="24"/>
        </w:rPr>
        <w:t>illustrating the droplet collection chamber includ</w:t>
      </w:r>
      <w:r w:rsidRPr="00ED1062">
        <w:rPr>
          <w:rFonts w:ascii="Times New Roman" w:hAnsi="Times New Roman" w:cs="Times New Roman"/>
          <w:bCs/>
          <w:sz w:val="24"/>
          <w:szCs w:val="24"/>
        </w:rPr>
        <w:t>ing the pattern of square block</w:t>
      </w:r>
      <w:r w:rsidR="00CD16F4">
        <w:rPr>
          <w:rFonts w:ascii="Times New Roman" w:hAnsi="Times New Roman" w:cs="Times New Roman"/>
          <w:bCs/>
          <w:sz w:val="24"/>
          <w:szCs w:val="24"/>
        </w:rPr>
        <w:t>s that capture the aqueous droplets</w:t>
      </w:r>
      <w:r w:rsidRPr="00ED1062">
        <w:rPr>
          <w:rFonts w:ascii="Times New Roman" w:hAnsi="Times New Roman" w:cs="Times New Roman"/>
          <w:bCs/>
          <w:sz w:val="24"/>
          <w:szCs w:val="24"/>
        </w:rPr>
        <w:t xml:space="preserve">. </w:t>
      </w:r>
      <w:proofErr w:type="gramStart"/>
      <w:r w:rsidRPr="009C6DA5">
        <w:rPr>
          <w:rFonts w:ascii="Times New Roman" w:hAnsi="Times New Roman" w:cs="Times New Roman"/>
          <w:b/>
          <w:bCs/>
          <w:sz w:val="24"/>
          <w:szCs w:val="24"/>
        </w:rPr>
        <w:t>C.</w:t>
      </w:r>
      <w:r w:rsidRPr="00ED1062">
        <w:rPr>
          <w:rFonts w:ascii="Times New Roman" w:hAnsi="Times New Roman" w:cs="Times New Roman"/>
          <w:bCs/>
          <w:sz w:val="24"/>
          <w:szCs w:val="24"/>
        </w:rPr>
        <w:t xml:space="preserve"> Enlarged view of the 4-way junction in (i) the original template and (ii) the new template.</w:t>
      </w:r>
      <w:proofErr w:type="gramEnd"/>
      <w:r w:rsidRPr="00ED1062">
        <w:rPr>
          <w:rFonts w:ascii="Times New Roman" w:hAnsi="Times New Roman" w:cs="Times New Roman"/>
          <w:b/>
          <w:bCs/>
          <w:sz w:val="24"/>
          <w:szCs w:val="24"/>
        </w:rPr>
        <w:t xml:space="preserve"> </w:t>
      </w:r>
    </w:p>
    <w:p w14:paraId="536599D4" w14:textId="487E4922" w:rsidR="008A46E3" w:rsidRPr="00BD05AF" w:rsidRDefault="008A46E3" w:rsidP="00E70458">
      <w:pPr>
        <w:spacing w:after="120" w:line="360" w:lineRule="auto"/>
        <w:rPr>
          <w:rFonts w:ascii="Times New Roman" w:eastAsia="Arial" w:hAnsi="Times New Roman" w:cs="Times New Roman"/>
          <w:sz w:val="24"/>
          <w:szCs w:val="24"/>
        </w:rPr>
      </w:pPr>
      <w:r w:rsidRPr="00BD05AF">
        <w:rPr>
          <w:rFonts w:ascii="Times New Roman" w:hAnsi="Times New Roman" w:cs="Times New Roman"/>
          <w:b/>
          <w:sz w:val="24"/>
          <w:szCs w:val="24"/>
        </w:rPr>
        <w:t xml:space="preserve">Figure </w:t>
      </w:r>
      <w:r w:rsidR="006604C0">
        <w:rPr>
          <w:rFonts w:ascii="Times New Roman" w:hAnsi="Times New Roman" w:cs="Times New Roman"/>
          <w:b/>
          <w:sz w:val="24"/>
          <w:szCs w:val="24"/>
        </w:rPr>
        <w:t>5</w:t>
      </w:r>
      <w:r w:rsidRPr="00BD05AF">
        <w:rPr>
          <w:rFonts w:ascii="Times New Roman" w:hAnsi="Times New Roman" w:cs="Times New Roman"/>
          <w:b/>
          <w:sz w:val="24"/>
          <w:szCs w:val="24"/>
        </w:rPr>
        <w:t>:</w:t>
      </w:r>
      <w:r w:rsidRPr="00BD05AF">
        <w:rPr>
          <w:rFonts w:ascii="Times New Roman" w:hAnsi="Times New Roman" w:cs="Times New Roman"/>
          <w:sz w:val="24"/>
          <w:szCs w:val="24"/>
        </w:rPr>
        <w:t xml:space="preserve"> </w:t>
      </w:r>
      <w:r w:rsidR="009E03DE">
        <w:rPr>
          <w:rFonts w:ascii="Times New Roman" w:hAnsi="Times New Roman" w:cs="Times New Roman"/>
          <w:sz w:val="24"/>
          <w:szCs w:val="24"/>
        </w:rPr>
        <w:t>Droplet generation</w:t>
      </w:r>
      <w:r w:rsidR="008A4C16">
        <w:rPr>
          <w:rFonts w:ascii="Times New Roman" w:hAnsi="Times New Roman" w:cs="Times New Roman"/>
          <w:sz w:val="24"/>
          <w:szCs w:val="24"/>
        </w:rPr>
        <w:t xml:space="preserve"> in the dripping regime within</w:t>
      </w:r>
      <w:r w:rsidR="009E03DE">
        <w:rPr>
          <w:rFonts w:ascii="Times New Roman" w:hAnsi="Times New Roman" w:cs="Times New Roman"/>
          <w:sz w:val="24"/>
          <w:szCs w:val="24"/>
        </w:rPr>
        <w:t xml:space="preserve"> replicas produced from the new template. </w:t>
      </w:r>
      <w:r w:rsidRPr="00BD05AF">
        <w:rPr>
          <w:rFonts w:ascii="Times New Roman" w:hAnsi="Times New Roman" w:cs="Times New Roman"/>
          <w:sz w:val="24"/>
          <w:szCs w:val="24"/>
        </w:rPr>
        <w:t xml:space="preserve">Image sequence recorded at 52,002 fps and 5 </w:t>
      </w:r>
      <w:r w:rsidRPr="00BD05AF">
        <w:rPr>
          <w:rFonts w:ascii="Times New Roman" w:hAnsi="Times New Roman" w:cs="Times New Roman"/>
          <w:sz w:val="24"/>
          <w:szCs w:val="24"/>
        </w:rPr>
        <w:sym w:font="Symbol" w:char="F06D"/>
      </w:r>
      <w:r w:rsidRPr="00BD05AF">
        <w:rPr>
          <w:rFonts w:ascii="Times New Roman" w:hAnsi="Times New Roman" w:cs="Times New Roman"/>
          <w:sz w:val="24"/>
          <w:szCs w:val="24"/>
        </w:rPr>
        <w:t xml:space="preserve">s exposure time; frames shown at 0, 14.36, 16.71, 17.00, 17.08, 17.10, 17.15, 17.25 and 17.29 </w:t>
      </w:r>
      <w:proofErr w:type="spellStart"/>
      <w:proofErr w:type="gramStart"/>
      <w:r w:rsidR="0040025D">
        <w:rPr>
          <w:rFonts w:ascii="Times New Roman" w:hAnsi="Times New Roman" w:cs="Times New Roman"/>
          <w:sz w:val="24"/>
          <w:szCs w:val="24"/>
        </w:rPr>
        <w:t>m</w:t>
      </w:r>
      <w:r w:rsidRPr="00BD05AF">
        <w:rPr>
          <w:rFonts w:ascii="Times New Roman" w:hAnsi="Times New Roman" w:cs="Times New Roman"/>
          <w:sz w:val="24"/>
          <w:szCs w:val="24"/>
        </w:rPr>
        <w:t>s</w:t>
      </w:r>
      <w:proofErr w:type="spellEnd"/>
      <w:proofErr w:type="gramEnd"/>
      <w:r w:rsidRPr="00BD05AF">
        <w:rPr>
          <w:rFonts w:ascii="Times New Roman" w:hAnsi="Times New Roman" w:cs="Times New Roman"/>
          <w:sz w:val="24"/>
          <w:szCs w:val="24"/>
        </w:rPr>
        <w:t>.</w:t>
      </w:r>
      <w:r w:rsidR="00E70458" w:rsidRPr="00BD05AF">
        <w:rPr>
          <w:rFonts w:ascii="Times New Roman" w:eastAsia="Arial" w:hAnsi="Times New Roman" w:cs="Times New Roman"/>
          <w:sz w:val="24"/>
          <w:szCs w:val="24"/>
        </w:rPr>
        <w:t xml:space="preserve"> Generation</w:t>
      </w:r>
      <w:r w:rsidR="00E70458" w:rsidRPr="00BD05AF">
        <w:rPr>
          <w:rFonts w:ascii="Times New Roman" w:eastAsia="Arial" w:hAnsi="Times New Roman" w:cs="Times New Roman"/>
          <w:spacing w:val="9"/>
          <w:sz w:val="24"/>
          <w:szCs w:val="24"/>
        </w:rPr>
        <w:t xml:space="preserve"> </w:t>
      </w:r>
      <w:r w:rsidR="00E70458" w:rsidRPr="00BD05AF">
        <w:rPr>
          <w:rFonts w:ascii="Times New Roman" w:eastAsia="Arial" w:hAnsi="Times New Roman" w:cs="Times New Roman"/>
          <w:sz w:val="24"/>
          <w:szCs w:val="24"/>
        </w:rPr>
        <w:t>of</w:t>
      </w:r>
      <w:r w:rsidR="00E70458" w:rsidRPr="00BD05AF">
        <w:rPr>
          <w:rFonts w:ascii="Times New Roman" w:eastAsia="Arial" w:hAnsi="Times New Roman" w:cs="Times New Roman"/>
          <w:spacing w:val="5"/>
          <w:sz w:val="24"/>
          <w:szCs w:val="24"/>
        </w:rPr>
        <w:t xml:space="preserve"> </w:t>
      </w:r>
      <w:r w:rsidR="00E70458" w:rsidRPr="00BD05AF">
        <w:rPr>
          <w:rFonts w:ascii="Times New Roman" w:eastAsia="Arial" w:hAnsi="Times New Roman" w:cs="Times New Roman"/>
          <w:sz w:val="24"/>
          <w:szCs w:val="24"/>
        </w:rPr>
        <w:t>one</w:t>
      </w:r>
      <w:r w:rsidR="00E70458" w:rsidRPr="00BD05AF">
        <w:rPr>
          <w:rFonts w:ascii="Times New Roman" w:eastAsia="Arial" w:hAnsi="Times New Roman" w:cs="Times New Roman"/>
          <w:spacing w:val="8"/>
          <w:sz w:val="24"/>
          <w:szCs w:val="24"/>
        </w:rPr>
        <w:t xml:space="preserve"> </w:t>
      </w:r>
      <w:r w:rsidR="00E70458" w:rsidRPr="00BD05AF">
        <w:rPr>
          <w:rFonts w:ascii="Times New Roman" w:eastAsia="Arial" w:hAnsi="Times New Roman" w:cs="Times New Roman"/>
          <w:sz w:val="24"/>
          <w:szCs w:val="24"/>
        </w:rPr>
        <w:t>d</w:t>
      </w:r>
      <w:r w:rsidR="00E70458" w:rsidRPr="00BD05AF">
        <w:rPr>
          <w:rFonts w:ascii="Times New Roman" w:eastAsia="Arial" w:hAnsi="Times New Roman" w:cs="Times New Roman"/>
          <w:spacing w:val="-4"/>
          <w:sz w:val="24"/>
          <w:szCs w:val="24"/>
        </w:rPr>
        <w:t>r</w:t>
      </w:r>
      <w:r w:rsidR="00E70458" w:rsidRPr="00BD05AF">
        <w:rPr>
          <w:rFonts w:ascii="Times New Roman" w:eastAsia="Arial" w:hAnsi="Times New Roman" w:cs="Times New Roman"/>
          <w:sz w:val="24"/>
          <w:szCs w:val="24"/>
        </w:rPr>
        <w:t>oplet</w:t>
      </w:r>
      <w:r w:rsidR="00E70458" w:rsidRPr="00BD05AF">
        <w:rPr>
          <w:rFonts w:ascii="Times New Roman" w:eastAsia="Arial" w:hAnsi="Times New Roman" w:cs="Times New Roman"/>
          <w:spacing w:val="5"/>
          <w:sz w:val="24"/>
          <w:szCs w:val="24"/>
        </w:rPr>
        <w:t xml:space="preserve"> </w:t>
      </w:r>
      <w:r w:rsidR="00E70458" w:rsidRPr="00BD05AF">
        <w:rPr>
          <w:rFonts w:ascii="Times New Roman" w:eastAsia="Arial" w:hAnsi="Times New Roman" w:cs="Times New Roman"/>
          <w:sz w:val="24"/>
          <w:szCs w:val="24"/>
        </w:rPr>
        <w:t>with</w:t>
      </w:r>
      <w:r w:rsidR="00E70458" w:rsidRPr="00BD05AF">
        <w:rPr>
          <w:rFonts w:ascii="Times New Roman" w:eastAsia="Arial" w:hAnsi="Times New Roman" w:cs="Times New Roman"/>
          <w:spacing w:val="5"/>
          <w:sz w:val="24"/>
          <w:szCs w:val="24"/>
        </w:rPr>
        <w:t xml:space="preserve"> </w:t>
      </w:r>
      <w:r w:rsidR="00E70458" w:rsidRPr="00BD05AF">
        <w:rPr>
          <w:rFonts w:ascii="Times New Roman" w:eastAsia="Arial" w:hAnsi="Times New Roman" w:cs="Times New Roman"/>
          <w:sz w:val="24"/>
          <w:szCs w:val="24"/>
        </w:rPr>
        <w:t>a</w:t>
      </w:r>
      <w:r w:rsidR="00E70458" w:rsidRPr="00BD05AF">
        <w:rPr>
          <w:rFonts w:ascii="Times New Roman" w:eastAsia="Arial" w:hAnsi="Times New Roman" w:cs="Times New Roman"/>
          <w:spacing w:val="7"/>
          <w:sz w:val="24"/>
          <w:szCs w:val="24"/>
        </w:rPr>
        <w:t xml:space="preserve"> </w:t>
      </w:r>
      <w:r w:rsidR="00E70458" w:rsidRPr="00BD05AF">
        <w:rPr>
          <w:rFonts w:ascii="Times New Roman" w:eastAsia="Arial" w:hAnsi="Times New Roman" w:cs="Times New Roman"/>
          <w:sz w:val="24"/>
          <w:szCs w:val="24"/>
        </w:rPr>
        <w:t>diameter</w:t>
      </w:r>
      <w:r w:rsidR="00E70458" w:rsidRPr="00BD05AF">
        <w:rPr>
          <w:rFonts w:ascii="Times New Roman" w:eastAsia="Arial" w:hAnsi="Times New Roman" w:cs="Times New Roman"/>
          <w:spacing w:val="3"/>
          <w:sz w:val="24"/>
          <w:szCs w:val="24"/>
        </w:rPr>
        <w:t xml:space="preserve"> </w:t>
      </w:r>
      <w:r w:rsidR="00E70458" w:rsidRPr="00BD05AF">
        <w:rPr>
          <w:rFonts w:ascii="Times New Roman" w:eastAsia="Arial" w:hAnsi="Times New Roman" w:cs="Times New Roman"/>
          <w:sz w:val="24"/>
          <w:szCs w:val="24"/>
        </w:rPr>
        <w:t>of</w:t>
      </w:r>
      <w:r w:rsidR="00E70458" w:rsidRPr="00BD05AF">
        <w:rPr>
          <w:rFonts w:ascii="Times New Roman" w:eastAsia="Arial" w:hAnsi="Times New Roman" w:cs="Times New Roman"/>
          <w:spacing w:val="5"/>
          <w:sz w:val="24"/>
          <w:szCs w:val="24"/>
        </w:rPr>
        <w:t xml:space="preserve"> </w:t>
      </w:r>
      <w:r w:rsidR="009E03DE">
        <w:rPr>
          <w:rFonts w:ascii="Times New Roman" w:eastAsia="Arial" w:hAnsi="Times New Roman" w:cs="Times New Roman"/>
          <w:sz w:val="24"/>
          <w:szCs w:val="24"/>
        </w:rPr>
        <w:t>approx.</w:t>
      </w:r>
      <w:r w:rsidR="009E03DE">
        <w:rPr>
          <w:rFonts w:ascii="Times New Roman" w:eastAsia="Arial" w:hAnsi="Times New Roman" w:cs="Times New Roman"/>
          <w:spacing w:val="6"/>
          <w:sz w:val="24"/>
          <w:szCs w:val="24"/>
        </w:rPr>
        <w:t xml:space="preserve"> </w:t>
      </w:r>
      <w:r w:rsidR="00E70458" w:rsidRPr="00BD05AF">
        <w:rPr>
          <w:rFonts w:ascii="Times New Roman" w:eastAsia="Arial" w:hAnsi="Times New Roman" w:cs="Times New Roman"/>
          <w:sz w:val="24"/>
          <w:szCs w:val="24"/>
        </w:rPr>
        <w:t>1</w:t>
      </w:r>
      <w:r w:rsidR="00E70458" w:rsidRPr="00BD05AF">
        <w:rPr>
          <w:rFonts w:ascii="Times New Roman" w:eastAsia="Arial" w:hAnsi="Times New Roman" w:cs="Times New Roman"/>
          <w:spacing w:val="-25"/>
          <w:sz w:val="24"/>
          <w:szCs w:val="24"/>
        </w:rPr>
        <w:t xml:space="preserve"> </w:t>
      </w:r>
      <w:r w:rsidR="00E70458" w:rsidRPr="00BD05AF">
        <w:rPr>
          <w:rFonts w:ascii="Times New Roman" w:eastAsia="Arial" w:hAnsi="Times New Roman" w:cs="Times New Roman"/>
          <w:sz w:val="24"/>
          <w:szCs w:val="24"/>
        </w:rPr>
        <w:t>µm.</w:t>
      </w:r>
      <w:r w:rsidR="00E70458" w:rsidRPr="00BD05AF">
        <w:rPr>
          <w:rFonts w:ascii="Times New Roman" w:eastAsia="Arial" w:hAnsi="Times New Roman" w:cs="Times New Roman"/>
          <w:spacing w:val="51"/>
          <w:sz w:val="24"/>
          <w:szCs w:val="24"/>
        </w:rPr>
        <w:t xml:space="preserve"> </w:t>
      </w:r>
      <w:r w:rsidR="00E70458" w:rsidRPr="00BD05AF">
        <w:rPr>
          <w:rFonts w:ascii="Times New Roman" w:eastAsia="Arial" w:hAnsi="Times New Roman" w:cs="Times New Roman"/>
          <w:sz w:val="24"/>
          <w:szCs w:val="24"/>
        </w:rPr>
        <w:t>The</w:t>
      </w:r>
      <w:r w:rsidR="00E70458" w:rsidRPr="00BD05AF">
        <w:rPr>
          <w:rFonts w:ascii="Times New Roman" w:eastAsia="Arial" w:hAnsi="Times New Roman" w:cs="Times New Roman"/>
          <w:spacing w:val="8"/>
          <w:sz w:val="24"/>
          <w:szCs w:val="24"/>
        </w:rPr>
        <w:t xml:space="preserve"> </w:t>
      </w:r>
      <w:r w:rsidR="00E70458" w:rsidRPr="00BD05AF">
        <w:rPr>
          <w:rFonts w:ascii="Times New Roman" w:eastAsia="Arial" w:hAnsi="Times New Roman" w:cs="Times New Roman"/>
          <w:sz w:val="24"/>
          <w:szCs w:val="24"/>
        </w:rPr>
        <w:t>dispersed phase</w:t>
      </w:r>
      <w:r w:rsidR="00E70458" w:rsidRPr="00BD05AF">
        <w:rPr>
          <w:rFonts w:ascii="Times New Roman" w:eastAsia="Arial" w:hAnsi="Times New Roman" w:cs="Times New Roman"/>
          <w:spacing w:val="12"/>
          <w:sz w:val="24"/>
          <w:szCs w:val="24"/>
        </w:rPr>
        <w:t xml:space="preserve"> </w:t>
      </w:r>
      <w:r w:rsidR="00E70458" w:rsidRPr="00BD05AF">
        <w:rPr>
          <w:rFonts w:ascii="Times New Roman" w:eastAsia="Arial" w:hAnsi="Times New Roman" w:cs="Times New Roman"/>
          <w:sz w:val="24"/>
          <w:szCs w:val="24"/>
        </w:rPr>
        <w:t>p</w:t>
      </w:r>
      <w:r w:rsidR="00E70458" w:rsidRPr="00BD05AF">
        <w:rPr>
          <w:rFonts w:ascii="Times New Roman" w:eastAsia="Arial" w:hAnsi="Times New Roman" w:cs="Times New Roman"/>
          <w:spacing w:val="-4"/>
          <w:sz w:val="24"/>
          <w:szCs w:val="24"/>
        </w:rPr>
        <w:t>r</w:t>
      </w:r>
      <w:r w:rsidR="00E70458" w:rsidRPr="00BD05AF">
        <w:rPr>
          <w:rFonts w:ascii="Times New Roman" w:eastAsia="Arial" w:hAnsi="Times New Roman" w:cs="Times New Roman"/>
          <w:sz w:val="24"/>
          <w:szCs w:val="24"/>
        </w:rPr>
        <w:t>ot</w:t>
      </w:r>
      <w:r w:rsidR="00E70458" w:rsidRPr="00BD05AF">
        <w:rPr>
          <w:rFonts w:ascii="Times New Roman" w:eastAsia="Arial" w:hAnsi="Times New Roman" w:cs="Times New Roman"/>
          <w:spacing w:val="-2"/>
          <w:sz w:val="24"/>
          <w:szCs w:val="24"/>
        </w:rPr>
        <w:t>r</w:t>
      </w:r>
      <w:r w:rsidR="00E70458" w:rsidRPr="00BD05AF">
        <w:rPr>
          <w:rFonts w:ascii="Times New Roman" w:eastAsia="Arial" w:hAnsi="Times New Roman" w:cs="Times New Roman"/>
          <w:sz w:val="24"/>
          <w:szCs w:val="24"/>
        </w:rPr>
        <w:t>udes</w:t>
      </w:r>
      <w:r w:rsidR="00E70458" w:rsidRPr="00BD05AF">
        <w:rPr>
          <w:rFonts w:ascii="Times New Roman" w:eastAsia="Arial" w:hAnsi="Times New Roman" w:cs="Times New Roman"/>
          <w:spacing w:val="10"/>
          <w:sz w:val="24"/>
          <w:szCs w:val="24"/>
        </w:rPr>
        <w:t xml:space="preserve"> </w:t>
      </w:r>
      <w:r w:rsidR="00E70458" w:rsidRPr="00BD05AF">
        <w:rPr>
          <w:rFonts w:ascii="Times New Roman" w:eastAsia="Arial" w:hAnsi="Times New Roman" w:cs="Times New Roman"/>
          <w:sz w:val="24"/>
          <w:szCs w:val="24"/>
        </w:rPr>
        <w:t>into</w:t>
      </w:r>
      <w:r w:rsidR="00E70458" w:rsidRPr="00BD05AF">
        <w:rPr>
          <w:rFonts w:ascii="Times New Roman" w:eastAsia="Arial" w:hAnsi="Times New Roman" w:cs="Times New Roman"/>
          <w:spacing w:val="13"/>
          <w:sz w:val="24"/>
          <w:szCs w:val="24"/>
        </w:rPr>
        <w:t xml:space="preserve"> </w:t>
      </w:r>
      <w:r w:rsidR="00E70458" w:rsidRPr="00BD05AF">
        <w:rPr>
          <w:rFonts w:ascii="Times New Roman" w:eastAsia="Arial" w:hAnsi="Times New Roman" w:cs="Times New Roman"/>
          <w:sz w:val="24"/>
          <w:szCs w:val="24"/>
        </w:rPr>
        <w:t>the</w:t>
      </w:r>
      <w:r w:rsidR="00E70458" w:rsidRPr="00BD05AF">
        <w:rPr>
          <w:rFonts w:ascii="Times New Roman" w:eastAsia="Arial" w:hAnsi="Times New Roman" w:cs="Times New Roman"/>
          <w:spacing w:val="12"/>
          <w:sz w:val="24"/>
          <w:szCs w:val="24"/>
        </w:rPr>
        <w:t xml:space="preserve"> </w:t>
      </w:r>
      <w:r w:rsidR="009E03DE">
        <w:rPr>
          <w:rFonts w:ascii="Times New Roman" w:eastAsia="Arial" w:hAnsi="Times New Roman" w:cs="Times New Roman"/>
          <w:spacing w:val="12"/>
          <w:sz w:val="24"/>
          <w:szCs w:val="24"/>
        </w:rPr>
        <w:t xml:space="preserve">4-way </w:t>
      </w:r>
      <w:r w:rsidR="00E70458" w:rsidRPr="00BD05AF">
        <w:rPr>
          <w:rFonts w:ascii="Times New Roman" w:eastAsia="Arial" w:hAnsi="Times New Roman" w:cs="Times New Roman"/>
          <w:sz w:val="24"/>
          <w:szCs w:val="24"/>
        </w:rPr>
        <w:t>jun</w:t>
      </w:r>
      <w:r w:rsidR="00E70458" w:rsidRPr="00BD05AF">
        <w:rPr>
          <w:rFonts w:ascii="Times New Roman" w:eastAsia="Arial" w:hAnsi="Times New Roman" w:cs="Times New Roman"/>
          <w:spacing w:val="-1"/>
          <w:sz w:val="24"/>
          <w:szCs w:val="24"/>
        </w:rPr>
        <w:t>c</w:t>
      </w:r>
      <w:r w:rsidR="00E70458" w:rsidRPr="00BD05AF">
        <w:rPr>
          <w:rFonts w:ascii="Times New Roman" w:eastAsia="Arial" w:hAnsi="Times New Roman" w:cs="Times New Roman"/>
          <w:sz w:val="24"/>
          <w:szCs w:val="24"/>
        </w:rPr>
        <w:t>tion</w:t>
      </w:r>
      <w:r w:rsidR="009E03DE">
        <w:rPr>
          <w:rFonts w:ascii="Times New Roman" w:eastAsia="Arial" w:hAnsi="Times New Roman" w:cs="Times New Roman"/>
          <w:sz w:val="24"/>
          <w:szCs w:val="24"/>
        </w:rPr>
        <w:t xml:space="preserve">, where the downstream channel has an initial </w:t>
      </w:r>
      <w:r w:rsidR="00E70458" w:rsidRPr="00BD05AF">
        <w:rPr>
          <w:rFonts w:ascii="Times New Roman" w:eastAsia="Arial" w:hAnsi="Times New Roman" w:cs="Times New Roman"/>
          <w:sz w:val="24"/>
          <w:szCs w:val="24"/>
        </w:rPr>
        <w:t>width</w:t>
      </w:r>
      <w:r w:rsidR="00E70458" w:rsidRPr="00BD05AF">
        <w:rPr>
          <w:rFonts w:ascii="Times New Roman" w:eastAsia="Arial" w:hAnsi="Times New Roman" w:cs="Times New Roman"/>
          <w:spacing w:val="10"/>
          <w:sz w:val="24"/>
          <w:szCs w:val="24"/>
        </w:rPr>
        <w:t xml:space="preserve"> </w:t>
      </w:r>
      <w:r w:rsidR="00E70458" w:rsidRPr="00BD05AF">
        <w:rPr>
          <w:rFonts w:ascii="Times New Roman" w:eastAsia="Arial" w:hAnsi="Times New Roman" w:cs="Times New Roman"/>
          <w:sz w:val="24"/>
          <w:szCs w:val="24"/>
        </w:rPr>
        <w:t>of</w:t>
      </w:r>
      <w:r w:rsidR="00E70458" w:rsidRPr="00BD05AF">
        <w:rPr>
          <w:rFonts w:ascii="Times New Roman" w:eastAsia="Arial" w:hAnsi="Times New Roman" w:cs="Times New Roman"/>
          <w:w w:val="105"/>
          <w:sz w:val="24"/>
          <w:szCs w:val="24"/>
        </w:rPr>
        <w:t xml:space="preserve"> </w:t>
      </w:r>
      <w:r w:rsidR="00E70458" w:rsidRPr="00BD05AF">
        <w:rPr>
          <w:rFonts w:ascii="Times New Roman" w:eastAsia="Arial" w:hAnsi="Times New Roman" w:cs="Times New Roman"/>
          <w:sz w:val="24"/>
          <w:szCs w:val="24"/>
        </w:rPr>
        <w:t>3</w:t>
      </w:r>
      <w:r w:rsidR="00E70458" w:rsidRPr="00BD05AF">
        <w:rPr>
          <w:rFonts w:ascii="Times New Roman" w:eastAsia="Arial" w:hAnsi="Times New Roman" w:cs="Times New Roman"/>
          <w:spacing w:val="-24"/>
          <w:sz w:val="24"/>
          <w:szCs w:val="24"/>
        </w:rPr>
        <w:t xml:space="preserve"> </w:t>
      </w:r>
      <w:r w:rsidR="00E70458" w:rsidRPr="00BD05AF">
        <w:rPr>
          <w:rFonts w:ascii="Times New Roman" w:eastAsia="Arial" w:hAnsi="Times New Roman" w:cs="Times New Roman"/>
          <w:sz w:val="24"/>
          <w:szCs w:val="24"/>
        </w:rPr>
        <w:t>µm</w:t>
      </w:r>
      <w:r w:rsidR="009E03DE">
        <w:rPr>
          <w:rFonts w:ascii="Times New Roman" w:eastAsia="Arial" w:hAnsi="Times New Roman" w:cs="Times New Roman"/>
          <w:sz w:val="24"/>
          <w:szCs w:val="24"/>
        </w:rPr>
        <w:t>,</w:t>
      </w:r>
      <w:r w:rsidR="00E70458" w:rsidRPr="00BD05AF">
        <w:rPr>
          <w:rFonts w:ascii="Times New Roman" w:eastAsia="Arial" w:hAnsi="Times New Roman" w:cs="Times New Roman"/>
          <w:spacing w:val="10"/>
          <w:sz w:val="24"/>
          <w:szCs w:val="24"/>
        </w:rPr>
        <w:t xml:space="preserve"> </w:t>
      </w:r>
      <w:r w:rsidR="009E03DE">
        <w:rPr>
          <w:rFonts w:ascii="Times New Roman" w:eastAsia="Arial" w:hAnsi="Times New Roman" w:cs="Times New Roman"/>
          <w:spacing w:val="10"/>
          <w:sz w:val="24"/>
          <w:szCs w:val="24"/>
        </w:rPr>
        <w:t xml:space="preserve">and </w:t>
      </w:r>
      <w:r w:rsidR="00E70458" w:rsidRPr="00BD05AF">
        <w:rPr>
          <w:rFonts w:ascii="Times New Roman" w:eastAsia="Arial" w:hAnsi="Times New Roman" w:cs="Times New Roman"/>
          <w:sz w:val="24"/>
          <w:szCs w:val="24"/>
        </w:rPr>
        <w:t>the</w:t>
      </w:r>
      <w:r w:rsidR="00E70458" w:rsidRPr="00BD05AF">
        <w:rPr>
          <w:rFonts w:ascii="Times New Roman" w:eastAsia="Arial" w:hAnsi="Times New Roman" w:cs="Times New Roman"/>
          <w:spacing w:val="-5"/>
          <w:sz w:val="24"/>
          <w:szCs w:val="24"/>
        </w:rPr>
        <w:t xml:space="preserve"> </w:t>
      </w:r>
      <w:r w:rsidR="00E70458" w:rsidRPr="00BD05AF">
        <w:rPr>
          <w:rFonts w:ascii="Times New Roman" w:eastAsia="Arial" w:hAnsi="Times New Roman" w:cs="Times New Roman"/>
          <w:sz w:val="24"/>
          <w:szCs w:val="24"/>
        </w:rPr>
        <w:t>d</w:t>
      </w:r>
      <w:r w:rsidR="00E70458" w:rsidRPr="00BD05AF">
        <w:rPr>
          <w:rFonts w:ascii="Times New Roman" w:eastAsia="Arial" w:hAnsi="Times New Roman" w:cs="Times New Roman"/>
          <w:spacing w:val="-4"/>
          <w:sz w:val="24"/>
          <w:szCs w:val="24"/>
        </w:rPr>
        <w:t>r</w:t>
      </w:r>
      <w:r w:rsidR="00E70458" w:rsidRPr="00BD05AF">
        <w:rPr>
          <w:rFonts w:ascii="Times New Roman" w:eastAsia="Arial" w:hAnsi="Times New Roman" w:cs="Times New Roman"/>
          <w:sz w:val="24"/>
          <w:szCs w:val="24"/>
        </w:rPr>
        <w:t>oplet</w:t>
      </w:r>
      <w:r w:rsidR="00E70458" w:rsidRPr="00BD05AF">
        <w:rPr>
          <w:rFonts w:ascii="Times New Roman" w:eastAsia="Arial" w:hAnsi="Times New Roman" w:cs="Times New Roman"/>
          <w:spacing w:val="-5"/>
          <w:sz w:val="24"/>
          <w:szCs w:val="24"/>
        </w:rPr>
        <w:t xml:space="preserve"> </w:t>
      </w:r>
      <w:r w:rsidR="009E03DE">
        <w:rPr>
          <w:rFonts w:ascii="Times New Roman" w:eastAsia="Arial" w:hAnsi="Times New Roman" w:cs="Times New Roman"/>
          <w:sz w:val="24"/>
          <w:szCs w:val="24"/>
        </w:rPr>
        <w:t>is formed</w:t>
      </w:r>
      <w:r w:rsidR="00E70458" w:rsidRPr="00BD05AF">
        <w:rPr>
          <w:rFonts w:ascii="Times New Roman" w:eastAsia="Arial" w:hAnsi="Times New Roman" w:cs="Times New Roman"/>
          <w:spacing w:val="-5"/>
          <w:sz w:val="24"/>
          <w:szCs w:val="24"/>
        </w:rPr>
        <w:t xml:space="preserve"> </w:t>
      </w:r>
      <w:r w:rsidR="00E84E5E">
        <w:rPr>
          <w:rFonts w:ascii="Times New Roman" w:eastAsia="Arial" w:hAnsi="Times New Roman" w:cs="Times New Roman"/>
          <w:sz w:val="24"/>
          <w:szCs w:val="24"/>
        </w:rPr>
        <w:t>by</w:t>
      </w:r>
      <w:r w:rsidR="009E03DE">
        <w:rPr>
          <w:rFonts w:ascii="Times New Roman" w:eastAsia="Arial" w:hAnsi="Times New Roman" w:cs="Times New Roman"/>
          <w:sz w:val="24"/>
          <w:szCs w:val="24"/>
        </w:rPr>
        <w:t xml:space="preserve"> the</w:t>
      </w:r>
      <w:r w:rsidR="00E70458" w:rsidRPr="00BD05AF">
        <w:rPr>
          <w:rFonts w:ascii="Times New Roman" w:eastAsia="Arial" w:hAnsi="Times New Roman" w:cs="Times New Roman"/>
          <w:spacing w:val="-5"/>
          <w:sz w:val="24"/>
          <w:szCs w:val="24"/>
        </w:rPr>
        <w:t xml:space="preserve"> </w:t>
      </w:r>
      <w:r w:rsidR="00E70458" w:rsidRPr="00BD05AF">
        <w:rPr>
          <w:rFonts w:ascii="Times New Roman" w:eastAsia="Arial" w:hAnsi="Times New Roman" w:cs="Times New Roman"/>
          <w:sz w:val="24"/>
          <w:szCs w:val="24"/>
        </w:rPr>
        <w:t>dripping</w:t>
      </w:r>
      <w:r w:rsidR="00E70458" w:rsidRPr="00BD05AF">
        <w:rPr>
          <w:rFonts w:ascii="Times New Roman" w:eastAsia="Arial" w:hAnsi="Times New Roman" w:cs="Times New Roman"/>
          <w:spacing w:val="-4"/>
          <w:sz w:val="24"/>
          <w:szCs w:val="24"/>
        </w:rPr>
        <w:t xml:space="preserve"> </w:t>
      </w:r>
      <w:r w:rsidR="00E84E5E">
        <w:rPr>
          <w:rFonts w:ascii="Times New Roman" w:eastAsia="Arial" w:hAnsi="Times New Roman" w:cs="Times New Roman"/>
          <w:spacing w:val="-4"/>
          <w:sz w:val="24"/>
          <w:szCs w:val="24"/>
        </w:rPr>
        <w:t>mechanism</w:t>
      </w:r>
      <w:r w:rsidR="00E70458" w:rsidRPr="00BD05AF">
        <w:rPr>
          <w:rFonts w:ascii="Times New Roman" w:eastAsia="Arial" w:hAnsi="Times New Roman" w:cs="Times New Roman"/>
          <w:sz w:val="24"/>
          <w:szCs w:val="24"/>
        </w:rPr>
        <w:t>.</w:t>
      </w:r>
      <w:r w:rsidR="00E70458" w:rsidRPr="00BD05AF">
        <w:rPr>
          <w:rFonts w:ascii="Times New Roman" w:eastAsia="Arial" w:hAnsi="Times New Roman" w:cs="Times New Roman"/>
          <w:spacing w:val="10"/>
          <w:sz w:val="24"/>
          <w:szCs w:val="24"/>
        </w:rPr>
        <w:t xml:space="preserve"> </w:t>
      </w:r>
      <w:r w:rsidR="00E70458" w:rsidRPr="00BD05AF">
        <w:rPr>
          <w:rFonts w:ascii="Times New Roman" w:eastAsia="Arial" w:hAnsi="Times New Roman" w:cs="Times New Roman"/>
          <w:sz w:val="24"/>
          <w:szCs w:val="24"/>
        </w:rPr>
        <w:t>The</w:t>
      </w:r>
      <w:r w:rsidR="00E70458" w:rsidRPr="00BD05AF">
        <w:rPr>
          <w:rFonts w:ascii="Times New Roman" w:eastAsia="Arial" w:hAnsi="Times New Roman" w:cs="Times New Roman"/>
          <w:w w:val="95"/>
          <w:sz w:val="24"/>
          <w:szCs w:val="24"/>
        </w:rPr>
        <w:t xml:space="preserve"> </w:t>
      </w:r>
      <w:r w:rsidR="00E70458" w:rsidRPr="00BD05AF">
        <w:rPr>
          <w:rFonts w:ascii="Times New Roman" w:eastAsia="Arial" w:hAnsi="Times New Roman" w:cs="Times New Roman"/>
          <w:sz w:val="24"/>
          <w:szCs w:val="24"/>
        </w:rPr>
        <w:t>generated</w:t>
      </w:r>
      <w:r w:rsidR="00E70458" w:rsidRPr="00BD05AF">
        <w:rPr>
          <w:rFonts w:ascii="Times New Roman" w:eastAsia="Arial" w:hAnsi="Times New Roman" w:cs="Times New Roman"/>
          <w:spacing w:val="3"/>
          <w:sz w:val="24"/>
          <w:szCs w:val="24"/>
        </w:rPr>
        <w:t xml:space="preserve"> </w:t>
      </w:r>
      <w:r w:rsidR="00E70458" w:rsidRPr="00BD05AF">
        <w:rPr>
          <w:rFonts w:ascii="Times New Roman" w:eastAsia="Arial" w:hAnsi="Times New Roman" w:cs="Times New Roman"/>
          <w:sz w:val="24"/>
          <w:szCs w:val="24"/>
        </w:rPr>
        <w:t>d</w:t>
      </w:r>
      <w:r w:rsidR="00E70458" w:rsidRPr="00BD05AF">
        <w:rPr>
          <w:rFonts w:ascii="Times New Roman" w:eastAsia="Arial" w:hAnsi="Times New Roman" w:cs="Times New Roman"/>
          <w:spacing w:val="-4"/>
          <w:sz w:val="24"/>
          <w:szCs w:val="24"/>
        </w:rPr>
        <w:t>r</w:t>
      </w:r>
      <w:r w:rsidR="00E70458" w:rsidRPr="00BD05AF">
        <w:rPr>
          <w:rFonts w:ascii="Times New Roman" w:eastAsia="Arial" w:hAnsi="Times New Roman" w:cs="Times New Roman"/>
          <w:sz w:val="24"/>
          <w:szCs w:val="24"/>
        </w:rPr>
        <w:t>oplet</w:t>
      </w:r>
      <w:r w:rsidR="00E70458" w:rsidRPr="00BD05AF">
        <w:rPr>
          <w:rFonts w:ascii="Times New Roman" w:eastAsia="Arial" w:hAnsi="Times New Roman" w:cs="Times New Roman"/>
          <w:spacing w:val="4"/>
          <w:sz w:val="24"/>
          <w:szCs w:val="24"/>
        </w:rPr>
        <w:t xml:space="preserve"> </w:t>
      </w:r>
      <w:r w:rsidR="00E70458" w:rsidRPr="00BD05AF">
        <w:rPr>
          <w:rFonts w:ascii="Times New Roman" w:eastAsia="Arial" w:hAnsi="Times New Roman" w:cs="Times New Roman"/>
          <w:sz w:val="24"/>
          <w:szCs w:val="24"/>
        </w:rPr>
        <w:t>can</w:t>
      </w:r>
      <w:r w:rsidR="00E70458" w:rsidRPr="00BD05AF">
        <w:rPr>
          <w:rFonts w:ascii="Times New Roman" w:eastAsia="Arial" w:hAnsi="Times New Roman" w:cs="Times New Roman"/>
          <w:spacing w:val="8"/>
          <w:sz w:val="24"/>
          <w:szCs w:val="24"/>
        </w:rPr>
        <w:t xml:space="preserve"> </w:t>
      </w:r>
      <w:r w:rsidR="00E70458" w:rsidRPr="00BD05AF">
        <w:rPr>
          <w:rFonts w:ascii="Times New Roman" w:eastAsia="Arial" w:hAnsi="Times New Roman" w:cs="Times New Roman"/>
          <w:sz w:val="24"/>
          <w:szCs w:val="24"/>
        </w:rPr>
        <w:t>be</w:t>
      </w:r>
      <w:r w:rsidR="00E70458" w:rsidRPr="00BD05AF">
        <w:rPr>
          <w:rFonts w:ascii="Times New Roman" w:eastAsia="Arial" w:hAnsi="Times New Roman" w:cs="Times New Roman"/>
          <w:spacing w:val="7"/>
          <w:sz w:val="24"/>
          <w:szCs w:val="24"/>
        </w:rPr>
        <w:t xml:space="preserve"> </w:t>
      </w:r>
      <w:r w:rsidR="00E70458" w:rsidRPr="00BD05AF">
        <w:rPr>
          <w:rFonts w:ascii="Times New Roman" w:eastAsia="Arial" w:hAnsi="Times New Roman" w:cs="Times New Roman"/>
          <w:sz w:val="24"/>
          <w:szCs w:val="24"/>
        </w:rPr>
        <w:t>seen</w:t>
      </w:r>
      <w:r w:rsidR="00E70458" w:rsidRPr="00BD05AF">
        <w:rPr>
          <w:rFonts w:ascii="Times New Roman" w:eastAsia="Arial" w:hAnsi="Times New Roman" w:cs="Times New Roman"/>
          <w:spacing w:val="8"/>
          <w:sz w:val="24"/>
          <w:szCs w:val="24"/>
        </w:rPr>
        <w:t xml:space="preserve"> </w:t>
      </w:r>
      <w:r w:rsidR="00E70458" w:rsidRPr="00BD05AF">
        <w:rPr>
          <w:rFonts w:ascii="Times New Roman" w:eastAsia="Arial" w:hAnsi="Times New Roman" w:cs="Times New Roman"/>
          <w:sz w:val="24"/>
          <w:szCs w:val="24"/>
        </w:rPr>
        <w:t>in</w:t>
      </w:r>
      <w:r w:rsidR="00E70458" w:rsidRPr="00BD05AF">
        <w:rPr>
          <w:rFonts w:ascii="Times New Roman" w:eastAsia="Arial" w:hAnsi="Times New Roman" w:cs="Times New Roman"/>
          <w:spacing w:val="8"/>
          <w:sz w:val="24"/>
          <w:szCs w:val="24"/>
        </w:rPr>
        <w:t xml:space="preserve"> </w:t>
      </w:r>
      <w:r w:rsidR="00E70458" w:rsidRPr="00BD05AF">
        <w:rPr>
          <w:rFonts w:ascii="Times New Roman" w:eastAsia="Arial" w:hAnsi="Times New Roman" w:cs="Times New Roman"/>
          <w:sz w:val="24"/>
          <w:szCs w:val="24"/>
        </w:rPr>
        <w:t>the</w:t>
      </w:r>
      <w:r w:rsidR="00E70458" w:rsidRPr="00BD05AF">
        <w:rPr>
          <w:rFonts w:ascii="Times New Roman" w:eastAsia="Arial" w:hAnsi="Times New Roman" w:cs="Times New Roman"/>
          <w:spacing w:val="8"/>
          <w:sz w:val="24"/>
          <w:szCs w:val="24"/>
        </w:rPr>
        <w:t xml:space="preserve"> </w:t>
      </w:r>
      <w:r w:rsidR="00E70458" w:rsidRPr="00BD05AF">
        <w:rPr>
          <w:rFonts w:ascii="Times New Roman" w:eastAsia="Arial" w:hAnsi="Times New Roman" w:cs="Times New Roman"/>
          <w:sz w:val="24"/>
          <w:szCs w:val="24"/>
        </w:rPr>
        <w:t>last</w:t>
      </w:r>
      <w:r w:rsidR="00E70458" w:rsidRPr="00BD05AF">
        <w:rPr>
          <w:rFonts w:ascii="Times New Roman" w:eastAsia="Arial" w:hAnsi="Times New Roman" w:cs="Times New Roman"/>
          <w:spacing w:val="3"/>
          <w:sz w:val="24"/>
          <w:szCs w:val="24"/>
        </w:rPr>
        <w:t xml:space="preserve"> </w:t>
      </w:r>
      <w:r w:rsidR="00E70458" w:rsidRPr="00BD05AF">
        <w:rPr>
          <w:rFonts w:ascii="Times New Roman" w:eastAsia="Arial" w:hAnsi="Times New Roman" w:cs="Times New Roman"/>
          <w:sz w:val="24"/>
          <w:szCs w:val="24"/>
        </w:rPr>
        <w:t>th</w:t>
      </w:r>
      <w:r w:rsidR="00E70458" w:rsidRPr="00BD05AF">
        <w:rPr>
          <w:rFonts w:ascii="Times New Roman" w:eastAsia="Arial" w:hAnsi="Times New Roman" w:cs="Times New Roman"/>
          <w:spacing w:val="-4"/>
          <w:sz w:val="24"/>
          <w:szCs w:val="24"/>
        </w:rPr>
        <w:t>r</w:t>
      </w:r>
      <w:r w:rsidR="00E70458" w:rsidRPr="00BD05AF">
        <w:rPr>
          <w:rFonts w:ascii="Times New Roman" w:eastAsia="Arial" w:hAnsi="Times New Roman" w:cs="Times New Roman"/>
          <w:sz w:val="24"/>
          <w:szCs w:val="24"/>
        </w:rPr>
        <w:t>ee</w:t>
      </w:r>
      <w:r w:rsidR="00E70458" w:rsidRPr="00BD05AF">
        <w:rPr>
          <w:rFonts w:ascii="Times New Roman" w:eastAsia="Arial" w:hAnsi="Times New Roman" w:cs="Times New Roman"/>
          <w:spacing w:val="8"/>
          <w:sz w:val="24"/>
          <w:szCs w:val="24"/>
        </w:rPr>
        <w:t xml:space="preserve"> </w:t>
      </w:r>
      <w:r w:rsidR="00E70458" w:rsidRPr="00BD05AF">
        <w:rPr>
          <w:rFonts w:ascii="Times New Roman" w:eastAsia="Arial" w:hAnsi="Times New Roman" w:cs="Times New Roman"/>
          <w:sz w:val="24"/>
          <w:szCs w:val="24"/>
        </w:rPr>
        <w:t>images</w:t>
      </w:r>
      <w:r w:rsidR="00E70458" w:rsidRPr="00BD05AF">
        <w:rPr>
          <w:rFonts w:ascii="Times New Roman" w:eastAsia="Arial" w:hAnsi="Times New Roman" w:cs="Times New Roman"/>
          <w:spacing w:val="7"/>
          <w:sz w:val="24"/>
          <w:szCs w:val="24"/>
        </w:rPr>
        <w:t xml:space="preserve"> </w:t>
      </w:r>
      <w:r w:rsidR="00E70458" w:rsidRPr="00BD05AF">
        <w:rPr>
          <w:rFonts w:ascii="Times New Roman" w:eastAsia="Arial" w:hAnsi="Times New Roman" w:cs="Times New Roman"/>
          <w:sz w:val="24"/>
          <w:szCs w:val="24"/>
        </w:rPr>
        <w:t>as</w:t>
      </w:r>
      <w:r w:rsidR="00E70458" w:rsidRPr="00BD05AF">
        <w:rPr>
          <w:rFonts w:ascii="Times New Roman" w:eastAsia="Arial" w:hAnsi="Times New Roman" w:cs="Times New Roman"/>
          <w:spacing w:val="7"/>
          <w:sz w:val="24"/>
          <w:szCs w:val="24"/>
        </w:rPr>
        <w:t xml:space="preserve"> </w:t>
      </w:r>
      <w:r w:rsidR="00E70458" w:rsidRPr="00BD05AF">
        <w:rPr>
          <w:rFonts w:ascii="Times New Roman" w:eastAsia="Arial" w:hAnsi="Times New Roman" w:cs="Times New Roman"/>
          <w:sz w:val="24"/>
          <w:szCs w:val="24"/>
        </w:rPr>
        <w:t>it</w:t>
      </w:r>
      <w:r w:rsidR="00E70458" w:rsidRPr="00BD05AF">
        <w:rPr>
          <w:rFonts w:ascii="Times New Roman" w:eastAsia="Arial" w:hAnsi="Times New Roman" w:cs="Times New Roman"/>
          <w:spacing w:val="4"/>
          <w:sz w:val="24"/>
          <w:szCs w:val="24"/>
        </w:rPr>
        <w:t xml:space="preserve"> </w:t>
      </w:r>
      <w:r w:rsidR="00E70458" w:rsidRPr="00BD05AF">
        <w:rPr>
          <w:rFonts w:ascii="Times New Roman" w:eastAsia="Arial" w:hAnsi="Times New Roman" w:cs="Times New Roman"/>
          <w:sz w:val="24"/>
          <w:szCs w:val="24"/>
        </w:rPr>
        <w:t>moves</w:t>
      </w:r>
      <w:r w:rsidR="00E70458" w:rsidRPr="00BD05AF">
        <w:rPr>
          <w:rFonts w:ascii="Times New Roman" w:eastAsia="Arial" w:hAnsi="Times New Roman" w:cs="Times New Roman"/>
          <w:spacing w:val="7"/>
          <w:sz w:val="24"/>
          <w:szCs w:val="24"/>
        </w:rPr>
        <w:t xml:space="preserve"> </w:t>
      </w:r>
      <w:r w:rsidR="00E70458" w:rsidRPr="00BD05AF">
        <w:rPr>
          <w:rFonts w:ascii="Times New Roman" w:eastAsia="Arial" w:hAnsi="Times New Roman" w:cs="Times New Roman"/>
          <w:sz w:val="24"/>
          <w:szCs w:val="24"/>
        </w:rPr>
        <w:t>in</w:t>
      </w:r>
      <w:r w:rsidR="00E70458" w:rsidRPr="00BD05AF">
        <w:rPr>
          <w:rFonts w:ascii="Times New Roman" w:eastAsia="Arial" w:hAnsi="Times New Roman" w:cs="Times New Roman"/>
          <w:spacing w:val="8"/>
          <w:sz w:val="24"/>
          <w:szCs w:val="24"/>
        </w:rPr>
        <w:t xml:space="preserve"> </w:t>
      </w:r>
      <w:r w:rsidR="00E70458" w:rsidRPr="00BD05AF">
        <w:rPr>
          <w:rFonts w:ascii="Times New Roman" w:eastAsia="Arial" w:hAnsi="Times New Roman" w:cs="Times New Roman"/>
          <w:sz w:val="24"/>
          <w:szCs w:val="24"/>
        </w:rPr>
        <w:t>the</w:t>
      </w:r>
      <w:r w:rsidR="00E70458" w:rsidRPr="00BD05AF">
        <w:rPr>
          <w:rFonts w:ascii="Times New Roman" w:eastAsia="Arial" w:hAnsi="Times New Roman" w:cs="Times New Roman"/>
          <w:w w:val="99"/>
          <w:sz w:val="24"/>
          <w:szCs w:val="24"/>
        </w:rPr>
        <w:t xml:space="preserve"> </w:t>
      </w:r>
      <w:r w:rsidR="009E03DE">
        <w:rPr>
          <w:rFonts w:ascii="Times New Roman" w:eastAsia="Arial" w:hAnsi="Times New Roman" w:cs="Times New Roman"/>
          <w:sz w:val="24"/>
          <w:szCs w:val="24"/>
        </w:rPr>
        <w:t>downstream</w:t>
      </w:r>
      <w:r w:rsidR="00E70458" w:rsidRPr="00BD05AF">
        <w:rPr>
          <w:rFonts w:ascii="Times New Roman" w:eastAsia="Arial" w:hAnsi="Times New Roman" w:cs="Times New Roman"/>
          <w:spacing w:val="10"/>
          <w:sz w:val="24"/>
          <w:szCs w:val="24"/>
        </w:rPr>
        <w:t xml:space="preserve"> </w:t>
      </w:r>
      <w:r w:rsidR="00E70458" w:rsidRPr="00BD05AF">
        <w:rPr>
          <w:rFonts w:ascii="Times New Roman" w:eastAsia="Arial" w:hAnsi="Times New Roman" w:cs="Times New Roman"/>
          <w:sz w:val="24"/>
          <w:szCs w:val="24"/>
        </w:rPr>
        <w:t>channel</w:t>
      </w:r>
      <w:r w:rsidR="00E70458" w:rsidRPr="00BD05AF">
        <w:rPr>
          <w:rFonts w:ascii="Times New Roman" w:eastAsia="Arial" w:hAnsi="Times New Roman" w:cs="Times New Roman"/>
          <w:spacing w:val="10"/>
          <w:sz w:val="24"/>
          <w:szCs w:val="24"/>
        </w:rPr>
        <w:t xml:space="preserve"> </w:t>
      </w:r>
      <w:r w:rsidR="00E70458" w:rsidRPr="00BD05AF">
        <w:rPr>
          <w:rFonts w:ascii="Times New Roman" w:eastAsia="Arial" w:hAnsi="Times New Roman" w:cs="Times New Roman"/>
          <w:sz w:val="24"/>
          <w:szCs w:val="24"/>
        </w:rPr>
        <w:t>f</w:t>
      </w:r>
      <w:r w:rsidR="00E70458" w:rsidRPr="00BD05AF">
        <w:rPr>
          <w:rFonts w:ascii="Times New Roman" w:eastAsia="Arial" w:hAnsi="Times New Roman" w:cs="Times New Roman"/>
          <w:spacing w:val="-4"/>
          <w:sz w:val="24"/>
          <w:szCs w:val="24"/>
        </w:rPr>
        <w:t>r</w:t>
      </w:r>
      <w:r w:rsidR="00E70458" w:rsidRPr="00BD05AF">
        <w:rPr>
          <w:rFonts w:ascii="Times New Roman" w:eastAsia="Arial" w:hAnsi="Times New Roman" w:cs="Times New Roman"/>
          <w:sz w:val="24"/>
          <w:szCs w:val="24"/>
        </w:rPr>
        <w:t>om</w:t>
      </w:r>
      <w:r w:rsidR="00E70458" w:rsidRPr="00BD05AF">
        <w:rPr>
          <w:rFonts w:ascii="Times New Roman" w:eastAsia="Arial" w:hAnsi="Times New Roman" w:cs="Times New Roman"/>
          <w:spacing w:val="10"/>
          <w:sz w:val="24"/>
          <w:szCs w:val="24"/>
        </w:rPr>
        <w:t xml:space="preserve"> </w:t>
      </w:r>
      <w:r w:rsidR="00E70458" w:rsidRPr="00BD05AF">
        <w:rPr>
          <w:rFonts w:ascii="Times New Roman" w:eastAsia="Arial" w:hAnsi="Times New Roman" w:cs="Times New Roman"/>
          <w:sz w:val="24"/>
          <w:szCs w:val="24"/>
        </w:rPr>
        <w:t>left</w:t>
      </w:r>
      <w:r w:rsidR="00E70458" w:rsidRPr="00BD05AF">
        <w:rPr>
          <w:rFonts w:ascii="Times New Roman" w:eastAsia="Arial" w:hAnsi="Times New Roman" w:cs="Times New Roman"/>
          <w:spacing w:val="10"/>
          <w:sz w:val="24"/>
          <w:szCs w:val="24"/>
        </w:rPr>
        <w:t xml:space="preserve"> </w:t>
      </w:r>
      <w:r w:rsidR="00E70458" w:rsidRPr="00BD05AF">
        <w:rPr>
          <w:rFonts w:ascii="Times New Roman" w:eastAsia="Arial" w:hAnsi="Times New Roman" w:cs="Times New Roman"/>
          <w:sz w:val="24"/>
          <w:szCs w:val="24"/>
        </w:rPr>
        <w:t>to</w:t>
      </w:r>
      <w:r w:rsidR="00E70458" w:rsidRPr="00BD05AF">
        <w:rPr>
          <w:rFonts w:ascii="Times New Roman" w:eastAsia="Arial" w:hAnsi="Times New Roman" w:cs="Times New Roman"/>
          <w:spacing w:val="11"/>
          <w:sz w:val="24"/>
          <w:szCs w:val="24"/>
        </w:rPr>
        <w:t xml:space="preserve"> </w:t>
      </w:r>
      <w:r w:rsidR="00E70458" w:rsidRPr="00BD05AF">
        <w:rPr>
          <w:rFonts w:ascii="Times New Roman" w:eastAsia="Arial" w:hAnsi="Times New Roman" w:cs="Times New Roman"/>
          <w:sz w:val="24"/>
          <w:szCs w:val="24"/>
        </w:rPr>
        <w:t xml:space="preserve">right. </w:t>
      </w:r>
      <w:r w:rsidR="00E84E5E">
        <w:rPr>
          <w:rFonts w:ascii="Times New Roman" w:eastAsia="Arial" w:hAnsi="Times New Roman" w:cs="Times New Roman"/>
          <w:spacing w:val="12"/>
          <w:sz w:val="24"/>
          <w:szCs w:val="24"/>
        </w:rPr>
        <w:t>T</w:t>
      </w:r>
      <w:r w:rsidR="00E70458" w:rsidRPr="00BD05AF">
        <w:rPr>
          <w:rFonts w:ascii="Times New Roman" w:eastAsia="Arial" w:hAnsi="Times New Roman" w:cs="Times New Roman"/>
          <w:sz w:val="24"/>
          <w:szCs w:val="24"/>
        </w:rPr>
        <w:t>he</w:t>
      </w:r>
      <w:r w:rsidR="00E70458" w:rsidRPr="00BD05AF">
        <w:rPr>
          <w:rFonts w:ascii="Times New Roman" w:eastAsia="Arial" w:hAnsi="Times New Roman" w:cs="Times New Roman"/>
          <w:spacing w:val="12"/>
          <w:sz w:val="24"/>
          <w:szCs w:val="24"/>
        </w:rPr>
        <w:t xml:space="preserve"> </w:t>
      </w:r>
      <w:r w:rsidR="009E03DE">
        <w:rPr>
          <w:rFonts w:ascii="Times New Roman" w:eastAsia="Arial" w:hAnsi="Times New Roman" w:cs="Times New Roman"/>
          <w:sz w:val="24"/>
          <w:szCs w:val="24"/>
        </w:rPr>
        <w:t>aqueous</w:t>
      </w:r>
      <w:r w:rsidR="00E70458" w:rsidRPr="00BD05AF">
        <w:rPr>
          <w:rFonts w:ascii="Times New Roman" w:eastAsia="Arial" w:hAnsi="Times New Roman" w:cs="Times New Roman"/>
          <w:spacing w:val="10"/>
          <w:sz w:val="24"/>
          <w:szCs w:val="24"/>
        </w:rPr>
        <w:t xml:space="preserve"> </w:t>
      </w:r>
      <w:r w:rsidR="00E70458" w:rsidRPr="00BD05AF">
        <w:rPr>
          <w:rFonts w:ascii="Times New Roman" w:eastAsia="Arial" w:hAnsi="Times New Roman" w:cs="Times New Roman"/>
          <w:sz w:val="24"/>
          <w:szCs w:val="24"/>
        </w:rPr>
        <w:t>phase</w:t>
      </w:r>
      <w:r w:rsidR="00E84E5E">
        <w:rPr>
          <w:rFonts w:ascii="Times New Roman" w:eastAsia="Arial" w:hAnsi="Times New Roman" w:cs="Times New Roman"/>
          <w:sz w:val="24"/>
          <w:szCs w:val="24"/>
        </w:rPr>
        <w:t xml:space="preserve"> contains </w:t>
      </w:r>
      <w:r w:rsidR="00E84E5E" w:rsidRPr="00BD05AF">
        <w:rPr>
          <w:rFonts w:ascii="Times New Roman" w:eastAsia="Arial" w:hAnsi="Times New Roman" w:cs="Times New Roman"/>
          <w:sz w:val="24"/>
          <w:szCs w:val="24"/>
        </w:rPr>
        <w:t>0.5</w:t>
      </w:r>
      <w:r w:rsidR="00E84E5E" w:rsidRPr="00BD05AF">
        <w:rPr>
          <w:rFonts w:ascii="Times New Roman" w:eastAsia="Arial" w:hAnsi="Times New Roman" w:cs="Times New Roman"/>
          <w:spacing w:val="-28"/>
          <w:sz w:val="24"/>
          <w:szCs w:val="24"/>
        </w:rPr>
        <w:t xml:space="preserve"> </w:t>
      </w:r>
      <w:r w:rsidR="00E84E5E" w:rsidRPr="00BD05AF">
        <w:rPr>
          <w:rFonts w:ascii="Times New Roman" w:eastAsia="Arial" w:hAnsi="Times New Roman" w:cs="Times New Roman"/>
          <w:sz w:val="24"/>
          <w:szCs w:val="24"/>
        </w:rPr>
        <w:t>%</w:t>
      </w:r>
      <w:r w:rsidR="00E84E5E" w:rsidRPr="00BD05AF">
        <w:rPr>
          <w:rFonts w:ascii="Times New Roman" w:eastAsia="Arial" w:hAnsi="Times New Roman" w:cs="Times New Roman"/>
          <w:spacing w:val="11"/>
          <w:sz w:val="24"/>
          <w:szCs w:val="24"/>
        </w:rPr>
        <w:t xml:space="preserve"> </w:t>
      </w:r>
      <w:r w:rsidR="00E84E5E" w:rsidRPr="00BD05AF">
        <w:rPr>
          <w:rFonts w:ascii="Times New Roman" w:eastAsia="Arial" w:hAnsi="Times New Roman" w:cs="Times New Roman"/>
          <w:sz w:val="24"/>
          <w:szCs w:val="24"/>
        </w:rPr>
        <w:t>NP-40</w:t>
      </w:r>
      <w:r w:rsidR="00E70458" w:rsidRPr="00BD05AF">
        <w:rPr>
          <w:rFonts w:ascii="Times New Roman" w:eastAsia="Arial" w:hAnsi="Times New Roman" w:cs="Times New Roman"/>
          <w:sz w:val="24"/>
          <w:szCs w:val="24"/>
        </w:rPr>
        <w:t>.</w:t>
      </w:r>
      <w:r w:rsidR="00E70458" w:rsidRPr="00BD05AF">
        <w:rPr>
          <w:rFonts w:ascii="Times New Roman" w:eastAsia="Arial" w:hAnsi="Times New Roman" w:cs="Times New Roman"/>
          <w:spacing w:val="6"/>
          <w:sz w:val="24"/>
          <w:szCs w:val="24"/>
        </w:rPr>
        <w:t xml:space="preserve"> </w:t>
      </w:r>
    </w:p>
    <w:p w14:paraId="7BCB2AA3" w14:textId="7B348440" w:rsidR="008A46E3" w:rsidRPr="00BD05AF" w:rsidRDefault="00325895" w:rsidP="00E70458">
      <w:pPr>
        <w:spacing w:after="120" w:line="360" w:lineRule="auto"/>
        <w:rPr>
          <w:rFonts w:ascii="Times New Roman" w:hAnsi="Times New Roman" w:cs="Times New Roman"/>
          <w:sz w:val="24"/>
          <w:szCs w:val="24"/>
        </w:rPr>
      </w:pPr>
      <w:r w:rsidRPr="00BD05AF">
        <w:rPr>
          <w:rFonts w:ascii="Times New Roman" w:hAnsi="Times New Roman" w:cs="Times New Roman"/>
          <w:b/>
          <w:sz w:val="24"/>
          <w:szCs w:val="24"/>
        </w:rPr>
        <w:lastRenderedPageBreak/>
        <w:t xml:space="preserve">Figure </w:t>
      </w:r>
      <w:r w:rsidR="006604C0">
        <w:rPr>
          <w:rFonts w:ascii="Times New Roman" w:hAnsi="Times New Roman" w:cs="Times New Roman"/>
          <w:b/>
          <w:sz w:val="24"/>
          <w:szCs w:val="24"/>
        </w:rPr>
        <w:t>6</w:t>
      </w:r>
      <w:r w:rsidRPr="00BD05AF">
        <w:rPr>
          <w:rFonts w:ascii="Times New Roman" w:hAnsi="Times New Roman" w:cs="Times New Roman"/>
          <w:b/>
          <w:sz w:val="24"/>
          <w:szCs w:val="24"/>
        </w:rPr>
        <w:t>:</w:t>
      </w:r>
      <w:r w:rsidRPr="00BD05AF">
        <w:rPr>
          <w:rFonts w:ascii="Times New Roman" w:hAnsi="Times New Roman" w:cs="Times New Roman"/>
          <w:sz w:val="24"/>
          <w:szCs w:val="24"/>
        </w:rPr>
        <w:t xml:space="preserve"> </w:t>
      </w:r>
      <w:r w:rsidR="009E03DE">
        <w:rPr>
          <w:rFonts w:ascii="Times New Roman" w:hAnsi="Times New Roman" w:cs="Times New Roman"/>
          <w:sz w:val="24"/>
          <w:szCs w:val="24"/>
        </w:rPr>
        <w:t xml:space="preserve">Droplet generation in replicas produced from the new template. </w:t>
      </w:r>
      <w:r w:rsidRPr="00BD05AF">
        <w:rPr>
          <w:rFonts w:ascii="Times New Roman" w:hAnsi="Times New Roman" w:cs="Times New Roman"/>
          <w:sz w:val="24"/>
          <w:szCs w:val="24"/>
        </w:rPr>
        <w:t xml:space="preserve">Frames taken from an image sequence recorded </w:t>
      </w:r>
      <w:r w:rsidR="009B6411">
        <w:rPr>
          <w:rFonts w:ascii="Times New Roman" w:hAnsi="Times New Roman" w:cs="Times New Roman"/>
          <w:sz w:val="24"/>
          <w:szCs w:val="24"/>
        </w:rPr>
        <w:t>with</w:t>
      </w:r>
      <w:r w:rsidRPr="00BD05AF">
        <w:rPr>
          <w:rFonts w:ascii="Times New Roman" w:hAnsi="Times New Roman" w:cs="Times New Roman"/>
          <w:sz w:val="24"/>
          <w:szCs w:val="24"/>
        </w:rPr>
        <w:t xml:space="preserve"> 47 </w:t>
      </w:r>
      <w:r w:rsidRPr="00BD05AF">
        <w:rPr>
          <w:rFonts w:ascii="Times New Roman" w:hAnsi="Times New Roman" w:cs="Times New Roman"/>
          <w:sz w:val="24"/>
          <w:szCs w:val="24"/>
        </w:rPr>
        <w:sym w:font="Symbol" w:char="F06D"/>
      </w:r>
      <w:r w:rsidRPr="00BD05AF">
        <w:rPr>
          <w:rFonts w:ascii="Times New Roman" w:hAnsi="Times New Roman" w:cs="Times New Roman"/>
          <w:sz w:val="24"/>
          <w:szCs w:val="24"/>
        </w:rPr>
        <w:t>s exposure tim</w:t>
      </w:r>
      <w:r w:rsidR="009E03DE">
        <w:rPr>
          <w:rFonts w:ascii="Times New Roman" w:hAnsi="Times New Roman" w:cs="Times New Roman"/>
          <w:sz w:val="24"/>
          <w:szCs w:val="24"/>
        </w:rPr>
        <w:t xml:space="preserve">e. The formation of </w:t>
      </w:r>
      <w:proofErr w:type="spellStart"/>
      <w:r w:rsidR="009E03DE">
        <w:rPr>
          <w:rFonts w:ascii="Times New Roman" w:hAnsi="Times New Roman" w:cs="Times New Roman"/>
          <w:sz w:val="24"/>
          <w:szCs w:val="24"/>
        </w:rPr>
        <w:t>monodisperse</w:t>
      </w:r>
      <w:proofErr w:type="spellEnd"/>
      <w:r w:rsidR="00E70458" w:rsidRPr="00BD05AF">
        <w:rPr>
          <w:rFonts w:ascii="Times New Roman" w:eastAsia="Arial" w:hAnsi="Times New Roman" w:cs="Times New Roman"/>
          <w:spacing w:val="-8"/>
          <w:sz w:val="24"/>
          <w:szCs w:val="24"/>
        </w:rPr>
        <w:t xml:space="preserve"> </w:t>
      </w:r>
      <w:r w:rsidR="00E70458" w:rsidRPr="00BD05AF">
        <w:rPr>
          <w:rFonts w:ascii="Times New Roman" w:eastAsia="Arial" w:hAnsi="Times New Roman" w:cs="Times New Roman"/>
          <w:sz w:val="24"/>
          <w:szCs w:val="24"/>
        </w:rPr>
        <w:t>d</w:t>
      </w:r>
      <w:r w:rsidR="00E70458" w:rsidRPr="00BD05AF">
        <w:rPr>
          <w:rFonts w:ascii="Times New Roman" w:eastAsia="Arial" w:hAnsi="Times New Roman" w:cs="Times New Roman"/>
          <w:spacing w:val="-4"/>
          <w:sz w:val="24"/>
          <w:szCs w:val="24"/>
        </w:rPr>
        <w:t>r</w:t>
      </w:r>
      <w:r w:rsidR="00E70458" w:rsidRPr="00BD05AF">
        <w:rPr>
          <w:rFonts w:ascii="Times New Roman" w:eastAsia="Arial" w:hAnsi="Times New Roman" w:cs="Times New Roman"/>
          <w:sz w:val="24"/>
          <w:szCs w:val="24"/>
        </w:rPr>
        <w:t>oplets</w:t>
      </w:r>
      <w:r w:rsidR="00E70458" w:rsidRPr="00BD05AF">
        <w:rPr>
          <w:rFonts w:ascii="Times New Roman" w:eastAsia="Arial" w:hAnsi="Times New Roman" w:cs="Times New Roman"/>
          <w:spacing w:val="-7"/>
          <w:sz w:val="24"/>
          <w:szCs w:val="24"/>
        </w:rPr>
        <w:t xml:space="preserve"> </w:t>
      </w:r>
      <w:r w:rsidR="009E03DE">
        <w:rPr>
          <w:rFonts w:ascii="Times New Roman" w:eastAsia="Arial" w:hAnsi="Times New Roman" w:cs="Times New Roman"/>
          <w:spacing w:val="-7"/>
          <w:sz w:val="24"/>
          <w:szCs w:val="24"/>
        </w:rPr>
        <w:t>can be sustained for at least 10 minutes.</w:t>
      </w:r>
      <w:r w:rsidR="009E03DE">
        <w:rPr>
          <w:rFonts w:ascii="Times New Roman" w:eastAsia="Arial" w:hAnsi="Times New Roman" w:cs="Times New Roman"/>
          <w:sz w:val="24"/>
          <w:szCs w:val="24"/>
        </w:rPr>
        <w:t xml:space="preserve"> </w:t>
      </w:r>
      <w:r w:rsidR="009E03DE" w:rsidRPr="009E03DE">
        <w:rPr>
          <w:rFonts w:ascii="Times New Roman" w:eastAsia="Arial" w:hAnsi="Times New Roman" w:cs="Times New Roman"/>
          <w:b/>
          <w:sz w:val="24"/>
          <w:szCs w:val="24"/>
        </w:rPr>
        <w:t>A.</w:t>
      </w:r>
      <w:r w:rsidR="009E03DE">
        <w:rPr>
          <w:rFonts w:ascii="Times New Roman" w:eastAsia="Arial" w:hAnsi="Times New Roman" w:cs="Times New Roman"/>
          <w:sz w:val="24"/>
          <w:szCs w:val="24"/>
        </w:rPr>
        <w:t xml:space="preserve"> At higher flow rates, the </w:t>
      </w:r>
      <w:r w:rsidR="00E84E5E">
        <w:rPr>
          <w:rFonts w:ascii="Times New Roman" w:eastAsia="Arial" w:hAnsi="Times New Roman" w:cs="Times New Roman"/>
          <w:sz w:val="24"/>
          <w:szCs w:val="24"/>
        </w:rPr>
        <w:t xml:space="preserve">dripping </w:t>
      </w:r>
      <w:r w:rsidR="009E03DE">
        <w:rPr>
          <w:rFonts w:ascii="Times New Roman" w:eastAsia="Arial" w:hAnsi="Times New Roman" w:cs="Times New Roman"/>
          <w:sz w:val="24"/>
          <w:szCs w:val="24"/>
        </w:rPr>
        <w:t xml:space="preserve">mechanism for droplet formation </w:t>
      </w:r>
      <w:r w:rsidR="00E84E5E">
        <w:rPr>
          <w:rFonts w:ascii="Times New Roman" w:eastAsia="Arial" w:hAnsi="Times New Roman" w:cs="Times New Roman"/>
          <w:sz w:val="24"/>
          <w:szCs w:val="24"/>
        </w:rPr>
        <w:t>is maintained</w:t>
      </w:r>
      <w:r w:rsidR="009E03DE">
        <w:rPr>
          <w:rFonts w:ascii="Times New Roman" w:eastAsia="Arial" w:hAnsi="Times New Roman" w:cs="Times New Roman"/>
          <w:sz w:val="24"/>
          <w:szCs w:val="24"/>
        </w:rPr>
        <w:t>.</w:t>
      </w:r>
      <w:r w:rsidR="00E70458" w:rsidRPr="00BD05AF">
        <w:rPr>
          <w:rFonts w:ascii="Times New Roman" w:eastAsia="Arial" w:hAnsi="Times New Roman" w:cs="Times New Roman"/>
          <w:spacing w:val="6"/>
          <w:sz w:val="24"/>
          <w:szCs w:val="24"/>
        </w:rPr>
        <w:t xml:space="preserve"> </w:t>
      </w:r>
      <w:r w:rsidR="009E03DE">
        <w:rPr>
          <w:rFonts w:ascii="Times New Roman" w:eastAsia="Arial" w:hAnsi="Times New Roman" w:cs="Times New Roman"/>
          <w:b/>
          <w:bCs/>
          <w:sz w:val="24"/>
          <w:szCs w:val="24"/>
        </w:rPr>
        <w:t>B.</w:t>
      </w:r>
      <w:r w:rsidR="00E70458" w:rsidRPr="00BD05AF">
        <w:rPr>
          <w:rFonts w:ascii="Times New Roman" w:eastAsia="Arial" w:hAnsi="Times New Roman" w:cs="Times New Roman"/>
          <w:b/>
          <w:bCs/>
          <w:w w:val="99"/>
          <w:sz w:val="24"/>
          <w:szCs w:val="24"/>
        </w:rPr>
        <w:t xml:space="preserve"> </w:t>
      </w:r>
      <w:r w:rsidR="00E70458" w:rsidRPr="00BD05AF">
        <w:rPr>
          <w:rFonts w:ascii="Times New Roman" w:eastAsia="Arial" w:hAnsi="Times New Roman" w:cs="Times New Roman"/>
          <w:sz w:val="24"/>
          <w:szCs w:val="24"/>
        </w:rPr>
        <w:t>As</w:t>
      </w:r>
      <w:r w:rsidR="00E70458" w:rsidRPr="00BD05AF">
        <w:rPr>
          <w:rFonts w:ascii="Times New Roman" w:eastAsia="Arial" w:hAnsi="Times New Roman" w:cs="Times New Roman"/>
          <w:spacing w:val="-15"/>
          <w:sz w:val="24"/>
          <w:szCs w:val="24"/>
        </w:rPr>
        <w:t xml:space="preserve"> </w:t>
      </w:r>
      <w:r w:rsidR="00E70458" w:rsidRPr="00BD05AF">
        <w:rPr>
          <w:rFonts w:ascii="Times New Roman" w:eastAsia="Arial" w:hAnsi="Times New Roman" w:cs="Times New Roman"/>
          <w:sz w:val="24"/>
          <w:szCs w:val="24"/>
        </w:rPr>
        <w:t>the</w:t>
      </w:r>
      <w:r w:rsidR="00E70458" w:rsidRPr="00BD05AF">
        <w:rPr>
          <w:rFonts w:ascii="Times New Roman" w:eastAsia="Arial" w:hAnsi="Times New Roman" w:cs="Times New Roman"/>
          <w:spacing w:val="-15"/>
          <w:sz w:val="24"/>
          <w:szCs w:val="24"/>
        </w:rPr>
        <w:t xml:space="preserve"> </w:t>
      </w:r>
      <w:r w:rsidR="009E03DE">
        <w:rPr>
          <w:rFonts w:ascii="Times New Roman" w:eastAsia="Arial" w:hAnsi="Times New Roman" w:cs="Times New Roman"/>
          <w:sz w:val="24"/>
          <w:szCs w:val="24"/>
        </w:rPr>
        <w:t>downstream</w:t>
      </w:r>
      <w:r w:rsidR="00E70458" w:rsidRPr="00BD05AF">
        <w:rPr>
          <w:rFonts w:ascii="Times New Roman" w:eastAsia="Arial" w:hAnsi="Times New Roman" w:cs="Times New Roman"/>
          <w:spacing w:val="-16"/>
          <w:sz w:val="24"/>
          <w:szCs w:val="24"/>
        </w:rPr>
        <w:t xml:space="preserve"> </w:t>
      </w:r>
      <w:r w:rsidR="00E70458" w:rsidRPr="00BD05AF">
        <w:rPr>
          <w:rFonts w:ascii="Times New Roman" w:eastAsia="Arial" w:hAnsi="Times New Roman" w:cs="Times New Roman"/>
          <w:sz w:val="24"/>
          <w:szCs w:val="24"/>
        </w:rPr>
        <w:t>channel</w:t>
      </w:r>
      <w:r w:rsidR="00E70458" w:rsidRPr="00BD05AF">
        <w:rPr>
          <w:rFonts w:ascii="Times New Roman" w:eastAsia="Arial" w:hAnsi="Times New Roman" w:cs="Times New Roman"/>
          <w:spacing w:val="-16"/>
          <w:sz w:val="24"/>
          <w:szCs w:val="24"/>
        </w:rPr>
        <w:t xml:space="preserve"> </w:t>
      </w:r>
      <w:r w:rsidR="00E70458" w:rsidRPr="00BD05AF">
        <w:rPr>
          <w:rFonts w:ascii="Times New Roman" w:eastAsia="Arial" w:hAnsi="Times New Roman" w:cs="Times New Roman"/>
          <w:sz w:val="24"/>
          <w:szCs w:val="24"/>
        </w:rPr>
        <w:t>widens,</w:t>
      </w:r>
      <w:r w:rsidR="00E70458" w:rsidRPr="00BD05AF">
        <w:rPr>
          <w:rFonts w:ascii="Times New Roman" w:eastAsia="Arial" w:hAnsi="Times New Roman" w:cs="Times New Roman"/>
          <w:spacing w:val="-14"/>
          <w:sz w:val="24"/>
          <w:szCs w:val="24"/>
        </w:rPr>
        <w:t xml:space="preserve"> </w:t>
      </w:r>
      <w:r w:rsidR="00E70458" w:rsidRPr="00BD05AF">
        <w:rPr>
          <w:rFonts w:ascii="Times New Roman" w:eastAsia="Arial" w:hAnsi="Times New Roman" w:cs="Times New Roman"/>
          <w:sz w:val="24"/>
          <w:szCs w:val="24"/>
        </w:rPr>
        <w:t>the</w:t>
      </w:r>
      <w:r w:rsidR="00E70458" w:rsidRPr="00BD05AF">
        <w:rPr>
          <w:rFonts w:ascii="Times New Roman" w:eastAsia="Arial" w:hAnsi="Times New Roman" w:cs="Times New Roman"/>
          <w:spacing w:val="-15"/>
          <w:sz w:val="24"/>
          <w:szCs w:val="24"/>
        </w:rPr>
        <w:t xml:space="preserve"> </w:t>
      </w:r>
      <w:r w:rsidR="009E03DE">
        <w:rPr>
          <w:rFonts w:ascii="Times New Roman" w:eastAsia="Arial" w:hAnsi="Times New Roman" w:cs="Times New Roman"/>
          <w:sz w:val="24"/>
          <w:szCs w:val="24"/>
        </w:rPr>
        <w:t xml:space="preserve">droplet </w:t>
      </w:r>
      <w:r w:rsidR="00E70458" w:rsidRPr="00BD05AF">
        <w:rPr>
          <w:rFonts w:ascii="Times New Roman" w:eastAsia="Arial" w:hAnsi="Times New Roman" w:cs="Times New Roman"/>
          <w:sz w:val="24"/>
          <w:szCs w:val="24"/>
        </w:rPr>
        <w:t>s</w:t>
      </w:r>
      <w:r w:rsidR="009E03DE">
        <w:rPr>
          <w:rFonts w:ascii="Times New Roman" w:eastAsia="Arial" w:hAnsi="Times New Roman" w:cs="Times New Roman"/>
          <w:sz w:val="24"/>
          <w:szCs w:val="24"/>
        </w:rPr>
        <w:t>peed and the separation of droplets is reduced</w:t>
      </w:r>
      <w:r w:rsidR="00E70458" w:rsidRPr="00BD05AF">
        <w:rPr>
          <w:rFonts w:ascii="Times New Roman" w:eastAsia="Arial" w:hAnsi="Times New Roman" w:cs="Times New Roman"/>
          <w:sz w:val="24"/>
          <w:szCs w:val="24"/>
        </w:rPr>
        <w:t>.</w:t>
      </w:r>
      <w:r w:rsidR="00E70458" w:rsidRPr="00BD05AF">
        <w:rPr>
          <w:rFonts w:ascii="Times New Roman" w:eastAsia="Arial" w:hAnsi="Times New Roman" w:cs="Times New Roman"/>
          <w:spacing w:val="-20"/>
          <w:sz w:val="24"/>
          <w:szCs w:val="24"/>
        </w:rPr>
        <w:t xml:space="preserve"> </w:t>
      </w:r>
      <w:r w:rsidR="009E03DE">
        <w:rPr>
          <w:rFonts w:ascii="Times New Roman" w:eastAsia="Arial" w:hAnsi="Times New Roman" w:cs="Times New Roman"/>
          <w:b/>
          <w:bCs/>
          <w:sz w:val="24"/>
          <w:szCs w:val="24"/>
        </w:rPr>
        <w:t>C.</w:t>
      </w:r>
      <w:r w:rsidR="00E70458" w:rsidRPr="00BD05AF">
        <w:rPr>
          <w:rFonts w:ascii="Times New Roman" w:eastAsia="Arial" w:hAnsi="Times New Roman" w:cs="Times New Roman"/>
          <w:b/>
          <w:bCs/>
          <w:spacing w:val="-19"/>
          <w:sz w:val="24"/>
          <w:szCs w:val="24"/>
        </w:rPr>
        <w:t xml:space="preserve"> </w:t>
      </w:r>
      <w:r w:rsidR="009E03DE">
        <w:rPr>
          <w:rFonts w:ascii="Times New Roman" w:eastAsia="Arial" w:hAnsi="Times New Roman" w:cs="Times New Roman"/>
          <w:sz w:val="24"/>
          <w:szCs w:val="24"/>
        </w:rPr>
        <w:t>As the downstream channel widens further,</w:t>
      </w:r>
      <w:r w:rsidR="00E70458" w:rsidRPr="00BD05AF">
        <w:rPr>
          <w:rFonts w:ascii="Times New Roman" w:eastAsia="Arial" w:hAnsi="Times New Roman" w:cs="Times New Roman"/>
          <w:spacing w:val="-13"/>
          <w:sz w:val="24"/>
          <w:szCs w:val="24"/>
        </w:rPr>
        <w:t xml:space="preserve"> </w:t>
      </w:r>
      <w:r w:rsidR="00E70458" w:rsidRPr="00BD05AF">
        <w:rPr>
          <w:rFonts w:ascii="Times New Roman" w:eastAsia="Arial" w:hAnsi="Times New Roman" w:cs="Times New Roman"/>
          <w:sz w:val="24"/>
          <w:szCs w:val="24"/>
        </w:rPr>
        <w:t>the</w:t>
      </w:r>
      <w:r w:rsidR="00E70458" w:rsidRPr="00BD05AF">
        <w:rPr>
          <w:rFonts w:ascii="Times New Roman" w:eastAsia="Arial" w:hAnsi="Times New Roman" w:cs="Times New Roman"/>
          <w:spacing w:val="-12"/>
          <w:sz w:val="24"/>
          <w:szCs w:val="24"/>
        </w:rPr>
        <w:t xml:space="preserve"> </w:t>
      </w:r>
      <w:r w:rsidR="00E70458" w:rsidRPr="00BD05AF">
        <w:rPr>
          <w:rFonts w:ascii="Times New Roman" w:eastAsia="Arial" w:hAnsi="Times New Roman" w:cs="Times New Roman"/>
          <w:sz w:val="24"/>
          <w:szCs w:val="24"/>
        </w:rPr>
        <w:t>d</w:t>
      </w:r>
      <w:r w:rsidR="00E70458" w:rsidRPr="00BD05AF">
        <w:rPr>
          <w:rFonts w:ascii="Times New Roman" w:eastAsia="Arial" w:hAnsi="Times New Roman" w:cs="Times New Roman"/>
          <w:spacing w:val="-5"/>
          <w:sz w:val="24"/>
          <w:szCs w:val="24"/>
        </w:rPr>
        <w:t>r</w:t>
      </w:r>
      <w:r w:rsidR="00E70458" w:rsidRPr="00BD05AF">
        <w:rPr>
          <w:rFonts w:ascii="Times New Roman" w:eastAsia="Arial" w:hAnsi="Times New Roman" w:cs="Times New Roman"/>
          <w:sz w:val="24"/>
          <w:szCs w:val="24"/>
        </w:rPr>
        <w:t>oplet</w:t>
      </w:r>
      <w:r w:rsidR="009E03DE">
        <w:rPr>
          <w:rFonts w:ascii="Times New Roman" w:eastAsia="Arial" w:hAnsi="Times New Roman" w:cs="Times New Roman"/>
          <w:sz w:val="24"/>
          <w:szCs w:val="24"/>
        </w:rPr>
        <w:t xml:space="preserve"> </w:t>
      </w:r>
      <w:r w:rsidR="00E70458" w:rsidRPr="00BD05AF">
        <w:rPr>
          <w:rFonts w:ascii="Times New Roman" w:eastAsia="Arial" w:hAnsi="Times New Roman" w:cs="Times New Roman"/>
          <w:sz w:val="24"/>
          <w:szCs w:val="24"/>
        </w:rPr>
        <w:t>s</w:t>
      </w:r>
      <w:r w:rsidR="009E03DE">
        <w:rPr>
          <w:rFonts w:ascii="Times New Roman" w:eastAsia="Arial" w:hAnsi="Times New Roman" w:cs="Times New Roman"/>
          <w:sz w:val="24"/>
          <w:szCs w:val="24"/>
        </w:rPr>
        <w:t>eparation begins to become non-uniform.</w:t>
      </w:r>
    </w:p>
    <w:p w14:paraId="3C2F9A23" w14:textId="6FD63979" w:rsidR="00E70458" w:rsidRPr="00BD05AF" w:rsidRDefault="00E70458" w:rsidP="00E70458">
      <w:pPr>
        <w:spacing w:after="120" w:line="360" w:lineRule="auto"/>
        <w:rPr>
          <w:rFonts w:ascii="Times New Roman" w:eastAsia="Arial" w:hAnsi="Times New Roman" w:cs="Times New Roman"/>
          <w:spacing w:val="-17"/>
          <w:sz w:val="24"/>
          <w:szCs w:val="24"/>
        </w:rPr>
      </w:pPr>
      <w:r w:rsidRPr="00BD05AF">
        <w:rPr>
          <w:rFonts w:ascii="Times New Roman" w:eastAsia="Arial" w:hAnsi="Times New Roman" w:cs="Times New Roman"/>
          <w:b/>
          <w:bCs/>
          <w:sz w:val="24"/>
          <w:szCs w:val="24"/>
        </w:rPr>
        <w:t xml:space="preserve">Figure </w:t>
      </w:r>
      <w:r w:rsidR="006604C0">
        <w:rPr>
          <w:rFonts w:ascii="Times New Roman" w:eastAsia="Arial" w:hAnsi="Times New Roman" w:cs="Times New Roman"/>
          <w:b/>
          <w:bCs/>
          <w:sz w:val="24"/>
          <w:szCs w:val="24"/>
        </w:rPr>
        <w:t>7</w:t>
      </w:r>
      <w:r w:rsidRPr="00BD05AF">
        <w:rPr>
          <w:rFonts w:ascii="Times New Roman" w:eastAsia="Arial" w:hAnsi="Times New Roman" w:cs="Times New Roman"/>
          <w:b/>
          <w:bCs/>
          <w:sz w:val="24"/>
          <w:szCs w:val="24"/>
        </w:rPr>
        <w:t>:</w:t>
      </w:r>
      <w:r w:rsidR="00492E57">
        <w:rPr>
          <w:rFonts w:ascii="Times New Roman" w:eastAsia="Arial" w:hAnsi="Times New Roman" w:cs="Times New Roman"/>
          <w:b/>
          <w:bCs/>
          <w:sz w:val="24"/>
          <w:szCs w:val="24"/>
        </w:rPr>
        <w:t xml:space="preserve"> A</w:t>
      </w:r>
      <w:r w:rsidR="00A7520F" w:rsidRPr="007248B1">
        <w:rPr>
          <w:rFonts w:ascii="Times New Roman" w:hAnsi="Times New Roman" w:cs="Times New Roman"/>
          <w:b/>
          <w:sz w:val="24"/>
          <w:szCs w:val="24"/>
          <w:lang w:val="en-US"/>
        </w:rPr>
        <w:t>.</w:t>
      </w:r>
      <w:r w:rsidR="00A7520F">
        <w:rPr>
          <w:rFonts w:ascii="Times New Roman" w:hAnsi="Times New Roman" w:cs="Times New Roman"/>
          <w:sz w:val="24"/>
          <w:szCs w:val="24"/>
          <w:lang w:val="en-US"/>
        </w:rPr>
        <w:t xml:space="preserve"> </w:t>
      </w:r>
      <w:r w:rsidR="00A7520F">
        <w:rPr>
          <w:rFonts w:ascii="Times New Roman" w:hAnsi="Times New Roman" w:cs="Times New Roman"/>
          <w:color w:val="000000"/>
          <w:sz w:val="24"/>
          <w:szCs w:val="24"/>
        </w:rPr>
        <w:t>B</w:t>
      </w:r>
      <w:r w:rsidR="00A7520F" w:rsidRPr="00BD05AF">
        <w:rPr>
          <w:rFonts w:ascii="Times New Roman" w:hAnsi="Times New Roman" w:cs="Times New Roman"/>
          <w:color w:val="000000"/>
          <w:sz w:val="24"/>
          <w:szCs w:val="24"/>
        </w:rPr>
        <w:t xml:space="preserve">right-field image of </w:t>
      </w:r>
      <w:r w:rsidR="00A7520F">
        <w:rPr>
          <w:rFonts w:ascii="Times New Roman" w:hAnsi="Times New Roman" w:cs="Times New Roman"/>
          <w:color w:val="000000"/>
          <w:sz w:val="24"/>
          <w:szCs w:val="24"/>
        </w:rPr>
        <w:t>aqueous droplets</w:t>
      </w:r>
      <w:r w:rsidR="00A7520F" w:rsidRPr="00BD05AF">
        <w:rPr>
          <w:rFonts w:ascii="Times New Roman" w:hAnsi="Times New Roman" w:cs="Times New Roman"/>
          <w:color w:val="000000"/>
          <w:sz w:val="24"/>
          <w:szCs w:val="24"/>
        </w:rPr>
        <w:t xml:space="preserve"> </w:t>
      </w:r>
      <w:r w:rsidR="00492E57">
        <w:rPr>
          <w:rFonts w:ascii="Times New Roman" w:eastAsia="Arial" w:hAnsi="Times New Roman" w:cs="Times New Roman"/>
          <w:sz w:val="24"/>
          <w:szCs w:val="24"/>
        </w:rPr>
        <w:t xml:space="preserve">in the collection chamber of the </w:t>
      </w:r>
      <w:proofErr w:type="spellStart"/>
      <w:r w:rsidR="00492E57">
        <w:rPr>
          <w:rFonts w:ascii="Times New Roman" w:eastAsia="Arial" w:hAnsi="Times New Roman" w:cs="Times New Roman"/>
          <w:sz w:val="24"/>
          <w:szCs w:val="24"/>
        </w:rPr>
        <w:t>microf</w:t>
      </w:r>
      <w:r w:rsidR="00492E57" w:rsidRPr="00492E57">
        <w:rPr>
          <w:rFonts w:ascii="Times New Roman" w:hAnsi="Times New Roman" w:cs="Times New Roman"/>
          <w:sz w:val="24"/>
          <w:szCs w:val="24"/>
          <w:lang w:val="en-US"/>
        </w:rPr>
        <w:t>l</w:t>
      </w:r>
      <w:r w:rsidR="00492E57">
        <w:rPr>
          <w:rFonts w:ascii="Times New Roman" w:hAnsi="Times New Roman" w:cs="Times New Roman"/>
          <w:sz w:val="24"/>
          <w:szCs w:val="24"/>
          <w:lang w:val="en-US"/>
        </w:rPr>
        <w:t>uidic</w:t>
      </w:r>
      <w:proofErr w:type="spellEnd"/>
      <w:r w:rsidR="00492E57">
        <w:rPr>
          <w:rFonts w:ascii="Times New Roman" w:hAnsi="Times New Roman" w:cs="Times New Roman"/>
          <w:sz w:val="24"/>
          <w:szCs w:val="24"/>
          <w:lang w:val="en-US"/>
        </w:rPr>
        <w:t xml:space="preserve"> device.</w:t>
      </w:r>
      <w:r w:rsidR="00492E57" w:rsidRPr="00BD05AF">
        <w:rPr>
          <w:rFonts w:ascii="Times New Roman" w:hAnsi="Times New Roman" w:cs="Times New Roman"/>
          <w:color w:val="000000"/>
          <w:sz w:val="24"/>
          <w:szCs w:val="24"/>
        </w:rPr>
        <w:t xml:space="preserve"> </w:t>
      </w:r>
      <w:r w:rsidR="006E7CBC">
        <w:rPr>
          <w:rFonts w:ascii="Times New Roman" w:eastAsia="Arial" w:hAnsi="Times New Roman" w:cs="Times New Roman"/>
          <w:spacing w:val="-17"/>
          <w:sz w:val="24"/>
          <w:szCs w:val="24"/>
        </w:rPr>
        <w:t xml:space="preserve">The </w:t>
      </w:r>
      <w:r w:rsidR="006E7CBC">
        <w:rPr>
          <w:rFonts w:ascii="Times New Roman" w:hAnsi="Times New Roman" w:cs="Times New Roman"/>
          <w:sz w:val="24"/>
          <w:szCs w:val="24"/>
          <w:lang w:val="en-US"/>
        </w:rPr>
        <w:t>d</w:t>
      </w:r>
      <w:r w:rsidRPr="00BD05AF">
        <w:rPr>
          <w:rFonts w:ascii="Times New Roman" w:hAnsi="Times New Roman" w:cs="Times New Roman"/>
          <w:sz w:val="24"/>
          <w:szCs w:val="24"/>
          <w:lang w:val="en-US"/>
        </w:rPr>
        <w:t xml:space="preserve">roplets are confined </w:t>
      </w:r>
      <w:r w:rsidR="006E7CBC">
        <w:rPr>
          <w:rFonts w:ascii="Times New Roman" w:hAnsi="Times New Roman" w:cs="Times New Roman"/>
          <w:sz w:val="24"/>
          <w:szCs w:val="24"/>
          <w:lang w:val="en-US"/>
        </w:rPr>
        <w:t xml:space="preserve">in </w:t>
      </w:r>
      <w:r w:rsidR="00492E57">
        <w:rPr>
          <w:rFonts w:ascii="Times New Roman" w:hAnsi="Times New Roman" w:cs="Times New Roman"/>
          <w:sz w:val="24"/>
          <w:szCs w:val="24"/>
          <w:lang w:val="en-US"/>
        </w:rPr>
        <w:t xml:space="preserve">a </w:t>
      </w:r>
      <w:r w:rsidR="0047217C">
        <w:rPr>
          <w:rFonts w:ascii="Times New Roman" w:hAnsi="Times New Roman" w:cs="Times New Roman"/>
          <w:sz w:val="24"/>
          <w:szCs w:val="24"/>
          <w:lang w:val="en-US"/>
        </w:rPr>
        <w:t xml:space="preserve">planar </w:t>
      </w:r>
      <w:r w:rsidR="0047217C" w:rsidRPr="004C278F">
        <w:rPr>
          <w:rFonts w:ascii="Times New Roman" w:hAnsi="Times New Roman" w:cs="Times New Roman"/>
          <w:sz w:val="24"/>
          <w:lang w:val="en-US"/>
        </w:rPr>
        <w:t>l</w:t>
      </w:r>
      <w:r w:rsidR="0047217C">
        <w:rPr>
          <w:rFonts w:ascii="Times New Roman" w:hAnsi="Times New Roman" w:cs="Times New Roman"/>
          <w:sz w:val="24"/>
          <w:lang w:val="en-US"/>
        </w:rPr>
        <w:t>ayer</w:t>
      </w:r>
      <w:r w:rsidR="006E7CBC">
        <w:rPr>
          <w:rFonts w:ascii="Times New Roman" w:hAnsi="Times New Roman" w:cs="Times New Roman"/>
          <w:sz w:val="24"/>
          <w:szCs w:val="24"/>
          <w:lang w:val="en-US"/>
        </w:rPr>
        <w:t xml:space="preserve"> within the 1.3</w:t>
      </w:r>
      <w:r w:rsidRPr="00BD05AF">
        <w:rPr>
          <w:rFonts w:ascii="Times New Roman" w:hAnsi="Times New Roman" w:cs="Times New Roman"/>
          <w:sz w:val="24"/>
          <w:szCs w:val="24"/>
          <w:lang w:val="en-US"/>
        </w:rPr>
        <w:t xml:space="preserve"> µm</w:t>
      </w:r>
      <w:r w:rsidR="006E7CBC">
        <w:rPr>
          <w:rFonts w:ascii="Times New Roman" w:hAnsi="Times New Roman" w:cs="Times New Roman"/>
          <w:sz w:val="24"/>
          <w:szCs w:val="24"/>
          <w:lang w:val="en-US"/>
        </w:rPr>
        <w:t xml:space="preserve"> channel </w:t>
      </w:r>
      <w:r w:rsidR="00FC625A">
        <w:rPr>
          <w:rFonts w:ascii="Times New Roman" w:hAnsi="Times New Roman" w:cs="Times New Roman"/>
          <w:sz w:val="24"/>
          <w:szCs w:val="24"/>
          <w:lang w:val="en-US"/>
        </w:rPr>
        <w:t>height</w:t>
      </w:r>
      <w:r w:rsidR="006E7CBC">
        <w:rPr>
          <w:rFonts w:ascii="Times New Roman" w:hAnsi="Times New Roman" w:cs="Times New Roman"/>
          <w:sz w:val="24"/>
          <w:szCs w:val="24"/>
          <w:lang w:val="en-US"/>
        </w:rPr>
        <w:t>.</w:t>
      </w:r>
      <w:r w:rsidRPr="00BD05AF">
        <w:rPr>
          <w:rFonts w:ascii="Times New Roman" w:hAnsi="Times New Roman" w:cs="Times New Roman"/>
          <w:sz w:val="24"/>
          <w:szCs w:val="24"/>
          <w:lang w:val="en-US"/>
        </w:rPr>
        <w:t xml:space="preserve"> </w:t>
      </w:r>
      <w:r w:rsidR="007248B1" w:rsidRPr="00400627">
        <w:rPr>
          <w:rFonts w:ascii="Times New Roman" w:hAnsi="Times New Roman" w:cs="Times New Roman"/>
          <w:b/>
          <w:color w:val="000000"/>
          <w:sz w:val="24"/>
          <w:szCs w:val="24"/>
        </w:rPr>
        <w:t>B.</w:t>
      </w:r>
      <w:r w:rsidR="007248B1">
        <w:rPr>
          <w:rFonts w:ascii="Times New Roman" w:hAnsi="Times New Roman" w:cs="Times New Roman"/>
          <w:color w:val="000000"/>
          <w:sz w:val="24"/>
          <w:szCs w:val="24"/>
        </w:rPr>
        <w:t xml:space="preserve"> Diameter is estimated from the pixe</w:t>
      </w:r>
      <w:r w:rsidR="007248B1" w:rsidRPr="00BD05AF">
        <w:rPr>
          <w:rFonts w:ascii="Times New Roman" w:hAnsi="Times New Roman" w:cs="Times New Roman"/>
          <w:color w:val="000000"/>
          <w:sz w:val="24"/>
          <w:szCs w:val="24"/>
        </w:rPr>
        <w:t>l</w:t>
      </w:r>
      <w:r w:rsidR="007248B1">
        <w:rPr>
          <w:rFonts w:ascii="Times New Roman" w:hAnsi="Times New Roman" w:cs="Times New Roman"/>
          <w:color w:val="000000"/>
          <w:sz w:val="24"/>
          <w:szCs w:val="24"/>
        </w:rPr>
        <w:t>-intensity profi</w:t>
      </w:r>
      <w:r w:rsidR="007248B1" w:rsidRPr="00BD05AF">
        <w:rPr>
          <w:rFonts w:ascii="Times New Roman" w:hAnsi="Times New Roman" w:cs="Times New Roman"/>
          <w:color w:val="000000"/>
          <w:sz w:val="24"/>
          <w:szCs w:val="24"/>
        </w:rPr>
        <w:t>l</w:t>
      </w:r>
      <w:r w:rsidR="007248B1">
        <w:rPr>
          <w:rFonts w:ascii="Times New Roman" w:hAnsi="Times New Roman" w:cs="Times New Roman"/>
          <w:color w:val="000000"/>
          <w:sz w:val="24"/>
          <w:szCs w:val="24"/>
        </w:rPr>
        <w:t>e of individua</w:t>
      </w:r>
      <w:r w:rsidR="007248B1" w:rsidRPr="00BD05AF">
        <w:rPr>
          <w:rFonts w:ascii="Times New Roman" w:hAnsi="Times New Roman" w:cs="Times New Roman"/>
          <w:color w:val="000000"/>
          <w:sz w:val="24"/>
          <w:szCs w:val="24"/>
        </w:rPr>
        <w:t>l</w:t>
      </w:r>
      <w:r w:rsidR="007248B1">
        <w:rPr>
          <w:rFonts w:ascii="Times New Roman" w:hAnsi="Times New Roman" w:cs="Times New Roman"/>
          <w:color w:val="000000"/>
          <w:sz w:val="24"/>
          <w:szCs w:val="24"/>
        </w:rPr>
        <w:t xml:space="preserve"> drop</w:t>
      </w:r>
      <w:r w:rsidR="007248B1" w:rsidRPr="00BD05AF">
        <w:rPr>
          <w:rFonts w:ascii="Times New Roman" w:hAnsi="Times New Roman" w:cs="Times New Roman"/>
          <w:color w:val="000000"/>
          <w:sz w:val="24"/>
          <w:szCs w:val="24"/>
        </w:rPr>
        <w:t>l</w:t>
      </w:r>
      <w:r w:rsidR="007248B1">
        <w:rPr>
          <w:rFonts w:ascii="Times New Roman" w:hAnsi="Times New Roman" w:cs="Times New Roman"/>
          <w:color w:val="000000"/>
          <w:sz w:val="24"/>
          <w:szCs w:val="24"/>
        </w:rPr>
        <w:t>ets, where the coordinates on the circumference of the drop</w:t>
      </w:r>
      <w:r w:rsidR="007248B1" w:rsidRPr="00BD05AF">
        <w:rPr>
          <w:rFonts w:ascii="Times New Roman" w:hAnsi="Times New Roman" w:cs="Times New Roman"/>
          <w:color w:val="000000"/>
          <w:sz w:val="24"/>
          <w:szCs w:val="24"/>
        </w:rPr>
        <w:t>l</w:t>
      </w:r>
      <w:r w:rsidR="007248B1">
        <w:rPr>
          <w:rFonts w:ascii="Times New Roman" w:hAnsi="Times New Roman" w:cs="Times New Roman"/>
          <w:color w:val="000000"/>
          <w:sz w:val="24"/>
          <w:szCs w:val="24"/>
        </w:rPr>
        <w:t xml:space="preserve">et are determined </w:t>
      </w:r>
      <w:r w:rsidR="00492E57">
        <w:rPr>
          <w:rFonts w:ascii="Times New Roman" w:hAnsi="Times New Roman" w:cs="Times New Roman"/>
          <w:color w:val="000000"/>
          <w:sz w:val="24"/>
          <w:szCs w:val="24"/>
        </w:rPr>
        <w:t>that correspond to</w:t>
      </w:r>
      <w:r w:rsidR="007248B1">
        <w:rPr>
          <w:rFonts w:ascii="Times New Roman" w:hAnsi="Times New Roman" w:cs="Times New Roman"/>
          <w:color w:val="000000"/>
          <w:sz w:val="24"/>
          <w:szCs w:val="24"/>
        </w:rPr>
        <w:t xml:space="preserve"> the </w:t>
      </w:r>
      <w:r w:rsidR="007248B1" w:rsidRPr="00BD05AF">
        <w:rPr>
          <w:rFonts w:ascii="Times New Roman" w:hAnsi="Times New Roman" w:cs="Times New Roman"/>
          <w:color w:val="000000"/>
          <w:sz w:val="24"/>
          <w:szCs w:val="24"/>
        </w:rPr>
        <w:t>l</w:t>
      </w:r>
      <w:r w:rsidR="007248B1">
        <w:rPr>
          <w:rFonts w:ascii="Times New Roman" w:hAnsi="Times New Roman" w:cs="Times New Roman"/>
          <w:color w:val="000000"/>
          <w:sz w:val="24"/>
          <w:szCs w:val="24"/>
        </w:rPr>
        <w:t>onge</w:t>
      </w:r>
      <w:r w:rsidR="00492E57">
        <w:rPr>
          <w:rFonts w:ascii="Times New Roman" w:hAnsi="Times New Roman" w:cs="Times New Roman"/>
          <w:color w:val="000000"/>
          <w:sz w:val="24"/>
          <w:szCs w:val="24"/>
        </w:rPr>
        <w:t>st-</w:t>
      </w:r>
      <w:r w:rsidR="00AA3321">
        <w:rPr>
          <w:rFonts w:ascii="Times New Roman" w:hAnsi="Times New Roman" w:cs="Times New Roman"/>
          <w:color w:val="000000"/>
          <w:sz w:val="24"/>
          <w:szCs w:val="24"/>
        </w:rPr>
        <w:t>vertical</w:t>
      </w:r>
      <w:r w:rsidR="00492E57">
        <w:rPr>
          <w:rFonts w:ascii="Times New Roman" w:hAnsi="Times New Roman" w:cs="Times New Roman"/>
          <w:sz w:val="24"/>
          <w:szCs w:val="24"/>
          <w:lang w:val="en-US"/>
        </w:rPr>
        <w:t xml:space="preserve"> </w:t>
      </w:r>
      <w:r w:rsidR="00492E57">
        <w:rPr>
          <w:rFonts w:ascii="Times New Roman" w:hAnsi="Times New Roman" w:cs="Times New Roman"/>
          <w:color w:val="000000"/>
          <w:sz w:val="24"/>
          <w:szCs w:val="24"/>
        </w:rPr>
        <w:t>distance between intensity minima on</w:t>
      </w:r>
      <w:r w:rsidR="007248B1">
        <w:rPr>
          <w:rFonts w:ascii="Times New Roman" w:hAnsi="Times New Roman" w:cs="Times New Roman"/>
          <w:color w:val="000000"/>
          <w:sz w:val="24"/>
          <w:szCs w:val="24"/>
        </w:rPr>
        <w:t xml:space="preserve"> the 2D image. </w:t>
      </w:r>
      <w:r w:rsidR="00492E57" w:rsidRPr="00492E57">
        <w:rPr>
          <w:rFonts w:ascii="Times New Roman" w:hAnsi="Times New Roman" w:cs="Times New Roman"/>
          <w:b/>
          <w:color w:val="000000"/>
          <w:sz w:val="24"/>
          <w:szCs w:val="24"/>
        </w:rPr>
        <w:t>C.</w:t>
      </w:r>
      <w:r w:rsidR="00492E57">
        <w:rPr>
          <w:rFonts w:ascii="Times New Roman" w:hAnsi="Times New Roman" w:cs="Times New Roman"/>
          <w:color w:val="000000"/>
          <w:sz w:val="24"/>
          <w:szCs w:val="24"/>
        </w:rPr>
        <w:t xml:space="preserve"> </w:t>
      </w:r>
      <w:r w:rsidR="007248B1">
        <w:rPr>
          <w:rFonts w:ascii="Times New Roman" w:hAnsi="Times New Roman" w:cs="Times New Roman"/>
          <w:color w:val="000000"/>
          <w:sz w:val="24"/>
          <w:szCs w:val="24"/>
        </w:rPr>
        <w:t>The histogram i</w:t>
      </w:r>
      <w:r w:rsidR="007248B1" w:rsidRPr="00BD05AF">
        <w:rPr>
          <w:rFonts w:ascii="Times New Roman" w:hAnsi="Times New Roman" w:cs="Times New Roman"/>
          <w:color w:val="000000"/>
          <w:sz w:val="24"/>
          <w:szCs w:val="24"/>
        </w:rPr>
        <w:t>ll</w:t>
      </w:r>
      <w:r w:rsidR="007248B1">
        <w:rPr>
          <w:rFonts w:ascii="Times New Roman" w:hAnsi="Times New Roman" w:cs="Times New Roman"/>
          <w:color w:val="000000"/>
          <w:sz w:val="24"/>
          <w:szCs w:val="24"/>
        </w:rPr>
        <w:t>ustrates the sizes determined for 86 drop</w:t>
      </w:r>
      <w:r w:rsidR="007248B1" w:rsidRPr="00BD05AF">
        <w:rPr>
          <w:rFonts w:ascii="Times New Roman" w:hAnsi="Times New Roman" w:cs="Times New Roman"/>
          <w:color w:val="000000"/>
          <w:sz w:val="24"/>
          <w:szCs w:val="24"/>
        </w:rPr>
        <w:t>l</w:t>
      </w:r>
      <w:r w:rsidR="007248B1">
        <w:rPr>
          <w:rFonts w:ascii="Times New Roman" w:hAnsi="Times New Roman" w:cs="Times New Roman"/>
          <w:color w:val="000000"/>
          <w:sz w:val="24"/>
          <w:szCs w:val="24"/>
        </w:rPr>
        <w:t>ets in the region high</w:t>
      </w:r>
      <w:r w:rsidR="007248B1" w:rsidRPr="00BD05AF">
        <w:rPr>
          <w:rFonts w:ascii="Times New Roman" w:hAnsi="Times New Roman" w:cs="Times New Roman"/>
          <w:color w:val="000000"/>
          <w:sz w:val="24"/>
          <w:szCs w:val="24"/>
        </w:rPr>
        <w:t>l</w:t>
      </w:r>
      <w:r w:rsidR="007248B1">
        <w:rPr>
          <w:rFonts w:ascii="Times New Roman" w:hAnsi="Times New Roman" w:cs="Times New Roman"/>
          <w:color w:val="000000"/>
          <w:sz w:val="24"/>
          <w:szCs w:val="24"/>
        </w:rPr>
        <w:t>ighted</w:t>
      </w:r>
      <w:r w:rsidR="00492E57">
        <w:rPr>
          <w:rFonts w:ascii="Times New Roman" w:hAnsi="Times New Roman" w:cs="Times New Roman"/>
          <w:color w:val="000000"/>
          <w:sz w:val="24"/>
          <w:szCs w:val="24"/>
        </w:rPr>
        <w:t>.</w:t>
      </w:r>
      <w:r w:rsidR="007248B1">
        <w:rPr>
          <w:rFonts w:ascii="Times New Roman" w:hAnsi="Times New Roman" w:cs="Times New Roman"/>
          <w:color w:val="000000"/>
          <w:sz w:val="24"/>
          <w:szCs w:val="24"/>
        </w:rPr>
        <w:t xml:space="preserve"> </w:t>
      </w:r>
      <w:r w:rsidR="00492E57">
        <w:rPr>
          <w:rFonts w:ascii="Times New Roman" w:hAnsi="Times New Roman" w:cs="Times New Roman"/>
          <w:color w:val="000000"/>
          <w:sz w:val="24"/>
          <w:szCs w:val="24"/>
        </w:rPr>
        <w:t>T</w:t>
      </w:r>
      <w:r w:rsidR="007248B1">
        <w:rPr>
          <w:rFonts w:ascii="Times New Roman" w:hAnsi="Times New Roman" w:cs="Times New Roman"/>
          <w:color w:val="000000"/>
          <w:sz w:val="24"/>
          <w:szCs w:val="24"/>
        </w:rPr>
        <w:t>he coordinate position</w:t>
      </w:r>
      <w:r w:rsidR="00492E57">
        <w:rPr>
          <w:rFonts w:ascii="Times New Roman" w:hAnsi="Times New Roman" w:cs="Times New Roman"/>
          <w:color w:val="000000"/>
          <w:sz w:val="24"/>
          <w:szCs w:val="24"/>
        </w:rPr>
        <w:t>s</w:t>
      </w:r>
      <w:r w:rsidR="007248B1">
        <w:rPr>
          <w:rFonts w:ascii="Times New Roman" w:hAnsi="Times New Roman" w:cs="Times New Roman"/>
          <w:color w:val="000000"/>
          <w:sz w:val="24"/>
          <w:szCs w:val="24"/>
        </w:rPr>
        <w:t xml:space="preserve"> cou</w:t>
      </w:r>
      <w:r w:rsidR="007248B1" w:rsidRPr="00BD05AF">
        <w:rPr>
          <w:rFonts w:ascii="Times New Roman" w:hAnsi="Times New Roman" w:cs="Times New Roman"/>
          <w:color w:val="000000"/>
          <w:sz w:val="24"/>
          <w:szCs w:val="24"/>
        </w:rPr>
        <w:t>l</w:t>
      </w:r>
      <w:r w:rsidR="007248B1">
        <w:rPr>
          <w:rFonts w:ascii="Times New Roman" w:hAnsi="Times New Roman" w:cs="Times New Roman"/>
          <w:color w:val="000000"/>
          <w:sz w:val="24"/>
          <w:szCs w:val="24"/>
        </w:rPr>
        <w:t>d not be identified</w:t>
      </w:r>
      <w:r w:rsidR="00492E57" w:rsidRPr="00492E57">
        <w:rPr>
          <w:rFonts w:ascii="Times New Roman" w:hAnsi="Times New Roman" w:cs="Times New Roman"/>
          <w:color w:val="000000"/>
          <w:sz w:val="24"/>
          <w:szCs w:val="24"/>
        </w:rPr>
        <w:t xml:space="preserve"> </w:t>
      </w:r>
      <w:r w:rsidR="00492E57">
        <w:rPr>
          <w:rFonts w:ascii="Times New Roman" w:hAnsi="Times New Roman" w:cs="Times New Roman"/>
          <w:color w:val="000000"/>
          <w:sz w:val="24"/>
          <w:szCs w:val="24"/>
        </w:rPr>
        <w:t>for an additiona</w:t>
      </w:r>
      <w:r w:rsidR="00492E57" w:rsidRPr="00BD05AF">
        <w:rPr>
          <w:rFonts w:ascii="Times New Roman" w:hAnsi="Times New Roman" w:cs="Times New Roman"/>
          <w:color w:val="000000"/>
          <w:sz w:val="24"/>
          <w:szCs w:val="24"/>
        </w:rPr>
        <w:t>l</w:t>
      </w:r>
      <w:r w:rsidR="00492E57">
        <w:rPr>
          <w:rFonts w:ascii="Times New Roman" w:hAnsi="Times New Roman" w:cs="Times New Roman"/>
          <w:color w:val="000000"/>
          <w:sz w:val="24"/>
          <w:szCs w:val="24"/>
        </w:rPr>
        <w:t xml:space="preserve"> 16 drop</w:t>
      </w:r>
      <w:r w:rsidR="00492E57" w:rsidRPr="00BD05AF">
        <w:rPr>
          <w:rFonts w:ascii="Times New Roman" w:hAnsi="Times New Roman" w:cs="Times New Roman"/>
          <w:color w:val="000000"/>
          <w:sz w:val="24"/>
          <w:szCs w:val="24"/>
        </w:rPr>
        <w:t>l</w:t>
      </w:r>
      <w:r w:rsidR="00492E57">
        <w:rPr>
          <w:rFonts w:ascii="Times New Roman" w:hAnsi="Times New Roman" w:cs="Times New Roman"/>
          <w:color w:val="000000"/>
          <w:sz w:val="24"/>
          <w:szCs w:val="24"/>
        </w:rPr>
        <w:t>ets in the same region</w:t>
      </w:r>
      <w:r w:rsidR="007248B1">
        <w:rPr>
          <w:rFonts w:ascii="Times New Roman" w:hAnsi="Times New Roman" w:cs="Times New Roman"/>
          <w:color w:val="000000"/>
          <w:sz w:val="24"/>
          <w:szCs w:val="24"/>
        </w:rPr>
        <w:t xml:space="preserve">. </w:t>
      </w:r>
      <w:r w:rsidR="00E42059">
        <w:rPr>
          <w:rFonts w:ascii="Times New Roman" w:hAnsi="Times New Roman" w:cs="Times New Roman"/>
          <w:color w:val="000000"/>
          <w:sz w:val="24"/>
          <w:szCs w:val="24"/>
        </w:rPr>
        <w:t>The mean e</w:t>
      </w:r>
      <w:r w:rsidR="00E42059" w:rsidRPr="00BD05AF">
        <w:rPr>
          <w:rFonts w:ascii="Times New Roman" w:hAnsi="Times New Roman" w:cs="Times New Roman"/>
          <w:color w:val="000000"/>
          <w:sz w:val="24"/>
          <w:szCs w:val="24"/>
        </w:rPr>
        <w:t>ll</w:t>
      </w:r>
      <w:r w:rsidR="00E42059">
        <w:rPr>
          <w:rFonts w:ascii="Times New Roman" w:hAnsi="Times New Roman" w:cs="Times New Roman"/>
          <w:color w:val="000000"/>
          <w:sz w:val="24"/>
          <w:szCs w:val="24"/>
        </w:rPr>
        <w:t>ipsoida</w:t>
      </w:r>
      <w:r w:rsidR="00E42059" w:rsidRPr="00BD05AF">
        <w:rPr>
          <w:rFonts w:ascii="Times New Roman" w:hAnsi="Times New Roman" w:cs="Times New Roman"/>
          <w:color w:val="000000"/>
          <w:sz w:val="24"/>
          <w:szCs w:val="24"/>
        </w:rPr>
        <w:t>l</w:t>
      </w:r>
      <w:r w:rsidR="00E42059">
        <w:rPr>
          <w:rFonts w:ascii="Times New Roman" w:hAnsi="Times New Roman" w:cs="Times New Roman"/>
          <w:color w:val="000000"/>
          <w:sz w:val="24"/>
          <w:szCs w:val="24"/>
        </w:rPr>
        <w:t xml:space="preserve"> diameter is</w:t>
      </w:r>
      <w:r w:rsidR="00E42059" w:rsidRPr="00BD05AF">
        <w:rPr>
          <w:rFonts w:ascii="Times New Roman" w:hAnsi="Times New Roman" w:cs="Times New Roman"/>
          <w:color w:val="000000"/>
          <w:sz w:val="24"/>
          <w:szCs w:val="24"/>
        </w:rPr>
        <w:t xml:space="preserve"> </w:t>
      </w:r>
      <w:r w:rsidR="00E42059">
        <w:rPr>
          <w:rFonts w:ascii="Times New Roman" w:hAnsi="Times New Roman" w:cs="Times New Roman"/>
          <w:color w:val="000000"/>
          <w:sz w:val="24"/>
          <w:szCs w:val="24"/>
        </w:rPr>
        <w:t>3.4</w:t>
      </w:r>
      <w:r w:rsidR="00E42059" w:rsidRPr="00BD05AF">
        <w:rPr>
          <w:rFonts w:ascii="Times New Roman" w:hAnsi="Times New Roman" w:cs="Times New Roman"/>
          <w:color w:val="000000"/>
          <w:sz w:val="24"/>
          <w:szCs w:val="24"/>
        </w:rPr>
        <w:t xml:space="preserve"> </w:t>
      </w:r>
      <w:r w:rsidR="00E42059" w:rsidRPr="00BD05AF">
        <w:rPr>
          <w:rFonts w:ascii="Times New Roman" w:hAnsi="Times New Roman" w:cs="Times New Roman"/>
          <w:color w:val="000000"/>
          <w:sz w:val="24"/>
          <w:szCs w:val="24"/>
        </w:rPr>
        <w:sym w:font="Symbol" w:char="F06D"/>
      </w:r>
      <w:r w:rsidR="00E42059" w:rsidRPr="00BD05AF">
        <w:rPr>
          <w:rFonts w:ascii="Times New Roman" w:hAnsi="Times New Roman" w:cs="Times New Roman"/>
          <w:color w:val="000000"/>
          <w:sz w:val="24"/>
          <w:szCs w:val="24"/>
        </w:rPr>
        <w:t>m</w:t>
      </w:r>
      <w:r w:rsidR="00E42059">
        <w:rPr>
          <w:rFonts w:ascii="Times New Roman" w:hAnsi="Times New Roman" w:cs="Times New Roman"/>
          <w:color w:val="000000"/>
          <w:sz w:val="24"/>
          <w:szCs w:val="24"/>
        </w:rPr>
        <w:t xml:space="preserve"> (standard deviation 0.4 </w:t>
      </w:r>
      <w:r w:rsidR="00E42059">
        <w:rPr>
          <w:rFonts w:ascii="Times New Roman" w:hAnsi="Times New Roman" w:cs="Times New Roman"/>
          <w:color w:val="000000"/>
          <w:sz w:val="24"/>
          <w:szCs w:val="24"/>
        </w:rPr>
        <w:sym w:font="Symbol" w:char="F06D"/>
      </w:r>
      <w:r w:rsidR="00E42059">
        <w:rPr>
          <w:rFonts w:ascii="Times New Roman" w:hAnsi="Times New Roman" w:cs="Times New Roman"/>
          <w:color w:val="000000"/>
          <w:sz w:val="24"/>
          <w:szCs w:val="24"/>
        </w:rPr>
        <w:t>m)</w:t>
      </w:r>
      <w:r w:rsidR="007248B1">
        <w:rPr>
          <w:rFonts w:ascii="Times New Roman" w:hAnsi="Times New Roman" w:cs="Times New Roman"/>
          <w:color w:val="000000"/>
          <w:sz w:val="24"/>
          <w:szCs w:val="24"/>
        </w:rPr>
        <w:t xml:space="preserve">, with the </w:t>
      </w:r>
      <w:r w:rsidR="00FC625A">
        <w:rPr>
          <w:rFonts w:ascii="Times New Roman" w:hAnsi="Times New Roman" w:cs="Times New Roman"/>
          <w:color w:val="000000"/>
          <w:sz w:val="24"/>
          <w:szCs w:val="24"/>
        </w:rPr>
        <w:t>axial dimension</w:t>
      </w:r>
      <w:r w:rsidR="007248B1">
        <w:rPr>
          <w:rFonts w:ascii="Times New Roman" w:hAnsi="Times New Roman" w:cs="Times New Roman"/>
          <w:color w:val="000000"/>
          <w:sz w:val="24"/>
          <w:szCs w:val="24"/>
        </w:rPr>
        <w:t xml:space="preserve"> of the drop</w:t>
      </w:r>
      <w:r w:rsidR="007248B1" w:rsidRPr="00BD05AF">
        <w:rPr>
          <w:rFonts w:ascii="Times New Roman" w:hAnsi="Times New Roman" w:cs="Times New Roman"/>
          <w:color w:val="000000"/>
          <w:sz w:val="24"/>
          <w:szCs w:val="24"/>
        </w:rPr>
        <w:t>l</w:t>
      </w:r>
      <w:r w:rsidR="007248B1">
        <w:rPr>
          <w:rFonts w:ascii="Times New Roman" w:hAnsi="Times New Roman" w:cs="Times New Roman"/>
          <w:color w:val="000000"/>
          <w:sz w:val="24"/>
          <w:szCs w:val="24"/>
        </w:rPr>
        <w:t>ets restricted by the 1.</w:t>
      </w:r>
      <w:r w:rsidR="00E42059">
        <w:rPr>
          <w:rFonts w:ascii="Times New Roman" w:hAnsi="Times New Roman" w:cs="Times New Roman"/>
          <w:color w:val="000000"/>
          <w:sz w:val="24"/>
          <w:szCs w:val="24"/>
        </w:rPr>
        <w:t>3</w:t>
      </w:r>
      <w:r w:rsidR="007248B1">
        <w:rPr>
          <w:rFonts w:ascii="Times New Roman" w:hAnsi="Times New Roman" w:cs="Times New Roman"/>
          <w:color w:val="000000"/>
          <w:sz w:val="24"/>
          <w:szCs w:val="24"/>
        </w:rPr>
        <w:t xml:space="preserve"> </w:t>
      </w:r>
      <w:r w:rsidR="007248B1">
        <w:rPr>
          <w:rFonts w:ascii="Times New Roman" w:hAnsi="Times New Roman" w:cs="Times New Roman"/>
          <w:color w:val="000000"/>
          <w:sz w:val="24"/>
          <w:szCs w:val="24"/>
        </w:rPr>
        <w:sym w:font="Symbol" w:char="F06D"/>
      </w:r>
      <w:r w:rsidR="007248B1">
        <w:rPr>
          <w:rFonts w:ascii="Times New Roman" w:hAnsi="Times New Roman" w:cs="Times New Roman"/>
          <w:color w:val="000000"/>
          <w:sz w:val="24"/>
          <w:szCs w:val="24"/>
        </w:rPr>
        <w:t>m channe</w:t>
      </w:r>
      <w:r w:rsidR="007248B1" w:rsidRPr="00BD05AF">
        <w:rPr>
          <w:rFonts w:ascii="Times New Roman" w:hAnsi="Times New Roman" w:cs="Times New Roman"/>
          <w:color w:val="000000"/>
          <w:sz w:val="24"/>
          <w:szCs w:val="24"/>
        </w:rPr>
        <w:t>l</w:t>
      </w:r>
      <w:r w:rsidR="007248B1">
        <w:rPr>
          <w:rFonts w:ascii="Times New Roman" w:hAnsi="Times New Roman" w:cs="Times New Roman"/>
          <w:color w:val="000000"/>
          <w:sz w:val="24"/>
          <w:szCs w:val="24"/>
        </w:rPr>
        <w:t xml:space="preserve"> </w:t>
      </w:r>
      <w:r w:rsidR="00FC625A">
        <w:rPr>
          <w:rFonts w:ascii="Times New Roman" w:hAnsi="Times New Roman" w:cs="Times New Roman"/>
          <w:color w:val="000000"/>
          <w:sz w:val="24"/>
          <w:szCs w:val="24"/>
        </w:rPr>
        <w:t>height</w:t>
      </w:r>
      <w:r w:rsidR="007248B1">
        <w:rPr>
          <w:rFonts w:ascii="Times New Roman" w:hAnsi="Times New Roman" w:cs="Times New Roman"/>
          <w:color w:val="000000"/>
          <w:sz w:val="24"/>
          <w:szCs w:val="24"/>
        </w:rPr>
        <w:t>. The resu</w:t>
      </w:r>
      <w:r w:rsidR="007248B1" w:rsidRPr="00BD05AF">
        <w:rPr>
          <w:rFonts w:ascii="Times New Roman" w:hAnsi="Times New Roman" w:cs="Times New Roman"/>
          <w:color w:val="000000"/>
          <w:sz w:val="24"/>
          <w:szCs w:val="24"/>
        </w:rPr>
        <w:t>l</w:t>
      </w:r>
      <w:r w:rsidR="007248B1">
        <w:rPr>
          <w:rFonts w:ascii="Times New Roman" w:hAnsi="Times New Roman" w:cs="Times New Roman"/>
          <w:color w:val="000000"/>
          <w:sz w:val="24"/>
          <w:szCs w:val="24"/>
        </w:rPr>
        <w:t>ting equiva</w:t>
      </w:r>
      <w:r w:rsidR="007248B1" w:rsidRPr="00BD05AF">
        <w:rPr>
          <w:rFonts w:ascii="Times New Roman" w:hAnsi="Times New Roman" w:cs="Times New Roman"/>
          <w:color w:val="000000"/>
          <w:sz w:val="24"/>
          <w:szCs w:val="24"/>
        </w:rPr>
        <w:t>l</w:t>
      </w:r>
      <w:r w:rsidR="007248B1">
        <w:rPr>
          <w:rFonts w:ascii="Times New Roman" w:hAnsi="Times New Roman" w:cs="Times New Roman"/>
          <w:color w:val="000000"/>
          <w:sz w:val="24"/>
          <w:szCs w:val="24"/>
        </w:rPr>
        <w:t>ent mean spherica</w:t>
      </w:r>
      <w:r w:rsidR="007248B1" w:rsidRPr="00BD05AF">
        <w:rPr>
          <w:rFonts w:ascii="Times New Roman" w:hAnsi="Times New Roman" w:cs="Times New Roman"/>
          <w:color w:val="000000"/>
          <w:sz w:val="24"/>
          <w:szCs w:val="24"/>
        </w:rPr>
        <w:t>l</w:t>
      </w:r>
      <w:r w:rsidR="007248B1">
        <w:rPr>
          <w:rFonts w:ascii="Times New Roman" w:hAnsi="Times New Roman" w:cs="Times New Roman"/>
          <w:color w:val="000000"/>
          <w:sz w:val="24"/>
          <w:szCs w:val="24"/>
        </w:rPr>
        <w:t xml:space="preserve"> diameter of the drop</w:t>
      </w:r>
      <w:r w:rsidR="007248B1" w:rsidRPr="00BD05AF">
        <w:rPr>
          <w:rFonts w:ascii="Times New Roman" w:hAnsi="Times New Roman" w:cs="Times New Roman"/>
          <w:color w:val="000000"/>
          <w:sz w:val="24"/>
          <w:szCs w:val="24"/>
        </w:rPr>
        <w:t>l</w:t>
      </w:r>
      <w:r w:rsidR="007248B1">
        <w:rPr>
          <w:rFonts w:ascii="Times New Roman" w:hAnsi="Times New Roman" w:cs="Times New Roman"/>
          <w:color w:val="000000"/>
          <w:sz w:val="24"/>
          <w:szCs w:val="24"/>
        </w:rPr>
        <w:t>ets is 2.</w:t>
      </w:r>
      <w:r w:rsidR="009B5FF9">
        <w:rPr>
          <w:rFonts w:ascii="Times New Roman" w:hAnsi="Times New Roman" w:cs="Times New Roman"/>
          <w:color w:val="000000"/>
          <w:sz w:val="24"/>
          <w:szCs w:val="24"/>
        </w:rPr>
        <w:t>5</w:t>
      </w:r>
      <w:r w:rsidR="007248B1">
        <w:rPr>
          <w:rFonts w:ascii="Times New Roman" w:hAnsi="Times New Roman" w:cs="Times New Roman"/>
          <w:color w:val="000000"/>
          <w:sz w:val="24"/>
          <w:szCs w:val="24"/>
        </w:rPr>
        <w:t xml:space="preserve"> </w:t>
      </w:r>
      <w:r w:rsidR="007248B1">
        <w:rPr>
          <w:rFonts w:ascii="Times New Roman" w:hAnsi="Times New Roman" w:cs="Times New Roman"/>
          <w:color w:val="000000"/>
          <w:sz w:val="24"/>
          <w:szCs w:val="24"/>
        </w:rPr>
        <w:sym w:font="Symbol" w:char="F06D"/>
      </w:r>
      <w:r w:rsidR="00E42059">
        <w:rPr>
          <w:rFonts w:ascii="Times New Roman" w:hAnsi="Times New Roman" w:cs="Times New Roman"/>
          <w:color w:val="000000"/>
          <w:sz w:val="24"/>
          <w:szCs w:val="24"/>
        </w:rPr>
        <w:t>m (</w:t>
      </w:r>
      <w:r w:rsidR="009B5FF9">
        <w:rPr>
          <w:rFonts w:ascii="Times New Roman" w:hAnsi="Times New Roman" w:cs="Times New Roman"/>
          <w:color w:val="000000"/>
          <w:sz w:val="24"/>
          <w:szCs w:val="24"/>
        </w:rPr>
        <w:t>8</w:t>
      </w:r>
      <w:r w:rsidR="007248B1">
        <w:rPr>
          <w:rFonts w:ascii="Times New Roman" w:hAnsi="Times New Roman" w:cs="Times New Roman"/>
          <w:color w:val="000000"/>
          <w:sz w:val="24"/>
          <w:szCs w:val="24"/>
        </w:rPr>
        <w:t xml:space="preserve"> </w:t>
      </w:r>
      <w:proofErr w:type="spellStart"/>
      <w:r w:rsidR="007248B1">
        <w:rPr>
          <w:rFonts w:ascii="Times New Roman" w:hAnsi="Times New Roman" w:cs="Times New Roman"/>
          <w:color w:val="000000"/>
          <w:sz w:val="24"/>
          <w:szCs w:val="24"/>
        </w:rPr>
        <w:t>f</w:t>
      </w:r>
      <w:r w:rsidR="007248B1" w:rsidRPr="00BD05AF">
        <w:rPr>
          <w:rFonts w:ascii="Times New Roman" w:hAnsi="Times New Roman" w:cs="Times New Roman"/>
          <w:color w:val="000000"/>
          <w:sz w:val="24"/>
          <w:szCs w:val="24"/>
        </w:rPr>
        <w:t>l</w:t>
      </w:r>
      <w:proofErr w:type="spellEnd"/>
      <w:r w:rsidR="00E42059">
        <w:rPr>
          <w:rFonts w:ascii="Times New Roman" w:hAnsi="Times New Roman" w:cs="Times New Roman"/>
          <w:color w:val="000000"/>
          <w:sz w:val="24"/>
          <w:szCs w:val="24"/>
        </w:rPr>
        <w:t xml:space="preserve"> </w:t>
      </w:r>
      <w:r w:rsidR="00AA3321">
        <w:rPr>
          <w:rFonts w:ascii="Times New Roman" w:hAnsi="Times New Roman" w:cs="Times New Roman"/>
          <w:color w:val="000000"/>
          <w:sz w:val="24"/>
          <w:szCs w:val="24"/>
        </w:rPr>
        <w:t>volume</w:t>
      </w:r>
      <w:r w:rsidR="00E42059">
        <w:rPr>
          <w:rFonts w:ascii="Times New Roman" w:hAnsi="Times New Roman" w:cs="Times New Roman"/>
          <w:color w:val="000000"/>
          <w:sz w:val="24"/>
          <w:szCs w:val="24"/>
        </w:rPr>
        <w:t>)</w:t>
      </w:r>
      <w:r w:rsidR="007248B1">
        <w:rPr>
          <w:rFonts w:ascii="Times New Roman" w:hAnsi="Times New Roman" w:cs="Times New Roman"/>
          <w:color w:val="000000"/>
          <w:sz w:val="24"/>
          <w:szCs w:val="24"/>
        </w:rPr>
        <w:t>.</w:t>
      </w:r>
    </w:p>
    <w:p w14:paraId="0939125A" w14:textId="6EA93647" w:rsidR="00325895" w:rsidRDefault="00B06710" w:rsidP="00E70458">
      <w:pPr>
        <w:spacing w:after="120" w:line="360" w:lineRule="auto"/>
        <w:rPr>
          <w:rFonts w:ascii="Times New Roman" w:hAnsi="Times New Roman" w:cs="Times New Roman"/>
          <w:bCs/>
          <w:sz w:val="24"/>
          <w:szCs w:val="24"/>
        </w:rPr>
      </w:pPr>
      <w:r w:rsidRPr="00BD05AF">
        <w:rPr>
          <w:rFonts w:ascii="Times New Roman" w:hAnsi="Times New Roman" w:cs="Times New Roman"/>
          <w:b/>
          <w:sz w:val="24"/>
          <w:szCs w:val="24"/>
        </w:rPr>
        <w:t xml:space="preserve">Figure </w:t>
      </w:r>
      <w:r w:rsidR="006604C0">
        <w:rPr>
          <w:rFonts w:ascii="Times New Roman" w:hAnsi="Times New Roman" w:cs="Times New Roman"/>
          <w:b/>
          <w:sz w:val="24"/>
          <w:szCs w:val="24"/>
        </w:rPr>
        <w:t>8</w:t>
      </w:r>
      <w:r w:rsidRPr="00BD05AF">
        <w:rPr>
          <w:rFonts w:ascii="Times New Roman" w:hAnsi="Times New Roman" w:cs="Times New Roman"/>
          <w:b/>
          <w:sz w:val="24"/>
          <w:szCs w:val="24"/>
        </w:rPr>
        <w:t>:</w:t>
      </w:r>
      <w:r w:rsidRPr="00BD05AF">
        <w:rPr>
          <w:rFonts w:ascii="Times New Roman" w:hAnsi="Times New Roman" w:cs="Times New Roman"/>
          <w:sz w:val="24"/>
          <w:szCs w:val="24"/>
        </w:rPr>
        <w:t xml:space="preserve"> </w:t>
      </w:r>
      <w:r>
        <w:rPr>
          <w:rFonts w:ascii="Times New Roman" w:hAnsi="Times New Roman" w:cs="Times New Roman"/>
          <w:sz w:val="24"/>
          <w:szCs w:val="24"/>
        </w:rPr>
        <w:t>Photo</w:t>
      </w:r>
      <w:r>
        <w:rPr>
          <w:rFonts w:ascii="Times New Roman" w:eastAsia="Arial" w:hAnsi="Times New Roman" w:cs="Times New Roman"/>
          <w:color w:val="000000"/>
          <w:kern w:val="24"/>
          <w:sz w:val="24"/>
          <w:szCs w:val="24"/>
          <w:lang w:val="en-US"/>
        </w:rPr>
        <w:t>b</w:t>
      </w:r>
      <w:r w:rsidRPr="00BD05AF">
        <w:rPr>
          <w:rFonts w:ascii="Times New Roman" w:eastAsia="Arial" w:hAnsi="Times New Roman" w:cs="Times New Roman"/>
          <w:color w:val="000000"/>
          <w:kern w:val="24"/>
          <w:sz w:val="24"/>
          <w:szCs w:val="24"/>
          <w:lang w:val="en-US"/>
        </w:rPr>
        <w:t xml:space="preserve">leaching of droplet-confined quantum dots. </w:t>
      </w:r>
      <w:r w:rsidRPr="00BD05AF">
        <w:rPr>
          <w:rFonts w:ascii="Times New Roman" w:hAnsi="Times New Roman" w:cs="Times New Roman"/>
          <w:b/>
          <w:bCs/>
          <w:sz w:val="24"/>
          <w:szCs w:val="24"/>
        </w:rPr>
        <w:t xml:space="preserve">A. </w:t>
      </w:r>
      <w:r w:rsidRPr="00BD05AF">
        <w:rPr>
          <w:rFonts w:ascii="Times New Roman" w:hAnsi="Times New Roman" w:cs="Times New Roman"/>
          <w:sz w:val="24"/>
          <w:szCs w:val="24"/>
        </w:rPr>
        <w:t xml:space="preserve">Images 9 by 9 </w:t>
      </w:r>
      <w:r w:rsidRPr="00BD05AF">
        <w:rPr>
          <w:rFonts w:ascii="Times New Roman" w:hAnsi="Times New Roman" w:cs="Times New Roman"/>
          <w:sz w:val="24"/>
          <w:szCs w:val="24"/>
        </w:rPr>
        <w:sym w:font="Symbol" w:char="F06D"/>
      </w:r>
      <w:r w:rsidRPr="00BD05AF">
        <w:rPr>
          <w:rFonts w:ascii="Times New Roman" w:hAnsi="Times New Roman" w:cs="Times New Roman"/>
          <w:sz w:val="24"/>
          <w:szCs w:val="24"/>
        </w:rPr>
        <w:t xml:space="preserve">m, recorded at 100 fps. </w:t>
      </w:r>
      <w:r w:rsidRPr="00BD05AF">
        <w:rPr>
          <w:rFonts w:ascii="Times New Roman" w:hAnsi="Times New Roman" w:cs="Times New Roman"/>
          <w:bCs/>
          <w:sz w:val="24"/>
          <w:szCs w:val="24"/>
        </w:rPr>
        <w:t>Clockwise from top left of image sequence. The 1</w:t>
      </w:r>
      <w:r w:rsidRPr="00BD05AF">
        <w:rPr>
          <w:rFonts w:ascii="Times New Roman" w:hAnsi="Times New Roman" w:cs="Times New Roman"/>
          <w:bCs/>
          <w:sz w:val="24"/>
          <w:szCs w:val="24"/>
          <w:vertAlign w:val="superscript"/>
        </w:rPr>
        <w:t>st</w:t>
      </w:r>
      <w:r w:rsidRPr="00BD05AF">
        <w:rPr>
          <w:rFonts w:ascii="Times New Roman" w:hAnsi="Times New Roman" w:cs="Times New Roman"/>
          <w:bCs/>
          <w:sz w:val="24"/>
          <w:szCs w:val="24"/>
        </w:rPr>
        <w:t xml:space="preserve"> image is an average over 150 frames recorded prior to illuminating the droplet with the laser; the 2</w:t>
      </w:r>
      <w:r w:rsidRPr="00BD05AF">
        <w:rPr>
          <w:rFonts w:ascii="Times New Roman" w:hAnsi="Times New Roman" w:cs="Times New Roman"/>
          <w:bCs/>
          <w:sz w:val="24"/>
          <w:szCs w:val="24"/>
          <w:vertAlign w:val="superscript"/>
        </w:rPr>
        <w:t>nd</w:t>
      </w:r>
      <w:r w:rsidRPr="00BD05AF">
        <w:rPr>
          <w:rFonts w:ascii="Times New Roman" w:hAnsi="Times New Roman" w:cs="Times New Roman"/>
          <w:bCs/>
          <w:sz w:val="24"/>
          <w:szCs w:val="24"/>
        </w:rPr>
        <w:t>, 3</w:t>
      </w:r>
      <w:r w:rsidRPr="00BD05AF">
        <w:rPr>
          <w:rFonts w:ascii="Times New Roman" w:hAnsi="Times New Roman" w:cs="Times New Roman"/>
          <w:bCs/>
          <w:sz w:val="24"/>
          <w:szCs w:val="24"/>
          <w:vertAlign w:val="superscript"/>
        </w:rPr>
        <w:t>rd</w:t>
      </w:r>
      <w:r w:rsidRPr="00BD05AF">
        <w:rPr>
          <w:rFonts w:ascii="Times New Roman" w:hAnsi="Times New Roman" w:cs="Times New Roman"/>
          <w:bCs/>
          <w:sz w:val="24"/>
          <w:szCs w:val="24"/>
        </w:rPr>
        <w:t xml:space="preserve"> and 4</w:t>
      </w:r>
      <w:r w:rsidRPr="00BD05AF">
        <w:rPr>
          <w:rFonts w:ascii="Times New Roman" w:hAnsi="Times New Roman" w:cs="Times New Roman"/>
          <w:bCs/>
          <w:sz w:val="24"/>
          <w:szCs w:val="24"/>
          <w:vertAlign w:val="superscript"/>
        </w:rPr>
        <w:t>th</w:t>
      </w:r>
      <w:r w:rsidRPr="00BD05AF">
        <w:rPr>
          <w:rFonts w:ascii="Times New Roman" w:hAnsi="Times New Roman" w:cs="Times New Roman"/>
          <w:bCs/>
          <w:sz w:val="24"/>
          <w:szCs w:val="24"/>
        </w:rPr>
        <w:t xml:space="preserve"> images were taken after 7, 27 and 50 s, respectively.</w:t>
      </w:r>
      <w:r>
        <w:rPr>
          <w:rFonts w:ascii="Times New Roman" w:hAnsi="Times New Roman" w:cs="Times New Roman"/>
          <w:bCs/>
          <w:sz w:val="24"/>
          <w:szCs w:val="24"/>
        </w:rPr>
        <w:t xml:space="preserve"> The integrated intensity-time</w:t>
      </w:r>
      <w:r w:rsidR="00266482">
        <w:rPr>
          <w:rFonts w:ascii="Times New Roman" w:hAnsi="Times New Roman" w:cs="Times New Roman"/>
          <w:bCs/>
          <w:sz w:val="24"/>
          <w:szCs w:val="24"/>
        </w:rPr>
        <w:t xml:space="preserve"> trace</w:t>
      </w:r>
      <w:r>
        <w:rPr>
          <w:rFonts w:ascii="Times New Roman" w:hAnsi="Times New Roman" w:cs="Times New Roman"/>
          <w:bCs/>
          <w:sz w:val="24"/>
          <w:szCs w:val="24"/>
        </w:rPr>
        <w:t xml:space="preserve"> is shown on the right. </w:t>
      </w:r>
      <w:proofErr w:type="gramStart"/>
      <w:r>
        <w:rPr>
          <w:rFonts w:ascii="Times New Roman" w:hAnsi="Times New Roman" w:cs="Times New Roman"/>
          <w:sz w:val="24"/>
          <w:szCs w:val="24"/>
          <w:lang w:val="en-US"/>
        </w:rPr>
        <w:t xml:space="preserve">Following an initial period of </w:t>
      </w:r>
      <w:proofErr w:type="spellStart"/>
      <w:r w:rsidR="00E84E5E">
        <w:rPr>
          <w:rFonts w:ascii="Times New Roman" w:hAnsi="Times New Roman" w:cs="Times New Roman"/>
          <w:sz w:val="24"/>
          <w:szCs w:val="24"/>
          <w:lang w:val="en-US"/>
        </w:rPr>
        <w:t>photoactivation</w:t>
      </w:r>
      <w:proofErr w:type="spellEnd"/>
      <w:r>
        <w:rPr>
          <w:rFonts w:ascii="Times New Roman" w:hAnsi="Times New Roman" w:cs="Times New Roman"/>
          <w:sz w:val="24"/>
          <w:szCs w:val="24"/>
          <w:lang w:val="en-US"/>
        </w:rPr>
        <w:t xml:space="preserve">, the </w:t>
      </w:r>
      <w:r w:rsidRPr="00BD05AF">
        <w:rPr>
          <w:rFonts w:ascii="Times New Roman" w:hAnsi="Times New Roman" w:cs="Times New Roman"/>
          <w:sz w:val="24"/>
          <w:szCs w:val="24"/>
          <w:lang w:val="en-US"/>
        </w:rPr>
        <w:t>fluorescence intensity decays exponentially</w:t>
      </w:r>
      <w:r>
        <w:rPr>
          <w:rFonts w:ascii="Times New Roman" w:hAnsi="Times New Roman" w:cs="Times New Roman"/>
          <w:sz w:val="24"/>
          <w:szCs w:val="24"/>
          <w:lang w:val="en-US"/>
        </w:rPr>
        <w:t>.</w:t>
      </w:r>
      <w:proofErr w:type="gramEnd"/>
      <w:r w:rsidRPr="00BD05AF">
        <w:rPr>
          <w:rFonts w:ascii="Times New Roman" w:hAnsi="Times New Roman" w:cs="Times New Roman"/>
          <w:bCs/>
          <w:sz w:val="24"/>
          <w:szCs w:val="24"/>
        </w:rPr>
        <w:t xml:space="preserve"> </w:t>
      </w:r>
      <w:r w:rsidRPr="00BD05AF">
        <w:rPr>
          <w:rFonts w:ascii="Times New Roman" w:hAnsi="Times New Roman" w:cs="Times New Roman"/>
          <w:b/>
          <w:bCs/>
          <w:sz w:val="24"/>
          <w:szCs w:val="24"/>
        </w:rPr>
        <w:t>B.</w:t>
      </w:r>
      <w:r w:rsidRPr="00BD05AF">
        <w:rPr>
          <w:rFonts w:ascii="Times New Roman" w:hAnsi="Times New Roman" w:cs="Times New Roman"/>
          <w:bCs/>
          <w:sz w:val="24"/>
          <w:szCs w:val="24"/>
        </w:rPr>
        <w:t xml:space="preserve"> Images 6.75 by 6.75 </w:t>
      </w:r>
      <w:r w:rsidRPr="00BD05AF">
        <w:rPr>
          <w:rFonts w:ascii="Times New Roman" w:hAnsi="Times New Roman" w:cs="Times New Roman"/>
          <w:sz w:val="24"/>
          <w:szCs w:val="24"/>
        </w:rPr>
        <w:sym w:font="Symbol" w:char="F06D"/>
      </w:r>
      <w:r w:rsidRPr="00BD05AF">
        <w:rPr>
          <w:rFonts w:ascii="Times New Roman" w:hAnsi="Times New Roman" w:cs="Times New Roman"/>
          <w:bCs/>
          <w:sz w:val="24"/>
          <w:szCs w:val="24"/>
        </w:rPr>
        <w:t xml:space="preserve">m, recorded at 25 fps. Clockwise from top left of image sequence. </w:t>
      </w:r>
      <w:r w:rsidRPr="00BD05AF">
        <w:rPr>
          <w:rFonts w:ascii="Times New Roman" w:hAnsi="Times New Roman" w:cs="Times New Roman"/>
          <w:sz w:val="24"/>
          <w:szCs w:val="24"/>
        </w:rPr>
        <w:t>The 1</w:t>
      </w:r>
      <w:r w:rsidRPr="00BD05AF">
        <w:rPr>
          <w:rFonts w:ascii="Times New Roman" w:hAnsi="Times New Roman" w:cs="Times New Roman"/>
          <w:sz w:val="24"/>
          <w:szCs w:val="24"/>
          <w:vertAlign w:val="superscript"/>
        </w:rPr>
        <w:t>st</w:t>
      </w:r>
      <w:r w:rsidRPr="00BD05AF">
        <w:rPr>
          <w:rFonts w:ascii="Times New Roman" w:hAnsi="Times New Roman" w:cs="Times New Roman"/>
          <w:bCs/>
          <w:sz w:val="24"/>
          <w:szCs w:val="24"/>
        </w:rPr>
        <w:t xml:space="preserve"> image is an average over 35 frames recorded prior to illuminating the droplet with the laser; the 2</w:t>
      </w:r>
      <w:r w:rsidRPr="00BD05AF">
        <w:rPr>
          <w:rFonts w:ascii="Times New Roman" w:hAnsi="Times New Roman" w:cs="Times New Roman"/>
          <w:bCs/>
          <w:sz w:val="24"/>
          <w:szCs w:val="24"/>
          <w:vertAlign w:val="superscript"/>
        </w:rPr>
        <w:t>nd</w:t>
      </w:r>
      <w:r w:rsidRPr="00BD05AF">
        <w:rPr>
          <w:rFonts w:ascii="Times New Roman" w:hAnsi="Times New Roman" w:cs="Times New Roman"/>
          <w:bCs/>
          <w:sz w:val="24"/>
          <w:szCs w:val="24"/>
        </w:rPr>
        <w:t>, 3</w:t>
      </w:r>
      <w:r w:rsidRPr="00BD05AF">
        <w:rPr>
          <w:rFonts w:ascii="Times New Roman" w:hAnsi="Times New Roman" w:cs="Times New Roman"/>
          <w:bCs/>
          <w:sz w:val="24"/>
          <w:szCs w:val="24"/>
          <w:vertAlign w:val="superscript"/>
        </w:rPr>
        <w:t>rd</w:t>
      </w:r>
      <w:r w:rsidRPr="00BD05AF">
        <w:rPr>
          <w:rFonts w:ascii="Times New Roman" w:hAnsi="Times New Roman" w:cs="Times New Roman"/>
          <w:bCs/>
          <w:sz w:val="24"/>
          <w:szCs w:val="24"/>
        </w:rPr>
        <w:t xml:space="preserve"> and 4</w:t>
      </w:r>
      <w:r w:rsidRPr="00BD05AF">
        <w:rPr>
          <w:rFonts w:ascii="Times New Roman" w:hAnsi="Times New Roman" w:cs="Times New Roman"/>
          <w:bCs/>
          <w:sz w:val="24"/>
          <w:szCs w:val="24"/>
          <w:vertAlign w:val="superscript"/>
        </w:rPr>
        <w:t>th</w:t>
      </w:r>
      <w:r w:rsidRPr="00BD05AF">
        <w:rPr>
          <w:rFonts w:ascii="Times New Roman" w:hAnsi="Times New Roman" w:cs="Times New Roman"/>
          <w:bCs/>
          <w:sz w:val="24"/>
          <w:szCs w:val="24"/>
        </w:rPr>
        <w:t xml:space="preserve"> images were taken after 0.08, 10.20 and 20.00 s. </w:t>
      </w:r>
      <w:r>
        <w:rPr>
          <w:rFonts w:ascii="Times New Roman" w:hAnsi="Times New Roman" w:cs="Times New Roman"/>
          <w:bCs/>
          <w:sz w:val="24"/>
          <w:szCs w:val="24"/>
        </w:rPr>
        <w:t>The integrated intensity-time</w:t>
      </w:r>
      <w:r w:rsidR="00266482">
        <w:rPr>
          <w:rFonts w:ascii="Times New Roman" w:hAnsi="Times New Roman" w:cs="Times New Roman"/>
          <w:bCs/>
          <w:sz w:val="24"/>
          <w:szCs w:val="24"/>
        </w:rPr>
        <w:t xml:space="preserve"> trace</w:t>
      </w:r>
      <w:r>
        <w:rPr>
          <w:rFonts w:ascii="Times New Roman" w:hAnsi="Times New Roman" w:cs="Times New Roman"/>
          <w:bCs/>
          <w:sz w:val="24"/>
          <w:szCs w:val="24"/>
        </w:rPr>
        <w:t xml:space="preserve"> is shown on the right. </w:t>
      </w:r>
      <w:r>
        <w:rPr>
          <w:rFonts w:ascii="Times New Roman" w:hAnsi="Times New Roman" w:cs="Times New Roman"/>
          <w:sz w:val="24"/>
          <w:szCs w:val="24"/>
          <w:lang w:val="en-US"/>
        </w:rPr>
        <w:t>S</w:t>
      </w:r>
      <w:r w:rsidRPr="00BD05AF">
        <w:rPr>
          <w:rFonts w:ascii="Times New Roman" w:hAnsi="Times New Roman" w:cs="Times New Roman"/>
          <w:sz w:val="24"/>
          <w:szCs w:val="24"/>
          <w:lang w:val="en-US"/>
        </w:rPr>
        <w:t>even bleaching steps</w:t>
      </w:r>
      <w:r>
        <w:rPr>
          <w:rFonts w:ascii="Times New Roman" w:hAnsi="Times New Roman" w:cs="Times New Roman"/>
          <w:sz w:val="24"/>
          <w:szCs w:val="24"/>
          <w:lang w:val="en-US"/>
        </w:rPr>
        <w:t xml:space="preserve"> are observed in the fluorescence intensity decay</w:t>
      </w:r>
      <w:r w:rsidRPr="00BD05AF">
        <w:rPr>
          <w:rFonts w:ascii="Times New Roman" w:hAnsi="Times New Roman" w:cs="Times New Roman"/>
          <w:sz w:val="24"/>
          <w:szCs w:val="24"/>
          <w:lang w:val="en-US"/>
        </w:rPr>
        <w:t xml:space="preserve">. </w:t>
      </w:r>
      <w:r w:rsidRPr="00BD05AF">
        <w:rPr>
          <w:rFonts w:ascii="Times New Roman" w:hAnsi="Times New Roman" w:cs="Times New Roman"/>
          <w:b/>
          <w:bCs/>
          <w:sz w:val="24"/>
          <w:szCs w:val="24"/>
        </w:rPr>
        <w:t>C.</w:t>
      </w:r>
      <w:r w:rsidRPr="00BD05AF">
        <w:rPr>
          <w:rFonts w:ascii="Times New Roman" w:hAnsi="Times New Roman" w:cs="Times New Roman"/>
          <w:bCs/>
          <w:sz w:val="24"/>
          <w:szCs w:val="24"/>
        </w:rPr>
        <w:t xml:space="preserve"> </w:t>
      </w:r>
      <w:r w:rsidRPr="00BD05AF">
        <w:rPr>
          <w:rFonts w:ascii="Times New Roman" w:hAnsi="Times New Roman" w:cs="Times New Roman"/>
          <w:sz w:val="24"/>
          <w:szCs w:val="24"/>
        </w:rPr>
        <w:t>Images</w:t>
      </w:r>
      <w:r w:rsidRPr="00BD05AF">
        <w:rPr>
          <w:rFonts w:ascii="Times New Roman" w:hAnsi="Times New Roman" w:cs="Times New Roman"/>
          <w:bCs/>
          <w:sz w:val="24"/>
          <w:szCs w:val="24"/>
        </w:rPr>
        <w:t xml:space="preserve"> 6.75 by 6.75 </w:t>
      </w:r>
      <w:r w:rsidRPr="00BD05AF">
        <w:rPr>
          <w:rFonts w:ascii="Times New Roman" w:hAnsi="Times New Roman" w:cs="Times New Roman"/>
          <w:sz w:val="24"/>
          <w:szCs w:val="24"/>
        </w:rPr>
        <w:sym w:font="Symbol" w:char="F06D"/>
      </w:r>
      <w:r w:rsidRPr="00BD05AF">
        <w:rPr>
          <w:rFonts w:ascii="Times New Roman" w:hAnsi="Times New Roman" w:cs="Times New Roman"/>
          <w:bCs/>
          <w:sz w:val="24"/>
          <w:szCs w:val="24"/>
        </w:rPr>
        <w:t xml:space="preserve">m, recorded at 25 fps. </w:t>
      </w:r>
      <w:proofErr w:type="gramStart"/>
      <w:r w:rsidRPr="00BD05AF">
        <w:rPr>
          <w:rFonts w:ascii="Times New Roman" w:hAnsi="Times New Roman" w:cs="Times New Roman"/>
          <w:bCs/>
          <w:sz w:val="24"/>
          <w:szCs w:val="24"/>
        </w:rPr>
        <w:t>Left to right of image sequence.</w:t>
      </w:r>
      <w:proofErr w:type="gramEnd"/>
      <w:r w:rsidRPr="00BD05AF">
        <w:rPr>
          <w:rFonts w:ascii="Times New Roman" w:hAnsi="Times New Roman" w:cs="Times New Roman"/>
          <w:bCs/>
          <w:sz w:val="24"/>
          <w:szCs w:val="24"/>
        </w:rPr>
        <w:t xml:space="preserve"> </w:t>
      </w:r>
      <w:r w:rsidRPr="00BD05AF">
        <w:rPr>
          <w:rFonts w:ascii="Times New Roman" w:hAnsi="Times New Roman" w:cs="Times New Roman"/>
          <w:sz w:val="24"/>
          <w:szCs w:val="24"/>
        </w:rPr>
        <w:t>The 1</w:t>
      </w:r>
      <w:r w:rsidRPr="00BD05AF">
        <w:rPr>
          <w:rFonts w:ascii="Times New Roman" w:hAnsi="Times New Roman" w:cs="Times New Roman"/>
          <w:sz w:val="24"/>
          <w:szCs w:val="24"/>
          <w:vertAlign w:val="superscript"/>
        </w:rPr>
        <w:t>st</w:t>
      </w:r>
      <w:r w:rsidRPr="00BD05AF">
        <w:rPr>
          <w:rFonts w:ascii="Times New Roman" w:hAnsi="Times New Roman" w:cs="Times New Roman"/>
          <w:sz w:val="24"/>
          <w:szCs w:val="24"/>
        </w:rPr>
        <w:t xml:space="preserve"> </w:t>
      </w:r>
      <w:r w:rsidRPr="00BD05AF">
        <w:rPr>
          <w:rFonts w:ascii="Times New Roman" w:hAnsi="Times New Roman" w:cs="Times New Roman"/>
          <w:bCs/>
          <w:sz w:val="24"/>
          <w:szCs w:val="24"/>
        </w:rPr>
        <w:t>image is an average over 30 frames recorded prior to illuminating the droplet with the laser; the 2</w:t>
      </w:r>
      <w:r w:rsidRPr="00BD05AF">
        <w:rPr>
          <w:rFonts w:ascii="Times New Roman" w:hAnsi="Times New Roman" w:cs="Times New Roman"/>
          <w:bCs/>
          <w:sz w:val="24"/>
          <w:szCs w:val="24"/>
          <w:vertAlign w:val="superscript"/>
        </w:rPr>
        <w:t>nd</w:t>
      </w:r>
      <w:r w:rsidRPr="00BD05AF">
        <w:rPr>
          <w:rFonts w:ascii="Times New Roman" w:hAnsi="Times New Roman" w:cs="Times New Roman"/>
          <w:bCs/>
          <w:sz w:val="24"/>
          <w:szCs w:val="24"/>
        </w:rPr>
        <w:t>, 3</w:t>
      </w:r>
      <w:r w:rsidRPr="00BD05AF">
        <w:rPr>
          <w:rFonts w:ascii="Times New Roman" w:hAnsi="Times New Roman" w:cs="Times New Roman"/>
          <w:bCs/>
          <w:sz w:val="24"/>
          <w:szCs w:val="24"/>
          <w:vertAlign w:val="superscript"/>
        </w:rPr>
        <w:t>rd</w:t>
      </w:r>
      <w:r w:rsidRPr="00BD05AF">
        <w:rPr>
          <w:rFonts w:ascii="Times New Roman" w:hAnsi="Times New Roman" w:cs="Times New Roman"/>
          <w:bCs/>
          <w:sz w:val="24"/>
          <w:szCs w:val="24"/>
        </w:rPr>
        <w:t>, 4</w:t>
      </w:r>
      <w:r w:rsidRPr="00BD05AF">
        <w:rPr>
          <w:rFonts w:ascii="Times New Roman" w:hAnsi="Times New Roman" w:cs="Times New Roman"/>
          <w:bCs/>
          <w:sz w:val="24"/>
          <w:szCs w:val="24"/>
          <w:vertAlign w:val="superscript"/>
        </w:rPr>
        <w:t>th</w:t>
      </w:r>
      <w:r w:rsidRPr="00BD05AF">
        <w:rPr>
          <w:rFonts w:ascii="Times New Roman" w:hAnsi="Times New Roman" w:cs="Times New Roman"/>
          <w:bCs/>
          <w:sz w:val="24"/>
          <w:szCs w:val="24"/>
        </w:rPr>
        <w:t xml:space="preserve"> and 5</w:t>
      </w:r>
      <w:r w:rsidRPr="00BD05AF">
        <w:rPr>
          <w:rFonts w:ascii="Times New Roman" w:hAnsi="Times New Roman" w:cs="Times New Roman"/>
          <w:bCs/>
          <w:sz w:val="24"/>
          <w:szCs w:val="24"/>
          <w:vertAlign w:val="superscript"/>
        </w:rPr>
        <w:t>th</w:t>
      </w:r>
      <w:r w:rsidRPr="00BD05AF">
        <w:rPr>
          <w:rFonts w:ascii="Times New Roman" w:hAnsi="Times New Roman" w:cs="Times New Roman"/>
          <w:bCs/>
          <w:sz w:val="24"/>
          <w:szCs w:val="24"/>
        </w:rPr>
        <w:t xml:space="preserve"> images wer</w:t>
      </w:r>
      <w:r>
        <w:rPr>
          <w:rFonts w:ascii="Times New Roman" w:hAnsi="Times New Roman" w:cs="Times New Roman"/>
          <w:bCs/>
          <w:sz w:val="24"/>
          <w:szCs w:val="24"/>
        </w:rPr>
        <w:t>e recorded in intervals of 3 s.</w:t>
      </w:r>
    </w:p>
    <w:p w14:paraId="6D81ADCE" w14:textId="35241D03" w:rsidR="00B06710" w:rsidRPr="006E7CBC" w:rsidRDefault="00B06710" w:rsidP="00E70458">
      <w:pPr>
        <w:spacing w:after="120" w:line="360" w:lineRule="auto"/>
        <w:rPr>
          <w:rFonts w:ascii="Times New Roman" w:hAnsi="Times New Roman" w:cs="Times New Roman"/>
          <w:sz w:val="24"/>
          <w:szCs w:val="24"/>
          <w:highlight w:val="yellow"/>
        </w:rPr>
      </w:pPr>
      <w:r w:rsidRPr="00BD05AF">
        <w:rPr>
          <w:rFonts w:ascii="Times New Roman" w:hAnsi="Times New Roman" w:cs="Times New Roman"/>
          <w:b/>
          <w:sz w:val="24"/>
          <w:szCs w:val="24"/>
        </w:rPr>
        <w:t xml:space="preserve">Figure </w:t>
      </w:r>
      <w:r w:rsidR="006604C0">
        <w:rPr>
          <w:rFonts w:ascii="Times New Roman" w:hAnsi="Times New Roman" w:cs="Times New Roman"/>
          <w:b/>
          <w:sz w:val="24"/>
          <w:szCs w:val="24"/>
        </w:rPr>
        <w:t>9</w:t>
      </w:r>
      <w:r w:rsidRPr="00BD05AF">
        <w:rPr>
          <w:rFonts w:ascii="Times New Roman" w:hAnsi="Times New Roman" w:cs="Times New Roman"/>
          <w:sz w:val="24"/>
          <w:szCs w:val="24"/>
        </w:rPr>
        <w:t>:</w:t>
      </w:r>
      <w:r w:rsidRPr="00BD05AF">
        <w:rPr>
          <w:rFonts w:ascii="Times New Roman" w:eastAsia="+mn-ea" w:hAnsi="Times New Roman" w:cs="Times New Roman"/>
          <w:b/>
          <w:bCs/>
          <w:color w:val="000000"/>
          <w:kern w:val="24"/>
          <w:sz w:val="24"/>
          <w:szCs w:val="24"/>
        </w:rPr>
        <w:t xml:space="preserve"> </w:t>
      </w:r>
      <w:r>
        <w:rPr>
          <w:rFonts w:ascii="Times New Roman" w:hAnsi="Times New Roman" w:cs="Times New Roman"/>
          <w:sz w:val="24"/>
          <w:szCs w:val="24"/>
        </w:rPr>
        <w:t>Photo</w:t>
      </w:r>
      <w:r>
        <w:rPr>
          <w:rFonts w:ascii="Times New Roman" w:eastAsia="Arial" w:hAnsi="Times New Roman" w:cs="Times New Roman"/>
          <w:color w:val="000000"/>
          <w:kern w:val="24"/>
          <w:sz w:val="24"/>
          <w:szCs w:val="24"/>
          <w:lang w:val="en-US"/>
        </w:rPr>
        <w:t>b</w:t>
      </w:r>
      <w:r w:rsidRPr="00BD05AF">
        <w:rPr>
          <w:rFonts w:ascii="Times New Roman" w:eastAsia="Arial" w:hAnsi="Times New Roman" w:cs="Times New Roman"/>
          <w:color w:val="000000"/>
          <w:kern w:val="24"/>
          <w:sz w:val="24"/>
          <w:szCs w:val="24"/>
          <w:lang w:val="en-US"/>
        </w:rPr>
        <w:t xml:space="preserve">leaching of droplet-confined </w:t>
      </w:r>
      <w:r>
        <w:rPr>
          <w:rFonts w:ascii="Times New Roman" w:eastAsia="Arial" w:hAnsi="Times New Roman" w:cs="Times New Roman"/>
          <w:color w:val="000000"/>
          <w:kern w:val="24"/>
          <w:sz w:val="24"/>
          <w:szCs w:val="24"/>
          <w:lang w:val="en-US"/>
        </w:rPr>
        <w:t>green-fluorescent protein</w:t>
      </w:r>
      <w:r w:rsidRPr="00BD05AF">
        <w:rPr>
          <w:rFonts w:ascii="Times New Roman" w:eastAsia="Arial" w:hAnsi="Times New Roman" w:cs="Times New Roman"/>
          <w:color w:val="000000"/>
          <w:kern w:val="24"/>
          <w:sz w:val="24"/>
          <w:szCs w:val="24"/>
          <w:lang w:val="en-US"/>
        </w:rPr>
        <w:t xml:space="preserve">. </w:t>
      </w:r>
      <w:r w:rsidRPr="00BD05AF">
        <w:rPr>
          <w:rFonts w:ascii="Times New Roman" w:eastAsia="Arial" w:hAnsi="Times New Roman" w:cs="Times New Roman"/>
          <w:b/>
          <w:color w:val="000000"/>
          <w:kern w:val="24"/>
          <w:sz w:val="24"/>
          <w:szCs w:val="24"/>
          <w:lang w:val="en-US"/>
        </w:rPr>
        <w:t>A.</w:t>
      </w:r>
      <w:r w:rsidRPr="00BD05AF">
        <w:rPr>
          <w:rFonts w:ascii="Times New Roman" w:eastAsia="Arial" w:hAnsi="Times New Roman" w:cs="Times New Roman"/>
          <w:color w:val="000000"/>
          <w:kern w:val="24"/>
          <w:sz w:val="24"/>
          <w:szCs w:val="24"/>
          <w:lang w:val="en-US"/>
        </w:rPr>
        <w:t xml:space="preserve"> Images 8.4 by 8.4 </w:t>
      </w:r>
      <w:r w:rsidRPr="00BD05AF">
        <w:rPr>
          <w:rFonts w:ascii="Times New Roman" w:eastAsia="Arial" w:hAnsi="Times New Roman" w:cs="Times New Roman"/>
          <w:color w:val="000000"/>
          <w:kern w:val="24"/>
          <w:sz w:val="24"/>
          <w:szCs w:val="24"/>
          <w:lang w:val="en-US"/>
        </w:rPr>
        <w:sym w:font="Symbol" w:char="F06D"/>
      </w:r>
      <w:r w:rsidRPr="00BD05AF">
        <w:rPr>
          <w:rFonts w:ascii="Times New Roman" w:eastAsia="Arial" w:hAnsi="Times New Roman" w:cs="Times New Roman"/>
          <w:color w:val="000000"/>
          <w:kern w:val="24"/>
          <w:sz w:val="24"/>
          <w:szCs w:val="24"/>
          <w:lang w:val="en-US"/>
        </w:rPr>
        <w:t>m, recorded at 10 fps.</w:t>
      </w:r>
      <w:r w:rsidRPr="00BD05AF">
        <w:rPr>
          <w:rFonts w:ascii="Times New Roman" w:hAnsi="Times New Roman" w:cs="Times New Roman"/>
          <w:sz w:val="24"/>
          <w:szCs w:val="24"/>
        </w:rPr>
        <w:t xml:space="preserve"> </w:t>
      </w:r>
      <w:proofErr w:type="gramStart"/>
      <w:r w:rsidRPr="00BD05AF">
        <w:rPr>
          <w:rFonts w:ascii="Times New Roman" w:hAnsi="Times New Roman" w:cs="Times New Roman"/>
          <w:bCs/>
          <w:sz w:val="24"/>
          <w:szCs w:val="24"/>
        </w:rPr>
        <w:t>Left to right of image sequence.</w:t>
      </w:r>
      <w:proofErr w:type="gramEnd"/>
      <w:r w:rsidRPr="00BD05AF">
        <w:rPr>
          <w:rFonts w:ascii="Times New Roman" w:hAnsi="Times New Roman" w:cs="Times New Roman"/>
          <w:bCs/>
          <w:sz w:val="24"/>
          <w:szCs w:val="24"/>
        </w:rPr>
        <w:t xml:space="preserve"> </w:t>
      </w:r>
      <w:r w:rsidRPr="00BD05AF">
        <w:rPr>
          <w:rFonts w:ascii="Times New Roman" w:hAnsi="Times New Roman" w:cs="Times New Roman"/>
          <w:sz w:val="24"/>
          <w:szCs w:val="24"/>
        </w:rPr>
        <w:t>The 1</w:t>
      </w:r>
      <w:r w:rsidRPr="00BD05AF">
        <w:rPr>
          <w:rFonts w:ascii="Times New Roman" w:hAnsi="Times New Roman" w:cs="Times New Roman"/>
          <w:sz w:val="24"/>
          <w:szCs w:val="24"/>
          <w:vertAlign w:val="superscript"/>
        </w:rPr>
        <w:t>st</w:t>
      </w:r>
      <w:r w:rsidRPr="00BD05AF">
        <w:rPr>
          <w:rFonts w:ascii="Times New Roman" w:hAnsi="Times New Roman" w:cs="Times New Roman"/>
          <w:sz w:val="24"/>
          <w:szCs w:val="24"/>
        </w:rPr>
        <w:t xml:space="preserve"> </w:t>
      </w:r>
      <w:r w:rsidRPr="00BD05AF">
        <w:rPr>
          <w:rFonts w:ascii="Times New Roman" w:hAnsi="Times New Roman" w:cs="Times New Roman"/>
          <w:bCs/>
          <w:sz w:val="24"/>
          <w:szCs w:val="24"/>
        </w:rPr>
        <w:t>image is an average over 35 frames recorded prior to illuminating the droplet with the laser; the 2</w:t>
      </w:r>
      <w:r w:rsidRPr="00BD05AF">
        <w:rPr>
          <w:rFonts w:ascii="Times New Roman" w:hAnsi="Times New Roman" w:cs="Times New Roman"/>
          <w:bCs/>
          <w:sz w:val="24"/>
          <w:szCs w:val="24"/>
          <w:vertAlign w:val="superscript"/>
        </w:rPr>
        <w:t>nd</w:t>
      </w:r>
      <w:r w:rsidRPr="00BD05AF">
        <w:rPr>
          <w:rFonts w:ascii="Times New Roman" w:hAnsi="Times New Roman" w:cs="Times New Roman"/>
          <w:bCs/>
          <w:sz w:val="24"/>
          <w:szCs w:val="24"/>
        </w:rPr>
        <w:t>, 3</w:t>
      </w:r>
      <w:r w:rsidRPr="00BD05AF">
        <w:rPr>
          <w:rFonts w:ascii="Times New Roman" w:hAnsi="Times New Roman" w:cs="Times New Roman"/>
          <w:bCs/>
          <w:sz w:val="24"/>
          <w:szCs w:val="24"/>
          <w:vertAlign w:val="superscript"/>
        </w:rPr>
        <w:t>rd</w:t>
      </w:r>
      <w:r w:rsidRPr="00BD05AF">
        <w:rPr>
          <w:rFonts w:ascii="Times New Roman" w:hAnsi="Times New Roman" w:cs="Times New Roman"/>
          <w:bCs/>
          <w:sz w:val="24"/>
          <w:szCs w:val="24"/>
        </w:rPr>
        <w:t>, 4</w:t>
      </w:r>
      <w:r w:rsidRPr="00BD05AF">
        <w:rPr>
          <w:rFonts w:ascii="Times New Roman" w:hAnsi="Times New Roman" w:cs="Times New Roman"/>
          <w:bCs/>
          <w:sz w:val="24"/>
          <w:szCs w:val="24"/>
          <w:vertAlign w:val="superscript"/>
        </w:rPr>
        <w:t>th</w:t>
      </w:r>
      <w:r w:rsidRPr="00BD05AF">
        <w:rPr>
          <w:rFonts w:ascii="Times New Roman" w:hAnsi="Times New Roman" w:cs="Times New Roman"/>
          <w:bCs/>
          <w:sz w:val="24"/>
          <w:szCs w:val="24"/>
        </w:rPr>
        <w:t xml:space="preserve"> and 5</w:t>
      </w:r>
      <w:r w:rsidRPr="00BD05AF">
        <w:rPr>
          <w:rFonts w:ascii="Times New Roman" w:hAnsi="Times New Roman" w:cs="Times New Roman"/>
          <w:bCs/>
          <w:sz w:val="24"/>
          <w:szCs w:val="24"/>
          <w:vertAlign w:val="superscript"/>
        </w:rPr>
        <w:t>th</w:t>
      </w:r>
      <w:r w:rsidRPr="00BD05AF">
        <w:rPr>
          <w:rFonts w:ascii="Times New Roman" w:hAnsi="Times New Roman" w:cs="Times New Roman"/>
          <w:bCs/>
          <w:sz w:val="24"/>
          <w:szCs w:val="24"/>
        </w:rPr>
        <w:t xml:space="preserve"> images were taken after 6.3, 8.4, 11.0 and 14.2 s, respectively.</w:t>
      </w:r>
      <w:r w:rsidRPr="00B06710">
        <w:rPr>
          <w:rFonts w:ascii="Times New Roman" w:eastAsia="Arial" w:hAnsi="Times New Roman" w:cs="Times New Roman"/>
          <w:color w:val="000000"/>
          <w:kern w:val="24"/>
          <w:sz w:val="24"/>
          <w:szCs w:val="24"/>
          <w:lang w:val="en-US"/>
        </w:rPr>
        <w:t xml:space="preserve"> </w:t>
      </w:r>
      <w:r w:rsidR="00C73276">
        <w:rPr>
          <w:rFonts w:ascii="Times New Roman" w:eastAsia="Arial" w:hAnsi="Times New Roman" w:cs="Times New Roman"/>
          <w:color w:val="000000"/>
          <w:kern w:val="24"/>
          <w:sz w:val="24"/>
          <w:szCs w:val="24"/>
          <w:lang w:val="en-US"/>
        </w:rPr>
        <w:t xml:space="preserve">The fluorescent signal is </w:t>
      </w:r>
      <w:r w:rsidR="00F054D0">
        <w:rPr>
          <w:rFonts w:ascii="Times New Roman" w:eastAsia="Arial" w:hAnsi="Times New Roman" w:cs="Times New Roman"/>
          <w:color w:val="000000"/>
          <w:kern w:val="24"/>
          <w:sz w:val="24"/>
          <w:szCs w:val="24"/>
          <w:lang w:val="en-US"/>
        </w:rPr>
        <w:t xml:space="preserve">confined to </w:t>
      </w:r>
      <w:r w:rsidR="00F054D0">
        <w:rPr>
          <w:rFonts w:ascii="Times New Roman" w:eastAsia="Arial" w:hAnsi="Times New Roman" w:cs="Times New Roman"/>
          <w:color w:val="000000"/>
          <w:kern w:val="24"/>
          <w:sz w:val="24"/>
          <w:szCs w:val="24"/>
          <w:lang w:val="en-US"/>
        </w:rPr>
        <w:lastRenderedPageBreak/>
        <w:t xml:space="preserve">the droplet and </w:t>
      </w:r>
      <w:r w:rsidR="00C73276">
        <w:rPr>
          <w:rFonts w:ascii="Times New Roman" w:eastAsia="Arial" w:hAnsi="Times New Roman" w:cs="Times New Roman"/>
          <w:color w:val="000000"/>
          <w:kern w:val="24"/>
          <w:sz w:val="24"/>
          <w:szCs w:val="24"/>
          <w:lang w:val="en-US"/>
        </w:rPr>
        <w:t>the g</w:t>
      </w:r>
      <w:r>
        <w:rPr>
          <w:rFonts w:ascii="Times New Roman" w:eastAsia="Arial" w:hAnsi="Times New Roman" w:cs="Times New Roman"/>
          <w:color w:val="000000"/>
          <w:kern w:val="24"/>
          <w:sz w:val="24"/>
          <w:szCs w:val="24"/>
          <w:lang w:val="en-US"/>
        </w:rPr>
        <w:t>radual</w:t>
      </w:r>
      <w:r w:rsidRPr="00BD05AF">
        <w:rPr>
          <w:rFonts w:ascii="Times New Roman" w:eastAsia="Arial" w:hAnsi="Times New Roman" w:cs="Times New Roman"/>
          <w:color w:val="000000"/>
          <w:kern w:val="24"/>
          <w:sz w:val="24"/>
          <w:szCs w:val="24"/>
          <w:lang w:val="en-US"/>
        </w:rPr>
        <w:t xml:space="preserve"> photobleaching of GFP</w:t>
      </w:r>
      <w:r w:rsidR="00F054D0">
        <w:rPr>
          <w:rFonts w:ascii="Times New Roman" w:eastAsia="Arial" w:hAnsi="Times New Roman" w:cs="Times New Roman"/>
          <w:color w:val="000000"/>
          <w:kern w:val="24"/>
          <w:sz w:val="24"/>
          <w:szCs w:val="24"/>
          <w:lang w:val="en-US"/>
        </w:rPr>
        <w:t xml:space="preserve"> molecules</w:t>
      </w:r>
      <w:r>
        <w:rPr>
          <w:rFonts w:ascii="Times New Roman" w:eastAsia="Arial" w:hAnsi="Times New Roman" w:cs="Times New Roman"/>
          <w:color w:val="000000"/>
          <w:kern w:val="24"/>
          <w:sz w:val="24"/>
          <w:szCs w:val="24"/>
          <w:lang w:val="en-US"/>
        </w:rPr>
        <w:t xml:space="preserve"> is observed</w:t>
      </w:r>
      <w:r w:rsidRPr="00BD05AF">
        <w:rPr>
          <w:rFonts w:ascii="Times New Roman" w:eastAsia="Arial" w:hAnsi="Times New Roman" w:cs="Times New Roman"/>
          <w:color w:val="000000"/>
          <w:kern w:val="24"/>
          <w:sz w:val="24"/>
          <w:szCs w:val="24"/>
          <w:lang w:val="en-US"/>
        </w:rPr>
        <w:t xml:space="preserve">. </w:t>
      </w:r>
      <w:r w:rsidRPr="00BD05AF">
        <w:rPr>
          <w:rFonts w:ascii="Times New Roman" w:eastAsia="Arial" w:hAnsi="Times New Roman" w:cs="Times New Roman"/>
          <w:b/>
          <w:color w:val="000000"/>
          <w:kern w:val="24"/>
          <w:sz w:val="24"/>
          <w:szCs w:val="24"/>
          <w:lang w:val="en-US"/>
        </w:rPr>
        <w:t xml:space="preserve"> B.</w:t>
      </w:r>
      <w:r w:rsidRPr="00BD05AF">
        <w:rPr>
          <w:rFonts w:ascii="Times New Roman" w:eastAsia="Arial" w:hAnsi="Times New Roman" w:cs="Times New Roman"/>
          <w:color w:val="000000"/>
          <w:kern w:val="24"/>
          <w:sz w:val="24"/>
          <w:szCs w:val="24"/>
          <w:lang w:val="en-US"/>
        </w:rPr>
        <w:t xml:space="preserve"> Images 8.4 by 8.4 </w:t>
      </w:r>
      <w:r w:rsidRPr="00BD05AF">
        <w:rPr>
          <w:rFonts w:ascii="Times New Roman" w:eastAsia="Arial" w:hAnsi="Times New Roman" w:cs="Times New Roman"/>
          <w:color w:val="000000"/>
          <w:kern w:val="24"/>
          <w:sz w:val="24"/>
          <w:szCs w:val="24"/>
          <w:lang w:val="en-US"/>
        </w:rPr>
        <w:sym w:font="Symbol" w:char="F06D"/>
      </w:r>
      <w:r w:rsidRPr="00BD05AF">
        <w:rPr>
          <w:rFonts w:ascii="Times New Roman" w:eastAsia="Arial" w:hAnsi="Times New Roman" w:cs="Times New Roman"/>
          <w:color w:val="000000"/>
          <w:kern w:val="24"/>
          <w:sz w:val="24"/>
          <w:szCs w:val="24"/>
          <w:lang w:val="en-US"/>
        </w:rPr>
        <w:t>m, recorded at 10 fps.</w:t>
      </w:r>
      <w:r w:rsidRPr="00BD05AF">
        <w:rPr>
          <w:rFonts w:ascii="Times New Roman" w:hAnsi="Times New Roman" w:cs="Times New Roman"/>
          <w:sz w:val="24"/>
          <w:szCs w:val="24"/>
        </w:rPr>
        <w:t xml:space="preserve"> </w:t>
      </w:r>
      <w:r w:rsidRPr="00BD05AF">
        <w:rPr>
          <w:rFonts w:ascii="Times New Roman" w:hAnsi="Times New Roman" w:cs="Times New Roman"/>
          <w:bCs/>
          <w:sz w:val="24"/>
          <w:szCs w:val="24"/>
        </w:rPr>
        <w:t xml:space="preserve">Clockwise from top left of image sequence. </w:t>
      </w:r>
      <w:r w:rsidRPr="00BD05AF">
        <w:rPr>
          <w:rFonts w:ascii="Times New Roman" w:hAnsi="Times New Roman" w:cs="Times New Roman"/>
          <w:sz w:val="24"/>
          <w:szCs w:val="24"/>
        </w:rPr>
        <w:t>The 1</w:t>
      </w:r>
      <w:r w:rsidRPr="00BD05AF">
        <w:rPr>
          <w:rFonts w:ascii="Times New Roman" w:hAnsi="Times New Roman" w:cs="Times New Roman"/>
          <w:sz w:val="24"/>
          <w:szCs w:val="24"/>
          <w:vertAlign w:val="superscript"/>
        </w:rPr>
        <w:t>st</w:t>
      </w:r>
      <w:r w:rsidRPr="00BD05AF">
        <w:rPr>
          <w:rFonts w:ascii="Times New Roman" w:hAnsi="Times New Roman" w:cs="Times New Roman"/>
          <w:sz w:val="24"/>
          <w:szCs w:val="24"/>
        </w:rPr>
        <w:t xml:space="preserve"> </w:t>
      </w:r>
      <w:r w:rsidRPr="00BD05AF">
        <w:rPr>
          <w:rFonts w:ascii="Times New Roman" w:hAnsi="Times New Roman" w:cs="Times New Roman"/>
          <w:bCs/>
          <w:sz w:val="24"/>
          <w:szCs w:val="24"/>
        </w:rPr>
        <w:t>image is an average over 35 frames recorded prior to illuminating the droplet with the laser; the 2</w:t>
      </w:r>
      <w:r w:rsidRPr="00BD05AF">
        <w:rPr>
          <w:rFonts w:ascii="Times New Roman" w:hAnsi="Times New Roman" w:cs="Times New Roman"/>
          <w:bCs/>
          <w:sz w:val="24"/>
          <w:szCs w:val="24"/>
          <w:vertAlign w:val="superscript"/>
        </w:rPr>
        <w:t>nd</w:t>
      </w:r>
      <w:r w:rsidRPr="00BD05AF">
        <w:rPr>
          <w:rFonts w:ascii="Times New Roman" w:hAnsi="Times New Roman" w:cs="Times New Roman"/>
          <w:bCs/>
          <w:sz w:val="24"/>
          <w:szCs w:val="24"/>
        </w:rPr>
        <w:t xml:space="preserve"> and 3</w:t>
      </w:r>
      <w:r w:rsidRPr="00BD05AF">
        <w:rPr>
          <w:rFonts w:ascii="Times New Roman" w:hAnsi="Times New Roman" w:cs="Times New Roman"/>
          <w:bCs/>
          <w:sz w:val="24"/>
          <w:szCs w:val="24"/>
          <w:vertAlign w:val="superscript"/>
        </w:rPr>
        <w:t>rd</w:t>
      </w:r>
      <w:r w:rsidRPr="00BD05AF">
        <w:rPr>
          <w:rFonts w:ascii="Times New Roman" w:hAnsi="Times New Roman" w:cs="Times New Roman"/>
          <w:bCs/>
          <w:sz w:val="24"/>
          <w:szCs w:val="24"/>
        </w:rPr>
        <w:t xml:space="preserve"> images were taken after 0 and 2.7 s, respectively. </w:t>
      </w:r>
      <w:r w:rsidR="00266482">
        <w:rPr>
          <w:rFonts w:ascii="Times New Roman" w:hAnsi="Times New Roman" w:cs="Times New Roman"/>
          <w:bCs/>
          <w:sz w:val="24"/>
          <w:szCs w:val="24"/>
        </w:rPr>
        <w:t xml:space="preserve">The integrated intensity-time trace is shown on the right. </w:t>
      </w:r>
      <w:r w:rsidR="00266482">
        <w:rPr>
          <w:rFonts w:ascii="Times New Roman" w:hAnsi="Times New Roman" w:cs="Times New Roman"/>
          <w:sz w:val="24"/>
          <w:szCs w:val="24"/>
          <w:lang w:val="en-US"/>
        </w:rPr>
        <w:t>Two</w:t>
      </w:r>
      <w:r w:rsidR="00266482" w:rsidRPr="00BD05AF">
        <w:rPr>
          <w:rFonts w:ascii="Times New Roman" w:hAnsi="Times New Roman" w:cs="Times New Roman"/>
          <w:sz w:val="24"/>
          <w:szCs w:val="24"/>
          <w:lang w:val="en-US"/>
        </w:rPr>
        <w:t xml:space="preserve"> bleaching steps</w:t>
      </w:r>
      <w:r w:rsidR="00266482">
        <w:rPr>
          <w:rFonts w:ascii="Times New Roman" w:hAnsi="Times New Roman" w:cs="Times New Roman"/>
          <w:sz w:val="24"/>
          <w:szCs w:val="24"/>
          <w:lang w:val="en-US"/>
        </w:rPr>
        <w:t xml:space="preserve"> are observed in the fluorescence intensity decay</w:t>
      </w:r>
      <w:r w:rsidRPr="00BD05AF">
        <w:rPr>
          <w:rFonts w:ascii="Times New Roman" w:eastAsia="Arial" w:hAnsi="Times New Roman" w:cs="Times New Roman"/>
          <w:color w:val="000000"/>
          <w:kern w:val="24"/>
          <w:sz w:val="24"/>
          <w:szCs w:val="24"/>
          <w:lang w:val="en-US"/>
        </w:rPr>
        <w:t xml:space="preserve">. </w:t>
      </w:r>
      <w:r w:rsidRPr="00BD05AF">
        <w:rPr>
          <w:rFonts w:ascii="Times New Roman" w:hAnsi="Times New Roman" w:cs="Times New Roman"/>
          <w:b/>
          <w:bCs/>
          <w:sz w:val="24"/>
          <w:szCs w:val="24"/>
        </w:rPr>
        <w:t>C.</w:t>
      </w:r>
      <w:r w:rsidRPr="00BD05AF">
        <w:rPr>
          <w:rFonts w:ascii="Times New Roman" w:hAnsi="Times New Roman" w:cs="Times New Roman"/>
          <w:bCs/>
          <w:sz w:val="24"/>
          <w:szCs w:val="24"/>
        </w:rPr>
        <w:t xml:space="preserve"> </w:t>
      </w:r>
      <w:r w:rsidRPr="00BD05AF">
        <w:rPr>
          <w:rFonts w:ascii="Times New Roman" w:eastAsia="Arial" w:hAnsi="Times New Roman" w:cs="Times New Roman"/>
          <w:color w:val="000000"/>
          <w:kern w:val="24"/>
          <w:sz w:val="24"/>
          <w:szCs w:val="24"/>
          <w:lang w:val="en-US"/>
        </w:rPr>
        <w:t xml:space="preserve">Images 8.4 by 8.4 </w:t>
      </w:r>
      <w:r w:rsidRPr="00BD05AF">
        <w:rPr>
          <w:rFonts w:ascii="Times New Roman" w:eastAsia="Arial" w:hAnsi="Times New Roman" w:cs="Times New Roman"/>
          <w:color w:val="000000"/>
          <w:kern w:val="24"/>
          <w:sz w:val="24"/>
          <w:szCs w:val="24"/>
          <w:lang w:val="en-US"/>
        </w:rPr>
        <w:sym w:font="Symbol" w:char="F06D"/>
      </w:r>
      <w:r w:rsidRPr="00BD05AF">
        <w:rPr>
          <w:rFonts w:ascii="Times New Roman" w:eastAsia="Arial" w:hAnsi="Times New Roman" w:cs="Times New Roman"/>
          <w:color w:val="000000"/>
          <w:kern w:val="24"/>
          <w:sz w:val="24"/>
          <w:szCs w:val="24"/>
          <w:lang w:val="en-US"/>
        </w:rPr>
        <w:t>m, recorded at 10 fps.</w:t>
      </w:r>
      <w:r w:rsidRPr="00BD05AF">
        <w:rPr>
          <w:rFonts w:ascii="Times New Roman" w:hAnsi="Times New Roman" w:cs="Times New Roman"/>
          <w:sz w:val="24"/>
          <w:szCs w:val="24"/>
        </w:rPr>
        <w:t xml:space="preserve"> The 1</w:t>
      </w:r>
      <w:r w:rsidRPr="00BD05AF">
        <w:rPr>
          <w:rFonts w:ascii="Times New Roman" w:hAnsi="Times New Roman" w:cs="Times New Roman"/>
          <w:sz w:val="24"/>
          <w:szCs w:val="24"/>
          <w:vertAlign w:val="superscript"/>
        </w:rPr>
        <w:t>st</w:t>
      </w:r>
      <w:r w:rsidRPr="00BD05AF">
        <w:rPr>
          <w:rFonts w:ascii="Times New Roman" w:hAnsi="Times New Roman" w:cs="Times New Roman"/>
          <w:sz w:val="24"/>
          <w:szCs w:val="24"/>
        </w:rPr>
        <w:t xml:space="preserve"> </w:t>
      </w:r>
      <w:r w:rsidRPr="00BD05AF">
        <w:rPr>
          <w:rFonts w:ascii="Times New Roman" w:hAnsi="Times New Roman" w:cs="Times New Roman"/>
          <w:bCs/>
          <w:sz w:val="24"/>
          <w:szCs w:val="24"/>
        </w:rPr>
        <w:t>image is an average over 41 frames recorded prior to illuminating the droplet with the laser; the 2</w:t>
      </w:r>
      <w:r w:rsidRPr="00BD05AF">
        <w:rPr>
          <w:rFonts w:ascii="Times New Roman" w:hAnsi="Times New Roman" w:cs="Times New Roman"/>
          <w:bCs/>
          <w:sz w:val="24"/>
          <w:szCs w:val="24"/>
          <w:vertAlign w:val="superscript"/>
        </w:rPr>
        <w:t>nd</w:t>
      </w:r>
      <w:r w:rsidRPr="00BD05AF">
        <w:rPr>
          <w:rFonts w:ascii="Times New Roman" w:hAnsi="Times New Roman" w:cs="Times New Roman"/>
          <w:bCs/>
          <w:sz w:val="24"/>
          <w:szCs w:val="24"/>
        </w:rPr>
        <w:t xml:space="preserve"> image was taken after 7.1 s.</w:t>
      </w:r>
      <w:r w:rsidRPr="00B06710">
        <w:rPr>
          <w:rFonts w:ascii="Times New Roman" w:hAnsi="Times New Roman" w:cs="Times New Roman"/>
          <w:sz w:val="24"/>
          <w:szCs w:val="24"/>
          <w:lang w:val="en-US"/>
        </w:rPr>
        <w:t xml:space="preserve"> </w:t>
      </w:r>
      <w:r w:rsidRPr="00BD05AF">
        <w:rPr>
          <w:rFonts w:ascii="Times New Roman" w:hAnsi="Times New Roman" w:cs="Times New Roman"/>
          <w:sz w:val="24"/>
          <w:szCs w:val="24"/>
          <w:lang w:val="en-US"/>
        </w:rPr>
        <w:t>A single bleaching step can be seen.</w:t>
      </w:r>
      <w:r w:rsidR="00266482" w:rsidRPr="00266482">
        <w:rPr>
          <w:rFonts w:ascii="Times New Roman" w:hAnsi="Times New Roman" w:cs="Times New Roman"/>
          <w:bCs/>
          <w:sz w:val="24"/>
          <w:szCs w:val="24"/>
        </w:rPr>
        <w:t xml:space="preserve"> </w:t>
      </w:r>
      <w:r w:rsidR="00266482">
        <w:rPr>
          <w:rFonts w:ascii="Times New Roman" w:hAnsi="Times New Roman" w:cs="Times New Roman"/>
          <w:bCs/>
          <w:sz w:val="24"/>
          <w:szCs w:val="24"/>
        </w:rPr>
        <w:t xml:space="preserve">The integrated intensity-time trace is shown on the right. </w:t>
      </w:r>
      <w:r w:rsidR="00266482">
        <w:rPr>
          <w:rFonts w:ascii="Times New Roman" w:hAnsi="Times New Roman" w:cs="Times New Roman"/>
          <w:sz w:val="24"/>
          <w:szCs w:val="24"/>
          <w:lang w:val="en-US"/>
        </w:rPr>
        <w:t>A single bleaching step is observed in the fluorescence intensity decay</w:t>
      </w:r>
      <w:r w:rsidR="00266482" w:rsidRPr="00BD05AF">
        <w:rPr>
          <w:rFonts w:ascii="Times New Roman" w:eastAsia="Arial" w:hAnsi="Times New Roman" w:cs="Times New Roman"/>
          <w:color w:val="000000"/>
          <w:kern w:val="24"/>
          <w:sz w:val="24"/>
          <w:szCs w:val="24"/>
          <w:lang w:val="en-US"/>
        </w:rPr>
        <w:t>.</w:t>
      </w:r>
    </w:p>
    <w:p w14:paraId="60995C0C" w14:textId="6BC263AC" w:rsidR="006604C0" w:rsidRPr="009C6DA5" w:rsidRDefault="006604C0" w:rsidP="006604C0">
      <w:pPr>
        <w:spacing w:after="120" w:line="360" w:lineRule="auto"/>
        <w:rPr>
          <w:rFonts w:ascii="Times New Roman" w:hAnsi="Times New Roman" w:cs="Times New Roman"/>
          <w:b/>
          <w:bCs/>
          <w:sz w:val="24"/>
          <w:szCs w:val="24"/>
          <w:lang w:val="en-US"/>
        </w:rPr>
      </w:pPr>
      <w:r w:rsidRPr="00BD05AF">
        <w:rPr>
          <w:rFonts w:ascii="Times New Roman" w:hAnsi="Times New Roman" w:cs="Times New Roman"/>
          <w:b/>
          <w:sz w:val="24"/>
          <w:szCs w:val="24"/>
        </w:rPr>
        <w:t xml:space="preserve">Figure </w:t>
      </w:r>
      <w:r>
        <w:rPr>
          <w:rFonts w:ascii="Times New Roman" w:hAnsi="Times New Roman" w:cs="Times New Roman"/>
          <w:b/>
          <w:sz w:val="24"/>
          <w:szCs w:val="24"/>
        </w:rPr>
        <w:t>10</w:t>
      </w:r>
      <w:r w:rsidRPr="00BD05AF">
        <w:rPr>
          <w:rFonts w:ascii="Times New Roman" w:hAnsi="Times New Roman" w:cs="Times New Roman"/>
          <w:b/>
          <w:sz w:val="24"/>
          <w:szCs w:val="24"/>
        </w:rPr>
        <w:t>:</w:t>
      </w:r>
      <w:r w:rsidRPr="00BD05AF">
        <w:rPr>
          <w:rFonts w:ascii="Times New Roman" w:hAnsi="Times New Roman" w:cs="Times New Roman"/>
          <w:sz w:val="24"/>
          <w:szCs w:val="24"/>
        </w:rPr>
        <w:t xml:space="preserve"> </w:t>
      </w:r>
      <w:r>
        <w:rPr>
          <w:rFonts w:ascii="Times New Roman" w:hAnsi="Times New Roman" w:cs="Times New Roman"/>
          <w:sz w:val="24"/>
          <w:szCs w:val="24"/>
        </w:rPr>
        <w:t xml:space="preserve">The 4-way junction in the new template design. </w:t>
      </w:r>
      <w:r w:rsidRPr="00AB5931">
        <w:rPr>
          <w:rFonts w:ascii="Times New Roman" w:hAnsi="Times New Roman" w:cs="Times New Roman"/>
          <w:b/>
          <w:sz w:val="24"/>
          <w:szCs w:val="24"/>
        </w:rPr>
        <w:t>A.</w:t>
      </w:r>
      <w:r>
        <w:rPr>
          <w:rFonts w:ascii="Times New Roman" w:hAnsi="Times New Roman" w:cs="Times New Roman"/>
          <w:sz w:val="24"/>
          <w:szCs w:val="24"/>
        </w:rPr>
        <w:t xml:space="preserve"> Image of the photoresist layer on the silicon wafer</w:t>
      </w:r>
      <w:r w:rsidRPr="009C6DA5">
        <w:rPr>
          <w:rFonts w:ascii="Times New Roman" w:hAnsi="Times New Roman" w:cs="Times New Roman"/>
          <w:bCs/>
          <w:sz w:val="24"/>
          <w:szCs w:val="24"/>
          <w:lang w:val="en-US"/>
        </w:rPr>
        <w:t xml:space="preserve">. </w:t>
      </w:r>
      <w:r w:rsidRPr="00AB5931">
        <w:rPr>
          <w:rFonts w:ascii="Times New Roman" w:hAnsi="Times New Roman" w:cs="Times New Roman"/>
          <w:b/>
          <w:sz w:val="24"/>
          <w:szCs w:val="24"/>
          <w:lang w:val="en-US"/>
        </w:rPr>
        <w:t>B.</w:t>
      </w:r>
      <w:r>
        <w:rPr>
          <w:rFonts w:ascii="Times New Roman" w:hAnsi="Times New Roman" w:cs="Times New Roman"/>
          <w:sz w:val="24"/>
          <w:szCs w:val="24"/>
          <w:lang w:val="en-US"/>
        </w:rPr>
        <w:t xml:space="preserve"> Surface profile of the photoresist layer on the silicon wafer. </w:t>
      </w:r>
      <w:r w:rsidRPr="00AB5931">
        <w:rPr>
          <w:rFonts w:ascii="Times New Roman" w:hAnsi="Times New Roman" w:cs="Times New Roman"/>
          <w:b/>
          <w:sz w:val="24"/>
          <w:szCs w:val="24"/>
          <w:lang w:val="en-US"/>
        </w:rPr>
        <w:t>C.</w:t>
      </w:r>
      <w:r>
        <w:rPr>
          <w:rFonts w:ascii="Times New Roman" w:hAnsi="Times New Roman" w:cs="Times New Roman"/>
          <w:sz w:val="24"/>
          <w:szCs w:val="24"/>
          <w:lang w:val="en-US"/>
        </w:rPr>
        <w:t xml:space="preserve"> The smallest dimension of 3 </w:t>
      </w:r>
      <w:r w:rsidRPr="00BD05AF">
        <w:rPr>
          <w:rFonts w:ascii="Times New Roman" w:hAnsi="Times New Roman" w:cs="Times New Roman"/>
          <w:sz w:val="24"/>
          <w:szCs w:val="24"/>
          <w:lang w:val="en-US"/>
        </w:rPr>
        <w:t>µm</w:t>
      </w:r>
      <w:r>
        <w:rPr>
          <w:rFonts w:ascii="Times New Roman" w:hAnsi="Times New Roman" w:cs="Times New Roman"/>
          <w:sz w:val="24"/>
          <w:szCs w:val="24"/>
          <w:lang w:val="en-US"/>
        </w:rPr>
        <w:t xml:space="preserve"> rendered on the UV-photomask is accurately transferred to the photoresist layer (this is located in the exit channel immediately following the 4-way junction). The thickness of the photoresist layer was 1.3 </w:t>
      </w:r>
      <w:r w:rsidRPr="00BD05AF">
        <w:rPr>
          <w:rFonts w:ascii="Times New Roman" w:hAnsi="Times New Roman" w:cs="Times New Roman"/>
          <w:sz w:val="24"/>
          <w:szCs w:val="24"/>
          <w:lang w:val="en-US"/>
        </w:rPr>
        <w:t>µm.</w:t>
      </w:r>
    </w:p>
    <w:p w14:paraId="22F5B0FF" w14:textId="78EA889F" w:rsidR="00E70458" w:rsidRPr="00BD05AF" w:rsidRDefault="006604C0" w:rsidP="006604C0">
      <w:pPr>
        <w:spacing w:after="120" w:line="360" w:lineRule="auto"/>
        <w:rPr>
          <w:rFonts w:ascii="Times New Roman" w:hAnsi="Times New Roman" w:cs="Times New Roman"/>
          <w:sz w:val="24"/>
          <w:szCs w:val="24"/>
          <w:highlight w:val="yellow"/>
        </w:rPr>
      </w:pPr>
      <w:r w:rsidRPr="00BD05AF">
        <w:rPr>
          <w:rFonts w:ascii="Times New Roman" w:hAnsi="Times New Roman" w:cs="Times New Roman"/>
          <w:b/>
          <w:sz w:val="24"/>
          <w:szCs w:val="24"/>
        </w:rPr>
        <w:t xml:space="preserve">Figure </w:t>
      </w:r>
      <w:r>
        <w:rPr>
          <w:rFonts w:ascii="Times New Roman" w:hAnsi="Times New Roman" w:cs="Times New Roman"/>
          <w:b/>
          <w:sz w:val="24"/>
          <w:szCs w:val="24"/>
        </w:rPr>
        <w:t>11</w:t>
      </w:r>
      <w:r w:rsidRPr="00BD05AF">
        <w:rPr>
          <w:rFonts w:ascii="Times New Roman" w:hAnsi="Times New Roman" w:cs="Times New Roman"/>
          <w:b/>
          <w:sz w:val="24"/>
          <w:szCs w:val="24"/>
        </w:rPr>
        <w:t>:</w:t>
      </w:r>
      <w:r w:rsidRPr="00BD05AF">
        <w:rPr>
          <w:rFonts w:ascii="Times New Roman" w:hAnsi="Times New Roman" w:cs="Times New Roman"/>
          <w:sz w:val="24"/>
          <w:szCs w:val="24"/>
        </w:rPr>
        <w:t xml:space="preserve"> </w:t>
      </w:r>
      <w:r>
        <w:rPr>
          <w:rFonts w:ascii="Times New Roman" w:hAnsi="Times New Roman" w:cs="Times New Roman"/>
          <w:sz w:val="24"/>
          <w:szCs w:val="24"/>
        </w:rPr>
        <w:t xml:space="preserve">A </w:t>
      </w:r>
      <w:r w:rsidRPr="00BD05AF">
        <w:rPr>
          <w:rFonts w:ascii="Times New Roman" w:hAnsi="Times New Roman" w:cs="Times New Roman"/>
          <w:sz w:val="24"/>
          <w:szCs w:val="24"/>
        </w:rPr>
        <w:t xml:space="preserve">PDMS </w:t>
      </w:r>
      <w:r>
        <w:rPr>
          <w:rFonts w:ascii="Times New Roman" w:hAnsi="Times New Roman" w:cs="Times New Roman"/>
          <w:sz w:val="24"/>
          <w:szCs w:val="24"/>
        </w:rPr>
        <w:t>replica from the new template design in which the microfluidic channels are sealed onto a microscope cover glass. The darker regions indicate where the ceiling of the microfluidic channels have collapsed due to the large aspect ratio of the channel dimensions.</w:t>
      </w:r>
      <w:r w:rsidRPr="00BD05AF">
        <w:rPr>
          <w:rFonts w:ascii="Times New Roman" w:hAnsi="Times New Roman" w:cs="Times New Roman"/>
          <w:b/>
          <w:bCs/>
          <w:sz w:val="24"/>
          <w:szCs w:val="24"/>
        </w:rPr>
        <w:t xml:space="preserve"> </w:t>
      </w:r>
      <w:r w:rsidRPr="00BD05AF">
        <w:rPr>
          <w:rFonts w:ascii="Times New Roman" w:hAnsi="Times New Roman" w:cs="Times New Roman"/>
          <w:sz w:val="24"/>
          <w:szCs w:val="24"/>
        </w:rPr>
        <w:t>Bonding with methano</w:t>
      </w:r>
      <w:r>
        <w:rPr>
          <w:rFonts w:ascii="Times New Roman" w:hAnsi="Times New Roman" w:cs="Times New Roman"/>
          <w:sz w:val="24"/>
          <w:szCs w:val="24"/>
        </w:rPr>
        <w:t>l as a separating layer prevented the collapse of the channel ceiling following the bonding of subsequent replicas to microscope cover slips.</w:t>
      </w:r>
    </w:p>
    <w:p w14:paraId="4693F589" w14:textId="77777777" w:rsidR="00325895" w:rsidRPr="00BD05AF" w:rsidRDefault="00325895" w:rsidP="00E70458">
      <w:pPr>
        <w:spacing w:after="120" w:line="360" w:lineRule="auto"/>
        <w:rPr>
          <w:rFonts w:ascii="Times New Roman" w:hAnsi="Times New Roman" w:cs="Times New Roman"/>
          <w:sz w:val="24"/>
          <w:szCs w:val="24"/>
        </w:rPr>
      </w:pPr>
    </w:p>
    <w:p w14:paraId="353F6CE0" w14:textId="77777777" w:rsidR="00375F54" w:rsidRPr="00BD05AF" w:rsidRDefault="00375F54" w:rsidP="00E70458">
      <w:pPr>
        <w:spacing w:after="120" w:line="360" w:lineRule="auto"/>
        <w:rPr>
          <w:rFonts w:ascii="Times New Roman" w:hAnsi="Times New Roman" w:cs="Times New Roman"/>
          <w:sz w:val="24"/>
          <w:szCs w:val="24"/>
        </w:rPr>
      </w:pPr>
    </w:p>
    <w:p w14:paraId="5D409AA0" w14:textId="77777777" w:rsidR="009F5579" w:rsidRPr="00BD05AF" w:rsidRDefault="009F5579" w:rsidP="00E70458">
      <w:pPr>
        <w:spacing w:after="120" w:line="360" w:lineRule="auto"/>
        <w:rPr>
          <w:rFonts w:ascii="Times New Roman" w:hAnsi="Times New Roman" w:cs="Times New Roman"/>
          <w:b/>
          <w:sz w:val="24"/>
          <w:szCs w:val="24"/>
        </w:rPr>
      </w:pPr>
      <w:r w:rsidRPr="00BD05AF">
        <w:rPr>
          <w:rFonts w:ascii="Times New Roman" w:hAnsi="Times New Roman" w:cs="Times New Roman"/>
          <w:b/>
          <w:sz w:val="24"/>
          <w:szCs w:val="24"/>
        </w:rPr>
        <w:br w:type="page"/>
      </w:r>
    </w:p>
    <w:p w14:paraId="1278D062" w14:textId="77777777" w:rsidR="00F0668E" w:rsidRDefault="00F0668E" w:rsidP="00F0668E">
      <w:pPr>
        <w:spacing w:after="120" w:line="360" w:lineRule="auto"/>
        <w:jc w:val="center"/>
        <w:rPr>
          <w:rFonts w:ascii="Times New Roman" w:hAnsi="Times New Roman" w:cs="Times New Roman"/>
          <w:b/>
          <w:sz w:val="36"/>
        </w:rPr>
      </w:pPr>
    </w:p>
    <w:p w14:paraId="3FDEF46D" w14:textId="6BEB4901" w:rsidR="00F0668E" w:rsidRDefault="0065491F" w:rsidP="00F0668E">
      <w:pPr>
        <w:spacing w:after="120" w:line="360" w:lineRule="auto"/>
        <w:jc w:val="center"/>
        <w:rPr>
          <w:rFonts w:ascii="Times New Roman" w:hAnsi="Times New Roman" w:cs="Times New Roman"/>
          <w:b/>
          <w:sz w:val="36"/>
        </w:rPr>
      </w:pPr>
      <w:r>
        <w:rPr>
          <w:rFonts w:ascii="Times New Roman" w:hAnsi="Times New Roman" w:cs="Times New Roman"/>
          <w:b/>
          <w:noProof/>
          <w:sz w:val="36"/>
        </w:rPr>
        <w:drawing>
          <wp:inline distT="0" distB="0" distL="0" distR="0" wp14:anchorId="3C5CAC77" wp14:editId="346309C2">
            <wp:extent cx="5731510" cy="4298950"/>
            <wp:effectExtent l="0" t="0" r="254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tif"/>
                    <pic:cNvPicPr/>
                  </pic:nvPicPr>
                  <pic:blipFill>
                    <a:blip r:embed="rId10">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6753D59C" w14:textId="77777777" w:rsidR="00F0668E" w:rsidRDefault="00F0668E" w:rsidP="00F0668E">
      <w:pPr>
        <w:spacing w:after="120" w:line="360" w:lineRule="auto"/>
        <w:jc w:val="center"/>
        <w:rPr>
          <w:rFonts w:ascii="Times New Roman" w:hAnsi="Times New Roman" w:cs="Times New Roman"/>
          <w:b/>
          <w:sz w:val="36"/>
        </w:rPr>
      </w:pPr>
    </w:p>
    <w:p w14:paraId="16369D9D" w14:textId="77777777" w:rsidR="007F521A" w:rsidRPr="00056717" w:rsidRDefault="009F5579" w:rsidP="00F0668E">
      <w:pPr>
        <w:spacing w:after="120" w:line="360" w:lineRule="auto"/>
        <w:jc w:val="center"/>
        <w:rPr>
          <w:rFonts w:ascii="Times New Roman" w:hAnsi="Times New Roman" w:cs="Times New Roman"/>
          <w:b/>
        </w:rPr>
      </w:pPr>
      <w:r w:rsidRPr="00585EBE">
        <w:rPr>
          <w:rFonts w:ascii="Times New Roman" w:hAnsi="Times New Roman" w:cs="Times New Roman"/>
          <w:b/>
          <w:sz w:val="36"/>
        </w:rPr>
        <w:t xml:space="preserve">Figure </w:t>
      </w:r>
      <w:r w:rsidR="00EE5137" w:rsidRPr="00585EBE">
        <w:rPr>
          <w:rFonts w:ascii="Times New Roman" w:hAnsi="Times New Roman" w:cs="Times New Roman"/>
          <w:b/>
          <w:sz w:val="36"/>
        </w:rPr>
        <w:t>1</w:t>
      </w:r>
      <w:r w:rsidR="007F521A" w:rsidRPr="00056717">
        <w:rPr>
          <w:rFonts w:ascii="Times New Roman" w:hAnsi="Times New Roman" w:cs="Times New Roman"/>
          <w:b/>
        </w:rPr>
        <w:br w:type="page"/>
      </w:r>
    </w:p>
    <w:p w14:paraId="48493EA4" w14:textId="77777777" w:rsidR="00F92E98" w:rsidRDefault="00F92E98" w:rsidP="00F01D1D">
      <w:pPr>
        <w:jc w:val="center"/>
        <w:rPr>
          <w:rFonts w:ascii="Times New Roman" w:hAnsi="Times New Roman" w:cs="Times New Roman"/>
          <w:b/>
          <w:sz w:val="36"/>
        </w:rPr>
      </w:pPr>
    </w:p>
    <w:p w14:paraId="3CF4F2AB" w14:textId="17F9DE2B" w:rsidR="00F0668E" w:rsidRDefault="0065491F" w:rsidP="00F01D1D">
      <w:pPr>
        <w:jc w:val="center"/>
        <w:rPr>
          <w:rFonts w:ascii="Times New Roman" w:hAnsi="Times New Roman" w:cs="Times New Roman"/>
          <w:b/>
          <w:sz w:val="36"/>
        </w:rPr>
      </w:pPr>
      <w:r>
        <w:rPr>
          <w:rFonts w:ascii="Times New Roman" w:hAnsi="Times New Roman" w:cs="Times New Roman"/>
          <w:b/>
          <w:noProof/>
          <w:sz w:val="36"/>
        </w:rPr>
        <w:drawing>
          <wp:inline distT="0" distB="0" distL="0" distR="0" wp14:anchorId="67CCDA88" wp14:editId="14DC44DC">
            <wp:extent cx="5731510" cy="4298950"/>
            <wp:effectExtent l="0" t="0" r="254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tif"/>
                    <pic:cNvPicPr/>
                  </pic:nvPicPr>
                  <pic:blipFill>
                    <a:blip r:embed="rId11">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1C0E62D7" w14:textId="77777777" w:rsidR="00F0668E" w:rsidRPr="00585EBE" w:rsidRDefault="00F0668E" w:rsidP="00F01D1D">
      <w:pPr>
        <w:jc w:val="center"/>
        <w:rPr>
          <w:rFonts w:ascii="Times New Roman" w:hAnsi="Times New Roman" w:cs="Times New Roman"/>
          <w:b/>
          <w:sz w:val="36"/>
        </w:rPr>
      </w:pPr>
    </w:p>
    <w:p w14:paraId="6EF287FA" w14:textId="77777777" w:rsidR="007F521A" w:rsidRPr="00056717" w:rsidRDefault="007F521A" w:rsidP="00F01D1D">
      <w:pPr>
        <w:jc w:val="center"/>
        <w:rPr>
          <w:rFonts w:ascii="Times New Roman" w:hAnsi="Times New Roman" w:cs="Times New Roman"/>
          <w:b/>
        </w:rPr>
      </w:pPr>
      <w:r w:rsidRPr="00585EBE">
        <w:rPr>
          <w:rFonts w:ascii="Times New Roman" w:hAnsi="Times New Roman" w:cs="Times New Roman"/>
          <w:b/>
          <w:sz w:val="36"/>
        </w:rPr>
        <w:t xml:space="preserve">Figure </w:t>
      </w:r>
      <w:r w:rsidR="00EE5137" w:rsidRPr="00585EBE">
        <w:rPr>
          <w:rFonts w:ascii="Times New Roman" w:hAnsi="Times New Roman" w:cs="Times New Roman"/>
          <w:b/>
          <w:sz w:val="36"/>
        </w:rPr>
        <w:t>2</w:t>
      </w:r>
      <w:r w:rsidRPr="00056717">
        <w:rPr>
          <w:rFonts w:ascii="Times New Roman" w:hAnsi="Times New Roman" w:cs="Times New Roman"/>
          <w:b/>
        </w:rPr>
        <w:br w:type="page"/>
      </w:r>
    </w:p>
    <w:p w14:paraId="695772A9" w14:textId="77777777" w:rsidR="00F0668E" w:rsidRDefault="00F0668E" w:rsidP="00F01D1D">
      <w:pPr>
        <w:spacing w:after="120" w:line="360" w:lineRule="auto"/>
        <w:jc w:val="center"/>
        <w:rPr>
          <w:rFonts w:ascii="Times New Roman" w:hAnsi="Times New Roman" w:cs="Times New Roman"/>
          <w:b/>
          <w:sz w:val="36"/>
        </w:rPr>
      </w:pPr>
    </w:p>
    <w:p w14:paraId="5AD6AC83" w14:textId="2E86CD82" w:rsidR="00F0668E" w:rsidRDefault="0065491F" w:rsidP="00F01D1D">
      <w:pPr>
        <w:spacing w:after="120" w:line="360" w:lineRule="auto"/>
        <w:jc w:val="center"/>
        <w:rPr>
          <w:rFonts w:ascii="Times New Roman" w:hAnsi="Times New Roman" w:cs="Times New Roman"/>
          <w:b/>
          <w:sz w:val="36"/>
        </w:rPr>
      </w:pPr>
      <w:r>
        <w:rPr>
          <w:rFonts w:ascii="Times New Roman" w:hAnsi="Times New Roman" w:cs="Times New Roman"/>
          <w:b/>
          <w:noProof/>
          <w:sz w:val="36"/>
        </w:rPr>
        <w:drawing>
          <wp:inline distT="0" distB="0" distL="0" distR="0" wp14:anchorId="0486B39F" wp14:editId="74CD709B">
            <wp:extent cx="5731510" cy="4298950"/>
            <wp:effectExtent l="0" t="0" r="254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tif"/>
                    <pic:cNvPicPr/>
                  </pic:nvPicPr>
                  <pic:blipFill>
                    <a:blip r:embed="rId12">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78A505BD" w14:textId="77777777" w:rsidR="00F0668E" w:rsidRDefault="00F0668E" w:rsidP="00F01D1D">
      <w:pPr>
        <w:spacing w:after="120" w:line="360" w:lineRule="auto"/>
        <w:jc w:val="center"/>
        <w:rPr>
          <w:rFonts w:ascii="Times New Roman" w:hAnsi="Times New Roman" w:cs="Times New Roman"/>
          <w:b/>
          <w:sz w:val="36"/>
        </w:rPr>
      </w:pPr>
    </w:p>
    <w:p w14:paraId="6DDA0FEE" w14:textId="77777777" w:rsidR="007F521A" w:rsidRPr="00056717" w:rsidRDefault="007F521A" w:rsidP="00F01D1D">
      <w:pPr>
        <w:spacing w:after="120" w:line="360" w:lineRule="auto"/>
        <w:jc w:val="center"/>
        <w:rPr>
          <w:rFonts w:ascii="Times New Roman" w:hAnsi="Times New Roman" w:cs="Times New Roman"/>
          <w:b/>
        </w:rPr>
      </w:pPr>
      <w:r w:rsidRPr="00585EBE">
        <w:rPr>
          <w:rFonts w:ascii="Times New Roman" w:hAnsi="Times New Roman" w:cs="Times New Roman"/>
          <w:b/>
          <w:sz w:val="36"/>
        </w:rPr>
        <w:t xml:space="preserve">Figure </w:t>
      </w:r>
      <w:r w:rsidR="00EE5137" w:rsidRPr="00585EBE">
        <w:rPr>
          <w:rFonts w:ascii="Times New Roman" w:hAnsi="Times New Roman" w:cs="Times New Roman"/>
          <w:b/>
          <w:sz w:val="36"/>
        </w:rPr>
        <w:t>3</w:t>
      </w:r>
      <w:r w:rsidRPr="00056717">
        <w:rPr>
          <w:rFonts w:ascii="Times New Roman" w:hAnsi="Times New Roman" w:cs="Times New Roman"/>
          <w:b/>
        </w:rPr>
        <w:br w:type="page"/>
      </w:r>
    </w:p>
    <w:p w14:paraId="61A2096E" w14:textId="77777777" w:rsidR="00F01D1D" w:rsidRDefault="00F01D1D" w:rsidP="007F521A">
      <w:pPr>
        <w:spacing w:after="120" w:line="360" w:lineRule="auto"/>
        <w:jc w:val="center"/>
        <w:rPr>
          <w:rFonts w:ascii="Times New Roman" w:hAnsi="Times New Roman" w:cs="Times New Roman"/>
          <w:b/>
        </w:rPr>
      </w:pPr>
    </w:p>
    <w:p w14:paraId="2050B76D" w14:textId="20E39163" w:rsidR="00F92E98" w:rsidRDefault="0065491F" w:rsidP="007F521A">
      <w:pPr>
        <w:spacing w:after="120" w:line="360" w:lineRule="auto"/>
        <w:jc w:val="center"/>
        <w:rPr>
          <w:rFonts w:ascii="Times New Roman" w:hAnsi="Times New Roman" w:cs="Times New Roman"/>
          <w:b/>
        </w:rPr>
      </w:pPr>
      <w:r>
        <w:rPr>
          <w:rFonts w:ascii="Times New Roman" w:hAnsi="Times New Roman" w:cs="Times New Roman"/>
          <w:b/>
          <w:noProof/>
        </w:rPr>
        <w:drawing>
          <wp:inline distT="0" distB="0" distL="0" distR="0" wp14:anchorId="554D3F6E" wp14:editId="0A202C25">
            <wp:extent cx="5731510" cy="4298950"/>
            <wp:effectExtent l="0" t="0" r="254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4.tif"/>
                    <pic:cNvPicPr/>
                  </pic:nvPicPr>
                  <pic:blipFill>
                    <a:blip r:embed="rId13">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53998ABE" w14:textId="77777777" w:rsidR="00F92E98" w:rsidRPr="00443408" w:rsidRDefault="00F92E98" w:rsidP="00F0668E">
      <w:pPr>
        <w:spacing w:after="120" w:line="360" w:lineRule="auto"/>
        <w:rPr>
          <w:rFonts w:ascii="Times New Roman" w:hAnsi="Times New Roman" w:cs="Times New Roman"/>
          <w:b/>
        </w:rPr>
      </w:pPr>
    </w:p>
    <w:p w14:paraId="446C7310" w14:textId="77777777" w:rsidR="00F0668E" w:rsidRDefault="0050711F" w:rsidP="00F0668E">
      <w:pPr>
        <w:spacing w:after="120" w:line="360" w:lineRule="auto"/>
        <w:jc w:val="center"/>
        <w:rPr>
          <w:rFonts w:ascii="Times New Roman" w:hAnsi="Times New Roman" w:cs="Times New Roman"/>
          <w:b/>
          <w:sz w:val="36"/>
        </w:rPr>
      </w:pPr>
      <w:r w:rsidRPr="00585EBE">
        <w:rPr>
          <w:rFonts w:ascii="Times New Roman" w:hAnsi="Times New Roman" w:cs="Times New Roman"/>
          <w:b/>
          <w:sz w:val="36"/>
        </w:rPr>
        <w:t xml:space="preserve">Figure </w:t>
      </w:r>
      <w:r w:rsidR="00EE5137" w:rsidRPr="00585EBE">
        <w:rPr>
          <w:rFonts w:ascii="Times New Roman" w:hAnsi="Times New Roman" w:cs="Times New Roman"/>
          <w:b/>
          <w:sz w:val="36"/>
        </w:rPr>
        <w:t>4</w:t>
      </w:r>
    </w:p>
    <w:p w14:paraId="0F871710" w14:textId="77777777" w:rsidR="00F0668E" w:rsidRDefault="00F0668E">
      <w:pPr>
        <w:rPr>
          <w:rFonts w:ascii="Times New Roman" w:hAnsi="Times New Roman" w:cs="Times New Roman"/>
          <w:b/>
          <w:sz w:val="36"/>
        </w:rPr>
      </w:pPr>
      <w:r>
        <w:rPr>
          <w:rFonts w:ascii="Times New Roman" w:hAnsi="Times New Roman" w:cs="Times New Roman"/>
          <w:b/>
          <w:sz w:val="36"/>
        </w:rPr>
        <w:br w:type="page"/>
      </w:r>
    </w:p>
    <w:p w14:paraId="4C8C8A04" w14:textId="77777777" w:rsidR="00F92E98" w:rsidRPr="00F0668E" w:rsidRDefault="00F92E98" w:rsidP="00F0668E">
      <w:pPr>
        <w:spacing w:after="120" w:line="360" w:lineRule="auto"/>
        <w:jc w:val="center"/>
        <w:rPr>
          <w:rFonts w:ascii="Times New Roman" w:hAnsi="Times New Roman" w:cs="Times New Roman"/>
          <w:b/>
          <w:sz w:val="36"/>
        </w:rPr>
      </w:pPr>
    </w:p>
    <w:p w14:paraId="4697A70D" w14:textId="77777777" w:rsidR="0050711F" w:rsidRPr="00056717" w:rsidRDefault="0050711F" w:rsidP="00F01D1D">
      <w:pPr>
        <w:spacing w:after="120" w:line="360" w:lineRule="auto"/>
        <w:jc w:val="center"/>
        <w:rPr>
          <w:rFonts w:ascii="Times New Roman" w:hAnsi="Times New Roman" w:cs="Times New Roman"/>
          <w:b/>
        </w:rPr>
      </w:pPr>
    </w:p>
    <w:p w14:paraId="42F07145" w14:textId="4F69143E" w:rsidR="00F92E98" w:rsidRPr="00056717" w:rsidRDefault="0065491F" w:rsidP="00F0668E">
      <w:pPr>
        <w:spacing w:after="120" w:line="360" w:lineRule="auto"/>
        <w:jc w:val="center"/>
        <w:rPr>
          <w:rFonts w:ascii="Times New Roman" w:hAnsi="Times New Roman" w:cs="Times New Roman"/>
          <w:b/>
        </w:rPr>
      </w:pPr>
      <w:r>
        <w:rPr>
          <w:rFonts w:ascii="Times New Roman" w:hAnsi="Times New Roman" w:cs="Times New Roman"/>
          <w:b/>
          <w:noProof/>
        </w:rPr>
        <w:drawing>
          <wp:inline distT="0" distB="0" distL="0" distR="0" wp14:anchorId="0D3A6106" wp14:editId="574A398B">
            <wp:extent cx="5731510" cy="4298950"/>
            <wp:effectExtent l="0" t="0" r="254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tif"/>
                    <pic:cNvPicPr/>
                  </pic:nvPicPr>
                  <pic:blipFill>
                    <a:blip r:embed="rId14">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1D362BDA" w14:textId="77777777" w:rsidR="00F0668E" w:rsidRDefault="00F0668E" w:rsidP="00585EBE">
      <w:pPr>
        <w:spacing w:after="120" w:line="360" w:lineRule="auto"/>
        <w:jc w:val="center"/>
        <w:rPr>
          <w:rFonts w:ascii="Times New Roman" w:hAnsi="Times New Roman" w:cs="Times New Roman"/>
          <w:b/>
          <w:sz w:val="36"/>
        </w:rPr>
      </w:pPr>
    </w:p>
    <w:p w14:paraId="423CFE1F" w14:textId="77777777" w:rsidR="00F0668E" w:rsidRDefault="007F521A" w:rsidP="00585EBE">
      <w:pPr>
        <w:spacing w:after="120" w:line="360" w:lineRule="auto"/>
        <w:jc w:val="center"/>
        <w:rPr>
          <w:rFonts w:ascii="Times New Roman" w:hAnsi="Times New Roman" w:cs="Times New Roman"/>
          <w:b/>
          <w:sz w:val="36"/>
        </w:rPr>
      </w:pPr>
      <w:r w:rsidRPr="00585EBE">
        <w:rPr>
          <w:rFonts w:ascii="Times New Roman" w:hAnsi="Times New Roman" w:cs="Times New Roman"/>
          <w:b/>
          <w:sz w:val="36"/>
        </w:rPr>
        <w:t xml:space="preserve">Figure </w:t>
      </w:r>
      <w:r w:rsidR="00EE5137" w:rsidRPr="00585EBE">
        <w:rPr>
          <w:rFonts w:ascii="Times New Roman" w:hAnsi="Times New Roman" w:cs="Times New Roman"/>
          <w:b/>
          <w:sz w:val="36"/>
        </w:rPr>
        <w:t>5</w:t>
      </w:r>
    </w:p>
    <w:p w14:paraId="38EDC062" w14:textId="77777777" w:rsidR="00F0668E" w:rsidRDefault="00F0668E">
      <w:pPr>
        <w:rPr>
          <w:rFonts w:ascii="Times New Roman" w:hAnsi="Times New Roman" w:cs="Times New Roman"/>
          <w:b/>
          <w:sz w:val="36"/>
        </w:rPr>
      </w:pPr>
      <w:r>
        <w:rPr>
          <w:rFonts w:ascii="Times New Roman" w:hAnsi="Times New Roman" w:cs="Times New Roman"/>
          <w:b/>
          <w:sz w:val="36"/>
        </w:rPr>
        <w:br w:type="page"/>
      </w:r>
    </w:p>
    <w:p w14:paraId="13FA3045" w14:textId="77777777" w:rsidR="004848A9" w:rsidRDefault="004848A9" w:rsidP="00585EBE">
      <w:pPr>
        <w:spacing w:after="120" w:line="360" w:lineRule="auto"/>
        <w:jc w:val="center"/>
        <w:rPr>
          <w:rFonts w:ascii="Times New Roman" w:hAnsi="Times New Roman" w:cs="Times New Roman"/>
          <w:b/>
          <w:sz w:val="36"/>
        </w:rPr>
      </w:pPr>
    </w:p>
    <w:p w14:paraId="001A712E" w14:textId="77777777" w:rsidR="00F0668E" w:rsidRDefault="00F0668E" w:rsidP="00585EBE">
      <w:pPr>
        <w:spacing w:after="120" w:line="360" w:lineRule="auto"/>
        <w:jc w:val="center"/>
        <w:rPr>
          <w:rFonts w:ascii="Times New Roman" w:hAnsi="Times New Roman" w:cs="Times New Roman"/>
          <w:b/>
          <w:sz w:val="36"/>
        </w:rPr>
      </w:pPr>
    </w:p>
    <w:p w14:paraId="1174A856" w14:textId="21B23A31" w:rsidR="00F0668E" w:rsidRDefault="0065491F" w:rsidP="00585EBE">
      <w:pPr>
        <w:spacing w:after="120" w:line="360" w:lineRule="auto"/>
        <w:jc w:val="center"/>
        <w:rPr>
          <w:rFonts w:ascii="Times New Roman" w:hAnsi="Times New Roman" w:cs="Times New Roman"/>
          <w:b/>
          <w:sz w:val="36"/>
        </w:rPr>
      </w:pPr>
      <w:r>
        <w:rPr>
          <w:rFonts w:ascii="Times New Roman" w:hAnsi="Times New Roman" w:cs="Times New Roman"/>
          <w:b/>
          <w:noProof/>
          <w:sz w:val="36"/>
        </w:rPr>
        <w:drawing>
          <wp:inline distT="0" distB="0" distL="0" distR="0" wp14:anchorId="4D6F3D92" wp14:editId="2B384D61">
            <wp:extent cx="5731510" cy="4298950"/>
            <wp:effectExtent l="0" t="0" r="254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tif"/>
                    <pic:cNvPicPr/>
                  </pic:nvPicPr>
                  <pic:blipFill>
                    <a:blip r:embed="rId15">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436AAEAE" w14:textId="77777777" w:rsidR="00F0668E" w:rsidRDefault="00F0668E" w:rsidP="00585EBE">
      <w:pPr>
        <w:spacing w:after="120" w:line="360" w:lineRule="auto"/>
        <w:jc w:val="center"/>
        <w:rPr>
          <w:rFonts w:ascii="Times New Roman" w:hAnsi="Times New Roman" w:cs="Times New Roman"/>
          <w:b/>
          <w:sz w:val="36"/>
        </w:rPr>
      </w:pPr>
    </w:p>
    <w:p w14:paraId="6EBC1D56" w14:textId="77777777" w:rsidR="00F0668E" w:rsidRDefault="00F0668E" w:rsidP="00F0668E">
      <w:pPr>
        <w:spacing w:after="120" w:line="360" w:lineRule="auto"/>
        <w:jc w:val="center"/>
        <w:rPr>
          <w:rFonts w:ascii="Times New Roman" w:hAnsi="Times New Roman" w:cs="Times New Roman"/>
          <w:b/>
          <w:sz w:val="36"/>
        </w:rPr>
      </w:pPr>
      <w:r w:rsidRPr="00585EBE">
        <w:rPr>
          <w:rFonts w:ascii="Times New Roman" w:hAnsi="Times New Roman" w:cs="Times New Roman"/>
          <w:b/>
          <w:sz w:val="36"/>
        </w:rPr>
        <w:t xml:space="preserve">Figure </w:t>
      </w:r>
      <w:r>
        <w:rPr>
          <w:rFonts w:ascii="Times New Roman" w:hAnsi="Times New Roman" w:cs="Times New Roman"/>
          <w:b/>
          <w:sz w:val="36"/>
        </w:rPr>
        <w:t>6</w:t>
      </w:r>
    </w:p>
    <w:p w14:paraId="41BE4D46" w14:textId="77777777" w:rsidR="00F0668E" w:rsidRDefault="00F0668E">
      <w:pPr>
        <w:rPr>
          <w:rFonts w:ascii="Times New Roman" w:hAnsi="Times New Roman" w:cs="Times New Roman"/>
          <w:b/>
          <w:sz w:val="36"/>
        </w:rPr>
      </w:pPr>
      <w:r>
        <w:rPr>
          <w:rFonts w:ascii="Times New Roman" w:hAnsi="Times New Roman" w:cs="Times New Roman"/>
          <w:b/>
          <w:sz w:val="36"/>
        </w:rPr>
        <w:br w:type="page"/>
      </w:r>
    </w:p>
    <w:p w14:paraId="3CA758F6" w14:textId="77777777" w:rsidR="00F0668E" w:rsidRDefault="00F0668E" w:rsidP="00F0668E">
      <w:pPr>
        <w:spacing w:after="120" w:line="360" w:lineRule="auto"/>
        <w:jc w:val="center"/>
        <w:rPr>
          <w:rFonts w:ascii="Times New Roman" w:hAnsi="Times New Roman" w:cs="Times New Roman"/>
          <w:b/>
          <w:sz w:val="36"/>
        </w:rPr>
      </w:pPr>
    </w:p>
    <w:p w14:paraId="7B0CA9BC" w14:textId="77777777" w:rsidR="00F0668E" w:rsidRDefault="00F0668E" w:rsidP="00F0668E">
      <w:pPr>
        <w:spacing w:after="120" w:line="360" w:lineRule="auto"/>
        <w:jc w:val="center"/>
        <w:rPr>
          <w:rFonts w:ascii="Times New Roman" w:hAnsi="Times New Roman" w:cs="Times New Roman"/>
          <w:b/>
          <w:sz w:val="36"/>
        </w:rPr>
      </w:pPr>
    </w:p>
    <w:p w14:paraId="2FD87F5E" w14:textId="054916C1" w:rsidR="00F0668E" w:rsidRDefault="0065491F" w:rsidP="00F0668E">
      <w:pPr>
        <w:spacing w:after="120" w:line="360" w:lineRule="auto"/>
        <w:jc w:val="center"/>
        <w:rPr>
          <w:rFonts w:ascii="Times New Roman" w:hAnsi="Times New Roman" w:cs="Times New Roman"/>
          <w:b/>
          <w:sz w:val="36"/>
        </w:rPr>
      </w:pPr>
      <w:r>
        <w:rPr>
          <w:rFonts w:ascii="Times New Roman" w:hAnsi="Times New Roman" w:cs="Times New Roman"/>
          <w:b/>
          <w:noProof/>
          <w:sz w:val="36"/>
        </w:rPr>
        <w:drawing>
          <wp:inline distT="0" distB="0" distL="0" distR="0" wp14:anchorId="5FFA9F16" wp14:editId="3A9B8B9B">
            <wp:extent cx="5731510" cy="4298950"/>
            <wp:effectExtent l="0" t="0" r="254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tif"/>
                    <pic:cNvPicPr/>
                  </pic:nvPicPr>
                  <pic:blipFill>
                    <a:blip r:embed="rId16">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1F9B0C8C" w14:textId="77777777" w:rsidR="00F0668E" w:rsidRPr="00585EBE" w:rsidRDefault="00F0668E" w:rsidP="00F0668E">
      <w:pPr>
        <w:spacing w:after="120" w:line="360" w:lineRule="auto"/>
        <w:jc w:val="center"/>
        <w:rPr>
          <w:rFonts w:ascii="Times New Roman" w:hAnsi="Times New Roman" w:cs="Times New Roman"/>
          <w:b/>
          <w:sz w:val="36"/>
        </w:rPr>
      </w:pPr>
    </w:p>
    <w:p w14:paraId="1A3D10B5" w14:textId="77777777" w:rsidR="00F0668E" w:rsidRDefault="00F0668E" w:rsidP="00F0668E">
      <w:pPr>
        <w:spacing w:after="120" w:line="360" w:lineRule="auto"/>
        <w:jc w:val="center"/>
        <w:rPr>
          <w:rFonts w:ascii="Times New Roman" w:hAnsi="Times New Roman" w:cs="Times New Roman"/>
          <w:b/>
          <w:sz w:val="36"/>
        </w:rPr>
      </w:pPr>
      <w:r w:rsidRPr="00585EBE">
        <w:rPr>
          <w:rFonts w:ascii="Times New Roman" w:hAnsi="Times New Roman" w:cs="Times New Roman"/>
          <w:b/>
          <w:sz w:val="36"/>
        </w:rPr>
        <w:t xml:space="preserve">Figure </w:t>
      </w:r>
      <w:r>
        <w:rPr>
          <w:rFonts w:ascii="Times New Roman" w:hAnsi="Times New Roman" w:cs="Times New Roman"/>
          <w:b/>
          <w:sz w:val="36"/>
        </w:rPr>
        <w:t>7</w:t>
      </w:r>
    </w:p>
    <w:p w14:paraId="33B6ABEC" w14:textId="77777777" w:rsidR="00F0668E" w:rsidRDefault="00F0668E">
      <w:pPr>
        <w:rPr>
          <w:rFonts w:ascii="Times New Roman" w:hAnsi="Times New Roman" w:cs="Times New Roman"/>
          <w:b/>
          <w:sz w:val="36"/>
        </w:rPr>
      </w:pPr>
      <w:r>
        <w:rPr>
          <w:rFonts w:ascii="Times New Roman" w:hAnsi="Times New Roman" w:cs="Times New Roman"/>
          <w:b/>
          <w:sz w:val="36"/>
        </w:rPr>
        <w:br w:type="page"/>
      </w:r>
    </w:p>
    <w:p w14:paraId="01EE511C" w14:textId="77777777" w:rsidR="00F0668E" w:rsidRDefault="00F0668E" w:rsidP="00F0668E">
      <w:pPr>
        <w:spacing w:after="120" w:line="360" w:lineRule="auto"/>
        <w:jc w:val="center"/>
        <w:rPr>
          <w:rFonts w:ascii="Times New Roman" w:hAnsi="Times New Roman" w:cs="Times New Roman"/>
          <w:b/>
          <w:sz w:val="36"/>
        </w:rPr>
      </w:pPr>
    </w:p>
    <w:p w14:paraId="2EAA4084" w14:textId="77777777" w:rsidR="00F0668E" w:rsidRDefault="00F0668E" w:rsidP="00F0668E">
      <w:pPr>
        <w:spacing w:after="120" w:line="360" w:lineRule="auto"/>
        <w:jc w:val="center"/>
        <w:rPr>
          <w:rFonts w:ascii="Times New Roman" w:hAnsi="Times New Roman" w:cs="Times New Roman"/>
          <w:b/>
          <w:sz w:val="36"/>
        </w:rPr>
      </w:pPr>
    </w:p>
    <w:p w14:paraId="5479DB46" w14:textId="7C691F14" w:rsidR="00F0668E" w:rsidRDefault="0065491F" w:rsidP="00F0668E">
      <w:pPr>
        <w:spacing w:after="120" w:line="360" w:lineRule="auto"/>
        <w:jc w:val="center"/>
        <w:rPr>
          <w:rFonts w:ascii="Times New Roman" w:hAnsi="Times New Roman" w:cs="Times New Roman"/>
          <w:b/>
          <w:sz w:val="36"/>
        </w:rPr>
      </w:pPr>
      <w:r>
        <w:rPr>
          <w:rFonts w:ascii="Times New Roman" w:hAnsi="Times New Roman" w:cs="Times New Roman"/>
          <w:b/>
          <w:noProof/>
          <w:sz w:val="36"/>
        </w:rPr>
        <w:drawing>
          <wp:inline distT="0" distB="0" distL="0" distR="0" wp14:anchorId="67DA3641" wp14:editId="30AF36E5">
            <wp:extent cx="5731510" cy="4298950"/>
            <wp:effectExtent l="0" t="0" r="254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tif"/>
                    <pic:cNvPicPr/>
                  </pic:nvPicPr>
                  <pic:blipFill>
                    <a:blip r:embed="rId17">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61DDFCAC" w14:textId="77777777" w:rsidR="00F0668E" w:rsidRPr="00585EBE" w:rsidRDefault="00F0668E" w:rsidP="00F0668E">
      <w:pPr>
        <w:spacing w:after="120" w:line="360" w:lineRule="auto"/>
        <w:jc w:val="center"/>
        <w:rPr>
          <w:rFonts w:ascii="Times New Roman" w:hAnsi="Times New Roman" w:cs="Times New Roman"/>
          <w:b/>
          <w:sz w:val="36"/>
        </w:rPr>
      </w:pPr>
    </w:p>
    <w:p w14:paraId="1C333013" w14:textId="77777777" w:rsidR="00F0668E" w:rsidRDefault="00F0668E" w:rsidP="00F0668E">
      <w:pPr>
        <w:spacing w:after="120" w:line="360" w:lineRule="auto"/>
        <w:jc w:val="center"/>
        <w:rPr>
          <w:rFonts w:ascii="Times New Roman" w:hAnsi="Times New Roman" w:cs="Times New Roman"/>
          <w:b/>
          <w:sz w:val="36"/>
        </w:rPr>
      </w:pPr>
      <w:r w:rsidRPr="00585EBE">
        <w:rPr>
          <w:rFonts w:ascii="Times New Roman" w:hAnsi="Times New Roman" w:cs="Times New Roman"/>
          <w:b/>
          <w:sz w:val="36"/>
        </w:rPr>
        <w:t xml:space="preserve">Figure </w:t>
      </w:r>
      <w:r>
        <w:rPr>
          <w:rFonts w:ascii="Times New Roman" w:hAnsi="Times New Roman" w:cs="Times New Roman"/>
          <w:b/>
          <w:sz w:val="36"/>
        </w:rPr>
        <w:t>8</w:t>
      </w:r>
    </w:p>
    <w:p w14:paraId="72C7F75B" w14:textId="77777777" w:rsidR="00F0668E" w:rsidRDefault="00F0668E">
      <w:pPr>
        <w:rPr>
          <w:rFonts w:ascii="Times New Roman" w:hAnsi="Times New Roman" w:cs="Times New Roman"/>
          <w:b/>
          <w:sz w:val="36"/>
        </w:rPr>
      </w:pPr>
      <w:r>
        <w:rPr>
          <w:rFonts w:ascii="Times New Roman" w:hAnsi="Times New Roman" w:cs="Times New Roman"/>
          <w:b/>
          <w:sz w:val="36"/>
        </w:rPr>
        <w:br w:type="page"/>
      </w:r>
    </w:p>
    <w:p w14:paraId="7C694F92" w14:textId="77777777" w:rsidR="00F0668E" w:rsidRDefault="00F0668E" w:rsidP="00F0668E">
      <w:pPr>
        <w:spacing w:after="120" w:line="360" w:lineRule="auto"/>
        <w:jc w:val="center"/>
        <w:rPr>
          <w:rFonts w:ascii="Times New Roman" w:hAnsi="Times New Roman" w:cs="Times New Roman"/>
          <w:b/>
          <w:sz w:val="36"/>
        </w:rPr>
      </w:pPr>
    </w:p>
    <w:p w14:paraId="6F1E9B6F" w14:textId="77777777" w:rsidR="00F0668E" w:rsidRDefault="00F0668E" w:rsidP="00F0668E">
      <w:pPr>
        <w:spacing w:after="120" w:line="360" w:lineRule="auto"/>
        <w:jc w:val="center"/>
        <w:rPr>
          <w:rFonts w:ascii="Times New Roman" w:hAnsi="Times New Roman" w:cs="Times New Roman"/>
          <w:b/>
          <w:sz w:val="36"/>
        </w:rPr>
      </w:pPr>
    </w:p>
    <w:p w14:paraId="043DD3DC" w14:textId="7046ACC9" w:rsidR="00F0668E" w:rsidRDefault="0065491F" w:rsidP="00F0668E">
      <w:pPr>
        <w:spacing w:after="120" w:line="360" w:lineRule="auto"/>
        <w:jc w:val="center"/>
        <w:rPr>
          <w:rFonts w:ascii="Times New Roman" w:hAnsi="Times New Roman" w:cs="Times New Roman"/>
          <w:b/>
          <w:sz w:val="36"/>
        </w:rPr>
      </w:pPr>
      <w:r>
        <w:rPr>
          <w:rFonts w:ascii="Times New Roman" w:hAnsi="Times New Roman" w:cs="Times New Roman"/>
          <w:b/>
          <w:noProof/>
          <w:sz w:val="36"/>
        </w:rPr>
        <w:drawing>
          <wp:inline distT="0" distB="0" distL="0" distR="0" wp14:anchorId="625F8EC8" wp14:editId="5A1533F2">
            <wp:extent cx="5731510" cy="4298950"/>
            <wp:effectExtent l="0" t="0" r="254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tif"/>
                    <pic:cNvPicPr/>
                  </pic:nvPicPr>
                  <pic:blipFill>
                    <a:blip r:embed="rId18">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52F54D00" w14:textId="77777777" w:rsidR="00F0668E" w:rsidRPr="00585EBE" w:rsidRDefault="00F0668E" w:rsidP="00F0668E">
      <w:pPr>
        <w:spacing w:after="120" w:line="360" w:lineRule="auto"/>
        <w:jc w:val="center"/>
        <w:rPr>
          <w:rFonts w:ascii="Times New Roman" w:hAnsi="Times New Roman" w:cs="Times New Roman"/>
          <w:b/>
          <w:sz w:val="36"/>
        </w:rPr>
      </w:pPr>
    </w:p>
    <w:p w14:paraId="2797EE0A" w14:textId="77777777" w:rsidR="00F0668E" w:rsidRDefault="00F0668E" w:rsidP="00F0668E">
      <w:pPr>
        <w:spacing w:after="120" w:line="360" w:lineRule="auto"/>
        <w:jc w:val="center"/>
        <w:rPr>
          <w:rFonts w:ascii="Times New Roman" w:hAnsi="Times New Roman" w:cs="Times New Roman"/>
          <w:b/>
          <w:sz w:val="36"/>
        </w:rPr>
      </w:pPr>
      <w:r w:rsidRPr="00585EBE">
        <w:rPr>
          <w:rFonts w:ascii="Times New Roman" w:hAnsi="Times New Roman" w:cs="Times New Roman"/>
          <w:b/>
          <w:sz w:val="36"/>
        </w:rPr>
        <w:t xml:space="preserve">Figure </w:t>
      </w:r>
      <w:r>
        <w:rPr>
          <w:rFonts w:ascii="Times New Roman" w:hAnsi="Times New Roman" w:cs="Times New Roman"/>
          <w:b/>
          <w:sz w:val="36"/>
        </w:rPr>
        <w:t>9</w:t>
      </w:r>
    </w:p>
    <w:p w14:paraId="0A93C4D6" w14:textId="77777777" w:rsidR="00F0668E" w:rsidRDefault="00F0668E">
      <w:pPr>
        <w:rPr>
          <w:rFonts w:ascii="Times New Roman" w:hAnsi="Times New Roman" w:cs="Times New Roman"/>
          <w:b/>
          <w:sz w:val="36"/>
        </w:rPr>
      </w:pPr>
      <w:r>
        <w:rPr>
          <w:rFonts w:ascii="Times New Roman" w:hAnsi="Times New Roman" w:cs="Times New Roman"/>
          <w:b/>
          <w:sz w:val="36"/>
        </w:rPr>
        <w:br w:type="page"/>
      </w:r>
    </w:p>
    <w:p w14:paraId="61F2F8FE" w14:textId="77777777" w:rsidR="00F0668E" w:rsidRDefault="00F0668E" w:rsidP="00F0668E">
      <w:pPr>
        <w:spacing w:after="120" w:line="360" w:lineRule="auto"/>
        <w:jc w:val="center"/>
        <w:rPr>
          <w:rFonts w:ascii="Times New Roman" w:hAnsi="Times New Roman" w:cs="Times New Roman"/>
          <w:b/>
          <w:sz w:val="36"/>
        </w:rPr>
      </w:pPr>
    </w:p>
    <w:p w14:paraId="41470B67" w14:textId="77777777" w:rsidR="00F0668E" w:rsidRDefault="00F0668E" w:rsidP="00F0668E">
      <w:pPr>
        <w:spacing w:after="120" w:line="360" w:lineRule="auto"/>
        <w:jc w:val="center"/>
        <w:rPr>
          <w:rFonts w:ascii="Times New Roman" w:hAnsi="Times New Roman" w:cs="Times New Roman"/>
          <w:b/>
          <w:sz w:val="36"/>
        </w:rPr>
      </w:pPr>
    </w:p>
    <w:p w14:paraId="5D8D542B" w14:textId="7ED62A26" w:rsidR="00F0668E" w:rsidRDefault="0065491F" w:rsidP="00F0668E">
      <w:pPr>
        <w:spacing w:after="120" w:line="360" w:lineRule="auto"/>
        <w:jc w:val="center"/>
        <w:rPr>
          <w:rFonts w:ascii="Times New Roman" w:hAnsi="Times New Roman" w:cs="Times New Roman"/>
          <w:b/>
          <w:sz w:val="36"/>
        </w:rPr>
      </w:pPr>
      <w:r>
        <w:rPr>
          <w:rFonts w:ascii="Times New Roman" w:hAnsi="Times New Roman" w:cs="Times New Roman"/>
          <w:b/>
          <w:noProof/>
          <w:sz w:val="36"/>
        </w:rPr>
        <w:drawing>
          <wp:inline distT="0" distB="0" distL="0" distR="0" wp14:anchorId="791BFEDE" wp14:editId="1E3CDCEA">
            <wp:extent cx="5731510" cy="4298950"/>
            <wp:effectExtent l="0" t="0" r="254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tif"/>
                    <pic:cNvPicPr/>
                  </pic:nvPicPr>
                  <pic:blipFill>
                    <a:blip r:embed="rId19">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11E2E917" w14:textId="77777777" w:rsidR="00F0668E" w:rsidRPr="00585EBE" w:rsidRDefault="00F0668E" w:rsidP="00F0668E">
      <w:pPr>
        <w:spacing w:after="120" w:line="360" w:lineRule="auto"/>
        <w:jc w:val="center"/>
        <w:rPr>
          <w:rFonts w:ascii="Times New Roman" w:hAnsi="Times New Roman" w:cs="Times New Roman"/>
          <w:b/>
          <w:sz w:val="36"/>
        </w:rPr>
      </w:pPr>
    </w:p>
    <w:p w14:paraId="4914C74F" w14:textId="77777777" w:rsidR="00B06710" w:rsidRDefault="00F0668E" w:rsidP="00B06710">
      <w:pPr>
        <w:spacing w:after="120" w:line="360" w:lineRule="auto"/>
        <w:jc w:val="center"/>
        <w:rPr>
          <w:rFonts w:ascii="Times New Roman" w:hAnsi="Times New Roman" w:cs="Times New Roman"/>
          <w:b/>
          <w:sz w:val="36"/>
        </w:rPr>
      </w:pPr>
      <w:r w:rsidRPr="00585EBE">
        <w:rPr>
          <w:rFonts w:ascii="Times New Roman" w:hAnsi="Times New Roman" w:cs="Times New Roman"/>
          <w:b/>
          <w:sz w:val="36"/>
        </w:rPr>
        <w:t xml:space="preserve">Figure </w:t>
      </w:r>
      <w:r>
        <w:rPr>
          <w:rFonts w:ascii="Times New Roman" w:hAnsi="Times New Roman" w:cs="Times New Roman"/>
          <w:b/>
          <w:sz w:val="36"/>
        </w:rPr>
        <w:t>10</w:t>
      </w:r>
    </w:p>
    <w:p w14:paraId="3D2F0521" w14:textId="77777777" w:rsidR="00B06710" w:rsidRDefault="00B06710">
      <w:pPr>
        <w:rPr>
          <w:rFonts w:ascii="Times New Roman" w:hAnsi="Times New Roman" w:cs="Times New Roman"/>
          <w:b/>
          <w:sz w:val="36"/>
        </w:rPr>
      </w:pPr>
      <w:r>
        <w:rPr>
          <w:rFonts w:ascii="Times New Roman" w:hAnsi="Times New Roman" w:cs="Times New Roman"/>
          <w:b/>
          <w:sz w:val="36"/>
        </w:rPr>
        <w:br w:type="page"/>
      </w:r>
    </w:p>
    <w:p w14:paraId="4FE49E40" w14:textId="77777777" w:rsidR="00F0668E" w:rsidRPr="00B06710" w:rsidRDefault="00F0668E" w:rsidP="00B06710">
      <w:pPr>
        <w:spacing w:after="120" w:line="360" w:lineRule="auto"/>
        <w:jc w:val="center"/>
        <w:rPr>
          <w:rFonts w:ascii="Times New Roman" w:hAnsi="Times New Roman" w:cs="Times New Roman"/>
          <w:b/>
          <w:sz w:val="36"/>
        </w:rPr>
      </w:pPr>
    </w:p>
    <w:p w14:paraId="1097E03C" w14:textId="503B2A35" w:rsidR="00F0668E" w:rsidRDefault="0065491F" w:rsidP="00F0668E">
      <w:pPr>
        <w:spacing w:after="120" w:line="360" w:lineRule="auto"/>
        <w:jc w:val="center"/>
        <w:rPr>
          <w:rFonts w:ascii="Times New Roman" w:hAnsi="Times New Roman" w:cs="Times New Roman"/>
          <w:b/>
          <w:sz w:val="36"/>
        </w:rPr>
      </w:pPr>
      <w:r>
        <w:rPr>
          <w:rFonts w:ascii="Times New Roman" w:hAnsi="Times New Roman" w:cs="Times New Roman"/>
          <w:b/>
          <w:noProof/>
          <w:sz w:val="36"/>
        </w:rPr>
        <w:drawing>
          <wp:inline distT="0" distB="0" distL="0" distR="0" wp14:anchorId="08CF0454" wp14:editId="2D5A9559">
            <wp:extent cx="5731510" cy="4298950"/>
            <wp:effectExtent l="0" t="0" r="254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1.tif"/>
                    <pic:cNvPicPr/>
                  </pic:nvPicPr>
                  <pic:blipFill>
                    <a:blip r:embed="rId20">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2D820F40" w14:textId="77777777" w:rsidR="00F0668E" w:rsidRDefault="00F0668E" w:rsidP="00F0668E">
      <w:pPr>
        <w:spacing w:after="120" w:line="360" w:lineRule="auto"/>
        <w:jc w:val="center"/>
        <w:rPr>
          <w:rFonts w:ascii="Times New Roman" w:hAnsi="Times New Roman" w:cs="Times New Roman"/>
          <w:b/>
          <w:sz w:val="36"/>
        </w:rPr>
      </w:pPr>
    </w:p>
    <w:p w14:paraId="718FDF97" w14:textId="66F1C4D7" w:rsidR="0065491F" w:rsidRDefault="00F0668E" w:rsidP="00F0668E">
      <w:pPr>
        <w:spacing w:after="120" w:line="360" w:lineRule="auto"/>
        <w:jc w:val="center"/>
        <w:rPr>
          <w:rFonts w:ascii="Times New Roman" w:hAnsi="Times New Roman" w:cs="Times New Roman"/>
          <w:b/>
          <w:sz w:val="36"/>
        </w:rPr>
      </w:pPr>
      <w:r>
        <w:rPr>
          <w:rFonts w:ascii="Times New Roman" w:hAnsi="Times New Roman" w:cs="Times New Roman"/>
          <w:b/>
          <w:sz w:val="36"/>
        </w:rPr>
        <w:t>Figure 11</w:t>
      </w:r>
    </w:p>
    <w:p w14:paraId="641952FB" w14:textId="77777777" w:rsidR="0065491F" w:rsidRDefault="0065491F">
      <w:pPr>
        <w:rPr>
          <w:rFonts w:ascii="Times New Roman" w:hAnsi="Times New Roman" w:cs="Times New Roman"/>
          <w:b/>
          <w:sz w:val="36"/>
        </w:rPr>
      </w:pPr>
      <w:r>
        <w:rPr>
          <w:rFonts w:ascii="Times New Roman" w:hAnsi="Times New Roman" w:cs="Times New Roman"/>
          <w:b/>
          <w:sz w:val="36"/>
        </w:rPr>
        <w:br w:type="page"/>
      </w:r>
    </w:p>
    <w:p w14:paraId="73BA1ADB" w14:textId="77777777" w:rsidR="0065491F" w:rsidRDefault="0065491F" w:rsidP="00F0668E">
      <w:pPr>
        <w:spacing w:after="120" w:line="360" w:lineRule="auto"/>
        <w:jc w:val="center"/>
        <w:rPr>
          <w:rFonts w:ascii="Times New Roman" w:hAnsi="Times New Roman" w:cs="Times New Roman"/>
          <w:b/>
          <w:sz w:val="36"/>
        </w:rPr>
      </w:pPr>
    </w:p>
    <w:p w14:paraId="45A52C9C" w14:textId="1C4020E1" w:rsidR="0065491F" w:rsidRDefault="0065491F" w:rsidP="00F0668E">
      <w:pPr>
        <w:spacing w:after="120" w:line="360" w:lineRule="auto"/>
        <w:jc w:val="center"/>
        <w:rPr>
          <w:rFonts w:ascii="Times New Roman" w:hAnsi="Times New Roman" w:cs="Times New Roman"/>
          <w:b/>
          <w:sz w:val="36"/>
        </w:rPr>
      </w:pPr>
      <w:r>
        <w:rPr>
          <w:rFonts w:ascii="Times New Roman" w:hAnsi="Times New Roman" w:cs="Times New Roman"/>
          <w:b/>
          <w:noProof/>
          <w:sz w:val="36"/>
        </w:rPr>
        <w:drawing>
          <wp:inline distT="0" distB="0" distL="0" distR="0" wp14:anchorId="633A2271" wp14:editId="0E4459E4">
            <wp:extent cx="2736000" cy="1440000"/>
            <wp:effectExtent l="0" t="0" r="762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C.tif"/>
                    <pic:cNvPicPr/>
                  </pic:nvPicPr>
                  <pic:blipFill rotWithShape="1">
                    <a:blip r:embed="rId21">
                      <a:extLst>
                        <a:ext uri="{28A0092B-C50C-407E-A947-70E740481C1C}">
                          <a14:useLocalDpi xmlns:a14="http://schemas.microsoft.com/office/drawing/2010/main" val="0"/>
                        </a:ext>
                      </a:extLst>
                    </a:blip>
                    <a:srcRect l="28992" t="34397" r="30314" b="37057"/>
                    <a:stretch/>
                  </pic:blipFill>
                  <pic:spPr bwMode="auto">
                    <a:xfrm>
                      <a:off x="0" y="0"/>
                      <a:ext cx="2736000" cy="1440000"/>
                    </a:xfrm>
                    <a:prstGeom prst="rect">
                      <a:avLst/>
                    </a:prstGeom>
                    <a:ln>
                      <a:noFill/>
                    </a:ln>
                    <a:extLst>
                      <a:ext uri="{53640926-AAD7-44D8-BBD7-CCE9431645EC}">
                        <a14:shadowObscured xmlns:a14="http://schemas.microsoft.com/office/drawing/2010/main"/>
                      </a:ext>
                    </a:extLst>
                  </pic:spPr>
                </pic:pic>
              </a:graphicData>
            </a:graphic>
          </wp:inline>
        </w:drawing>
      </w:r>
    </w:p>
    <w:p w14:paraId="6CAD2979" w14:textId="77777777" w:rsidR="0065491F" w:rsidRDefault="0065491F" w:rsidP="00F0668E">
      <w:pPr>
        <w:spacing w:after="120" w:line="360" w:lineRule="auto"/>
        <w:jc w:val="center"/>
        <w:rPr>
          <w:rFonts w:ascii="Times New Roman" w:hAnsi="Times New Roman" w:cs="Times New Roman"/>
          <w:b/>
          <w:sz w:val="36"/>
        </w:rPr>
      </w:pPr>
    </w:p>
    <w:p w14:paraId="4A1CE7C4" w14:textId="77777777" w:rsidR="0065491F" w:rsidRDefault="0065491F" w:rsidP="00F0668E">
      <w:pPr>
        <w:spacing w:after="120" w:line="360" w:lineRule="auto"/>
        <w:jc w:val="center"/>
        <w:rPr>
          <w:rFonts w:ascii="Times New Roman" w:hAnsi="Times New Roman" w:cs="Times New Roman"/>
          <w:b/>
          <w:sz w:val="36"/>
        </w:rPr>
      </w:pPr>
    </w:p>
    <w:p w14:paraId="2B513F2F" w14:textId="3A915015" w:rsidR="00F0668E" w:rsidRDefault="0065491F" w:rsidP="00F0668E">
      <w:pPr>
        <w:spacing w:after="120" w:line="360" w:lineRule="auto"/>
        <w:jc w:val="center"/>
        <w:rPr>
          <w:rFonts w:ascii="Times New Roman" w:hAnsi="Times New Roman" w:cs="Times New Roman"/>
          <w:b/>
          <w:sz w:val="36"/>
        </w:rPr>
      </w:pPr>
      <w:r>
        <w:rPr>
          <w:rFonts w:ascii="Times New Roman" w:hAnsi="Times New Roman" w:cs="Times New Roman"/>
          <w:b/>
          <w:sz w:val="36"/>
        </w:rPr>
        <w:t>Table of Contents Only</w:t>
      </w:r>
    </w:p>
    <w:p w14:paraId="37819FCA" w14:textId="77777777" w:rsidR="003A2924" w:rsidRDefault="003A2924">
      <w:pPr>
        <w:pStyle w:val="NormalWeb"/>
        <w:ind w:left="640" w:hanging="640"/>
        <w:divId w:val="746532197"/>
        <w:rPr>
          <w:b/>
          <w:sz w:val="36"/>
        </w:rPr>
      </w:pPr>
    </w:p>
    <w:p w14:paraId="02DBCCA6" w14:textId="77777777" w:rsidR="00EC27BA" w:rsidRDefault="00F0668E">
      <w:pPr>
        <w:pStyle w:val="NormalWeb"/>
        <w:ind w:left="640" w:hanging="640"/>
        <w:divId w:val="746532197"/>
        <w:rPr>
          <w:b/>
          <w:sz w:val="36"/>
        </w:rPr>
      </w:pPr>
      <w:r>
        <w:rPr>
          <w:b/>
          <w:sz w:val="36"/>
        </w:rPr>
        <w:br w:type="page"/>
      </w:r>
    </w:p>
    <w:p w14:paraId="45469BA0" w14:textId="3DAC19FE" w:rsidR="00F0668E" w:rsidRPr="009574EA" w:rsidRDefault="00EC27BA" w:rsidP="009574EA">
      <w:pPr>
        <w:pStyle w:val="NormalWeb"/>
        <w:ind w:left="640" w:hanging="640"/>
        <w:divId w:val="746532197"/>
        <w:rPr>
          <w:b/>
        </w:rPr>
      </w:pPr>
      <w:r w:rsidRPr="00EC27BA">
        <w:rPr>
          <w:b/>
        </w:rPr>
        <w:lastRenderedPageBreak/>
        <w:t>References</w:t>
      </w:r>
      <w:r w:rsidR="0065491F">
        <w:rPr>
          <w:b/>
        </w:rPr>
        <w:t xml:space="preserve"> and Notes</w:t>
      </w:r>
    </w:p>
    <w:sectPr w:rsidR="00F0668E" w:rsidRPr="009574EA" w:rsidSect="00542F7D">
      <w:footerReference w:type="default" r:id="rId22"/>
      <w:endnotePr>
        <w:numFmt w:val="decimal"/>
      </w:endnotePr>
      <w:pgSz w:w="11906" w:h="16838"/>
      <w:pgMar w:top="1440" w:right="1440" w:bottom="1440" w:left="1440" w:header="708" w:footer="708"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8A9B3C1" w15:done="0"/>
  <w15:commentEx w15:paraId="71619654" w15:paraIdParent="08A9B3C1" w15:done="0"/>
  <w15:commentEx w15:paraId="47D0FC97" w15:done="0"/>
  <w15:commentEx w15:paraId="3777123C" w15:paraIdParent="47D0FC97" w15:done="0"/>
  <w15:commentEx w15:paraId="6E03586B" w15:done="0"/>
  <w15:commentEx w15:paraId="1163EBCC" w15:done="0"/>
  <w15:commentEx w15:paraId="4159AC61" w15:paraIdParent="1163EBC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1DD23FF" w14:textId="77777777" w:rsidR="00071D5E" w:rsidRDefault="00071D5E" w:rsidP="00EE7D24">
      <w:pPr>
        <w:spacing w:after="0" w:line="240" w:lineRule="auto"/>
      </w:pPr>
      <w:r>
        <w:separator/>
      </w:r>
    </w:p>
  </w:endnote>
  <w:endnote w:type="continuationSeparator" w:id="0">
    <w:p w14:paraId="0666D1CD" w14:textId="77777777" w:rsidR="00071D5E" w:rsidRDefault="00071D5E" w:rsidP="00EE7D24">
      <w:pPr>
        <w:spacing w:after="0" w:line="240" w:lineRule="auto"/>
      </w:pPr>
      <w:r>
        <w:continuationSeparator/>
      </w:r>
    </w:p>
  </w:endnote>
  <w:endnote w:id="1">
    <w:p w14:paraId="23C15107" w14:textId="77777777"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sidRPr="00E81B95">
        <w:rPr>
          <w:rFonts w:ascii="Times New Roman" w:hAnsi="Times New Roman" w:cs="Times New Roman"/>
          <w:noProof/>
          <w:sz w:val="22"/>
          <w:szCs w:val="22"/>
        </w:rPr>
        <w:t xml:space="preserve">Hodson, M. J.; Hudson, A. J.; Cherny, D.; Eperon, I. C. The Transition in Spliceosome Assembly from Complex E to Complex A Purges Surplus U1 snRNPs from Alternative Splice Sites. </w:t>
      </w:r>
      <w:r w:rsidRPr="00E81B95">
        <w:rPr>
          <w:rFonts w:ascii="Times New Roman" w:hAnsi="Times New Roman" w:cs="Times New Roman"/>
          <w:i/>
          <w:iCs/>
          <w:noProof/>
          <w:sz w:val="22"/>
          <w:szCs w:val="22"/>
        </w:rPr>
        <w:t>Nucleic Acids Res.</w:t>
      </w:r>
      <w:r w:rsidRPr="00E81B95">
        <w:rPr>
          <w:rFonts w:ascii="Times New Roman" w:hAnsi="Times New Roman" w:cs="Times New Roman"/>
          <w:noProof/>
          <w:sz w:val="22"/>
          <w:szCs w:val="22"/>
        </w:rPr>
        <w:t xml:space="preserve"> </w:t>
      </w:r>
      <w:r w:rsidRPr="00E81B95">
        <w:rPr>
          <w:rFonts w:ascii="Times New Roman" w:hAnsi="Times New Roman" w:cs="Times New Roman"/>
          <w:b/>
          <w:bCs/>
          <w:noProof/>
          <w:sz w:val="22"/>
          <w:szCs w:val="22"/>
        </w:rPr>
        <w:t>2012</w:t>
      </w:r>
      <w:r w:rsidRPr="00E81B95">
        <w:rPr>
          <w:rFonts w:ascii="Times New Roman" w:hAnsi="Times New Roman" w:cs="Times New Roman"/>
          <w:noProof/>
          <w:sz w:val="22"/>
          <w:szCs w:val="22"/>
        </w:rPr>
        <w:t>, 1–13.</w:t>
      </w:r>
    </w:p>
  </w:endnote>
  <w:endnote w:id="2">
    <w:p w14:paraId="4A4E4A2A" w14:textId="77777777"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sidRPr="00E81B95">
        <w:rPr>
          <w:rFonts w:ascii="Times New Roman" w:hAnsi="Times New Roman" w:cs="Times New Roman"/>
          <w:noProof/>
          <w:sz w:val="22"/>
          <w:szCs w:val="22"/>
        </w:rPr>
        <w:t xml:space="preserve">Cherny, D.; Gooding, C.; Eperon, G. E.; Coelho, M. B.; Bagshaw, C. R.; Smith, C. W. J.; Eperon, I. C. Stoichiometry of a Regulatory Splicing Complex Revealed by Single-Molecule Analyses. </w:t>
      </w:r>
      <w:r w:rsidRPr="00E81B95">
        <w:rPr>
          <w:rFonts w:ascii="Times New Roman" w:hAnsi="Times New Roman" w:cs="Times New Roman"/>
          <w:i/>
          <w:iCs/>
          <w:noProof/>
          <w:sz w:val="22"/>
          <w:szCs w:val="22"/>
        </w:rPr>
        <w:t>EMBO J.</w:t>
      </w:r>
      <w:r w:rsidRPr="00E81B95">
        <w:rPr>
          <w:rFonts w:ascii="Times New Roman" w:hAnsi="Times New Roman" w:cs="Times New Roman"/>
          <w:noProof/>
          <w:sz w:val="22"/>
          <w:szCs w:val="22"/>
        </w:rPr>
        <w:t xml:space="preserve"> </w:t>
      </w:r>
      <w:r w:rsidRPr="00E81B95">
        <w:rPr>
          <w:rFonts w:ascii="Times New Roman" w:hAnsi="Times New Roman" w:cs="Times New Roman"/>
          <w:b/>
          <w:bCs/>
          <w:noProof/>
          <w:sz w:val="22"/>
          <w:szCs w:val="22"/>
        </w:rPr>
        <w:t>2010</w:t>
      </w:r>
      <w:r w:rsidRPr="00E81B95">
        <w:rPr>
          <w:rFonts w:ascii="Times New Roman" w:hAnsi="Times New Roman" w:cs="Times New Roman"/>
          <w:noProof/>
          <w:sz w:val="22"/>
          <w:szCs w:val="22"/>
        </w:rPr>
        <w:t xml:space="preserve">, </w:t>
      </w:r>
      <w:r w:rsidRPr="00E81B95">
        <w:rPr>
          <w:rFonts w:ascii="Times New Roman" w:hAnsi="Times New Roman" w:cs="Times New Roman"/>
          <w:i/>
          <w:iCs/>
          <w:noProof/>
          <w:sz w:val="22"/>
          <w:szCs w:val="22"/>
        </w:rPr>
        <w:t>29</w:t>
      </w:r>
      <w:r w:rsidRPr="00E81B95">
        <w:rPr>
          <w:rFonts w:ascii="Times New Roman" w:hAnsi="Times New Roman" w:cs="Times New Roman"/>
          <w:noProof/>
          <w:sz w:val="22"/>
          <w:szCs w:val="22"/>
        </w:rPr>
        <w:t>, 2161–2172.</w:t>
      </w:r>
    </w:p>
  </w:endnote>
  <w:endnote w:id="3">
    <w:p w14:paraId="3880182E" w14:textId="77777777" w:rsidR="00071D5E" w:rsidRPr="00E81B95" w:rsidRDefault="00071D5E" w:rsidP="00E81B95">
      <w:pPr>
        <w:pStyle w:val="NormalWeb"/>
        <w:spacing w:before="0" w:beforeAutospacing="0" w:after="120" w:afterAutospacing="0"/>
        <w:rPr>
          <w:noProof/>
          <w:sz w:val="22"/>
          <w:szCs w:val="22"/>
        </w:rPr>
      </w:pPr>
      <w:r w:rsidRPr="00E81B95">
        <w:rPr>
          <w:rStyle w:val="EndnoteReference"/>
          <w:sz w:val="22"/>
          <w:szCs w:val="22"/>
        </w:rPr>
        <w:endnoteRef/>
      </w:r>
      <w:r w:rsidRPr="00E81B95">
        <w:rPr>
          <w:sz w:val="22"/>
          <w:szCs w:val="22"/>
        </w:rPr>
        <w:t xml:space="preserve"> </w:t>
      </w:r>
      <w:r w:rsidRPr="00E81B95">
        <w:rPr>
          <w:noProof/>
          <w:sz w:val="22"/>
          <w:szCs w:val="22"/>
        </w:rPr>
        <w:t xml:space="preserve">Tokunaga, M.; Imamoto, N.; Sakata-Sogawa, K. Highly Inclined Thin Illumination Enables Clear Single-Molecule Imaging in Cells. </w:t>
      </w:r>
      <w:r w:rsidRPr="00E81B95">
        <w:rPr>
          <w:i/>
          <w:iCs/>
          <w:noProof/>
          <w:sz w:val="22"/>
          <w:szCs w:val="22"/>
        </w:rPr>
        <w:t>Nat. Methods</w:t>
      </w:r>
      <w:r w:rsidRPr="00E81B95">
        <w:rPr>
          <w:noProof/>
          <w:sz w:val="22"/>
          <w:szCs w:val="22"/>
        </w:rPr>
        <w:t xml:space="preserve"> </w:t>
      </w:r>
      <w:r w:rsidRPr="00E81B95">
        <w:rPr>
          <w:b/>
          <w:bCs/>
          <w:noProof/>
          <w:sz w:val="22"/>
          <w:szCs w:val="22"/>
        </w:rPr>
        <w:t>2008</w:t>
      </w:r>
      <w:r w:rsidRPr="00E81B95">
        <w:rPr>
          <w:noProof/>
          <w:sz w:val="22"/>
          <w:szCs w:val="22"/>
        </w:rPr>
        <w:t xml:space="preserve">, </w:t>
      </w:r>
      <w:r w:rsidRPr="00E81B95">
        <w:rPr>
          <w:i/>
          <w:iCs/>
          <w:noProof/>
          <w:sz w:val="22"/>
          <w:szCs w:val="22"/>
        </w:rPr>
        <w:t>5</w:t>
      </w:r>
      <w:r w:rsidRPr="00E81B95">
        <w:rPr>
          <w:noProof/>
          <w:sz w:val="22"/>
          <w:szCs w:val="22"/>
        </w:rPr>
        <w:t>, 159–161.</w:t>
      </w:r>
    </w:p>
  </w:endnote>
  <w:endnote w:id="4">
    <w:p w14:paraId="252C7E45" w14:textId="77777777"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sidRPr="00E81B95">
        <w:rPr>
          <w:rFonts w:ascii="Times New Roman" w:hAnsi="Times New Roman" w:cs="Times New Roman"/>
          <w:noProof/>
          <w:sz w:val="22"/>
          <w:szCs w:val="22"/>
        </w:rPr>
        <w:t xml:space="preserve">Ishitsuka, Y.; Okumus, B.; Arslan, S.; Chen, K. H.; Ha, T. Temperature-Independent Porous Nanocontainers for Single-Molecule Fluorescence Studies. </w:t>
      </w:r>
      <w:r w:rsidRPr="00E81B95">
        <w:rPr>
          <w:rFonts w:ascii="Times New Roman" w:hAnsi="Times New Roman" w:cs="Times New Roman"/>
          <w:i/>
          <w:iCs/>
          <w:noProof/>
          <w:sz w:val="22"/>
          <w:szCs w:val="22"/>
        </w:rPr>
        <w:t>Anal. Chem.</w:t>
      </w:r>
      <w:r w:rsidRPr="00E81B95">
        <w:rPr>
          <w:rFonts w:ascii="Times New Roman" w:hAnsi="Times New Roman" w:cs="Times New Roman"/>
          <w:noProof/>
          <w:sz w:val="22"/>
          <w:szCs w:val="22"/>
        </w:rPr>
        <w:t xml:space="preserve"> </w:t>
      </w:r>
      <w:r w:rsidRPr="00E81B95">
        <w:rPr>
          <w:rFonts w:ascii="Times New Roman" w:hAnsi="Times New Roman" w:cs="Times New Roman"/>
          <w:b/>
          <w:bCs/>
          <w:noProof/>
          <w:sz w:val="22"/>
          <w:szCs w:val="22"/>
        </w:rPr>
        <w:t>2010</w:t>
      </w:r>
      <w:r w:rsidRPr="00E81B95">
        <w:rPr>
          <w:rFonts w:ascii="Times New Roman" w:hAnsi="Times New Roman" w:cs="Times New Roman"/>
          <w:noProof/>
          <w:sz w:val="22"/>
          <w:szCs w:val="22"/>
        </w:rPr>
        <w:t xml:space="preserve">, </w:t>
      </w:r>
      <w:r w:rsidRPr="00E81B95">
        <w:rPr>
          <w:rFonts w:ascii="Times New Roman" w:hAnsi="Times New Roman" w:cs="Times New Roman"/>
          <w:i/>
          <w:iCs/>
          <w:noProof/>
          <w:sz w:val="22"/>
          <w:szCs w:val="22"/>
        </w:rPr>
        <w:t>82</w:t>
      </w:r>
      <w:r w:rsidRPr="00E81B95">
        <w:rPr>
          <w:rFonts w:ascii="Times New Roman" w:hAnsi="Times New Roman" w:cs="Times New Roman"/>
          <w:noProof/>
          <w:sz w:val="22"/>
          <w:szCs w:val="22"/>
        </w:rPr>
        <w:t>, 9694–9701.</w:t>
      </w:r>
    </w:p>
  </w:endnote>
  <w:endnote w:id="5">
    <w:p w14:paraId="36F4E393" w14:textId="77777777"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sidRPr="00E81B95">
        <w:rPr>
          <w:rFonts w:ascii="Times New Roman" w:hAnsi="Times New Roman" w:cs="Times New Roman"/>
          <w:noProof/>
          <w:sz w:val="22"/>
          <w:szCs w:val="22"/>
        </w:rPr>
        <w:t xml:space="preserve">Boukobza, E.; Sonnenfeld, A.; Haran, G. Immobilization in Surface-Tethered Lipid Vesicles as a New Tool for Single Biomolecule Spectroscopy. </w:t>
      </w:r>
      <w:r w:rsidRPr="00E81B95">
        <w:rPr>
          <w:rFonts w:ascii="Times New Roman" w:hAnsi="Times New Roman" w:cs="Times New Roman"/>
          <w:i/>
          <w:iCs/>
          <w:noProof/>
          <w:sz w:val="22"/>
          <w:szCs w:val="22"/>
        </w:rPr>
        <w:t>J. Phys. Chem. B</w:t>
      </w:r>
      <w:r w:rsidRPr="00E81B95">
        <w:rPr>
          <w:rFonts w:ascii="Times New Roman" w:hAnsi="Times New Roman" w:cs="Times New Roman"/>
          <w:noProof/>
          <w:sz w:val="22"/>
          <w:szCs w:val="22"/>
        </w:rPr>
        <w:t xml:space="preserve"> </w:t>
      </w:r>
      <w:r w:rsidRPr="00E81B95">
        <w:rPr>
          <w:rFonts w:ascii="Times New Roman" w:hAnsi="Times New Roman" w:cs="Times New Roman"/>
          <w:b/>
          <w:bCs/>
          <w:noProof/>
          <w:sz w:val="22"/>
          <w:szCs w:val="22"/>
        </w:rPr>
        <w:t>2001</w:t>
      </w:r>
      <w:r w:rsidRPr="00E81B95">
        <w:rPr>
          <w:rFonts w:ascii="Times New Roman" w:hAnsi="Times New Roman" w:cs="Times New Roman"/>
          <w:noProof/>
          <w:sz w:val="22"/>
          <w:szCs w:val="22"/>
        </w:rPr>
        <w:t xml:space="preserve">, </w:t>
      </w:r>
      <w:r w:rsidRPr="00E81B95">
        <w:rPr>
          <w:rFonts w:ascii="Times New Roman" w:hAnsi="Times New Roman" w:cs="Times New Roman"/>
          <w:i/>
          <w:iCs/>
          <w:noProof/>
          <w:sz w:val="22"/>
          <w:szCs w:val="22"/>
        </w:rPr>
        <w:t>105</w:t>
      </w:r>
      <w:r w:rsidRPr="00E81B95">
        <w:rPr>
          <w:rFonts w:ascii="Times New Roman" w:hAnsi="Times New Roman" w:cs="Times New Roman"/>
          <w:noProof/>
          <w:sz w:val="22"/>
          <w:szCs w:val="22"/>
        </w:rPr>
        <w:t>, 12165–12170.</w:t>
      </w:r>
    </w:p>
  </w:endnote>
  <w:endnote w:id="6">
    <w:p w14:paraId="6BCB5551" w14:textId="77777777"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sidRPr="00E81B95">
        <w:rPr>
          <w:rFonts w:ascii="Times New Roman" w:hAnsi="Times New Roman" w:cs="Times New Roman"/>
          <w:noProof/>
          <w:sz w:val="22"/>
          <w:szCs w:val="22"/>
        </w:rPr>
        <w:t xml:space="preserve">Tawfik, D. S.; Griffiths, A. D. Man-Made Cell-like Compartments for Molecular Evolution. </w:t>
      </w:r>
      <w:r w:rsidRPr="00E81B95">
        <w:rPr>
          <w:rFonts w:ascii="Times New Roman" w:hAnsi="Times New Roman" w:cs="Times New Roman"/>
          <w:i/>
          <w:iCs/>
          <w:noProof/>
          <w:sz w:val="22"/>
          <w:szCs w:val="22"/>
        </w:rPr>
        <w:t>Nat. Biotechnol.</w:t>
      </w:r>
      <w:r w:rsidRPr="00E81B95">
        <w:rPr>
          <w:rFonts w:ascii="Times New Roman" w:hAnsi="Times New Roman" w:cs="Times New Roman"/>
          <w:noProof/>
          <w:sz w:val="22"/>
          <w:szCs w:val="22"/>
        </w:rPr>
        <w:t xml:space="preserve"> </w:t>
      </w:r>
      <w:r w:rsidRPr="00E81B95">
        <w:rPr>
          <w:rFonts w:ascii="Times New Roman" w:hAnsi="Times New Roman" w:cs="Times New Roman"/>
          <w:b/>
          <w:bCs/>
          <w:noProof/>
          <w:sz w:val="22"/>
          <w:szCs w:val="22"/>
        </w:rPr>
        <w:t>1998</w:t>
      </w:r>
      <w:r w:rsidRPr="00E81B95">
        <w:rPr>
          <w:rFonts w:ascii="Times New Roman" w:hAnsi="Times New Roman" w:cs="Times New Roman"/>
          <w:noProof/>
          <w:sz w:val="22"/>
          <w:szCs w:val="22"/>
        </w:rPr>
        <w:t xml:space="preserve">, </w:t>
      </w:r>
      <w:r w:rsidRPr="00E81B95">
        <w:rPr>
          <w:rFonts w:ascii="Times New Roman" w:hAnsi="Times New Roman" w:cs="Times New Roman"/>
          <w:i/>
          <w:iCs/>
          <w:noProof/>
          <w:sz w:val="22"/>
          <w:szCs w:val="22"/>
        </w:rPr>
        <w:t>16</w:t>
      </w:r>
      <w:r w:rsidRPr="00E81B95">
        <w:rPr>
          <w:rFonts w:ascii="Times New Roman" w:hAnsi="Times New Roman" w:cs="Times New Roman"/>
          <w:noProof/>
          <w:sz w:val="22"/>
          <w:szCs w:val="22"/>
        </w:rPr>
        <w:t>, 652–656.</w:t>
      </w:r>
    </w:p>
  </w:endnote>
  <w:endnote w:id="7">
    <w:p w14:paraId="7294F93C" w14:textId="77777777"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sidRPr="00E81B95">
        <w:rPr>
          <w:rFonts w:ascii="Times New Roman" w:hAnsi="Times New Roman" w:cs="Times New Roman"/>
          <w:noProof/>
          <w:sz w:val="22"/>
          <w:szCs w:val="22"/>
        </w:rPr>
        <w:t xml:space="preserve">Reiner, J. E.; Crawford, A. M.; Kishore, R. B.; Goldner, L. S.; Helmerson, K.; Gilson, M. K. Optically Trapped Aqueous Droplets for Single Molecule Studies. </w:t>
      </w:r>
      <w:r w:rsidRPr="00E81B95">
        <w:rPr>
          <w:rFonts w:ascii="Times New Roman" w:hAnsi="Times New Roman" w:cs="Times New Roman"/>
          <w:i/>
          <w:iCs/>
          <w:noProof/>
          <w:sz w:val="22"/>
          <w:szCs w:val="22"/>
        </w:rPr>
        <w:t>Appl. Phys. Lett.</w:t>
      </w:r>
      <w:r w:rsidRPr="00E81B95">
        <w:rPr>
          <w:rFonts w:ascii="Times New Roman" w:hAnsi="Times New Roman" w:cs="Times New Roman"/>
          <w:noProof/>
          <w:sz w:val="22"/>
          <w:szCs w:val="22"/>
        </w:rPr>
        <w:t xml:space="preserve"> </w:t>
      </w:r>
      <w:r w:rsidRPr="00E81B95">
        <w:rPr>
          <w:rFonts w:ascii="Times New Roman" w:hAnsi="Times New Roman" w:cs="Times New Roman"/>
          <w:b/>
          <w:bCs/>
          <w:noProof/>
          <w:sz w:val="22"/>
          <w:szCs w:val="22"/>
        </w:rPr>
        <w:t>2006</w:t>
      </w:r>
      <w:r w:rsidRPr="00E81B95">
        <w:rPr>
          <w:rFonts w:ascii="Times New Roman" w:hAnsi="Times New Roman" w:cs="Times New Roman"/>
          <w:noProof/>
          <w:sz w:val="22"/>
          <w:szCs w:val="22"/>
        </w:rPr>
        <w:t xml:space="preserve">, </w:t>
      </w:r>
      <w:r w:rsidRPr="00E81B95">
        <w:rPr>
          <w:rFonts w:ascii="Times New Roman" w:hAnsi="Times New Roman" w:cs="Times New Roman"/>
          <w:i/>
          <w:iCs/>
          <w:noProof/>
          <w:sz w:val="22"/>
          <w:szCs w:val="22"/>
        </w:rPr>
        <w:t>89</w:t>
      </w:r>
      <w:r w:rsidRPr="00E81B95">
        <w:rPr>
          <w:rFonts w:ascii="Times New Roman" w:hAnsi="Times New Roman" w:cs="Times New Roman"/>
          <w:noProof/>
          <w:sz w:val="22"/>
          <w:szCs w:val="22"/>
        </w:rPr>
        <w:t>, 013904.</w:t>
      </w:r>
    </w:p>
  </w:endnote>
  <w:endnote w:id="8">
    <w:p w14:paraId="582A79E4" w14:textId="77777777"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sidRPr="00E81B95">
        <w:rPr>
          <w:rFonts w:ascii="Times New Roman" w:hAnsi="Times New Roman" w:cs="Times New Roman"/>
          <w:noProof/>
          <w:sz w:val="22"/>
          <w:szCs w:val="22"/>
        </w:rPr>
        <w:t xml:space="preserve">Tang, J.; Jofre, A. M.; Kishore, R. B.; Reiner, J. E.; Greene, M. E.; Lowman, G. M.; Denker, J. S.; Willis, C. C. C.; Helmerson, K.; Goldner, L. S. Generation and Mixing of Subfemtoliter Aqueous Droplets on Demand. </w:t>
      </w:r>
      <w:r w:rsidRPr="00E81B95">
        <w:rPr>
          <w:rFonts w:ascii="Times New Roman" w:hAnsi="Times New Roman" w:cs="Times New Roman"/>
          <w:i/>
          <w:iCs/>
          <w:noProof/>
          <w:sz w:val="22"/>
          <w:szCs w:val="22"/>
        </w:rPr>
        <w:t>Anal. Chem.</w:t>
      </w:r>
      <w:r w:rsidRPr="00E81B95">
        <w:rPr>
          <w:rFonts w:ascii="Times New Roman" w:hAnsi="Times New Roman" w:cs="Times New Roman"/>
          <w:noProof/>
          <w:sz w:val="22"/>
          <w:szCs w:val="22"/>
        </w:rPr>
        <w:t xml:space="preserve"> </w:t>
      </w:r>
      <w:r w:rsidRPr="00E81B95">
        <w:rPr>
          <w:rFonts w:ascii="Times New Roman" w:hAnsi="Times New Roman" w:cs="Times New Roman"/>
          <w:b/>
          <w:bCs/>
          <w:noProof/>
          <w:sz w:val="22"/>
          <w:szCs w:val="22"/>
        </w:rPr>
        <w:t>2009</w:t>
      </w:r>
      <w:r w:rsidRPr="00E81B95">
        <w:rPr>
          <w:rFonts w:ascii="Times New Roman" w:hAnsi="Times New Roman" w:cs="Times New Roman"/>
          <w:noProof/>
          <w:sz w:val="22"/>
          <w:szCs w:val="22"/>
        </w:rPr>
        <w:t xml:space="preserve">, </w:t>
      </w:r>
      <w:r w:rsidRPr="00E81B95">
        <w:rPr>
          <w:rFonts w:ascii="Times New Roman" w:hAnsi="Times New Roman" w:cs="Times New Roman"/>
          <w:i/>
          <w:iCs/>
          <w:noProof/>
          <w:sz w:val="22"/>
          <w:szCs w:val="22"/>
        </w:rPr>
        <w:t>81</w:t>
      </w:r>
      <w:r w:rsidRPr="00E81B95">
        <w:rPr>
          <w:rFonts w:ascii="Times New Roman" w:hAnsi="Times New Roman" w:cs="Times New Roman"/>
          <w:noProof/>
          <w:sz w:val="22"/>
          <w:szCs w:val="22"/>
        </w:rPr>
        <w:t>, 8041–8047.</w:t>
      </w:r>
    </w:p>
  </w:endnote>
  <w:endnote w:id="9">
    <w:p w14:paraId="70930CD9" w14:textId="207EE3DB"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Pr>
          <w:rFonts w:ascii="Times New Roman" w:hAnsi="Times New Roman" w:cs="Times New Roman"/>
          <w:sz w:val="22"/>
          <w:szCs w:val="22"/>
        </w:rPr>
        <w:t xml:space="preserve">Rondelez, Y.; Tresset, G.; Tabata, K. V.; Arata, H.; Fujita, H.; Takeuchi, S.; Noji, H. Microfabricated arrays of femtoliter chambers allow single molecule enzymology. </w:t>
      </w:r>
      <w:proofErr w:type="gramStart"/>
      <w:r w:rsidRPr="00DC6FAF">
        <w:rPr>
          <w:rFonts w:ascii="Times New Roman" w:hAnsi="Times New Roman" w:cs="Times New Roman"/>
          <w:i/>
          <w:sz w:val="22"/>
          <w:szCs w:val="22"/>
        </w:rPr>
        <w:t>Nature Biotech.</w:t>
      </w:r>
      <w:proofErr w:type="gramEnd"/>
      <w:r w:rsidRPr="00E81B95">
        <w:rPr>
          <w:rFonts w:ascii="Times New Roman" w:hAnsi="Times New Roman" w:cs="Times New Roman"/>
          <w:sz w:val="22"/>
          <w:szCs w:val="22"/>
        </w:rPr>
        <w:t xml:space="preserve"> </w:t>
      </w:r>
      <w:r w:rsidRPr="00DC6FAF">
        <w:rPr>
          <w:rFonts w:ascii="Times New Roman" w:hAnsi="Times New Roman" w:cs="Times New Roman"/>
          <w:b/>
          <w:sz w:val="22"/>
          <w:szCs w:val="22"/>
        </w:rPr>
        <w:t>2005</w:t>
      </w:r>
      <w:r>
        <w:rPr>
          <w:rFonts w:ascii="Times New Roman" w:hAnsi="Times New Roman" w:cs="Times New Roman"/>
          <w:sz w:val="22"/>
          <w:szCs w:val="22"/>
        </w:rPr>
        <w:t xml:space="preserve">, </w:t>
      </w:r>
      <w:r w:rsidRPr="00DC6FAF">
        <w:rPr>
          <w:rFonts w:ascii="Times New Roman" w:hAnsi="Times New Roman" w:cs="Times New Roman"/>
          <w:i/>
          <w:sz w:val="22"/>
          <w:szCs w:val="22"/>
        </w:rPr>
        <w:t>23</w:t>
      </w:r>
      <w:r w:rsidR="00506BD1">
        <w:rPr>
          <w:rFonts w:ascii="Times New Roman" w:hAnsi="Times New Roman" w:cs="Times New Roman"/>
          <w:sz w:val="22"/>
          <w:szCs w:val="22"/>
        </w:rPr>
        <w:t>, 361-365.</w:t>
      </w:r>
    </w:p>
  </w:endnote>
  <w:endnote w:id="10">
    <w:p w14:paraId="5460C5AF" w14:textId="27F90658"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sidR="00506BD1">
        <w:rPr>
          <w:rFonts w:ascii="Times New Roman" w:hAnsi="Times New Roman" w:cs="Times New Roman"/>
          <w:sz w:val="22"/>
          <w:szCs w:val="22"/>
        </w:rPr>
        <w:t xml:space="preserve">Iino, R.; </w:t>
      </w:r>
      <w:proofErr w:type="spellStart"/>
      <w:r w:rsidR="00506BD1">
        <w:rPr>
          <w:rFonts w:ascii="Times New Roman" w:hAnsi="Times New Roman" w:cs="Times New Roman"/>
          <w:sz w:val="22"/>
          <w:szCs w:val="22"/>
        </w:rPr>
        <w:t>Hayama</w:t>
      </w:r>
      <w:proofErr w:type="spellEnd"/>
      <w:r w:rsidR="00506BD1">
        <w:rPr>
          <w:rFonts w:ascii="Times New Roman" w:hAnsi="Times New Roman" w:cs="Times New Roman"/>
          <w:sz w:val="22"/>
          <w:szCs w:val="22"/>
        </w:rPr>
        <w:t xml:space="preserve">, K.; </w:t>
      </w:r>
      <w:proofErr w:type="spellStart"/>
      <w:r w:rsidR="00506BD1">
        <w:rPr>
          <w:rFonts w:ascii="Times New Roman" w:hAnsi="Times New Roman" w:cs="Times New Roman"/>
          <w:sz w:val="22"/>
          <w:szCs w:val="22"/>
        </w:rPr>
        <w:t>Amezawa</w:t>
      </w:r>
      <w:proofErr w:type="spellEnd"/>
      <w:r w:rsidR="00506BD1">
        <w:rPr>
          <w:rFonts w:ascii="Times New Roman" w:hAnsi="Times New Roman" w:cs="Times New Roman"/>
          <w:sz w:val="22"/>
          <w:szCs w:val="22"/>
        </w:rPr>
        <w:t xml:space="preserve">, H.; </w:t>
      </w:r>
      <w:proofErr w:type="spellStart"/>
      <w:r w:rsidR="00506BD1">
        <w:rPr>
          <w:rFonts w:ascii="Times New Roman" w:hAnsi="Times New Roman" w:cs="Times New Roman"/>
          <w:sz w:val="22"/>
          <w:szCs w:val="22"/>
        </w:rPr>
        <w:t>Sakakihara</w:t>
      </w:r>
      <w:proofErr w:type="spellEnd"/>
      <w:r w:rsidR="00506BD1">
        <w:rPr>
          <w:rFonts w:ascii="Times New Roman" w:hAnsi="Times New Roman" w:cs="Times New Roman"/>
          <w:sz w:val="22"/>
          <w:szCs w:val="22"/>
        </w:rPr>
        <w:t xml:space="preserve">, S.; Kim, S. H.; </w:t>
      </w:r>
      <w:proofErr w:type="spellStart"/>
      <w:r w:rsidR="00506BD1">
        <w:rPr>
          <w:rFonts w:ascii="Times New Roman" w:hAnsi="Times New Roman" w:cs="Times New Roman"/>
          <w:sz w:val="22"/>
          <w:szCs w:val="22"/>
        </w:rPr>
        <w:t>Matsumono</w:t>
      </w:r>
      <w:proofErr w:type="spellEnd"/>
      <w:r w:rsidR="00506BD1">
        <w:rPr>
          <w:rFonts w:ascii="Times New Roman" w:hAnsi="Times New Roman" w:cs="Times New Roman"/>
          <w:sz w:val="22"/>
          <w:szCs w:val="22"/>
        </w:rPr>
        <w:t xml:space="preserve">, Y.; Nishino, K.; Yamaguchi, A.; </w:t>
      </w:r>
      <w:proofErr w:type="spellStart"/>
      <w:r w:rsidR="00506BD1">
        <w:rPr>
          <w:rFonts w:ascii="Times New Roman" w:hAnsi="Times New Roman" w:cs="Times New Roman"/>
          <w:sz w:val="22"/>
          <w:szCs w:val="22"/>
        </w:rPr>
        <w:t>Noji</w:t>
      </w:r>
      <w:proofErr w:type="spellEnd"/>
      <w:r w:rsidR="00506BD1">
        <w:rPr>
          <w:rFonts w:ascii="Times New Roman" w:hAnsi="Times New Roman" w:cs="Times New Roman"/>
          <w:sz w:val="22"/>
          <w:szCs w:val="22"/>
        </w:rPr>
        <w:t xml:space="preserve">, H. </w:t>
      </w:r>
      <w:proofErr w:type="gramStart"/>
      <w:r w:rsidR="00506BD1">
        <w:rPr>
          <w:rFonts w:ascii="Times New Roman" w:hAnsi="Times New Roman" w:cs="Times New Roman"/>
          <w:sz w:val="22"/>
          <w:szCs w:val="22"/>
        </w:rPr>
        <w:t xml:space="preserve">A single-cell drug efflux assay in bacteria by using a directly accessible </w:t>
      </w:r>
      <w:proofErr w:type="spellStart"/>
      <w:r w:rsidR="00506BD1">
        <w:rPr>
          <w:rFonts w:ascii="Times New Roman" w:hAnsi="Times New Roman" w:cs="Times New Roman"/>
          <w:sz w:val="22"/>
          <w:szCs w:val="22"/>
        </w:rPr>
        <w:t>femtolitre</w:t>
      </w:r>
      <w:proofErr w:type="spellEnd"/>
      <w:r w:rsidR="00506BD1">
        <w:rPr>
          <w:rFonts w:ascii="Times New Roman" w:hAnsi="Times New Roman" w:cs="Times New Roman"/>
          <w:sz w:val="22"/>
          <w:szCs w:val="22"/>
        </w:rPr>
        <w:t xml:space="preserve"> droplet array.</w:t>
      </w:r>
      <w:proofErr w:type="gramEnd"/>
      <w:r w:rsidR="00506BD1">
        <w:rPr>
          <w:rFonts w:ascii="Times New Roman" w:hAnsi="Times New Roman" w:cs="Times New Roman"/>
          <w:sz w:val="22"/>
          <w:szCs w:val="22"/>
        </w:rPr>
        <w:t xml:space="preserve"> Lab Chip </w:t>
      </w:r>
      <w:r w:rsidR="00506BD1" w:rsidRPr="00506BD1">
        <w:rPr>
          <w:rFonts w:ascii="Times New Roman" w:hAnsi="Times New Roman" w:cs="Times New Roman"/>
          <w:b/>
          <w:sz w:val="22"/>
          <w:szCs w:val="22"/>
        </w:rPr>
        <w:t>2012</w:t>
      </w:r>
      <w:r w:rsidR="00506BD1">
        <w:rPr>
          <w:rFonts w:ascii="Times New Roman" w:hAnsi="Times New Roman" w:cs="Times New Roman"/>
          <w:sz w:val="22"/>
          <w:szCs w:val="22"/>
        </w:rPr>
        <w:t xml:space="preserve">, </w:t>
      </w:r>
      <w:r w:rsidR="00506BD1" w:rsidRPr="00506BD1">
        <w:rPr>
          <w:rFonts w:ascii="Times New Roman" w:hAnsi="Times New Roman" w:cs="Times New Roman"/>
          <w:i/>
          <w:sz w:val="22"/>
          <w:szCs w:val="22"/>
        </w:rPr>
        <w:t>12</w:t>
      </w:r>
      <w:r w:rsidR="00506BD1">
        <w:rPr>
          <w:rFonts w:ascii="Times New Roman" w:hAnsi="Times New Roman" w:cs="Times New Roman"/>
          <w:sz w:val="22"/>
          <w:szCs w:val="22"/>
        </w:rPr>
        <w:t>, 3923-3929.</w:t>
      </w:r>
    </w:p>
  </w:endnote>
  <w:endnote w:id="11">
    <w:p w14:paraId="1F8CB74C" w14:textId="77777777"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Pr>
          <w:rFonts w:ascii="Times New Roman" w:hAnsi="Times New Roman" w:cs="Times New Roman"/>
          <w:sz w:val="22"/>
          <w:szCs w:val="22"/>
        </w:rPr>
        <w:t xml:space="preserve">Ota, S.; Kitagawa, H.; Takeuchi, S. Generation of Femtolitre Reactor Arrays within a Microfluidic Channel for Biochemical Analysis. </w:t>
      </w:r>
      <w:proofErr w:type="gramStart"/>
      <w:r w:rsidRPr="00DC6FAF">
        <w:rPr>
          <w:rFonts w:ascii="Times New Roman" w:hAnsi="Times New Roman" w:cs="Times New Roman"/>
          <w:i/>
          <w:sz w:val="22"/>
          <w:szCs w:val="22"/>
        </w:rPr>
        <w:t>Anal.</w:t>
      </w:r>
      <w:proofErr w:type="gramEnd"/>
      <w:r w:rsidRPr="00DC6FAF">
        <w:rPr>
          <w:rFonts w:ascii="Times New Roman" w:hAnsi="Times New Roman" w:cs="Times New Roman"/>
          <w:i/>
          <w:sz w:val="22"/>
          <w:szCs w:val="22"/>
        </w:rPr>
        <w:t xml:space="preserve"> Chem.</w:t>
      </w:r>
      <w:r w:rsidRPr="00E81B95">
        <w:rPr>
          <w:rFonts w:ascii="Times New Roman" w:hAnsi="Times New Roman" w:cs="Times New Roman"/>
          <w:sz w:val="22"/>
          <w:szCs w:val="22"/>
        </w:rPr>
        <w:t xml:space="preserve"> </w:t>
      </w:r>
      <w:r w:rsidRPr="00DC6FAF">
        <w:rPr>
          <w:rFonts w:ascii="Times New Roman" w:hAnsi="Times New Roman" w:cs="Times New Roman"/>
          <w:b/>
          <w:sz w:val="22"/>
          <w:szCs w:val="22"/>
        </w:rPr>
        <w:t>2012</w:t>
      </w:r>
      <w:r>
        <w:rPr>
          <w:rFonts w:ascii="Times New Roman" w:hAnsi="Times New Roman" w:cs="Times New Roman"/>
          <w:sz w:val="22"/>
          <w:szCs w:val="22"/>
        </w:rPr>
        <w:t xml:space="preserve">, </w:t>
      </w:r>
      <w:r w:rsidRPr="00DC6FAF">
        <w:rPr>
          <w:rFonts w:ascii="Times New Roman" w:hAnsi="Times New Roman" w:cs="Times New Roman"/>
          <w:i/>
          <w:sz w:val="22"/>
          <w:szCs w:val="22"/>
        </w:rPr>
        <w:t>84</w:t>
      </w:r>
      <w:r w:rsidRPr="00E81B95">
        <w:rPr>
          <w:rFonts w:ascii="Times New Roman" w:hAnsi="Times New Roman" w:cs="Times New Roman"/>
          <w:sz w:val="22"/>
          <w:szCs w:val="22"/>
        </w:rPr>
        <w:t>, 6346-6350</w:t>
      </w:r>
      <w:r>
        <w:rPr>
          <w:rFonts w:ascii="Times New Roman" w:hAnsi="Times New Roman" w:cs="Times New Roman"/>
          <w:sz w:val="22"/>
          <w:szCs w:val="22"/>
        </w:rPr>
        <w:t>.</w:t>
      </w:r>
      <w:r w:rsidRPr="00E81B95">
        <w:rPr>
          <w:rFonts w:ascii="Times New Roman" w:hAnsi="Times New Roman" w:cs="Times New Roman"/>
          <w:sz w:val="22"/>
          <w:szCs w:val="22"/>
        </w:rPr>
        <w:t xml:space="preserve"> </w:t>
      </w:r>
    </w:p>
  </w:endnote>
  <w:endnote w:id="12">
    <w:p w14:paraId="7460A796" w14:textId="77777777"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Pr>
          <w:rFonts w:ascii="Times New Roman" w:hAnsi="Times New Roman" w:cs="Times New Roman"/>
          <w:sz w:val="22"/>
          <w:szCs w:val="22"/>
        </w:rPr>
        <w:t xml:space="preserve">Witters, D.; Knez, K.; Ceyssens, F.; Puers, R.; Lammertyn, J. Digital microfluidics-enabled single-molecule detection by printing and sealing single magnetic beads in femtolitre droplets. </w:t>
      </w:r>
      <w:r w:rsidRPr="00237CF1">
        <w:rPr>
          <w:rFonts w:ascii="Times New Roman" w:hAnsi="Times New Roman" w:cs="Times New Roman"/>
          <w:i/>
          <w:sz w:val="22"/>
          <w:szCs w:val="22"/>
        </w:rPr>
        <w:t>Lab. Chip</w:t>
      </w:r>
      <w:r w:rsidRPr="00E81B95">
        <w:rPr>
          <w:rFonts w:ascii="Times New Roman" w:hAnsi="Times New Roman" w:cs="Times New Roman"/>
          <w:sz w:val="22"/>
          <w:szCs w:val="22"/>
        </w:rPr>
        <w:t xml:space="preserve"> </w:t>
      </w:r>
      <w:r w:rsidRPr="00237CF1">
        <w:rPr>
          <w:rFonts w:ascii="Times New Roman" w:hAnsi="Times New Roman" w:cs="Times New Roman"/>
          <w:b/>
          <w:sz w:val="22"/>
          <w:szCs w:val="22"/>
        </w:rPr>
        <w:t>2013</w:t>
      </w:r>
      <w:r>
        <w:rPr>
          <w:rFonts w:ascii="Times New Roman" w:hAnsi="Times New Roman" w:cs="Times New Roman"/>
          <w:sz w:val="22"/>
          <w:szCs w:val="22"/>
        </w:rPr>
        <w:t xml:space="preserve">, </w:t>
      </w:r>
      <w:r w:rsidRPr="00237CF1">
        <w:rPr>
          <w:rFonts w:ascii="Times New Roman" w:hAnsi="Times New Roman" w:cs="Times New Roman"/>
          <w:i/>
          <w:sz w:val="22"/>
          <w:szCs w:val="22"/>
        </w:rPr>
        <w:t>13</w:t>
      </w:r>
      <w:r w:rsidRPr="00E81B95">
        <w:rPr>
          <w:rFonts w:ascii="Times New Roman" w:hAnsi="Times New Roman" w:cs="Times New Roman"/>
          <w:sz w:val="22"/>
          <w:szCs w:val="22"/>
        </w:rPr>
        <w:t>, 2047-2054</w:t>
      </w:r>
      <w:r>
        <w:rPr>
          <w:rFonts w:ascii="Times New Roman" w:hAnsi="Times New Roman" w:cs="Times New Roman"/>
          <w:sz w:val="22"/>
          <w:szCs w:val="22"/>
        </w:rPr>
        <w:t>.</w:t>
      </w:r>
    </w:p>
  </w:endnote>
  <w:endnote w:id="13">
    <w:p w14:paraId="3B0A228C" w14:textId="77777777"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Pr>
          <w:rFonts w:ascii="Times New Roman" w:hAnsi="Times New Roman" w:cs="Times New Roman"/>
          <w:sz w:val="22"/>
          <w:szCs w:val="22"/>
        </w:rPr>
        <w:t xml:space="preserve">Wu, T.; Hirata, K.; Suzuki, H.; Xiang, R.; Tang, Z.; Yomo, T. Shrunk to femtolitre: Tuning high-throughput monodisperse water-in-oil droplet arrays for ultra-small micro-reactors. </w:t>
      </w:r>
      <w:r w:rsidRPr="00C2554F">
        <w:rPr>
          <w:rFonts w:ascii="Times New Roman" w:hAnsi="Times New Roman" w:cs="Times New Roman"/>
          <w:i/>
          <w:sz w:val="22"/>
          <w:szCs w:val="22"/>
        </w:rPr>
        <w:t>Appl. Phys. Letts.</w:t>
      </w:r>
      <w:r w:rsidRPr="00E81B95">
        <w:rPr>
          <w:rFonts w:ascii="Times New Roman" w:hAnsi="Times New Roman" w:cs="Times New Roman"/>
          <w:sz w:val="22"/>
          <w:szCs w:val="22"/>
        </w:rPr>
        <w:t xml:space="preserve"> </w:t>
      </w:r>
      <w:proofErr w:type="gramStart"/>
      <w:r w:rsidRPr="00C2554F">
        <w:rPr>
          <w:rFonts w:ascii="Times New Roman" w:hAnsi="Times New Roman" w:cs="Times New Roman"/>
          <w:b/>
          <w:sz w:val="22"/>
          <w:szCs w:val="22"/>
        </w:rPr>
        <w:t>2012</w:t>
      </w:r>
      <w:r>
        <w:rPr>
          <w:rFonts w:ascii="Times New Roman" w:hAnsi="Times New Roman" w:cs="Times New Roman"/>
          <w:sz w:val="22"/>
          <w:szCs w:val="22"/>
        </w:rPr>
        <w:t xml:space="preserve">, </w:t>
      </w:r>
      <w:r w:rsidRPr="00C2554F">
        <w:rPr>
          <w:rFonts w:ascii="Times New Roman" w:hAnsi="Times New Roman" w:cs="Times New Roman"/>
          <w:i/>
          <w:sz w:val="22"/>
          <w:szCs w:val="22"/>
        </w:rPr>
        <w:t>101</w:t>
      </w:r>
      <w:r w:rsidRPr="00E81B95">
        <w:rPr>
          <w:rFonts w:ascii="Times New Roman" w:hAnsi="Times New Roman" w:cs="Times New Roman"/>
          <w:sz w:val="22"/>
          <w:szCs w:val="22"/>
        </w:rPr>
        <w:t>, 074108</w:t>
      </w:r>
      <w:r>
        <w:rPr>
          <w:rFonts w:ascii="Times New Roman" w:hAnsi="Times New Roman" w:cs="Times New Roman"/>
          <w:sz w:val="22"/>
          <w:szCs w:val="22"/>
        </w:rPr>
        <w:t>.</w:t>
      </w:r>
      <w:proofErr w:type="gramEnd"/>
    </w:p>
  </w:endnote>
  <w:endnote w:id="14">
    <w:p w14:paraId="0EDC34D9" w14:textId="75BCD5FA"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sidRPr="00E81B95">
        <w:rPr>
          <w:rFonts w:ascii="Times New Roman" w:hAnsi="Times New Roman" w:cs="Times New Roman"/>
          <w:noProof/>
          <w:sz w:val="22"/>
          <w:szCs w:val="22"/>
        </w:rPr>
        <w:t xml:space="preserve">Anna, S. L.; Bontoux, N.; Stone, H. </w:t>
      </w:r>
      <w:r w:rsidR="00D466DD">
        <w:rPr>
          <w:rFonts w:ascii="Times New Roman" w:hAnsi="Times New Roman" w:cs="Times New Roman"/>
          <w:noProof/>
          <w:sz w:val="22"/>
          <w:szCs w:val="22"/>
        </w:rPr>
        <w:t>A</w:t>
      </w:r>
      <w:r w:rsidRPr="00E81B95">
        <w:rPr>
          <w:rFonts w:ascii="Times New Roman" w:hAnsi="Times New Roman" w:cs="Times New Roman"/>
          <w:noProof/>
          <w:sz w:val="22"/>
          <w:szCs w:val="22"/>
        </w:rPr>
        <w:t xml:space="preserve">. Formation of Dispersions Using “flow Focusing” in Microchannels. </w:t>
      </w:r>
      <w:r w:rsidRPr="00E81B95">
        <w:rPr>
          <w:rFonts w:ascii="Times New Roman" w:hAnsi="Times New Roman" w:cs="Times New Roman"/>
          <w:i/>
          <w:iCs/>
          <w:noProof/>
          <w:sz w:val="22"/>
          <w:szCs w:val="22"/>
        </w:rPr>
        <w:t>Appl. Phys. Lett.</w:t>
      </w:r>
      <w:r w:rsidRPr="00E81B95">
        <w:rPr>
          <w:rFonts w:ascii="Times New Roman" w:hAnsi="Times New Roman" w:cs="Times New Roman"/>
          <w:noProof/>
          <w:sz w:val="22"/>
          <w:szCs w:val="22"/>
        </w:rPr>
        <w:t xml:space="preserve"> </w:t>
      </w:r>
      <w:r w:rsidRPr="00E81B95">
        <w:rPr>
          <w:rFonts w:ascii="Times New Roman" w:hAnsi="Times New Roman" w:cs="Times New Roman"/>
          <w:b/>
          <w:bCs/>
          <w:noProof/>
          <w:sz w:val="22"/>
          <w:szCs w:val="22"/>
        </w:rPr>
        <w:t>2003</w:t>
      </w:r>
      <w:r w:rsidRPr="00E81B95">
        <w:rPr>
          <w:rFonts w:ascii="Times New Roman" w:hAnsi="Times New Roman" w:cs="Times New Roman"/>
          <w:noProof/>
          <w:sz w:val="22"/>
          <w:szCs w:val="22"/>
        </w:rPr>
        <w:t xml:space="preserve">, </w:t>
      </w:r>
      <w:r w:rsidRPr="00E81B95">
        <w:rPr>
          <w:rFonts w:ascii="Times New Roman" w:hAnsi="Times New Roman" w:cs="Times New Roman"/>
          <w:i/>
          <w:iCs/>
          <w:noProof/>
          <w:sz w:val="22"/>
          <w:szCs w:val="22"/>
        </w:rPr>
        <w:t>82</w:t>
      </w:r>
      <w:r w:rsidRPr="00E81B95">
        <w:rPr>
          <w:rFonts w:ascii="Times New Roman" w:hAnsi="Times New Roman" w:cs="Times New Roman"/>
          <w:noProof/>
          <w:sz w:val="22"/>
          <w:szCs w:val="22"/>
        </w:rPr>
        <w:t>, 364.</w:t>
      </w:r>
    </w:p>
  </w:endnote>
  <w:endnote w:id="15">
    <w:p w14:paraId="30E41019" w14:textId="77777777" w:rsidR="00071D5E" w:rsidRPr="00E81B95" w:rsidRDefault="00071D5E" w:rsidP="00E81B95">
      <w:pPr>
        <w:pStyle w:val="NormalWeb"/>
        <w:spacing w:before="0" w:beforeAutospacing="0" w:after="120" w:afterAutospacing="0"/>
        <w:rPr>
          <w:noProof/>
          <w:sz w:val="22"/>
          <w:szCs w:val="22"/>
        </w:rPr>
      </w:pPr>
      <w:r w:rsidRPr="00E81B95">
        <w:rPr>
          <w:rStyle w:val="EndnoteReference"/>
          <w:sz w:val="22"/>
          <w:szCs w:val="22"/>
        </w:rPr>
        <w:endnoteRef/>
      </w:r>
      <w:r w:rsidRPr="00E81B95">
        <w:rPr>
          <w:sz w:val="22"/>
          <w:szCs w:val="22"/>
        </w:rPr>
        <w:t xml:space="preserve"> </w:t>
      </w:r>
      <w:r w:rsidRPr="00E81B95">
        <w:rPr>
          <w:noProof/>
          <w:sz w:val="22"/>
          <w:szCs w:val="22"/>
        </w:rPr>
        <w:t xml:space="preserve">Huebner, A.; Sharma, S.; Srisa-Art, M.; Hollfelder, F.; Edel, J. B.; </w:t>
      </w:r>
      <w:r>
        <w:rPr>
          <w:noProof/>
          <w:sz w:val="22"/>
          <w:szCs w:val="22"/>
        </w:rPr>
        <w:t xml:space="preserve">Demello, A. J. Microdroplets: A </w:t>
      </w:r>
      <w:r w:rsidRPr="00E81B95">
        <w:rPr>
          <w:noProof/>
          <w:sz w:val="22"/>
          <w:szCs w:val="22"/>
        </w:rPr>
        <w:t xml:space="preserve">Sea of Applications? </w:t>
      </w:r>
      <w:r w:rsidRPr="00E81B95">
        <w:rPr>
          <w:i/>
          <w:iCs/>
          <w:noProof/>
          <w:sz w:val="22"/>
          <w:szCs w:val="22"/>
        </w:rPr>
        <w:t>Lab Chip</w:t>
      </w:r>
      <w:r w:rsidRPr="00E81B95">
        <w:rPr>
          <w:noProof/>
          <w:sz w:val="22"/>
          <w:szCs w:val="22"/>
        </w:rPr>
        <w:t xml:space="preserve"> </w:t>
      </w:r>
      <w:r w:rsidRPr="00E81B95">
        <w:rPr>
          <w:b/>
          <w:bCs/>
          <w:noProof/>
          <w:sz w:val="22"/>
          <w:szCs w:val="22"/>
        </w:rPr>
        <w:t>2008</w:t>
      </w:r>
      <w:r w:rsidRPr="00E81B95">
        <w:rPr>
          <w:noProof/>
          <w:sz w:val="22"/>
          <w:szCs w:val="22"/>
        </w:rPr>
        <w:t xml:space="preserve">, </w:t>
      </w:r>
      <w:r w:rsidRPr="00E81B95">
        <w:rPr>
          <w:i/>
          <w:iCs/>
          <w:noProof/>
          <w:sz w:val="22"/>
          <w:szCs w:val="22"/>
        </w:rPr>
        <w:t>8</w:t>
      </w:r>
      <w:r w:rsidRPr="00E81B95">
        <w:rPr>
          <w:noProof/>
          <w:sz w:val="22"/>
          <w:szCs w:val="22"/>
        </w:rPr>
        <w:t>, 1244–1254.</w:t>
      </w:r>
    </w:p>
  </w:endnote>
  <w:endnote w:id="16">
    <w:p w14:paraId="384A4974" w14:textId="77777777"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sidRPr="00E81B95">
        <w:rPr>
          <w:rFonts w:ascii="Times New Roman" w:hAnsi="Times New Roman" w:cs="Times New Roman"/>
          <w:noProof/>
          <w:sz w:val="22"/>
          <w:szCs w:val="22"/>
        </w:rPr>
        <w:t xml:space="preserve">Theberge, A. B.; Courtois, F.; Schaerli, Y.; Fischlechner, M.; Abell, C.; Hollfelder, F.; Huck, W. T. S. Microdroplets in Microfluidics: An Evolving Platform for Discoveries in Chemistry and Biology. </w:t>
      </w:r>
      <w:r w:rsidRPr="00E81B95">
        <w:rPr>
          <w:rFonts w:ascii="Times New Roman" w:hAnsi="Times New Roman" w:cs="Times New Roman"/>
          <w:i/>
          <w:iCs/>
          <w:noProof/>
          <w:sz w:val="22"/>
          <w:szCs w:val="22"/>
        </w:rPr>
        <w:t>Angew. Chem. Int. Ed. Engl.</w:t>
      </w:r>
      <w:r w:rsidRPr="00E81B95">
        <w:rPr>
          <w:rFonts w:ascii="Times New Roman" w:hAnsi="Times New Roman" w:cs="Times New Roman"/>
          <w:noProof/>
          <w:sz w:val="22"/>
          <w:szCs w:val="22"/>
        </w:rPr>
        <w:t xml:space="preserve"> </w:t>
      </w:r>
      <w:r w:rsidRPr="00E81B95">
        <w:rPr>
          <w:rFonts w:ascii="Times New Roman" w:hAnsi="Times New Roman" w:cs="Times New Roman"/>
          <w:b/>
          <w:bCs/>
          <w:noProof/>
          <w:sz w:val="22"/>
          <w:szCs w:val="22"/>
        </w:rPr>
        <w:t>2010</w:t>
      </w:r>
      <w:r w:rsidRPr="00E81B95">
        <w:rPr>
          <w:rFonts w:ascii="Times New Roman" w:hAnsi="Times New Roman" w:cs="Times New Roman"/>
          <w:noProof/>
          <w:sz w:val="22"/>
          <w:szCs w:val="22"/>
        </w:rPr>
        <w:t xml:space="preserve">, </w:t>
      </w:r>
      <w:r w:rsidRPr="00E81B95">
        <w:rPr>
          <w:rFonts w:ascii="Times New Roman" w:hAnsi="Times New Roman" w:cs="Times New Roman"/>
          <w:i/>
          <w:iCs/>
          <w:noProof/>
          <w:sz w:val="22"/>
          <w:szCs w:val="22"/>
        </w:rPr>
        <w:t>49</w:t>
      </w:r>
      <w:r w:rsidRPr="00E81B95">
        <w:rPr>
          <w:rFonts w:ascii="Times New Roman" w:hAnsi="Times New Roman" w:cs="Times New Roman"/>
          <w:noProof/>
          <w:sz w:val="22"/>
          <w:szCs w:val="22"/>
        </w:rPr>
        <w:t>, 5846–5868.</w:t>
      </w:r>
    </w:p>
  </w:endnote>
  <w:endnote w:id="17">
    <w:p w14:paraId="14F0ADBA" w14:textId="77777777"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sidRPr="00E81B95">
        <w:rPr>
          <w:rFonts w:ascii="Times New Roman" w:hAnsi="Times New Roman" w:cs="Times New Roman"/>
          <w:noProof/>
          <w:sz w:val="22"/>
          <w:szCs w:val="22"/>
        </w:rPr>
        <w:t xml:space="preserve">Teh, S.-Y.; Lin, R.; Hung, L.-H.; Lee, A. P. Droplet Microfluidics. </w:t>
      </w:r>
      <w:r w:rsidRPr="00E81B95">
        <w:rPr>
          <w:rFonts w:ascii="Times New Roman" w:hAnsi="Times New Roman" w:cs="Times New Roman"/>
          <w:i/>
          <w:iCs/>
          <w:noProof/>
          <w:sz w:val="22"/>
          <w:szCs w:val="22"/>
        </w:rPr>
        <w:t>Lab Chip</w:t>
      </w:r>
      <w:r w:rsidRPr="00E81B95">
        <w:rPr>
          <w:rFonts w:ascii="Times New Roman" w:hAnsi="Times New Roman" w:cs="Times New Roman"/>
          <w:noProof/>
          <w:sz w:val="22"/>
          <w:szCs w:val="22"/>
        </w:rPr>
        <w:t xml:space="preserve"> </w:t>
      </w:r>
      <w:r w:rsidRPr="00E81B95">
        <w:rPr>
          <w:rFonts w:ascii="Times New Roman" w:hAnsi="Times New Roman" w:cs="Times New Roman"/>
          <w:b/>
          <w:bCs/>
          <w:noProof/>
          <w:sz w:val="22"/>
          <w:szCs w:val="22"/>
        </w:rPr>
        <w:t>2008</w:t>
      </w:r>
      <w:r w:rsidRPr="00E81B95">
        <w:rPr>
          <w:rFonts w:ascii="Times New Roman" w:hAnsi="Times New Roman" w:cs="Times New Roman"/>
          <w:noProof/>
          <w:sz w:val="22"/>
          <w:szCs w:val="22"/>
        </w:rPr>
        <w:t xml:space="preserve">, </w:t>
      </w:r>
      <w:r w:rsidRPr="00E81B95">
        <w:rPr>
          <w:rFonts w:ascii="Times New Roman" w:hAnsi="Times New Roman" w:cs="Times New Roman"/>
          <w:i/>
          <w:iCs/>
          <w:noProof/>
          <w:sz w:val="22"/>
          <w:szCs w:val="22"/>
        </w:rPr>
        <w:t>8</w:t>
      </w:r>
      <w:r w:rsidRPr="00E81B95">
        <w:rPr>
          <w:rFonts w:ascii="Times New Roman" w:hAnsi="Times New Roman" w:cs="Times New Roman"/>
          <w:noProof/>
          <w:sz w:val="22"/>
          <w:szCs w:val="22"/>
        </w:rPr>
        <w:t>, 198–220.</w:t>
      </w:r>
    </w:p>
  </w:endnote>
  <w:endnote w:id="18">
    <w:p w14:paraId="70457017" w14:textId="6314BE05"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sidRPr="00E81B95">
        <w:rPr>
          <w:rFonts w:ascii="Times New Roman" w:hAnsi="Times New Roman" w:cs="Times New Roman"/>
          <w:noProof/>
          <w:sz w:val="22"/>
          <w:szCs w:val="22"/>
        </w:rPr>
        <w:t xml:space="preserve">Guo, M. T.; Rotem, A.; Heyman, J. </w:t>
      </w:r>
      <w:r w:rsidR="00D466DD">
        <w:rPr>
          <w:rFonts w:ascii="Times New Roman" w:hAnsi="Times New Roman" w:cs="Times New Roman"/>
          <w:noProof/>
          <w:sz w:val="22"/>
          <w:szCs w:val="22"/>
        </w:rPr>
        <w:t>A</w:t>
      </w:r>
      <w:r w:rsidRPr="00E81B95">
        <w:rPr>
          <w:rFonts w:ascii="Times New Roman" w:hAnsi="Times New Roman" w:cs="Times New Roman"/>
          <w:noProof/>
          <w:sz w:val="22"/>
          <w:szCs w:val="22"/>
        </w:rPr>
        <w:t xml:space="preserve">; Weitz, D. </w:t>
      </w:r>
      <w:r w:rsidR="00D466DD">
        <w:rPr>
          <w:rFonts w:ascii="Times New Roman" w:hAnsi="Times New Roman" w:cs="Times New Roman"/>
          <w:noProof/>
          <w:sz w:val="22"/>
          <w:szCs w:val="22"/>
        </w:rPr>
        <w:t>A</w:t>
      </w:r>
      <w:r w:rsidRPr="00E81B95">
        <w:rPr>
          <w:rFonts w:ascii="Times New Roman" w:hAnsi="Times New Roman" w:cs="Times New Roman"/>
          <w:noProof/>
          <w:sz w:val="22"/>
          <w:szCs w:val="22"/>
        </w:rPr>
        <w:t xml:space="preserve">. Droplet Microfluidics for High-Throughput Biological Assays. </w:t>
      </w:r>
      <w:r w:rsidRPr="00E81B95">
        <w:rPr>
          <w:rFonts w:ascii="Times New Roman" w:hAnsi="Times New Roman" w:cs="Times New Roman"/>
          <w:i/>
          <w:iCs/>
          <w:noProof/>
          <w:sz w:val="22"/>
          <w:szCs w:val="22"/>
        </w:rPr>
        <w:t>Lab Chip</w:t>
      </w:r>
      <w:r w:rsidRPr="00E81B95">
        <w:rPr>
          <w:rFonts w:ascii="Times New Roman" w:hAnsi="Times New Roman" w:cs="Times New Roman"/>
          <w:noProof/>
          <w:sz w:val="22"/>
          <w:szCs w:val="22"/>
        </w:rPr>
        <w:t xml:space="preserve"> </w:t>
      </w:r>
      <w:r w:rsidRPr="00E81B95">
        <w:rPr>
          <w:rFonts w:ascii="Times New Roman" w:hAnsi="Times New Roman" w:cs="Times New Roman"/>
          <w:b/>
          <w:bCs/>
          <w:noProof/>
          <w:sz w:val="22"/>
          <w:szCs w:val="22"/>
        </w:rPr>
        <w:t>2012</w:t>
      </w:r>
      <w:r w:rsidRPr="00E81B95">
        <w:rPr>
          <w:rFonts w:ascii="Times New Roman" w:hAnsi="Times New Roman" w:cs="Times New Roman"/>
          <w:noProof/>
          <w:sz w:val="22"/>
          <w:szCs w:val="22"/>
        </w:rPr>
        <w:t xml:space="preserve">, </w:t>
      </w:r>
      <w:r w:rsidRPr="00E81B95">
        <w:rPr>
          <w:rFonts w:ascii="Times New Roman" w:hAnsi="Times New Roman" w:cs="Times New Roman"/>
          <w:i/>
          <w:iCs/>
          <w:noProof/>
          <w:sz w:val="22"/>
          <w:szCs w:val="22"/>
        </w:rPr>
        <w:t>12</w:t>
      </w:r>
      <w:r w:rsidRPr="00E81B95">
        <w:rPr>
          <w:rFonts w:ascii="Times New Roman" w:hAnsi="Times New Roman" w:cs="Times New Roman"/>
          <w:noProof/>
          <w:sz w:val="22"/>
          <w:szCs w:val="22"/>
        </w:rPr>
        <w:t>, 2146–2155.</w:t>
      </w:r>
    </w:p>
  </w:endnote>
  <w:endnote w:id="19">
    <w:p w14:paraId="32EA130C" w14:textId="77777777"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sidRPr="00E81B95">
        <w:rPr>
          <w:rFonts w:ascii="Times New Roman" w:hAnsi="Times New Roman" w:cs="Times New Roman"/>
          <w:noProof/>
          <w:sz w:val="22"/>
          <w:szCs w:val="22"/>
        </w:rPr>
        <w:t xml:space="preserve">Taly, V.; Kelly, B. T.; Griffiths, A. D. Droplets as Microreactors for High-Throughput Biology. </w:t>
      </w:r>
      <w:r w:rsidRPr="00E81B95">
        <w:rPr>
          <w:rFonts w:ascii="Times New Roman" w:hAnsi="Times New Roman" w:cs="Times New Roman"/>
          <w:i/>
          <w:iCs/>
          <w:noProof/>
          <w:sz w:val="22"/>
          <w:szCs w:val="22"/>
        </w:rPr>
        <w:t>Chembiochem</w:t>
      </w:r>
      <w:r w:rsidRPr="00E81B95">
        <w:rPr>
          <w:rFonts w:ascii="Times New Roman" w:hAnsi="Times New Roman" w:cs="Times New Roman"/>
          <w:noProof/>
          <w:sz w:val="22"/>
          <w:szCs w:val="22"/>
        </w:rPr>
        <w:t xml:space="preserve"> </w:t>
      </w:r>
      <w:r w:rsidRPr="00E81B95">
        <w:rPr>
          <w:rFonts w:ascii="Times New Roman" w:hAnsi="Times New Roman" w:cs="Times New Roman"/>
          <w:b/>
          <w:bCs/>
          <w:noProof/>
          <w:sz w:val="22"/>
          <w:szCs w:val="22"/>
        </w:rPr>
        <w:t>2007</w:t>
      </w:r>
      <w:r w:rsidRPr="00E81B95">
        <w:rPr>
          <w:rFonts w:ascii="Times New Roman" w:hAnsi="Times New Roman" w:cs="Times New Roman"/>
          <w:noProof/>
          <w:sz w:val="22"/>
          <w:szCs w:val="22"/>
        </w:rPr>
        <w:t xml:space="preserve">, </w:t>
      </w:r>
      <w:r w:rsidRPr="00E81B95">
        <w:rPr>
          <w:rFonts w:ascii="Times New Roman" w:hAnsi="Times New Roman" w:cs="Times New Roman"/>
          <w:i/>
          <w:iCs/>
          <w:noProof/>
          <w:sz w:val="22"/>
          <w:szCs w:val="22"/>
        </w:rPr>
        <w:t>8</w:t>
      </w:r>
      <w:r w:rsidRPr="00E81B95">
        <w:rPr>
          <w:rFonts w:ascii="Times New Roman" w:hAnsi="Times New Roman" w:cs="Times New Roman"/>
          <w:noProof/>
          <w:sz w:val="22"/>
          <w:szCs w:val="22"/>
        </w:rPr>
        <w:t>, 263–272.</w:t>
      </w:r>
    </w:p>
  </w:endnote>
  <w:endnote w:id="20">
    <w:p w14:paraId="58E99464" w14:textId="77777777"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sidRPr="00E81B95">
        <w:rPr>
          <w:rFonts w:ascii="Times New Roman" w:hAnsi="Times New Roman" w:cs="Times New Roman"/>
          <w:noProof/>
          <w:sz w:val="22"/>
          <w:szCs w:val="22"/>
        </w:rPr>
        <w:t xml:space="preserve">Dittrich, P. S.; Jahnz, M.; Schwille, P. A New Embedded Process for Compartmentalized Cell-Free Protein Expression and on-Line Detection in Microfluidic Devices. </w:t>
      </w:r>
      <w:r w:rsidRPr="00E81B95">
        <w:rPr>
          <w:rFonts w:ascii="Times New Roman" w:hAnsi="Times New Roman" w:cs="Times New Roman"/>
          <w:i/>
          <w:iCs/>
          <w:noProof/>
          <w:sz w:val="22"/>
          <w:szCs w:val="22"/>
        </w:rPr>
        <w:t>Chembiochem</w:t>
      </w:r>
      <w:r w:rsidRPr="00E81B95">
        <w:rPr>
          <w:rFonts w:ascii="Times New Roman" w:hAnsi="Times New Roman" w:cs="Times New Roman"/>
          <w:noProof/>
          <w:sz w:val="22"/>
          <w:szCs w:val="22"/>
        </w:rPr>
        <w:t xml:space="preserve"> </w:t>
      </w:r>
      <w:r w:rsidRPr="00E81B95">
        <w:rPr>
          <w:rFonts w:ascii="Times New Roman" w:hAnsi="Times New Roman" w:cs="Times New Roman"/>
          <w:b/>
          <w:bCs/>
          <w:noProof/>
          <w:sz w:val="22"/>
          <w:szCs w:val="22"/>
        </w:rPr>
        <w:t>2005</w:t>
      </w:r>
      <w:r w:rsidRPr="00E81B95">
        <w:rPr>
          <w:rFonts w:ascii="Times New Roman" w:hAnsi="Times New Roman" w:cs="Times New Roman"/>
          <w:noProof/>
          <w:sz w:val="22"/>
          <w:szCs w:val="22"/>
        </w:rPr>
        <w:t xml:space="preserve">, </w:t>
      </w:r>
      <w:r w:rsidRPr="00E81B95">
        <w:rPr>
          <w:rFonts w:ascii="Times New Roman" w:hAnsi="Times New Roman" w:cs="Times New Roman"/>
          <w:i/>
          <w:iCs/>
          <w:noProof/>
          <w:sz w:val="22"/>
          <w:szCs w:val="22"/>
        </w:rPr>
        <w:t>6</w:t>
      </w:r>
      <w:r w:rsidRPr="00E81B95">
        <w:rPr>
          <w:rFonts w:ascii="Times New Roman" w:hAnsi="Times New Roman" w:cs="Times New Roman"/>
          <w:noProof/>
          <w:sz w:val="22"/>
          <w:szCs w:val="22"/>
        </w:rPr>
        <w:t>, 811–814.</w:t>
      </w:r>
    </w:p>
  </w:endnote>
  <w:endnote w:id="21">
    <w:p w14:paraId="13EEA2C9" w14:textId="53C2E607"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sidRPr="00E81B95">
        <w:rPr>
          <w:rFonts w:ascii="Times New Roman" w:hAnsi="Times New Roman" w:cs="Times New Roman"/>
          <w:noProof/>
          <w:sz w:val="22"/>
          <w:szCs w:val="22"/>
        </w:rPr>
        <w:t xml:space="preserve">Xu, S.; Nie, Z.; Seo, M.; Lewis, P.; Kumacheva, E.; Stone, H. </w:t>
      </w:r>
      <w:r w:rsidR="00D466DD">
        <w:rPr>
          <w:rFonts w:ascii="Times New Roman" w:hAnsi="Times New Roman" w:cs="Times New Roman"/>
          <w:noProof/>
          <w:sz w:val="22"/>
          <w:szCs w:val="22"/>
        </w:rPr>
        <w:t>A</w:t>
      </w:r>
      <w:r w:rsidRPr="00E81B95">
        <w:rPr>
          <w:rFonts w:ascii="Times New Roman" w:hAnsi="Times New Roman" w:cs="Times New Roman"/>
          <w:noProof/>
          <w:sz w:val="22"/>
          <w:szCs w:val="22"/>
        </w:rPr>
        <w:t xml:space="preserve">.; Garstecki, P.; Weibel, D. B.; Gitlin, I.; Whitesides, G. M. Generation of Monodisperse Particles by Using Microfluidics: Control over Size, Shape, and Composition. </w:t>
      </w:r>
      <w:r w:rsidRPr="00E81B95">
        <w:rPr>
          <w:rFonts w:ascii="Times New Roman" w:hAnsi="Times New Roman" w:cs="Times New Roman"/>
          <w:i/>
          <w:iCs/>
          <w:noProof/>
          <w:sz w:val="22"/>
          <w:szCs w:val="22"/>
        </w:rPr>
        <w:t>Angew. Chemie</w:t>
      </w:r>
      <w:r w:rsidRPr="00E81B95">
        <w:rPr>
          <w:rFonts w:ascii="Times New Roman" w:hAnsi="Times New Roman" w:cs="Times New Roman"/>
          <w:noProof/>
          <w:sz w:val="22"/>
          <w:szCs w:val="22"/>
        </w:rPr>
        <w:t xml:space="preserve"> </w:t>
      </w:r>
      <w:r w:rsidRPr="00E81B95">
        <w:rPr>
          <w:rFonts w:ascii="Times New Roman" w:hAnsi="Times New Roman" w:cs="Times New Roman"/>
          <w:b/>
          <w:bCs/>
          <w:noProof/>
          <w:sz w:val="22"/>
          <w:szCs w:val="22"/>
        </w:rPr>
        <w:t>2005</w:t>
      </w:r>
      <w:r w:rsidRPr="00E81B95">
        <w:rPr>
          <w:rFonts w:ascii="Times New Roman" w:hAnsi="Times New Roman" w:cs="Times New Roman"/>
          <w:noProof/>
          <w:sz w:val="22"/>
          <w:szCs w:val="22"/>
        </w:rPr>
        <w:t xml:space="preserve">, </w:t>
      </w:r>
      <w:r w:rsidRPr="00E81B95">
        <w:rPr>
          <w:rFonts w:ascii="Times New Roman" w:hAnsi="Times New Roman" w:cs="Times New Roman"/>
          <w:i/>
          <w:iCs/>
          <w:noProof/>
          <w:sz w:val="22"/>
          <w:szCs w:val="22"/>
        </w:rPr>
        <w:t>117</w:t>
      </w:r>
      <w:r w:rsidRPr="00E81B95">
        <w:rPr>
          <w:rFonts w:ascii="Times New Roman" w:hAnsi="Times New Roman" w:cs="Times New Roman"/>
          <w:noProof/>
          <w:sz w:val="22"/>
          <w:szCs w:val="22"/>
        </w:rPr>
        <w:t>, 734–738.</w:t>
      </w:r>
    </w:p>
  </w:endnote>
  <w:endnote w:id="22">
    <w:p w14:paraId="44E7C66C" w14:textId="77777777"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sidRPr="00E81B95">
        <w:rPr>
          <w:rFonts w:ascii="Times New Roman" w:hAnsi="Times New Roman" w:cs="Times New Roman"/>
          <w:noProof/>
          <w:sz w:val="22"/>
          <w:szCs w:val="22"/>
        </w:rPr>
        <w:t xml:space="preserve">Lee, W.; Walker, L. M.; Anna, S. L. Role of Geometry and Fluid Properties in Droplet and Thread Formation Processes in Planar Flow Focusing. </w:t>
      </w:r>
      <w:r w:rsidRPr="00E81B95">
        <w:rPr>
          <w:rFonts w:ascii="Times New Roman" w:hAnsi="Times New Roman" w:cs="Times New Roman"/>
          <w:i/>
          <w:iCs/>
          <w:noProof/>
          <w:sz w:val="22"/>
          <w:szCs w:val="22"/>
        </w:rPr>
        <w:t>Phys. Fluids</w:t>
      </w:r>
      <w:r w:rsidRPr="00E81B95">
        <w:rPr>
          <w:rFonts w:ascii="Times New Roman" w:hAnsi="Times New Roman" w:cs="Times New Roman"/>
          <w:noProof/>
          <w:sz w:val="22"/>
          <w:szCs w:val="22"/>
        </w:rPr>
        <w:t xml:space="preserve"> </w:t>
      </w:r>
      <w:r w:rsidRPr="00E81B95">
        <w:rPr>
          <w:rFonts w:ascii="Times New Roman" w:hAnsi="Times New Roman" w:cs="Times New Roman"/>
          <w:b/>
          <w:bCs/>
          <w:noProof/>
          <w:sz w:val="22"/>
          <w:szCs w:val="22"/>
        </w:rPr>
        <w:t>2009</w:t>
      </w:r>
      <w:r w:rsidRPr="00E81B95">
        <w:rPr>
          <w:rFonts w:ascii="Times New Roman" w:hAnsi="Times New Roman" w:cs="Times New Roman"/>
          <w:noProof/>
          <w:sz w:val="22"/>
          <w:szCs w:val="22"/>
        </w:rPr>
        <w:t xml:space="preserve">, </w:t>
      </w:r>
      <w:r w:rsidRPr="00E81B95">
        <w:rPr>
          <w:rFonts w:ascii="Times New Roman" w:hAnsi="Times New Roman" w:cs="Times New Roman"/>
          <w:i/>
          <w:iCs/>
          <w:noProof/>
          <w:sz w:val="22"/>
          <w:szCs w:val="22"/>
        </w:rPr>
        <w:t>21</w:t>
      </w:r>
      <w:r w:rsidRPr="00E81B95">
        <w:rPr>
          <w:rFonts w:ascii="Times New Roman" w:hAnsi="Times New Roman" w:cs="Times New Roman"/>
          <w:noProof/>
          <w:sz w:val="22"/>
          <w:szCs w:val="22"/>
        </w:rPr>
        <w:t>, 032103.</w:t>
      </w:r>
    </w:p>
  </w:endnote>
  <w:endnote w:id="23">
    <w:p w14:paraId="0AB3E911" w14:textId="77777777"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sidRPr="00E81B95">
        <w:rPr>
          <w:rFonts w:ascii="Times New Roman" w:hAnsi="Times New Roman" w:cs="Times New Roman"/>
          <w:noProof/>
          <w:sz w:val="22"/>
          <w:szCs w:val="22"/>
        </w:rPr>
        <w:t xml:space="preserve">Anna, S. L.; Mayer, H. C. Microscale Tipstreaming in a Microfluidic Flow Focusing Device. </w:t>
      </w:r>
      <w:r w:rsidRPr="00E81B95">
        <w:rPr>
          <w:rFonts w:ascii="Times New Roman" w:hAnsi="Times New Roman" w:cs="Times New Roman"/>
          <w:i/>
          <w:iCs/>
          <w:noProof/>
          <w:sz w:val="22"/>
          <w:szCs w:val="22"/>
        </w:rPr>
        <w:t>Phys. Fluids</w:t>
      </w:r>
      <w:r w:rsidRPr="00E81B95">
        <w:rPr>
          <w:rFonts w:ascii="Times New Roman" w:hAnsi="Times New Roman" w:cs="Times New Roman"/>
          <w:noProof/>
          <w:sz w:val="22"/>
          <w:szCs w:val="22"/>
        </w:rPr>
        <w:t xml:space="preserve"> </w:t>
      </w:r>
      <w:r w:rsidRPr="00E81B95">
        <w:rPr>
          <w:rFonts w:ascii="Times New Roman" w:hAnsi="Times New Roman" w:cs="Times New Roman"/>
          <w:b/>
          <w:bCs/>
          <w:noProof/>
          <w:sz w:val="22"/>
          <w:szCs w:val="22"/>
        </w:rPr>
        <w:t>2006</w:t>
      </w:r>
      <w:r w:rsidRPr="00E81B95">
        <w:rPr>
          <w:rFonts w:ascii="Times New Roman" w:hAnsi="Times New Roman" w:cs="Times New Roman"/>
          <w:noProof/>
          <w:sz w:val="22"/>
          <w:szCs w:val="22"/>
        </w:rPr>
        <w:t xml:space="preserve">, </w:t>
      </w:r>
      <w:r w:rsidRPr="00E81B95">
        <w:rPr>
          <w:rFonts w:ascii="Times New Roman" w:hAnsi="Times New Roman" w:cs="Times New Roman"/>
          <w:i/>
          <w:iCs/>
          <w:noProof/>
          <w:sz w:val="22"/>
          <w:szCs w:val="22"/>
        </w:rPr>
        <w:t>18</w:t>
      </w:r>
      <w:r w:rsidRPr="00E81B95">
        <w:rPr>
          <w:rFonts w:ascii="Times New Roman" w:hAnsi="Times New Roman" w:cs="Times New Roman"/>
          <w:noProof/>
          <w:sz w:val="22"/>
          <w:szCs w:val="22"/>
        </w:rPr>
        <w:t>, 121512.</w:t>
      </w:r>
    </w:p>
  </w:endnote>
  <w:endnote w:id="24">
    <w:p w14:paraId="3300DDC2" w14:textId="77777777"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proofErr w:type="gramStart"/>
      <w:r>
        <w:rPr>
          <w:rFonts w:ascii="Times New Roman" w:hAnsi="Times New Roman" w:cs="Times New Roman"/>
          <w:sz w:val="22"/>
          <w:szCs w:val="22"/>
        </w:rPr>
        <w:t>Shui, L.; van der Berg, A.; Eijkel, J. C. T. Scalable attolitre monodisperse droplet formation using multiphase nano-microfluidics.</w:t>
      </w:r>
      <w:proofErr w:type="gramEnd"/>
      <w:r>
        <w:rPr>
          <w:rFonts w:ascii="Times New Roman" w:hAnsi="Times New Roman" w:cs="Times New Roman"/>
          <w:sz w:val="22"/>
          <w:szCs w:val="22"/>
        </w:rPr>
        <w:t xml:space="preserve"> </w:t>
      </w:r>
      <w:proofErr w:type="gramStart"/>
      <w:r w:rsidRPr="002A504E">
        <w:rPr>
          <w:rFonts w:ascii="Times New Roman" w:hAnsi="Times New Roman" w:cs="Times New Roman"/>
          <w:i/>
          <w:sz w:val="22"/>
          <w:szCs w:val="22"/>
        </w:rPr>
        <w:t>Microfluid.</w:t>
      </w:r>
      <w:proofErr w:type="gramEnd"/>
      <w:r w:rsidRPr="002A504E">
        <w:rPr>
          <w:rFonts w:ascii="Times New Roman" w:hAnsi="Times New Roman" w:cs="Times New Roman"/>
          <w:i/>
          <w:sz w:val="22"/>
          <w:szCs w:val="22"/>
        </w:rPr>
        <w:t xml:space="preserve"> </w:t>
      </w:r>
      <w:proofErr w:type="gramStart"/>
      <w:r w:rsidRPr="002A504E">
        <w:rPr>
          <w:rFonts w:ascii="Times New Roman" w:hAnsi="Times New Roman" w:cs="Times New Roman"/>
          <w:i/>
          <w:sz w:val="22"/>
          <w:szCs w:val="22"/>
        </w:rPr>
        <w:t>Nanofuid.</w:t>
      </w:r>
      <w:proofErr w:type="gramEnd"/>
      <w:r w:rsidRPr="00E81B95">
        <w:rPr>
          <w:rFonts w:ascii="Times New Roman" w:hAnsi="Times New Roman" w:cs="Times New Roman"/>
          <w:sz w:val="22"/>
          <w:szCs w:val="22"/>
        </w:rPr>
        <w:t xml:space="preserve"> </w:t>
      </w:r>
      <w:r w:rsidRPr="002A504E">
        <w:rPr>
          <w:rFonts w:ascii="Times New Roman" w:hAnsi="Times New Roman" w:cs="Times New Roman"/>
          <w:b/>
          <w:sz w:val="22"/>
          <w:szCs w:val="22"/>
        </w:rPr>
        <w:t>2011</w:t>
      </w:r>
      <w:r>
        <w:rPr>
          <w:rFonts w:ascii="Times New Roman" w:hAnsi="Times New Roman" w:cs="Times New Roman"/>
          <w:sz w:val="22"/>
          <w:szCs w:val="22"/>
        </w:rPr>
        <w:t xml:space="preserve">, </w:t>
      </w:r>
      <w:r w:rsidRPr="00237CF1">
        <w:rPr>
          <w:rFonts w:ascii="Times New Roman" w:hAnsi="Times New Roman" w:cs="Times New Roman"/>
          <w:i/>
          <w:sz w:val="22"/>
          <w:szCs w:val="22"/>
        </w:rPr>
        <w:t>11</w:t>
      </w:r>
      <w:r>
        <w:rPr>
          <w:rFonts w:ascii="Times New Roman" w:hAnsi="Times New Roman" w:cs="Times New Roman"/>
          <w:sz w:val="22"/>
          <w:szCs w:val="22"/>
        </w:rPr>
        <w:t>, 87-92.</w:t>
      </w:r>
    </w:p>
  </w:endnote>
  <w:endnote w:id="25">
    <w:p w14:paraId="4348383D" w14:textId="77777777"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Pr>
          <w:rFonts w:ascii="Times New Roman" w:hAnsi="Times New Roman" w:cs="Times New Roman"/>
          <w:sz w:val="22"/>
          <w:szCs w:val="22"/>
        </w:rPr>
        <w:t xml:space="preserve">Arayanarakool, R.; Shui, L.; Kengen, S. W. M.; van der Berg, A.; Eijkel, J. C. T. Single-enzyme analysis in a droplet-based micro- and nanofluidic system. </w:t>
      </w:r>
      <w:r w:rsidRPr="002A504E">
        <w:rPr>
          <w:rFonts w:ascii="Times New Roman" w:hAnsi="Times New Roman" w:cs="Times New Roman"/>
          <w:i/>
          <w:sz w:val="22"/>
          <w:szCs w:val="22"/>
        </w:rPr>
        <w:t>Lab</w:t>
      </w:r>
      <w:r>
        <w:rPr>
          <w:rFonts w:ascii="Times New Roman" w:hAnsi="Times New Roman" w:cs="Times New Roman"/>
          <w:i/>
          <w:sz w:val="22"/>
          <w:szCs w:val="22"/>
        </w:rPr>
        <w:t>.</w:t>
      </w:r>
      <w:r w:rsidRPr="002A504E">
        <w:rPr>
          <w:rFonts w:ascii="Times New Roman" w:hAnsi="Times New Roman" w:cs="Times New Roman"/>
          <w:i/>
          <w:sz w:val="22"/>
          <w:szCs w:val="22"/>
        </w:rPr>
        <w:t xml:space="preserve"> Chip</w:t>
      </w:r>
      <w:r w:rsidRPr="00E81B95">
        <w:rPr>
          <w:rFonts w:ascii="Times New Roman" w:hAnsi="Times New Roman" w:cs="Times New Roman"/>
          <w:sz w:val="22"/>
          <w:szCs w:val="22"/>
        </w:rPr>
        <w:t xml:space="preserve"> </w:t>
      </w:r>
      <w:r w:rsidRPr="002A504E">
        <w:rPr>
          <w:rFonts w:ascii="Times New Roman" w:hAnsi="Times New Roman" w:cs="Times New Roman"/>
          <w:b/>
          <w:sz w:val="22"/>
          <w:szCs w:val="22"/>
        </w:rPr>
        <w:t>2013</w:t>
      </w:r>
      <w:r>
        <w:rPr>
          <w:rFonts w:ascii="Times New Roman" w:hAnsi="Times New Roman" w:cs="Times New Roman"/>
          <w:sz w:val="22"/>
          <w:szCs w:val="22"/>
        </w:rPr>
        <w:t xml:space="preserve">, </w:t>
      </w:r>
      <w:r w:rsidRPr="00237CF1">
        <w:rPr>
          <w:rFonts w:ascii="Times New Roman" w:hAnsi="Times New Roman" w:cs="Times New Roman"/>
          <w:i/>
          <w:sz w:val="22"/>
          <w:szCs w:val="22"/>
        </w:rPr>
        <w:t>13</w:t>
      </w:r>
      <w:r>
        <w:rPr>
          <w:rFonts w:ascii="Times New Roman" w:hAnsi="Times New Roman" w:cs="Times New Roman"/>
          <w:sz w:val="22"/>
          <w:szCs w:val="22"/>
        </w:rPr>
        <w:t>, 1955-1962.</w:t>
      </w:r>
    </w:p>
  </w:endnote>
  <w:endnote w:id="26">
    <w:p w14:paraId="44A2510E" w14:textId="77777777"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proofErr w:type="gramStart"/>
      <w:r>
        <w:rPr>
          <w:rFonts w:ascii="Times New Roman" w:hAnsi="Times New Roman" w:cs="Times New Roman"/>
          <w:sz w:val="22"/>
          <w:szCs w:val="22"/>
        </w:rPr>
        <w:t>Yang, Y.-J.; Feng, X.; Xu, N.; Pang, D.-W.; Zhang, Z.-L.</w:t>
      </w:r>
      <w:proofErr w:type="gramEnd"/>
      <w:r>
        <w:rPr>
          <w:rFonts w:ascii="Times New Roman" w:hAnsi="Times New Roman" w:cs="Times New Roman"/>
          <w:sz w:val="22"/>
          <w:szCs w:val="22"/>
        </w:rPr>
        <w:t xml:space="preserve"> </w:t>
      </w:r>
      <w:proofErr w:type="gramStart"/>
      <w:r>
        <w:rPr>
          <w:rFonts w:ascii="Times New Roman" w:hAnsi="Times New Roman" w:cs="Times New Roman"/>
          <w:sz w:val="22"/>
          <w:szCs w:val="22"/>
        </w:rPr>
        <w:t>Generation of sub-femtolitre droplet by T-junction splitting on microfluidic chips.</w:t>
      </w:r>
      <w:proofErr w:type="gramEnd"/>
      <w:r>
        <w:rPr>
          <w:rFonts w:ascii="Times New Roman" w:hAnsi="Times New Roman" w:cs="Times New Roman"/>
          <w:sz w:val="22"/>
          <w:szCs w:val="22"/>
        </w:rPr>
        <w:t xml:space="preserve"> </w:t>
      </w:r>
      <w:r w:rsidRPr="002A504E">
        <w:rPr>
          <w:rFonts w:ascii="Times New Roman" w:hAnsi="Times New Roman" w:cs="Times New Roman"/>
          <w:i/>
          <w:sz w:val="22"/>
          <w:szCs w:val="22"/>
        </w:rPr>
        <w:t>Appl. Phys. Lett.</w:t>
      </w:r>
      <w:r w:rsidRPr="00E81B95">
        <w:rPr>
          <w:rFonts w:ascii="Times New Roman" w:hAnsi="Times New Roman" w:cs="Times New Roman"/>
          <w:sz w:val="22"/>
          <w:szCs w:val="22"/>
        </w:rPr>
        <w:t xml:space="preserve"> </w:t>
      </w:r>
      <w:proofErr w:type="gramStart"/>
      <w:r w:rsidRPr="002A504E">
        <w:rPr>
          <w:rFonts w:ascii="Times New Roman" w:hAnsi="Times New Roman" w:cs="Times New Roman"/>
          <w:b/>
          <w:sz w:val="22"/>
          <w:szCs w:val="22"/>
        </w:rPr>
        <w:t>2013</w:t>
      </w:r>
      <w:r>
        <w:rPr>
          <w:rFonts w:ascii="Times New Roman" w:hAnsi="Times New Roman" w:cs="Times New Roman"/>
          <w:sz w:val="22"/>
          <w:szCs w:val="22"/>
        </w:rPr>
        <w:t xml:space="preserve">, </w:t>
      </w:r>
      <w:r w:rsidRPr="002A504E">
        <w:rPr>
          <w:rFonts w:ascii="Times New Roman" w:hAnsi="Times New Roman" w:cs="Times New Roman"/>
          <w:i/>
          <w:sz w:val="22"/>
          <w:szCs w:val="22"/>
        </w:rPr>
        <w:t>102</w:t>
      </w:r>
      <w:r>
        <w:rPr>
          <w:rFonts w:ascii="Times New Roman" w:hAnsi="Times New Roman" w:cs="Times New Roman"/>
          <w:sz w:val="22"/>
          <w:szCs w:val="22"/>
        </w:rPr>
        <w:t>, 123502.</w:t>
      </w:r>
      <w:proofErr w:type="gramEnd"/>
    </w:p>
  </w:endnote>
  <w:endnote w:id="27">
    <w:p w14:paraId="220C5836" w14:textId="77777777"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Pr>
          <w:rFonts w:ascii="Times New Roman" w:hAnsi="Times New Roman" w:cs="Times New Roman"/>
          <w:sz w:val="22"/>
          <w:szCs w:val="22"/>
        </w:rPr>
        <w:t xml:space="preserve">Kobayashi, I.; Mukataka, S.; Nakajima, N. Production of Monodisperse Oil-in-Water Emulsions Using a Large Silicon Straight-Through Microchannel Plate. </w:t>
      </w:r>
      <w:r w:rsidRPr="00237CF1">
        <w:rPr>
          <w:rFonts w:ascii="Times New Roman" w:hAnsi="Times New Roman" w:cs="Times New Roman"/>
          <w:i/>
          <w:sz w:val="22"/>
          <w:szCs w:val="22"/>
        </w:rPr>
        <w:t>Ind. Eng. Chem. Res.</w:t>
      </w:r>
      <w:r w:rsidRPr="00E81B95">
        <w:rPr>
          <w:rFonts w:ascii="Times New Roman" w:hAnsi="Times New Roman" w:cs="Times New Roman"/>
          <w:sz w:val="22"/>
          <w:szCs w:val="22"/>
        </w:rPr>
        <w:t xml:space="preserve"> </w:t>
      </w:r>
      <w:r w:rsidRPr="00237CF1">
        <w:rPr>
          <w:rFonts w:ascii="Times New Roman" w:hAnsi="Times New Roman" w:cs="Times New Roman"/>
          <w:b/>
          <w:sz w:val="22"/>
          <w:szCs w:val="22"/>
        </w:rPr>
        <w:t>2005</w:t>
      </w:r>
      <w:r>
        <w:rPr>
          <w:rFonts w:ascii="Times New Roman" w:hAnsi="Times New Roman" w:cs="Times New Roman"/>
          <w:sz w:val="22"/>
          <w:szCs w:val="22"/>
        </w:rPr>
        <w:t xml:space="preserve">, </w:t>
      </w:r>
      <w:r w:rsidRPr="00237CF1">
        <w:rPr>
          <w:rFonts w:ascii="Times New Roman" w:hAnsi="Times New Roman" w:cs="Times New Roman"/>
          <w:i/>
          <w:sz w:val="22"/>
          <w:szCs w:val="22"/>
        </w:rPr>
        <w:t>44</w:t>
      </w:r>
      <w:r>
        <w:rPr>
          <w:rFonts w:ascii="Times New Roman" w:hAnsi="Times New Roman" w:cs="Times New Roman"/>
          <w:sz w:val="22"/>
          <w:szCs w:val="22"/>
        </w:rPr>
        <w:t>, 5852-5856.</w:t>
      </w:r>
    </w:p>
  </w:endnote>
  <w:endnote w:id="28">
    <w:p w14:paraId="4EA0C617" w14:textId="77777777" w:rsidR="00071D5E" w:rsidRPr="00E81B95" w:rsidRDefault="00071D5E" w:rsidP="000E75A7">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proofErr w:type="gramStart"/>
      <w:r>
        <w:rPr>
          <w:rFonts w:ascii="Times New Roman" w:hAnsi="Times New Roman" w:cs="Times New Roman"/>
          <w:sz w:val="22"/>
          <w:szCs w:val="22"/>
        </w:rPr>
        <w:t>Couture, O.; Faivre, M.; Pannacci, N.; Babataheri, A.; Servois, V.; Tabeling, P.; Tanter, M. Ultrasound internal tattooing.</w:t>
      </w:r>
      <w:proofErr w:type="gramEnd"/>
      <w:r>
        <w:rPr>
          <w:rFonts w:ascii="Times New Roman" w:hAnsi="Times New Roman" w:cs="Times New Roman"/>
          <w:sz w:val="22"/>
          <w:szCs w:val="22"/>
        </w:rPr>
        <w:t xml:space="preserve"> </w:t>
      </w:r>
      <w:r w:rsidRPr="00237CF1">
        <w:rPr>
          <w:rFonts w:ascii="Times New Roman" w:hAnsi="Times New Roman" w:cs="Times New Roman"/>
          <w:i/>
          <w:sz w:val="22"/>
          <w:szCs w:val="22"/>
        </w:rPr>
        <w:t>Med. Phys.</w:t>
      </w:r>
      <w:r w:rsidRPr="00E81B95">
        <w:rPr>
          <w:rFonts w:ascii="Times New Roman" w:hAnsi="Times New Roman" w:cs="Times New Roman"/>
          <w:sz w:val="22"/>
          <w:szCs w:val="22"/>
        </w:rPr>
        <w:t xml:space="preserve"> </w:t>
      </w:r>
      <w:r w:rsidRPr="00237CF1">
        <w:rPr>
          <w:rFonts w:ascii="Times New Roman" w:hAnsi="Times New Roman" w:cs="Times New Roman"/>
          <w:b/>
          <w:sz w:val="22"/>
          <w:szCs w:val="22"/>
        </w:rPr>
        <w:t>2011</w:t>
      </w:r>
      <w:r>
        <w:rPr>
          <w:rFonts w:ascii="Times New Roman" w:hAnsi="Times New Roman" w:cs="Times New Roman"/>
          <w:sz w:val="22"/>
          <w:szCs w:val="22"/>
        </w:rPr>
        <w:t xml:space="preserve">, </w:t>
      </w:r>
      <w:r w:rsidRPr="00237CF1">
        <w:rPr>
          <w:rFonts w:ascii="Times New Roman" w:hAnsi="Times New Roman" w:cs="Times New Roman"/>
          <w:i/>
          <w:sz w:val="22"/>
          <w:szCs w:val="22"/>
        </w:rPr>
        <w:t>38</w:t>
      </w:r>
      <w:r>
        <w:rPr>
          <w:rFonts w:ascii="Times New Roman" w:hAnsi="Times New Roman" w:cs="Times New Roman"/>
          <w:sz w:val="22"/>
          <w:szCs w:val="22"/>
        </w:rPr>
        <w:t>, 1116-1123.</w:t>
      </w:r>
    </w:p>
  </w:endnote>
  <w:endnote w:id="29">
    <w:p w14:paraId="08DC3C39" w14:textId="77777777"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r>
        <w:rPr>
          <w:rFonts w:ascii="Times New Roman" w:hAnsi="Times New Roman" w:cs="Times New Roman"/>
          <w:sz w:val="22"/>
          <w:szCs w:val="22"/>
        </w:rPr>
        <w:t xml:space="preserve">Cohen, C.; Giles, R.; Sergeyeva, V.; Mittal, N.; Tabeling, P.; Zerrouki, D.; Baudry, J.; Bibette, J.; Bremond, N. Parallelised production of fine and calibrated emulsions by coupling flow-focussing and partial wetting phenomenon. </w:t>
      </w:r>
      <w:proofErr w:type="gramStart"/>
      <w:r w:rsidRPr="00237CF1">
        <w:rPr>
          <w:rFonts w:ascii="Times New Roman" w:hAnsi="Times New Roman" w:cs="Times New Roman"/>
          <w:i/>
          <w:sz w:val="22"/>
          <w:szCs w:val="22"/>
        </w:rPr>
        <w:t>Microfluid.</w:t>
      </w:r>
      <w:proofErr w:type="gramEnd"/>
      <w:r w:rsidRPr="00237CF1">
        <w:rPr>
          <w:rFonts w:ascii="Times New Roman" w:hAnsi="Times New Roman" w:cs="Times New Roman"/>
          <w:i/>
          <w:sz w:val="22"/>
          <w:szCs w:val="22"/>
        </w:rPr>
        <w:t xml:space="preserve"> </w:t>
      </w:r>
      <w:proofErr w:type="gramStart"/>
      <w:r w:rsidRPr="00237CF1">
        <w:rPr>
          <w:rFonts w:ascii="Times New Roman" w:hAnsi="Times New Roman" w:cs="Times New Roman"/>
          <w:i/>
          <w:sz w:val="22"/>
          <w:szCs w:val="22"/>
        </w:rPr>
        <w:t>Nanofluid.</w:t>
      </w:r>
      <w:proofErr w:type="gramEnd"/>
      <w:r w:rsidRPr="00E81B95">
        <w:rPr>
          <w:rFonts w:ascii="Times New Roman" w:hAnsi="Times New Roman" w:cs="Times New Roman"/>
          <w:sz w:val="22"/>
          <w:szCs w:val="22"/>
        </w:rPr>
        <w:t xml:space="preserve"> </w:t>
      </w:r>
      <w:r w:rsidRPr="00237CF1">
        <w:rPr>
          <w:rFonts w:ascii="Times New Roman" w:hAnsi="Times New Roman" w:cs="Times New Roman"/>
          <w:b/>
          <w:sz w:val="22"/>
          <w:szCs w:val="22"/>
        </w:rPr>
        <w:t>2014</w:t>
      </w:r>
      <w:r>
        <w:rPr>
          <w:rFonts w:ascii="Times New Roman" w:hAnsi="Times New Roman" w:cs="Times New Roman"/>
          <w:sz w:val="22"/>
          <w:szCs w:val="22"/>
        </w:rPr>
        <w:t xml:space="preserve">, </w:t>
      </w:r>
      <w:r w:rsidRPr="00237CF1">
        <w:rPr>
          <w:rFonts w:ascii="Times New Roman" w:hAnsi="Times New Roman" w:cs="Times New Roman"/>
          <w:i/>
          <w:sz w:val="22"/>
          <w:szCs w:val="22"/>
        </w:rPr>
        <w:t>17</w:t>
      </w:r>
      <w:r w:rsidRPr="00E81B95">
        <w:rPr>
          <w:rFonts w:ascii="Times New Roman" w:hAnsi="Times New Roman" w:cs="Times New Roman"/>
          <w:sz w:val="22"/>
          <w:szCs w:val="22"/>
        </w:rPr>
        <w:t>, 959-966</w:t>
      </w:r>
      <w:r>
        <w:rPr>
          <w:rFonts w:ascii="Times New Roman" w:hAnsi="Times New Roman" w:cs="Times New Roman"/>
          <w:sz w:val="22"/>
          <w:szCs w:val="22"/>
        </w:rPr>
        <w:t>.</w:t>
      </w:r>
    </w:p>
  </w:endnote>
  <w:endnote w:id="30">
    <w:p w14:paraId="03FEFE59" w14:textId="77777777" w:rsidR="00071D5E" w:rsidRPr="00E81B95" w:rsidRDefault="00071D5E" w:rsidP="00E81B95">
      <w:pPr>
        <w:pStyle w:val="EndnoteText"/>
        <w:spacing w:after="120"/>
        <w:rPr>
          <w:rFonts w:ascii="Times New Roman" w:hAnsi="Times New Roman" w:cs="Times New Roman"/>
          <w:sz w:val="22"/>
          <w:szCs w:val="22"/>
        </w:rPr>
      </w:pPr>
      <w:r w:rsidRPr="00E81B95">
        <w:rPr>
          <w:rStyle w:val="EndnoteReference"/>
          <w:rFonts w:ascii="Times New Roman" w:hAnsi="Times New Roman" w:cs="Times New Roman"/>
          <w:sz w:val="22"/>
          <w:szCs w:val="22"/>
        </w:rPr>
        <w:endnoteRef/>
      </w:r>
      <w:r w:rsidRPr="00E81B95">
        <w:rPr>
          <w:rFonts w:ascii="Times New Roman" w:hAnsi="Times New Roman" w:cs="Times New Roman"/>
          <w:sz w:val="22"/>
          <w:szCs w:val="22"/>
        </w:rPr>
        <w:t xml:space="preserve"> </w:t>
      </w:r>
      <w:proofErr w:type="gramStart"/>
      <w:r>
        <w:rPr>
          <w:rFonts w:ascii="Times New Roman" w:hAnsi="Times New Roman" w:cs="Times New Roman"/>
          <w:sz w:val="22"/>
          <w:szCs w:val="22"/>
        </w:rPr>
        <w:t>Leman, M.; Abouakil, F.; Griffiths, A. D.; Tabeling, P. Droplet-based microfluidics at the femtolitre scale.</w:t>
      </w:r>
      <w:proofErr w:type="gramEnd"/>
      <w:r>
        <w:rPr>
          <w:rFonts w:ascii="Times New Roman" w:hAnsi="Times New Roman" w:cs="Times New Roman"/>
          <w:sz w:val="22"/>
          <w:szCs w:val="22"/>
        </w:rPr>
        <w:t xml:space="preserve"> </w:t>
      </w:r>
      <w:r w:rsidRPr="00237CF1">
        <w:rPr>
          <w:rFonts w:ascii="Times New Roman" w:hAnsi="Times New Roman" w:cs="Times New Roman"/>
          <w:i/>
          <w:sz w:val="22"/>
          <w:szCs w:val="22"/>
        </w:rPr>
        <w:t>Lab</w:t>
      </w:r>
      <w:r>
        <w:rPr>
          <w:rFonts w:ascii="Times New Roman" w:hAnsi="Times New Roman" w:cs="Times New Roman"/>
          <w:i/>
          <w:sz w:val="22"/>
          <w:szCs w:val="22"/>
        </w:rPr>
        <w:t>.</w:t>
      </w:r>
      <w:r w:rsidRPr="00237CF1">
        <w:rPr>
          <w:rFonts w:ascii="Times New Roman" w:hAnsi="Times New Roman" w:cs="Times New Roman"/>
          <w:i/>
          <w:sz w:val="22"/>
          <w:szCs w:val="22"/>
        </w:rPr>
        <w:t xml:space="preserve"> Chip</w:t>
      </w:r>
      <w:r w:rsidRPr="00E81B95">
        <w:rPr>
          <w:rFonts w:ascii="Times New Roman" w:hAnsi="Times New Roman" w:cs="Times New Roman"/>
          <w:sz w:val="22"/>
          <w:szCs w:val="22"/>
        </w:rPr>
        <w:t xml:space="preserve"> </w:t>
      </w:r>
      <w:r w:rsidRPr="00237CF1">
        <w:rPr>
          <w:rFonts w:ascii="Times New Roman" w:hAnsi="Times New Roman" w:cs="Times New Roman"/>
          <w:b/>
          <w:sz w:val="22"/>
          <w:szCs w:val="22"/>
        </w:rPr>
        <w:t>2015</w:t>
      </w:r>
      <w:r>
        <w:rPr>
          <w:rFonts w:ascii="Times New Roman" w:hAnsi="Times New Roman" w:cs="Times New Roman"/>
          <w:sz w:val="22"/>
          <w:szCs w:val="22"/>
        </w:rPr>
        <w:t xml:space="preserve">, </w:t>
      </w:r>
      <w:r w:rsidRPr="00E81B95">
        <w:rPr>
          <w:rFonts w:ascii="Times New Roman" w:hAnsi="Times New Roman" w:cs="Times New Roman"/>
          <w:sz w:val="22"/>
          <w:szCs w:val="22"/>
        </w:rPr>
        <w:t>15, 753-765</w:t>
      </w:r>
      <w:r>
        <w:rPr>
          <w:rFonts w:ascii="Times New Roman" w:hAnsi="Times New Roman" w:cs="Times New Roman"/>
          <w:sz w:val="22"/>
          <w:szCs w:val="22"/>
        </w:rPr>
        <w:t>.</w:t>
      </w:r>
    </w:p>
  </w:endnote>
  <w:endnote w:id="31">
    <w:p w14:paraId="15F63EC0" w14:textId="77777777" w:rsidR="003E54CE" w:rsidRPr="006B3C9E" w:rsidRDefault="003E54CE" w:rsidP="003E54CE">
      <w:pPr>
        <w:pStyle w:val="EndnoteText"/>
        <w:spacing w:after="120"/>
        <w:rPr>
          <w:rFonts w:ascii="Times New Roman" w:hAnsi="Times New Roman" w:cs="Times New Roman"/>
          <w:sz w:val="22"/>
          <w:szCs w:val="22"/>
        </w:rPr>
      </w:pPr>
      <w:r w:rsidRPr="009574EA">
        <w:rPr>
          <w:rStyle w:val="EndnoteReference"/>
          <w:rFonts w:ascii="Times New Roman" w:hAnsi="Times New Roman" w:cs="Times New Roman"/>
          <w:sz w:val="22"/>
          <w:szCs w:val="22"/>
        </w:rPr>
        <w:endnoteRef/>
      </w:r>
      <w:r w:rsidRPr="009574EA">
        <w:rPr>
          <w:rFonts w:ascii="Times New Roman" w:hAnsi="Times New Roman" w:cs="Times New Roman"/>
          <w:sz w:val="22"/>
          <w:szCs w:val="22"/>
        </w:rPr>
        <w:t xml:space="preserve"> </w:t>
      </w:r>
      <w:r w:rsidRPr="009574EA">
        <w:rPr>
          <w:rFonts w:ascii="Times New Roman" w:hAnsi="Times New Roman" w:cs="Times New Roman"/>
          <w:noProof/>
          <w:sz w:val="22"/>
          <w:szCs w:val="22"/>
        </w:rPr>
        <w:t xml:space="preserve">Professor Andrew Griffiths, Laboratoire de Biochimie, Building B, ESPCI ParisTech, 10 Rue </w:t>
      </w:r>
      <w:r w:rsidRPr="006B3C9E">
        <w:rPr>
          <w:rFonts w:ascii="Times New Roman" w:hAnsi="Times New Roman" w:cs="Times New Roman"/>
          <w:noProof/>
          <w:sz w:val="22"/>
          <w:szCs w:val="22"/>
        </w:rPr>
        <w:t>Vauquelin, 75005 Paris.</w:t>
      </w:r>
    </w:p>
  </w:endnote>
  <w:endnote w:id="32">
    <w:p w14:paraId="22D21602" w14:textId="77777777" w:rsidR="003E54CE" w:rsidRPr="006B3C9E" w:rsidRDefault="003E54CE" w:rsidP="003E54CE">
      <w:pPr>
        <w:pStyle w:val="EndnoteText"/>
        <w:spacing w:after="120"/>
        <w:rPr>
          <w:rFonts w:ascii="Times New Roman" w:hAnsi="Times New Roman" w:cs="Times New Roman"/>
          <w:sz w:val="22"/>
          <w:szCs w:val="22"/>
        </w:rPr>
      </w:pPr>
      <w:r w:rsidRPr="006B3C9E">
        <w:rPr>
          <w:rStyle w:val="EndnoteReference"/>
          <w:rFonts w:ascii="Times New Roman" w:hAnsi="Times New Roman" w:cs="Times New Roman"/>
          <w:sz w:val="22"/>
          <w:szCs w:val="22"/>
        </w:rPr>
        <w:endnoteRef/>
      </w:r>
      <w:r w:rsidRPr="006B3C9E">
        <w:rPr>
          <w:rFonts w:ascii="Times New Roman" w:hAnsi="Times New Roman" w:cs="Times New Roman"/>
          <w:sz w:val="22"/>
          <w:szCs w:val="22"/>
        </w:rPr>
        <w:t xml:space="preserve"> Garstecki, P.; Stone, H. A.; Whitesides, G. M. Mechanism for Flow-Rate Controlled Breakup in Confined Geometries: A Route to Monodisperse Emulsions. Phys. Rev. Lett. </w:t>
      </w:r>
      <w:proofErr w:type="gramStart"/>
      <w:r w:rsidRPr="006B3C9E">
        <w:rPr>
          <w:rFonts w:ascii="Times New Roman" w:hAnsi="Times New Roman" w:cs="Times New Roman"/>
          <w:b/>
          <w:sz w:val="22"/>
          <w:szCs w:val="22"/>
        </w:rPr>
        <w:t>2005</w:t>
      </w:r>
      <w:r w:rsidRPr="006B3C9E">
        <w:rPr>
          <w:rFonts w:ascii="Times New Roman" w:hAnsi="Times New Roman" w:cs="Times New Roman"/>
          <w:sz w:val="22"/>
          <w:szCs w:val="22"/>
        </w:rPr>
        <w:t xml:space="preserve">, </w:t>
      </w:r>
      <w:r w:rsidRPr="006B3C9E">
        <w:rPr>
          <w:rFonts w:ascii="Times New Roman" w:hAnsi="Times New Roman" w:cs="Times New Roman"/>
          <w:i/>
          <w:sz w:val="22"/>
          <w:szCs w:val="22"/>
        </w:rPr>
        <w:t>94</w:t>
      </w:r>
      <w:r w:rsidRPr="006B3C9E">
        <w:rPr>
          <w:rFonts w:ascii="Times New Roman" w:hAnsi="Times New Roman" w:cs="Times New Roman"/>
          <w:sz w:val="22"/>
          <w:szCs w:val="22"/>
        </w:rPr>
        <w:t>, 164501.</w:t>
      </w:r>
      <w:proofErr w:type="gramEnd"/>
    </w:p>
  </w:endnote>
  <w:endnote w:id="33">
    <w:p w14:paraId="70A2FE6D" w14:textId="77777777" w:rsidR="003E54CE" w:rsidRPr="006B3C9E" w:rsidRDefault="003E54CE" w:rsidP="003E54CE">
      <w:pPr>
        <w:pStyle w:val="EndnoteText"/>
        <w:spacing w:after="120"/>
        <w:rPr>
          <w:rFonts w:ascii="Times New Roman" w:hAnsi="Times New Roman" w:cs="Times New Roman"/>
          <w:sz w:val="22"/>
          <w:szCs w:val="22"/>
        </w:rPr>
      </w:pPr>
      <w:r w:rsidRPr="006B3C9E">
        <w:rPr>
          <w:rStyle w:val="EndnoteReference"/>
          <w:rFonts w:ascii="Times New Roman" w:hAnsi="Times New Roman" w:cs="Times New Roman"/>
          <w:sz w:val="22"/>
          <w:szCs w:val="22"/>
        </w:rPr>
        <w:endnoteRef/>
      </w:r>
      <w:r w:rsidRPr="006B3C9E">
        <w:rPr>
          <w:rFonts w:ascii="Times New Roman" w:hAnsi="Times New Roman" w:cs="Times New Roman"/>
          <w:sz w:val="22"/>
          <w:szCs w:val="22"/>
        </w:rPr>
        <w:t xml:space="preserve"> Garstecki, P.; Fuerstman, M. J.; Stone, H. A.; Whitesides, G. M. Formation of droplets and bubbles in a microfluidic T-junction - scaling and mechanism of break-up. </w:t>
      </w:r>
      <w:r w:rsidRPr="006B3C9E">
        <w:rPr>
          <w:rFonts w:ascii="Times New Roman" w:hAnsi="Times New Roman" w:cs="Times New Roman"/>
          <w:i/>
          <w:sz w:val="22"/>
          <w:szCs w:val="22"/>
        </w:rPr>
        <w:t>Lab. Chip</w:t>
      </w:r>
      <w:r w:rsidRPr="006B3C9E">
        <w:rPr>
          <w:rFonts w:ascii="Times New Roman" w:hAnsi="Times New Roman" w:cs="Times New Roman"/>
          <w:sz w:val="22"/>
          <w:szCs w:val="22"/>
        </w:rPr>
        <w:t xml:space="preserve">, </w:t>
      </w:r>
      <w:r w:rsidRPr="006B3C9E">
        <w:rPr>
          <w:rFonts w:ascii="Times New Roman" w:hAnsi="Times New Roman" w:cs="Times New Roman"/>
          <w:b/>
          <w:sz w:val="22"/>
          <w:szCs w:val="22"/>
        </w:rPr>
        <w:t>2006</w:t>
      </w:r>
      <w:r w:rsidRPr="006B3C9E">
        <w:rPr>
          <w:rFonts w:ascii="Times New Roman" w:hAnsi="Times New Roman" w:cs="Times New Roman"/>
          <w:sz w:val="22"/>
          <w:szCs w:val="22"/>
        </w:rPr>
        <w:t xml:space="preserve">, </w:t>
      </w:r>
      <w:r w:rsidRPr="006B3C9E">
        <w:rPr>
          <w:rFonts w:ascii="Times New Roman" w:hAnsi="Times New Roman" w:cs="Times New Roman"/>
          <w:i/>
          <w:sz w:val="22"/>
          <w:szCs w:val="22"/>
        </w:rPr>
        <w:t>6</w:t>
      </w:r>
      <w:r w:rsidRPr="006B3C9E">
        <w:rPr>
          <w:rFonts w:ascii="Times New Roman" w:hAnsi="Times New Roman" w:cs="Times New Roman"/>
          <w:sz w:val="22"/>
          <w:szCs w:val="22"/>
        </w:rPr>
        <w:t>, 437-446.</w:t>
      </w:r>
    </w:p>
  </w:endnote>
  <w:endnote w:id="34">
    <w:p w14:paraId="3807822D" w14:textId="77777777" w:rsidR="003E54CE" w:rsidRPr="00941D1D" w:rsidRDefault="003E54CE" w:rsidP="00941D1D">
      <w:pPr>
        <w:pStyle w:val="EndnoteText"/>
        <w:spacing w:after="120"/>
        <w:rPr>
          <w:rFonts w:ascii="Times New Roman" w:hAnsi="Times New Roman" w:cs="Times New Roman"/>
          <w:sz w:val="22"/>
          <w:szCs w:val="22"/>
        </w:rPr>
      </w:pPr>
      <w:r w:rsidRPr="006B3C9E">
        <w:rPr>
          <w:rStyle w:val="EndnoteReference"/>
          <w:rFonts w:ascii="Times New Roman" w:hAnsi="Times New Roman" w:cs="Times New Roman"/>
          <w:sz w:val="22"/>
          <w:szCs w:val="22"/>
        </w:rPr>
        <w:endnoteRef/>
      </w:r>
      <w:r w:rsidRPr="006B3C9E">
        <w:rPr>
          <w:rFonts w:ascii="Times New Roman" w:hAnsi="Times New Roman" w:cs="Times New Roman"/>
          <w:sz w:val="22"/>
          <w:szCs w:val="22"/>
        </w:rPr>
        <w:t xml:space="preserve"> </w:t>
      </w:r>
      <w:r w:rsidRPr="006B3C9E">
        <w:rPr>
          <w:rFonts w:ascii="Times New Roman" w:hAnsi="Times New Roman" w:cs="Times New Roman"/>
          <w:noProof/>
          <w:sz w:val="22"/>
          <w:szCs w:val="22"/>
        </w:rPr>
        <w:t xml:space="preserve">Shim, J.; </w:t>
      </w:r>
      <w:r w:rsidRPr="00941D1D">
        <w:rPr>
          <w:rFonts w:ascii="Times New Roman" w:hAnsi="Times New Roman" w:cs="Times New Roman"/>
          <w:noProof/>
          <w:sz w:val="22"/>
          <w:szCs w:val="22"/>
        </w:rPr>
        <w:t xml:space="preserve">Ranasinghe, R. T.; Smith, C. A.; Ibrahim, S. M.; Hollfelder, F.; Huck, W. T.; Klenerman, D.; Abell, C. Ultrarapid Generation of Femtoliter Microfluidic Droplets for Single-Molecule-Counting Immunoassays. </w:t>
      </w:r>
      <w:r w:rsidRPr="00941D1D">
        <w:rPr>
          <w:rFonts w:ascii="Times New Roman" w:hAnsi="Times New Roman" w:cs="Times New Roman"/>
          <w:i/>
          <w:iCs/>
          <w:noProof/>
          <w:sz w:val="22"/>
          <w:szCs w:val="22"/>
        </w:rPr>
        <w:t>ACS Nano</w:t>
      </w:r>
      <w:r w:rsidRPr="00941D1D">
        <w:rPr>
          <w:rFonts w:ascii="Times New Roman" w:hAnsi="Times New Roman" w:cs="Times New Roman"/>
          <w:noProof/>
          <w:sz w:val="22"/>
          <w:szCs w:val="22"/>
        </w:rPr>
        <w:t xml:space="preserve"> </w:t>
      </w:r>
      <w:r w:rsidRPr="00941D1D">
        <w:rPr>
          <w:rFonts w:ascii="Times New Roman" w:hAnsi="Times New Roman" w:cs="Times New Roman"/>
          <w:b/>
          <w:bCs/>
          <w:noProof/>
          <w:sz w:val="22"/>
          <w:szCs w:val="22"/>
        </w:rPr>
        <w:t>2013</w:t>
      </w:r>
      <w:r w:rsidRPr="00941D1D">
        <w:rPr>
          <w:rFonts w:ascii="Times New Roman" w:hAnsi="Times New Roman" w:cs="Times New Roman"/>
          <w:noProof/>
          <w:sz w:val="22"/>
          <w:szCs w:val="22"/>
        </w:rPr>
        <w:t xml:space="preserve">, </w:t>
      </w:r>
      <w:r w:rsidRPr="00941D1D">
        <w:rPr>
          <w:rFonts w:ascii="Times New Roman" w:hAnsi="Times New Roman" w:cs="Times New Roman"/>
          <w:i/>
          <w:iCs/>
          <w:noProof/>
          <w:sz w:val="22"/>
          <w:szCs w:val="22"/>
        </w:rPr>
        <w:t>7</w:t>
      </w:r>
      <w:r w:rsidRPr="00941D1D">
        <w:rPr>
          <w:rFonts w:ascii="Times New Roman" w:hAnsi="Times New Roman" w:cs="Times New Roman"/>
          <w:noProof/>
          <w:sz w:val="22"/>
          <w:szCs w:val="22"/>
        </w:rPr>
        <w:t>, 5955–5964.</w:t>
      </w:r>
    </w:p>
  </w:endnote>
  <w:endnote w:id="35">
    <w:p w14:paraId="228BE235" w14:textId="6B71D4E8" w:rsidR="0068776D" w:rsidRPr="00941D1D" w:rsidRDefault="003E54CE" w:rsidP="00941D1D">
      <w:pPr>
        <w:pStyle w:val="EndnoteText"/>
        <w:spacing w:after="120"/>
        <w:rPr>
          <w:rFonts w:ascii="Times New Roman" w:hAnsi="Times New Roman" w:cs="Times New Roman"/>
          <w:noProof/>
          <w:sz w:val="22"/>
          <w:szCs w:val="22"/>
        </w:rPr>
      </w:pPr>
      <w:r w:rsidRPr="00941D1D">
        <w:rPr>
          <w:rStyle w:val="EndnoteReference"/>
          <w:rFonts w:ascii="Times New Roman" w:hAnsi="Times New Roman" w:cs="Times New Roman"/>
          <w:sz w:val="22"/>
          <w:szCs w:val="22"/>
        </w:rPr>
        <w:endnoteRef/>
      </w:r>
      <w:r w:rsidRPr="00941D1D">
        <w:rPr>
          <w:rFonts w:ascii="Times New Roman" w:hAnsi="Times New Roman" w:cs="Times New Roman"/>
          <w:sz w:val="22"/>
          <w:szCs w:val="22"/>
        </w:rPr>
        <w:t xml:space="preserve"> </w:t>
      </w:r>
      <w:r w:rsidRPr="00941D1D">
        <w:rPr>
          <w:rFonts w:ascii="Times New Roman" w:hAnsi="Times New Roman" w:cs="Times New Roman"/>
          <w:noProof/>
          <w:sz w:val="22"/>
          <w:szCs w:val="22"/>
        </w:rPr>
        <w:t xml:space="preserve">Ward, T.; Faivre, M.; Stone, H. A. Drop Production and Tip-Streaming Phenomenon in a Microfluidic Flow-Focusing Device via an Interfacial Chemical Reaction. </w:t>
      </w:r>
      <w:r w:rsidRPr="00941D1D">
        <w:rPr>
          <w:rFonts w:ascii="Times New Roman" w:hAnsi="Times New Roman" w:cs="Times New Roman"/>
          <w:i/>
          <w:iCs/>
          <w:noProof/>
          <w:sz w:val="22"/>
          <w:szCs w:val="22"/>
        </w:rPr>
        <w:t>Langmuir</w:t>
      </w:r>
      <w:r w:rsidRPr="00941D1D">
        <w:rPr>
          <w:rFonts w:ascii="Times New Roman" w:hAnsi="Times New Roman" w:cs="Times New Roman"/>
          <w:noProof/>
          <w:sz w:val="22"/>
          <w:szCs w:val="22"/>
        </w:rPr>
        <w:t xml:space="preserve"> </w:t>
      </w:r>
      <w:r w:rsidRPr="00941D1D">
        <w:rPr>
          <w:rFonts w:ascii="Times New Roman" w:hAnsi="Times New Roman" w:cs="Times New Roman"/>
          <w:b/>
          <w:bCs/>
          <w:noProof/>
          <w:sz w:val="22"/>
          <w:szCs w:val="22"/>
        </w:rPr>
        <w:t>2010</w:t>
      </w:r>
      <w:r w:rsidRPr="00941D1D">
        <w:rPr>
          <w:rFonts w:ascii="Times New Roman" w:hAnsi="Times New Roman" w:cs="Times New Roman"/>
          <w:noProof/>
          <w:sz w:val="22"/>
          <w:szCs w:val="22"/>
        </w:rPr>
        <w:t xml:space="preserve">, </w:t>
      </w:r>
      <w:r w:rsidRPr="00941D1D">
        <w:rPr>
          <w:rFonts w:ascii="Times New Roman" w:hAnsi="Times New Roman" w:cs="Times New Roman"/>
          <w:i/>
          <w:iCs/>
          <w:noProof/>
          <w:sz w:val="22"/>
          <w:szCs w:val="22"/>
        </w:rPr>
        <w:t>26</w:t>
      </w:r>
      <w:r w:rsidRPr="00941D1D">
        <w:rPr>
          <w:rFonts w:ascii="Times New Roman" w:hAnsi="Times New Roman" w:cs="Times New Roman"/>
          <w:noProof/>
          <w:sz w:val="22"/>
          <w:szCs w:val="22"/>
        </w:rPr>
        <w:t>, 9233–9239.</w:t>
      </w:r>
    </w:p>
  </w:endnote>
  <w:endnote w:id="36">
    <w:p w14:paraId="03DD02C7" w14:textId="092CCE6E" w:rsidR="0068776D" w:rsidRPr="00941D1D" w:rsidRDefault="0068776D" w:rsidP="00941D1D">
      <w:pPr>
        <w:pStyle w:val="EndnoteText"/>
        <w:spacing w:after="120"/>
        <w:rPr>
          <w:rFonts w:ascii="Times New Roman" w:hAnsi="Times New Roman" w:cs="Times New Roman"/>
          <w:sz w:val="22"/>
          <w:szCs w:val="22"/>
        </w:rPr>
      </w:pPr>
      <w:r w:rsidRPr="00941D1D">
        <w:rPr>
          <w:rStyle w:val="EndnoteReference"/>
          <w:rFonts w:ascii="Times New Roman" w:hAnsi="Times New Roman" w:cs="Times New Roman"/>
          <w:sz w:val="22"/>
          <w:szCs w:val="22"/>
        </w:rPr>
        <w:endnoteRef/>
      </w:r>
      <w:r w:rsidRPr="00941D1D">
        <w:rPr>
          <w:rFonts w:ascii="Times New Roman" w:hAnsi="Times New Roman" w:cs="Times New Roman"/>
          <w:sz w:val="22"/>
          <w:szCs w:val="22"/>
        </w:rPr>
        <w:t xml:space="preserve"> </w:t>
      </w:r>
      <w:r w:rsidRPr="00941D1D">
        <w:rPr>
          <w:rFonts w:ascii="Times New Roman" w:hAnsi="Times New Roman" w:cs="Times New Roman"/>
          <w:noProof/>
          <w:sz w:val="22"/>
          <w:szCs w:val="22"/>
        </w:rPr>
        <w:t xml:space="preserve">Holtze, C.; Rowat, A. C.; Agresti, J. J.; Hutchison, J. B.; Angilè, F. E.; Schmitz, C. H. J.; Köster, S.; Duan, H.; Humphry, K. J.; Scanga, R. A.; </w:t>
      </w:r>
      <w:r w:rsidRPr="00941D1D">
        <w:rPr>
          <w:rFonts w:ascii="Times New Roman" w:hAnsi="Times New Roman" w:cs="Times New Roman"/>
          <w:i/>
          <w:noProof/>
          <w:sz w:val="22"/>
          <w:szCs w:val="22"/>
        </w:rPr>
        <w:t>et al.</w:t>
      </w:r>
      <w:r w:rsidRPr="00941D1D">
        <w:rPr>
          <w:rFonts w:ascii="Times New Roman" w:hAnsi="Times New Roman" w:cs="Times New Roman"/>
          <w:noProof/>
          <w:sz w:val="22"/>
          <w:szCs w:val="22"/>
        </w:rPr>
        <w:t xml:space="preserve"> Biocompatible Surfactants for Water-in-Fluorocarbon Emulsions. </w:t>
      </w:r>
      <w:r w:rsidRPr="00941D1D">
        <w:rPr>
          <w:rFonts w:ascii="Times New Roman" w:hAnsi="Times New Roman" w:cs="Times New Roman"/>
          <w:i/>
          <w:iCs/>
          <w:noProof/>
          <w:sz w:val="22"/>
          <w:szCs w:val="22"/>
        </w:rPr>
        <w:t>Lab Chip</w:t>
      </w:r>
      <w:r w:rsidRPr="00941D1D">
        <w:rPr>
          <w:rFonts w:ascii="Times New Roman" w:hAnsi="Times New Roman" w:cs="Times New Roman"/>
          <w:noProof/>
          <w:sz w:val="22"/>
          <w:szCs w:val="22"/>
        </w:rPr>
        <w:t xml:space="preserve"> </w:t>
      </w:r>
      <w:r w:rsidRPr="00941D1D">
        <w:rPr>
          <w:rFonts w:ascii="Times New Roman" w:hAnsi="Times New Roman" w:cs="Times New Roman"/>
          <w:b/>
          <w:bCs/>
          <w:noProof/>
          <w:sz w:val="22"/>
          <w:szCs w:val="22"/>
        </w:rPr>
        <w:t>2008</w:t>
      </w:r>
      <w:r w:rsidRPr="00941D1D">
        <w:rPr>
          <w:rFonts w:ascii="Times New Roman" w:hAnsi="Times New Roman" w:cs="Times New Roman"/>
          <w:noProof/>
          <w:sz w:val="22"/>
          <w:szCs w:val="22"/>
        </w:rPr>
        <w:t xml:space="preserve">, </w:t>
      </w:r>
      <w:r w:rsidRPr="00941D1D">
        <w:rPr>
          <w:rFonts w:ascii="Times New Roman" w:hAnsi="Times New Roman" w:cs="Times New Roman"/>
          <w:i/>
          <w:iCs/>
          <w:noProof/>
          <w:sz w:val="22"/>
          <w:szCs w:val="22"/>
        </w:rPr>
        <w:t>8</w:t>
      </w:r>
      <w:r w:rsidRPr="00941D1D">
        <w:rPr>
          <w:rFonts w:ascii="Times New Roman" w:hAnsi="Times New Roman" w:cs="Times New Roman"/>
          <w:noProof/>
          <w:sz w:val="22"/>
          <w:szCs w:val="22"/>
        </w:rPr>
        <w:t>, 1632–1639.</w:t>
      </w:r>
    </w:p>
  </w:endnote>
  <w:endnote w:id="37">
    <w:p w14:paraId="67D32047" w14:textId="62DB2D51" w:rsidR="0068776D" w:rsidRPr="00941D1D" w:rsidRDefault="0068776D" w:rsidP="00941D1D">
      <w:pPr>
        <w:pStyle w:val="EndnoteText"/>
        <w:spacing w:after="120"/>
        <w:rPr>
          <w:rFonts w:ascii="Times New Roman" w:hAnsi="Times New Roman" w:cs="Times New Roman"/>
          <w:sz w:val="22"/>
          <w:szCs w:val="22"/>
        </w:rPr>
      </w:pPr>
      <w:r w:rsidRPr="00941D1D">
        <w:rPr>
          <w:rStyle w:val="EndnoteReference"/>
          <w:rFonts w:ascii="Times New Roman" w:hAnsi="Times New Roman" w:cs="Times New Roman"/>
          <w:sz w:val="22"/>
          <w:szCs w:val="22"/>
        </w:rPr>
        <w:endnoteRef/>
      </w:r>
      <w:r w:rsidRPr="00941D1D">
        <w:rPr>
          <w:rFonts w:ascii="Times New Roman" w:hAnsi="Times New Roman" w:cs="Times New Roman"/>
          <w:sz w:val="22"/>
          <w:szCs w:val="22"/>
        </w:rPr>
        <w:t xml:space="preserve"> </w:t>
      </w:r>
      <w:r w:rsidRPr="00941D1D">
        <w:rPr>
          <w:rFonts w:ascii="Times New Roman" w:hAnsi="Times New Roman" w:cs="Times New Roman"/>
          <w:noProof/>
          <w:sz w:val="22"/>
          <w:szCs w:val="22"/>
        </w:rPr>
        <w:t xml:space="preserve">Chen, F.; Zhan, Y.; Geng, T.; Lian, H.; Xu, P.; Lu, C. Chemical Transfection of Cells in Picoliter Aqueous Droplets in Fluorocarbon Oil. </w:t>
      </w:r>
      <w:r w:rsidRPr="00941D1D">
        <w:rPr>
          <w:rFonts w:ascii="Times New Roman" w:hAnsi="Times New Roman" w:cs="Times New Roman"/>
          <w:i/>
          <w:iCs/>
          <w:noProof/>
          <w:sz w:val="22"/>
          <w:szCs w:val="22"/>
        </w:rPr>
        <w:t>Anal. Chem.</w:t>
      </w:r>
      <w:r w:rsidRPr="00941D1D">
        <w:rPr>
          <w:rFonts w:ascii="Times New Roman" w:hAnsi="Times New Roman" w:cs="Times New Roman"/>
          <w:noProof/>
          <w:sz w:val="22"/>
          <w:szCs w:val="22"/>
        </w:rPr>
        <w:t xml:space="preserve"> </w:t>
      </w:r>
      <w:r w:rsidRPr="00941D1D">
        <w:rPr>
          <w:rFonts w:ascii="Times New Roman" w:hAnsi="Times New Roman" w:cs="Times New Roman"/>
          <w:b/>
          <w:bCs/>
          <w:noProof/>
          <w:sz w:val="22"/>
          <w:szCs w:val="22"/>
        </w:rPr>
        <w:t>2011</w:t>
      </w:r>
      <w:r w:rsidRPr="00941D1D">
        <w:rPr>
          <w:rFonts w:ascii="Times New Roman" w:hAnsi="Times New Roman" w:cs="Times New Roman"/>
          <w:noProof/>
          <w:sz w:val="22"/>
          <w:szCs w:val="22"/>
        </w:rPr>
        <w:t xml:space="preserve">, </w:t>
      </w:r>
      <w:r w:rsidRPr="00941D1D">
        <w:rPr>
          <w:rFonts w:ascii="Times New Roman" w:hAnsi="Times New Roman" w:cs="Times New Roman"/>
          <w:i/>
          <w:iCs/>
          <w:noProof/>
          <w:sz w:val="22"/>
          <w:szCs w:val="22"/>
        </w:rPr>
        <w:t>83</w:t>
      </w:r>
      <w:r w:rsidRPr="00941D1D">
        <w:rPr>
          <w:rFonts w:ascii="Times New Roman" w:hAnsi="Times New Roman" w:cs="Times New Roman"/>
          <w:noProof/>
          <w:sz w:val="22"/>
          <w:szCs w:val="22"/>
        </w:rPr>
        <w:t>, 8816–8820.</w:t>
      </w:r>
    </w:p>
  </w:endnote>
  <w:endnote w:id="38">
    <w:p w14:paraId="4A91E14E" w14:textId="4A8317DC" w:rsidR="0068776D" w:rsidRPr="00941D1D" w:rsidRDefault="0068776D" w:rsidP="00941D1D">
      <w:pPr>
        <w:pStyle w:val="EndnoteText"/>
        <w:spacing w:after="120"/>
        <w:rPr>
          <w:rFonts w:ascii="Times New Roman" w:hAnsi="Times New Roman" w:cs="Times New Roman"/>
          <w:sz w:val="22"/>
          <w:szCs w:val="22"/>
        </w:rPr>
      </w:pPr>
      <w:r w:rsidRPr="00941D1D">
        <w:rPr>
          <w:rStyle w:val="EndnoteReference"/>
          <w:rFonts w:ascii="Times New Roman" w:hAnsi="Times New Roman" w:cs="Times New Roman"/>
          <w:sz w:val="22"/>
          <w:szCs w:val="22"/>
        </w:rPr>
        <w:endnoteRef/>
      </w:r>
      <w:r w:rsidRPr="00941D1D">
        <w:rPr>
          <w:rFonts w:ascii="Times New Roman" w:hAnsi="Times New Roman" w:cs="Times New Roman"/>
          <w:sz w:val="22"/>
          <w:szCs w:val="22"/>
        </w:rPr>
        <w:t xml:space="preserve"> </w:t>
      </w:r>
      <w:r w:rsidRPr="00941D1D">
        <w:rPr>
          <w:rFonts w:ascii="Times New Roman" w:hAnsi="Times New Roman" w:cs="Times New Roman"/>
          <w:noProof/>
          <w:sz w:val="22"/>
          <w:szCs w:val="22"/>
        </w:rPr>
        <w:t xml:space="preserve">Schaerli, Y.; Wootton, R. C.; Robinson, T.; Stein, V.; Dunsby, C.; Neil, M. </w:t>
      </w:r>
      <w:r w:rsidR="00941D1D">
        <w:rPr>
          <w:rFonts w:ascii="Times New Roman" w:hAnsi="Times New Roman" w:cs="Times New Roman"/>
          <w:noProof/>
          <w:sz w:val="22"/>
          <w:szCs w:val="22"/>
        </w:rPr>
        <w:t>A. A.</w:t>
      </w:r>
      <w:r w:rsidRPr="00941D1D">
        <w:rPr>
          <w:rFonts w:ascii="Times New Roman" w:hAnsi="Times New Roman" w:cs="Times New Roman"/>
          <w:noProof/>
          <w:sz w:val="22"/>
          <w:szCs w:val="22"/>
        </w:rPr>
        <w:t xml:space="preserve">; French, P. M. W.; Demello, A. J.; Abell, C.; Hollfelder, F. Continuous-Flow Polymerase Chain Reaction of Single-Copy DNA in Microfluidic Microdroplets. </w:t>
      </w:r>
      <w:r w:rsidRPr="00941D1D">
        <w:rPr>
          <w:rFonts w:ascii="Times New Roman" w:hAnsi="Times New Roman" w:cs="Times New Roman"/>
          <w:i/>
          <w:iCs/>
          <w:noProof/>
          <w:sz w:val="22"/>
          <w:szCs w:val="22"/>
        </w:rPr>
        <w:t>Anal. Chem.</w:t>
      </w:r>
      <w:r w:rsidRPr="00941D1D">
        <w:rPr>
          <w:rFonts w:ascii="Times New Roman" w:hAnsi="Times New Roman" w:cs="Times New Roman"/>
          <w:noProof/>
          <w:sz w:val="22"/>
          <w:szCs w:val="22"/>
        </w:rPr>
        <w:t xml:space="preserve"> </w:t>
      </w:r>
      <w:r w:rsidRPr="00941D1D">
        <w:rPr>
          <w:rFonts w:ascii="Times New Roman" w:hAnsi="Times New Roman" w:cs="Times New Roman"/>
          <w:b/>
          <w:bCs/>
          <w:noProof/>
          <w:sz w:val="22"/>
          <w:szCs w:val="22"/>
        </w:rPr>
        <w:t>2009</w:t>
      </w:r>
      <w:r w:rsidRPr="00941D1D">
        <w:rPr>
          <w:rFonts w:ascii="Times New Roman" w:hAnsi="Times New Roman" w:cs="Times New Roman"/>
          <w:noProof/>
          <w:sz w:val="22"/>
          <w:szCs w:val="22"/>
        </w:rPr>
        <w:t xml:space="preserve">, </w:t>
      </w:r>
      <w:r w:rsidRPr="00941D1D">
        <w:rPr>
          <w:rFonts w:ascii="Times New Roman" w:hAnsi="Times New Roman" w:cs="Times New Roman"/>
          <w:i/>
          <w:iCs/>
          <w:noProof/>
          <w:sz w:val="22"/>
          <w:szCs w:val="22"/>
        </w:rPr>
        <w:t>81</w:t>
      </w:r>
      <w:r w:rsidRPr="00941D1D">
        <w:rPr>
          <w:rFonts w:ascii="Times New Roman" w:hAnsi="Times New Roman" w:cs="Times New Roman"/>
          <w:noProof/>
          <w:sz w:val="22"/>
          <w:szCs w:val="22"/>
        </w:rPr>
        <w:t>, 302–306.</w:t>
      </w:r>
    </w:p>
  </w:endnote>
  <w:endnote w:id="39">
    <w:p w14:paraId="4898A3F9" w14:textId="58A76824" w:rsidR="00941D1D" w:rsidRPr="00941D1D" w:rsidRDefault="00941D1D" w:rsidP="00941D1D">
      <w:pPr>
        <w:pStyle w:val="EndnoteText"/>
        <w:spacing w:after="120"/>
        <w:rPr>
          <w:rFonts w:ascii="Times New Roman" w:hAnsi="Times New Roman" w:cs="Times New Roman"/>
          <w:sz w:val="22"/>
          <w:szCs w:val="22"/>
        </w:rPr>
      </w:pPr>
      <w:r w:rsidRPr="00941D1D">
        <w:rPr>
          <w:rStyle w:val="EndnoteReference"/>
          <w:rFonts w:ascii="Times New Roman" w:hAnsi="Times New Roman" w:cs="Times New Roman"/>
          <w:sz w:val="22"/>
          <w:szCs w:val="22"/>
        </w:rPr>
        <w:endnoteRef/>
      </w:r>
      <w:r w:rsidRPr="00941D1D">
        <w:rPr>
          <w:rFonts w:ascii="Times New Roman" w:hAnsi="Times New Roman" w:cs="Times New Roman"/>
          <w:sz w:val="22"/>
          <w:szCs w:val="22"/>
        </w:rPr>
        <w:t xml:space="preserve"> </w:t>
      </w:r>
      <w:r w:rsidRPr="00941D1D">
        <w:rPr>
          <w:rFonts w:ascii="Times New Roman" w:hAnsi="Times New Roman" w:cs="Times New Roman"/>
          <w:noProof/>
          <w:sz w:val="22"/>
          <w:szCs w:val="22"/>
        </w:rPr>
        <w:t xml:space="preserve">Courtois, F.; Olguin, L. F.; Whyte, G.; Bratton, D.; Huck, W. T. S.; Abell, C.; Hollfelder, F. An Integrated Device for Monitoring Time-Dependent in Vitro Expression from Single Genes in Picolitre Droplets. </w:t>
      </w:r>
      <w:r w:rsidRPr="00941D1D">
        <w:rPr>
          <w:rFonts w:ascii="Times New Roman" w:hAnsi="Times New Roman" w:cs="Times New Roman"/>
          <w:i/>
          <w:iCs/>
          <w:noProof/>
          <w:sz w:val="22"/>
          <w:szCs w:val="22"/>
        </w:rPr>
        <w:t>Chembiochem</w:t>
      </w:r>
      <w:r w:rsidRPr="00941D1D">
        <w:rPr>
          <w:rFonts w:ascii="Times New Roman" w:hAnsi="Times New Roman" w:cs="Times New Roman"/>
          <w:noProof/>
          <w:sz w:val="22"/>
          <w:szCs w:val="22"/>
        </w:rPr>
        <w:t xml:space="preserve"> </w:t>
      </w:r>
      <w:r w:rsidRPr="00941D1D">
        <w:rPr>
          <w:rFonts w:ascii="Times New Roman" w:hAnsi="Times New Roman" w:cs="Times New Roman"/>
          <w:b/>
          <w:bCs/>
          <w:noProof/>
          <w:sz w:val="22"/>
          <w:szCs w:val="22"/>
        </w:rPr>
        <w:t>2008</w:t>
      </w:r>
      <w:r w:rsidRPr="00941D1D">
        <w:rPr>
          <w:rFonts w:ascii="Times New Roman" w:hAnsi="Times New Roman" w:cs="Times New Roman"/>
          <w:noProof/>
          <w:sz w:val="22"/>
          <w:szCs w:val="22"/>
        </w:rPr>
        <w:t xml:space="preserve">, </w:t>
      </w:r>
      <w:r w:rsidRPr="00941D1D">
        <w:rPr>
          <w:rFonts w:ascii="Times New Roman" w:hAnsi="Times New Roman" w:cs="Times New Roman"/>
          <w:i/>
          <w:iCs/>
          <w:noProof/>
          <w:sz w:val="22"/>
          <w:szCs w:val="22"/>
        </w:rPr>
        <w:t>9</w:t>
      </w:r>
      <w:r w:rsidRPr="00941D1D">
        <w:rPr>
          <w:rFonts w:ascii="Times New Roman" w:hAnsi="Times New Roman" w:cs="Times New Roman"/>
          <w:noProof/>
          <w:sz w:val="22"/>
          <w:szCs w:val="22"/>
        </w:rPr>
        <w:t>, 439–446</w:t>
      </w:r>
    </w:p>
  </w:endnote>
  <w:endnote w:id="40">
    <w:p w14:paraId="385A955C" w14:textId="77777777" w:rsidR="003E54CE" w:rsidRPr="00941D1D" w:rsidRDefault="003E54CE" w:rsidP="00941D1D">
      <w:pPr>
        <w:pStyle w:val="NormalWeb"/>
        <w:spacing w:before="0" w:beforeAutospacing="0" w:after="120" w:afterAutospacing="0"/>
        <w:rPr>
          <w:noProof/>
          <w:sz w:val="22"/>
          <w:szCs w:val="22"/>
        </w:rPr>
      </w:pPr>
      <w:r w:rsidRPr="00941D1D">
        <w:rPr>
          <w:rStyle w:val="EndnoteReference"/>
          <w:color w:val="000000" w:themeColor="text1"/>
          <w:sz w:val="22"/>
          <w:szCs w:val="22"/>
        </w:rPr>
        <w:endnoteRef/>
      </w:r>
      <w:r w:rsidRPr="00941D1D">
        <w:rPr>
          <w:color w:val="000000" w:themeColor="text1"/>
          <w:sz w:val="22"/>
          <w:szCs w:val="22"/>
        </w:rPr>
        <w:t xml:space="preserve"> </w:t>
      </w:r>
      <w:r w:rsidRPr="00941D1D">
        <w:rPr>
          <w:noProof/>
          <w:color w:val="000000" w:themeColor="text1"/>
          <w:sz w:val="22"/>
          <w:szCs w:val="22"/>
        </w:rPr>
        <w:t xml:space="preserve">Xia, Y.; </w:t>
      </w:r>
      <w:r w:rsidRPr="00941D1D">
        <w:rPr>
          <w:noProof/>
          <w:sz w:val="22"/>
          <w:szCs w:val="22"/>
        </w:rPr>
        <w:t xml:space="preserve">Whitesides, G. Soft Lithography. </w:t>
      </w:r>
      <w:r w:rsidRPr="00941D1D">
        <w:rPr>
          <w:i/>
          <w:iCs/>
          <w:noProof/>
          <w:sz w:val="22"/>
          <w:szCs w:val="22"/>
        </w:rPr>
        <w:t>Annu. Rev. Mater. Sci.</w:t>
      </w:r>
      <w:r w:rsidRPr="00941D1D">
        <w:rPr>
          <w:noProof/>
          <w:sz w:val="22"/>
          <w:szCs w:val="22"/>
        </w:rPr>
        <w:t xml:space="preserve"> </w:t>
      </w:r>
      <w:r w:rsidRPr="00941D1D">
        <w:rPr>
          <w:b/>
          <w:bCs/>
          <w:noProof/>
          <w:sz w:val="22"/>
          <w:szCs w:val="22"/>
        </w:rPr>
        <w:t>1998</w:t>
      </w:r>
      <w:r w:rsidRPr="00941D1D">
        <w:rPr>
          <w:noProof/>
          <w:sz w:val="22"/>
          <w:szCs w:val="22"/>
        </w:rPr>
        <w:t xml:space="preserve">, </w:t>
      </w:r>
      <w:r w:rsidRPr="00941D1D">
        <w:rPr>
          <w:i/>
          <w:iCs/>
          <w:noProof/>
          <w:sz w:val="22"/>
          <w:szCs w:val="22"/>
        </w:rPr>
        <w:t>28</w:t>
      </w:r>
      <w:r w:rsidRPr="00941D1D">
        <w:rPr>
          <w:noProof/>
          <w:sz w:val="22"/>
          <w:szCs w:val="22"/>
        </w:rPr>
        <w:t>, 153–185.</w:t>
      </w:r>
    </w:p>
  </w:endnote>
  <w:endnote w:id="41">
    <w:p w14:paraId="0620B175" w14:textId="77777777" w:rsidR="003E54CE" w:rsidRPr="00941D1D" w:rsidRDefault="003E54CE" w:rsidP="00941D1D">
      <w:pPr>
        <w:pStyle w:val="EndnoteText"/>
        <w:spacing w:after="120"/>
        <w:rPr>
          <w:rFonts w:ascii="Times New Roman" w:hAnsi="Times New Roman" w:cs="Times New Roman"/>
          <w:sz w:val="22"/>
          <w:szCs w:val="22"/>
        </w:rPr>
      </w:pPr>
      <w:r w:rsidRPr="00941D1D">
        <w:rPr>
          <w:rStyle w:val="EndnoteReference"/>
          <w:rFonts w:ascii="Times New Roman" w:hAnsi="Times New Roman" w:cs="Times New Roman"/>
          <w:sz w:val="22"/>
          <w:szCs w:val="22"/>
        </w:rPr>
        <w:endnoteRef/>
      </w:r>
      <w:r w:rsidRPr="00941D1D">
        <w:rPr>
          <w:rFonts w:ascii="Times New Roman" w:hAnsi="Times New Roman" w:cs="Times New Roman"/>
          <w:sz w:val="22"/>
          <w:szCs w:val="22"/>
        </w:rPr>
        <w:t xml:space="preserve"> </w:t>
      </w:r>
      <w:r w:rsidRPr="00941D1D">
        <w:rPr>
          <w:rFonts w:ascii="Times New Roman" w:hAnsi="Times New Roman" w:cs="Times New Roman"/>
          <w:noProof/>
          <w:sz w:val="22"/>
          <w:szCs w:val="22"/>
        </w:rPr>
        <w:t>Orabona, E. Microfluidics Assisted Platforms for Biotechnological Applications, Università di Napoli Federico II, 2011.</w:t>
      </w:r>
    </w:p>
  </w:endnote>
  <w:endnote w:id="42">
    <w:p w14:paraId="746749EC" w14:textId="77777777" w:rsidR="003E54CE" w:rsidRPr="00941D1D" w:rsidRDefault="003E54CE" w:rsidP="00941D1D">
      <w:pPr>
        <w:pStyle w:val="EndnoteText"/>
        <w:spacing w:after="120"/>
        <w:rPr>
          <w:rFonts w:ascii="Times New Roman" w:hAnsi="Times New Roman" w:cs="Times New Roman"/>
          <w:sz w:val="22"/>
          <w:szCs w:val="22"/>
        </w:rPr>
      </w:pPr>
      <w:r w:rsidRPr="00941D1D">
        <w:rPr>
          <w:rStyle w:val="EndnoteReference"/>
          <w:rFonts w:ascii="Times New Roman" w:hAnsi="Times New Roman" w:cs="Times New Roman"/>
          <w:sz w:val="22"/>
          <w:szCs w:val="22"/>
        </w:rPr>
        <w:endnoteRef/>
      </w:r>
      <w:r w:rsidRPr="00941D1D">
        <w:rPr>
          <w:rFonts w:ascii="Times New Roman" w:hAnsi="Times New Roman" w:cs="Times New Roman"/>
          <w:sz w:val="22"/>
          <w:szCs w:val="22"/>
        </w:rPr>
        <w:t xml:space="preserve"> </w:t>
      </w:r>
      <w:r w:rsidRPr="00941D1D">
        <w:rPr>
          <w:rFonts w:ascii="Times New Roman" w:hAnsi="Times New Roman" w:cs="Times New Roman"/>
          <w:noProof/>
          <w:sz w:val="22"/>
          <w:szCs w:val="22"/>
        </w:rPr>
        <w:t xml:space="preserve">Holt, D. J.; Payne, R. J.; Abell, C. Synthesis of Novel Fluorous Surfactants for Microdroplet Stabilisation in Fluorous Oil Streams. </w:t>
      </w:r>
      <w:r w:rsidRPr="00941D1D">
        <w:rPr>
          <w:rFonts w:ascii="Times New Roman" w:hAnsi="Times New Roman" w:cs="Times New Roman"/>
          <w:i/>
          <w:iCs/>
          <w:noProof/>
          <w:sz w:val="22"/>
          <w:szCs w:val="22"/>
        </w:rPr>
        <w:t>J. Fluorine Chem.</w:t>
      </w:r>
      <w:r w:rsidRPr="00941D1D">
        <w:rPr>
          <w:rFonts w:ascii="Times New Roman" w:hAnsi="Times New Roman" w:cs="Times New Roman"/>
          <w:noProof/>
          <w:sz w:val="22"/>
          <w:szCs w:val="22"/>
        </w:rPr>
        <w:t xml:space="preserve"> </w:t>
      </w:r>
      <w:r w:rsidRPr="00941D1D">
        <w:rPr>
          <w:rFonts w:ascii="Times New Roman" w:hAnsi="Times New Roman" w:cs="Times New Roman"/>
          <w:b/>
          <w:bCs/>
          <w:noProof/>
          <w:sz w:val="22"/>
          <w:szCs w:val="22"/>
        </w:rPr>
        <w:t>2010</w:t>
      </w:r>
      <w:r w:rsidRPr="00941D1D">
        <w:rPr>
          <w:rFonts w:ascii="Times New Roman" w:hAnsi="Times New Roman" w:cs="Times New Roman"/>
          <w:noProof/>
          <w:sz w:val="22"/>
          <w:szCs w:val="22"/>
        </w:rPr>
        <w:t xml:space="preserve">, </w:t>
      </w:r>
      <w:r w:rsidRPr="00941D1D">
        <w:rPr>
          <w:rFonts w:ascii="Times New Roman" w:hAnsi="Times New Roman" w:cs="Times New Roman"/>
          <w:i/>
          <w:iCs/>
          <w:noProof/>
          <w:sz w:val="22"/>
          <w:szCs w:val="22"/>
        </w:rPr>
        <w:t>131</w:t>
      </w:r>
      <w:r w:rsidRPr="00941D1D">
        <w:rPr>
          <w:rFonts w:ascii="Times New Roman" w:hAnsi="Times New Roman" w:cs="Times New Roman"/>
          <w:noProof/>
          <w:sz w:val="22"/>
          <w:szCs w:val="22"/>
        </w:rPr>
        <w:t>, 398–407.</w:t>
      </w:r>
    </w:p>
  </w:endnote>
  <w:endnote w:id="43">
    <w:p w14:paraId="398BC604" w14:textId="77777777" w:rsidR="003E54CE" w:rsidRPr="00941D1D" w:rsidRDefault="003E54CE" w:rsidP="00941D1D">
      <w:pPr>
        <w:pStyle w:val="EndnoteText"/>
        <w:spacing w:after="120"/>
        <w:rPr>
          <w:rFonts w:ascii="Times New Roman" w:hAnsi="Times New Roman" w:cs="Times New Roman"/>
          <w:sz w:val="22"/>
          <w:szCs w:val="22"/>
        </w:rPr>
      </w:pPr>
      <w:r w:rsidRPr="00941D1D">
        <w:rPr>
          <w:rStyle w:val="EndnoteReference"/>
          <w:rFonts w:ascii="Times New Roman" w:hAnsi="Times New Roman" w:cs="Times New Roman"/>
          <w:sz w:val="22"/>
          <w:szCs w:val="22"/>
        </w:rPr>
        <w:endnoteRef/>
      </w:r>
      <w:r w:rsidRPr="00941D1D">
        <w:rPr>
          <w:rFonts w:ascii="Times New Roman" w:hAnsi="Times New Roman" w:cs="Times New Roman"/>
          <w:sz w:val="22"/>
          <w:szCs w:val="22"/>
        </w:rPr>
        <w:t xml:space="preserve"> Chiu, Y.-L.; Chan, H. F; Phua, K. K. L.; Zhang, Y.; Juul, S.; Knudsen, B. R.; Ho, Y.-P.; Leong K. W.</w:t>
      </w:r>
      <w:r w:rsidRPr="00941D1D">
        <w:rPr>
          <w:rFonts w:ascii="Times New Roman" w:hAnsi="Times New Roman" w:cs="Times New Roman"/>
          <w:noProof/>
          <w:sz w:val="22"/>
          <w:szCs w:val="22"/>
        </w:rPr>
        <w:t xml:space="preserve"> Synthesis of Fluorosurfactants for Emulsion-Based Biological Applications. </w:t>
      </w:r>
      <w:r w:rsidRPr="00941D1D">
        <w:rPr>
          <w:rFonts w:ascii="Times New Roman" w:hAnsi="Times New Roman" w:cs="Times New Roman"/>
          <w:i/>
          <w:iCs/>
          <w:noProof/>
          <w:sz w:val="22"/>
          <w:szCs w:val="22"/>
        </w:rPr>
        <w:t>Nano letts.</w:t>
      </w:r>
      <w:r w:rsidRPr="00941D1D">
        <w:rPr>
          <w:rFonts w:ascii="Times New Roman" w:hAnsi="Times New Roman" w:cs="Times New Roman"/>
          <w:noProof/>
          <w:sz w:val="22"/>
          <w:szCs w:val="22"/>
        </w:rPr>
        <w:t xml:space="preserve"> </w:t>
      </w:r>
      <w:r w:rsidRPr="00941D1D">
        <w:rPr>
          <w:rFonts w:ascii="Times New Roman" w:hAnsi="Times New Roman" w:cs="Times New Roman"/>
          <w:b/>
          <w:bCs/>
          <w:noProof/>
          <w:sz w:val="22"/>
          <w:szCs w:val="22"/>
        </w:rPr>
        <w:t>2014</w:t>
      </w:r>
      <w:r w:rsidRPr="00941D1D">
        <w:rPr>
          <w:rFonts w:ascii="Times New Roman" w:hAnsi="Times New Roman" w:cs="Times New Roman"/>
          <w:noProof/>
          <w:sz w:val="22"/>
          <w:szCs w:val="22"/>
        </w:rPr>
        <w:t xml:space="preserve">, </w:t>
      </w:r>
      <w:r w:rsidRPr="00941D1D">
        <w:rPr>
          <w:rFonts w:ascii="Times New Roman" w:hAnsi="Times New Roman" w:cs="Times New Roman"/>
          <w:i/>
          <w:iCs/>
          <w:noProof/>
          <w:sz w:val="22"/>
          <w:szCs w:val="22"/>
        </w:rPr>
        <w:t>8</w:t>
      </w:r>
      <w:r w:rsidRPr="00941D1D">
        <w:rPr>
          <w:rFonts w:ascii="Times New Roman" w:hAnsi="Times New Roman" w:cs="Times New Roman"/>
          <w:noProof/>
          <w:sz w:val="22"/>
          <w:szCs w:val="22"/>
        </w:rPr>
        <w:t>, 3913–20.</w:t>
      </w:r>
    </w:p>
  </w:endnote>
  <w:endnote w:id="44">
    <w:p w14:paraId="061C2164" w14:textId="77777777" w:rsidR="003E54CE" w:rsidRPr="00941D1D" w:rsidRDefault="003E54CE" w:rsidP="00941D1D">
      <w:pPr>
        <w:pStyle w:val="EndnoteText"/>
        <w:spacing w:after="120"/>
        <w:rPr>
          <w:rFonts w:ascii="Times New Roman" w:hAnsi="Times New Roman" w:cs="Times New Roman"/>
          <w:sz w:val="22"/>
          <w:szCs w:val="22"/>
        </w:rPr>
      </w:pPr>
      <w:r w:rsidRPr="00941D1D">
        <w:rPr>
          <w:rStyle w:val="EndnoteReference"/>
          <w:rFonts w:ascii="Times New Roman" w:hAnsi="Times New Roman" w:cs="Times New Roman"/>
          <w:sz w:val="22"/>
          <w:szCs w:val="22"/>
        </w:rPr>
        <w:endnoteRef/>
      </w:r>
      <w:r w:rsidRPr="00941D1D">
        <w:rPr>
          <w:rFonts w:ascii="Times New Roman" w:hAnsi="Times New Roman" w:cs="Times New Roman"/>
          <w:sz w:val="22"/>
          <w:szCs w:val="22"/>
        </w:rPr>
        <w:t xml:space="preserve"> </w:t>
      </w:r>
      <w:r w:rsidRPr="00941D1D">
        <w:rPr>
          <w:rFonts w:ascii="Times New Roman" w:hAnsi="Times New Roman" w:cs="Times New Roman"/>
          <w:noProof/>
          <w:sz w:val="22"/>
          <w:szCs w:val="22"/>
        </w:rPr>
        <w:t xml:space="preserve">Ruanaidh, O.; Joseph, J. K.; Fitzgerald, W. J. </w:t>
      </w:r>
      <w:r w:rsidRPr="00941D1D">
        <w:rPr>
          <w:rFonts w:ascii="Times New Roman" w:hAnsi="Times New Roman" w:cs="Times New Roman"/>
          <w:i/>
          <w:iCs/>
          <w:noProof/>
          <w:sz w:val="22"/>
          <w:szCs w:val="22"/>
        </w:rPr>
        <w:t>Numerical Bayesian Methods Applied to Signal Processing</w:t>
      </w:r>
      <w:r w:rsidRPr="00941D1D">
        <w:rPr>
          <w:rFonts w:ascii="Times New Roman" w:hAnsi="Times New Roman" w:cs="Times New Roman"/>
          <w:noProof/>
          <w:sz w:val="22"/>
          <w:szCs w:val="22"/>
        </w:rPr>
        <w:t>; Springer: New York, 1996.</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imes">
    <w:panose1 w:val="02020603050405020304"/>
    <w:charset w:val="00"/>
    <w:family w:val="auto"/>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3219519"/>
      <w:docPartObj>
        <w:docPartGallery w:val="Page Numbers (Bottom of Page)"/>
        <w:docPartUnique/>
      </w:docPartObj>
    </w:sdtPr>
    <w:sdtEndPr/>
    <w:sdtContent>
      <w:p w14:paraId="47B56CE9" w14:textId="77777777" w:rsidR="00071D5E" w:rsidRDefault="00071D5E">
        <w:pPr>
          <w:pStyle w:val="Footer"/>
          <w:jc w:val="center"/>
        </w:pPr>
        <w:r>
          <w:fldChar w:fldCharType="begin"/>
        </w:r>
        <w:r>
          <w:instrText xml:space="preserve"> PAGE   \* MERGEFORMAT </w:instrText>
        </w:r>
        <w:r>
          <w:fldChar w:fldCharType="separate"/>
        </w:r>
        <w:r w:rsidR="00E92034">
          <w:rPr>
            <w:noProof/>
          </w:rPr>
          <w:t>1</w:t>
        </w:r>
        <w:r>
          <w:rPr>
            <w:noProof/>
          </w:rPr>
          <w:fldChar w:fldCharType="end"/>
        </w:r>
      </w:p>
    </w:sdtContent>
  </w:sdt>
  <w:p w14:paraId="161FF5C6" w14:textId="77777777" w:rsidR="00071D5E" w:rsidRDefault="00071D5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5BD6E2F" w14:textId="77777777" w:rsidR="00071D5E" w:rsidRDefault="00071D5E" w:rsidP="00EE7D24">
      <w:pPr>
        <w:spacing w:after="0" w:line="240" w:lineRule="auto"/>
      </w:pPr>
      <w:r>
        <w:separator/>
      </w:r>
    </w:p>
  </w:footnote>
  <w:footnote w:type="continuationSeparator" w:id="0">
    <w:p w14:paraId="234CF385" w14:textId="77777777" w:rsidR="00071D5E" w:rsidRDefault="00071D5E" w:rsidP="00EE7D2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6116D51"/>
    <w:multiLevelType w:val="multilevel"/>
    <w:tmpl w:val="FA6ED2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525B43E7"/>
    <w:multiLevelType w:val="hybridMultilevel"/>
    <w:tmpl w:val="17C897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5462B38"/>
    <w:multiLevelType w:val="multilevel"/>
    <w:tmpl w:val="8A102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64A1325A"/>
    <w:multiLevelType w:val="multilevel"/>
    <w:tmpl w:val="C004C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65914710"/>
    <w:multiLevelType w:val="multilevel"/>
    <w:tmpl w:val="D04EE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2">
    <w:abstractNumId w:val="0"/>
  </w:num>
  <w:num w:numId="3">
    <w:abstractNumId w:val="3"/>
  </w:num>
  <w:num w:numId="4">
    <w:abstractNumId w:val="1"/>
  </w:num>
  <w:num w:numId="5">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obert">
    <w15:presenceInfo w15:providerId="None" w15:userId="Rober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numFmt w:val="decimal"/>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0677"/>
    <w:rsid w:val="00001332"/>
    <w:rsid w:val="000016E8"/>
    <w:rsid w:val="00003217"/>
    <w:rsid w:val="00003A10"/>
    <w:rsid w:val="00005341"/>
    <w:rsid w:val="000065DA"/>
    <w:rsid w:val="000102B6"/>
    <w:rsid w:val="00010632"/>
    <w:rsid w:val="00011D1E"/>
    <w:rsid w:val="00012901"/>
    <w:rsid w:val="000140C1"/>
    <w:rsid w:val="00014A17"/>
    <w:rsid w:val="00014D49"/>
    <w:rsid w:val="000160E9"/>
    <w:rsid w:val="000162AF"/>
    <w:rsid w:val="00017FB3"/>
    <w:rsid w:val="00020873"/>
    <w:rsid w:val="00020ED9"/>
    <w:rsid w:val="0002270C"/>
    <w:rsid w:val="00022C85"/>
    <w:rsid w:val="000233C0"/>
    <w:rsid w:val="000243AA"/>
    <w:rsid w:val="00025102"/>
    <w:rsid w:val="0002523D"/>
    <w:rsid w:val="00025A3F"/>
    <w:rsid w:val="00025A8A"/>
    <w:rsid w:val="00025F72"/>
    <w:rsid w:val="000273E5"/>
    <w:rsid w:val="00030704"/>
    <w:rsid w:val="00031250"/>
    <w:rsid w:val="00032203"/>
    <w:rsid w:val="00032760"/>
    <w:rsid w:val="0003399C"/>
    <w:rsid w:val="00033E02"/>
    <w:rsid w:val="00036D69"/>
    <w:rsid w:val="000376CC"/>
    <w:rsid w:val="000412A4"/>
    <w:rsid w:val="00042AD2"/>
    <w:rsid w:val="00043954"/>
    <w:rsid w:val="00045F85"/>
    <w:rsid w:val="00051EFB"/>
    <w:rsid w:val="0005254D"/>
    <w:rsid w:val="00054299"/>
    <w:rsid w:val="00054721"/>
    <w:rsid w:val="000547A5"/>
    <w:rsid w:val="00054C9F"/>
    <w:rsid w:val="00055438"/>
    <w:rsid w:val="00055C86"/>
    <w:rsid w:val="0005660F"/>
    <w:rsid w:val="00056717"/>
    <w:rsid w:val="00056B85"/>
    <w:rsid w:val="00056D62"/>
    <w:rsid w:val="00057551"/>
    <w:rsid w:val="00057D51"/>
    <w:rsid w:val="0006138E"/>
    <w:rsid w:val="00061D73"/>
    <w:rsid w:val="00062AD2"/>
    <w:rsid w:val="000632D2"/>
    <w:rsid w:val="00063C9C"/>
    <w:rsid w:val="00064D6C"/>
    <w:rsid w:val="00066639"/>
    <w:rsid w:val="00066D07"/>
    <w:rsid w:val="00071104"/>
    <w:rsid w:val="00071D5E"/>
    <w:rsid w:val="00072B55"/>
    <w:rsid w:val="00072B9B"/>
    <w:rsid w:val="00074453"/>
    <w:rsid w:val="000746CC"/>
    <w:rsid w:val="0008005F"/>
    <w:rsid w:val="000810F0"/>
    <w:rsid w:val="000828EF"/>
    <w:rsid w:val="00083BCC"/>
    <w:rsid w:val="00083FC6"/>
    <w:rsid w:val="000843DF"/>
    <w:rsid w:val="00084C41"/>
    <w:rsid w:val="000852E2"/>
    <w:rsid w:val="00085DED"/>
    <w:rsid w:val="0008668A"/>
    <w:rsid w:val="00086941"/>
    <w:rsid w:val="00086D7F"/>
    <w:rsid w:val="00090125"/>
    <w:rsid w:val="00091637"/>
    <w:rsid w:val="00091AE7"/>
    <w:rsid w:val="00092AD3"/>
    <w:rsid w:val="00092E4C"/>
    <w:rsid w:val="00094436"/>
    <w:rsid w:val="000962A8"/>
    <w:rsid w:val="000A078A"/>
    <w:rsid w:val="000A1AC1"/>
    <w:rsid w:val="000A2060"/>
    <w:rsid w:val="000A2A4F"/>
    <w:rsid w:val="000A2C13"/>
    <w:rsid w:val="000A339D"/>
    <w:rsid w:val="000A38EA"/>
    <w:rsid w:val="000A3CA3"/>
    <w:rsid w:val="000A3F29"/>
    <w:rsid w:val="000A43BF"/>
    <w:rsid w:val="000A4CCC"/>
    <w:rsid w:val="000A4E83"/>
    <w:rsid w:val="000A5C00"/>
    <w:rsid w:val="000A5FFA"/>
    <w:rsid w:val="000A609C"/>
    <w:rsid w:val="000A700A"/>
    <w:rsid w:val="000B0B6C"/>
    <w:rsid w:val="000B0B9C"/>
    <w:rsid w:val="000B13F8"/>
    <w:rsid w:val="000B1D5E"/>
    <w:rsid w:val="000B3408"/>
    <w:rsid w:val="000B6660"/>
    <w:rsid w:val="000B7B63"/>
    <w:rsid w:val="000C0FC1"/>
    <w:rsid w:val="000C1BE5"/>
    <w:rsid w:val="000C2007"/>
    <w:rsid w:val="000C2381"/>
    <w:rsid w:val="000C2775"/>
    <w:rsid w:val="000C3B7A"/>
    <w:rsid w:val="000C4672"/>
    <w:rsid w:val="000C5E1C"/>
    <w:rsid w:val="000C68AF"/>
    <w:rsid w:val="000D0D9B"/>
    <w:rsid w:val="000D1747"/>
    <w:rsid w:val="000D1782"/>
    <w:rsid w:val="000D1DE6"/>
    <w:rsid w:val="000D23C8"/>
    <w:rsid w:val="000D4238"/>
    <w:rsid w:val="000D4FF7"/>
    <w:rsid w:val="000D5E4C"/>
    <w:rsid w:val="000D60DC"/>
    <w:rsid w:val="000D641F"/>
    <w:rsid w:val="000D6560"/>
    <w:rsid w:val="000D6AA7"/>
    <w:rsid w:val="000D73EE"/>
    <w:rsid w:val="000D74F9"/>
    <w:rsid w:val="000E0044"/>
    <w:rsid w:val="000E0129"/>
    <w:rsid w:val="000E05C7"/>
    <w:rsid w:val="000E0DD7"/>
    <w:rsid w:val="000E1C8E"/>
    <w:rsid w:val="000E2C15"/>
    <w:rsid w:val="000E3C02"/>
    <w:rsid w:val="000E3DAC"/>
    <w:rsid w:val="000E3F59"/>
    <w:rsid w:val="000E58CF"/>
    <w:rsid w:val="000E6B23"/>
    <w:rsid w:val="000E7139"/>
    <w:rsid w:val="000E74A7"/>
    <w:rsid w:val="000E75A7"/>
    <w:rsid w:val="000E7F45"/>
    <w:rsid w:val="000F003C"/>
    <w:rsid w:val="000F01CE"/>
    <w:rsid w:val="000F0989"/>
    <w:rsid w:val="000F2182"/>
    <w:rsid w:val="000F24C2"/>
    <w:rsid w:val="000F2C6B"/>
    <w:rsid w:val="000F736F"/>
    <w:rsid w:val="001027FF"/>
    <w:rsid w:val="00102CB0"/>
    <w:rsid w:val="001030C9"/>
    <w:rsid w:val="001047FD"/>
    <w:rsid w:val="0010568F"/>
    <w:rsid w:val="00105C13"/>
    <w:rsid w:val="00106560"/>
    <w:rsid w:val="0010791C"/>
    <w:rsid w:val="00112331"/>
    <w:rsid w:val="00112C44"/>
    <w:rsid w:val="00112FB4"/>
    <w:rsid w:val="001177C6"/>
    <w:rsid w:val="00117888"/>
    <w:rsid w:val="0012067D"/>
    <w:rsid w:val="001223D9"/>
    <w:rsid w:val="001240AB"/>
    <w:rsid w:val="00127791"/>
    <w:rsid w:val="00130DB1"/>
    <w:rsid w:val="001323B1"/>
    <w:rsid w:val="0013335B"/>
    <w:rsid w:val="00140BC0"/>
    <w:rsid w:val="00140E24"/>
    <w:rsid w:val="00140FAD"/>
    <w:rsid w:val="00142161"/>
    <w:rsid w:val="0014292A"/>
    <w:rsid w:val="00142D16"/>
    <w:rsid w:val="00143338"/>
    <w:rsid w:val="00145CDA"/>
    <w:rsid w:val="00146A9F"/>
    <w:rsid w:val="001475DA"/>
    <w:rsid w:val="00150A63"/>
    <w:rsid w:val="00153205"/>
    <w:rsid w:val="0015324C"/>
    <w:rsid w:val="001536EC"/>
    <w:rsid w:val="00153B2F"/>
    <w:rsid w:val="0015520C"/>
    <w:rsid w:val="001577C3"/>
    <w:rsid w:val="00160301"/>
    <w:rsid w:val="00160BE9"/>
    <w:rsid w:val="00162A2C"/>
    <w:rsid w:val="001641D0"/>
    <w:rsid w:val="00165442"/>
    <w:rsid w:val="0016657C"/>
    <w:rsid w:val="00167706"/>
    <w:rsid w:val="00167C5F"/>
    <w:rsid w:val="001701A2"/>
    <w:rsid w:val="00170CF9"/>
    <w:rsid w:val="00171114"/>
    <w:rsid w:val="001723E6"/>
    <w:rsid w:val="00174FB2"/>
    <w:rsid w:val="00175B78"/>
    <w:rsid w:val="0017677C"/>
    <w:rsid w:val="00176D0E"/>
    <w:rsid w:val="00177489"/>
    <w:rsid w:val="00177F40"/>
    <w:rsid w:val="00180295"/>
    <w:rsid w:val="0018034D"/>
    <w:rsid w:val="0018065E"/>
    <w:rsid w:val="0018378F"/>
    <w:rsid w:val="00183E03"/>
    <w:rsid w:val="00183E30"/>
    <w:rsid w:val="00186030"/>
    <w:rsid w:val="00186FBF"/>
    <w:rsid w:val="00187273"/>
    <w:rsid w:val="0019105C"/>
    <w:rsid w:val="00192993"/>
    <w:rsid w:val="00192A38"/>
    <w:rsid w:val="00194919"/>
    <w:rsid w:val="001958FA"/>
    <w:rsid w:val="00196A75"/>
    <w:rsid w:val="00196C84"/>
    <w:rsid w:val="001A08EE"/>
    <w:rsid w:val="001A0A95"/>
    <w:rsid w:val="001A12ED"/>
    <w:rsid w:val="001A20D4"/>
    <w:rsid w:val="001A2174"/>
    <w:rsid w:val="001A277C"/>
    <w:rsid w:val="001A2B64"/>
    <w:rsid w:val="001A2C70"/>
    <w:rsid w:val="001A3F10"/>
    <w:rsid w:val="001A6873"/>
    <w:rsid w:val="001B06BB"/>
    <w:rsid w:val="001B0DD6"/>
    <w:rsid w:val="001B1C1A"/>
    <w:rsid w:val="001B250B"/>
    <w:rsid w:val="001B25A0"/>
    <w:rsid w:val="001B2DD8"/>
    <w:rsid w:val="001B3FC3"/>
    <w:rsid w:val="001B4182"/>
    <w:rsid w:val="001B474E"/>
    <w:rsid w:val="001B4B56"/>
    <w:rsid w:val="001B5217"/>
    <w:rsid w:val="001B6952"/>
    <w:rsid w:val="001B6B62"/>
    <w:rsid w:val="001C230D"/>
    <w:rsid w:val="001C3AB0"/>
    <w:rsid w:val="001C4470"/>
    <w:rsid w:val="001C44B6"/>
    <w:rsid w:val="001C4874"/>
    <w:rsid w:val="001C4F55"/>
    <w:rsid w:val="001C5CB6"/>
    <w:rsid w:val="001C6943"/>
    <w:rsid w:val="001C70EA"/>
    <w:rsid w:val="001D09F0"/>
    <w:rsid w:val="001D18EF"/>
    <w:rsid w:val="001D2BFB"/>
    <w:rsid w:val="001D3169"/>
    <w:rsid w:val="001D3563"/>
    <w:rsid w:val="001D4738"/>
    <w:rsid w:val="001D52BA"/>
    <w:rsid w:val="001D69AE"/>
    <w:rsid w:val="001D6F67"/>
    <w:rsid w:val="001D74A3"/>
    <w:rsid w:val="001E1769"/>
    <w:rsid w:val="001E22FD"/>
    <w:rsid w:val="001E2448"/>
    <w:rsid w:val="001E257F"/>
    <w:rsid w:val="001E2FFA"/>
    <w:rsid w:val="001E473E"/>
    <w:rsid w:val="001E4780"/>
    <w:rsid w:val="001E691E"/>
    <w:rsid w:val="001F29AC"/>
    <w:rsid w:val="001F2F19"/>
    <w:rsid w:val="001F48FA"/>
    <w:rsid w:val="001F4C75"/>
    <w:rsid w:val="001F55FE"/>
    <w:rsid w:val="001F592F"/>
    <w:rsid w:val="001F6749"/>
    <w:rsid w:val="001F698E"/>
    <w:rsid w:val="001F77B4"/>
    <w:rsid w:val="00200080"/>
    <w:rsid w:val="002015F6"/>
    <w:rsid w:val="00202674"/>
    <w:rsid w:val="00202B34"/>
    <w:rsid w:val="00205CA6"/>
    <w:rsid w:val="002070C0"/>
    <w:rsid w:val="00213251"/>
    <w:rsid w:val="00213E9B"/>
    <w:rsid w:val="00214815"/>
    <w:rsid w:val="00215781"/>
    <w:rsid w:val="002163D4"/>
    <w:rsid w:val="00217A6F"/>
    <w:rsid w:val="00217DD2"/>
    <w:rsid w:val="00220617"/>
    <w:rsid w:val="00221483"/>
    <w:rsid w:val="00222090"/>
    <w:rsid w:val="002222B3"/>
    <w:rsid w:val="00224354"/>
    <w:rsid w:val="002246C8"/>
    <w:rsid w:val="00225708"/>
    <w:rsid w:val="0022618F"/>
    <w:rsid w:val="0023005C"/>
    <w:rsid w:val="00230C7D"/>
    <w:rsid w:val="0023206F"/>
    <w:rsid w:val="00233020"/>
    <w:rsid w:val="00233856"/>
    <w:rsid w:val="00233F6A"/>
    <w:rsid w:val="00234097"/>
    <w:rsid w:val="00234A72"/>
    <w:rsid w:val="00235522"/>
    <w:rsid w:val="002361EF"/>
    <w:rsid w:val="002369FE"/>
    <w:rsid w:val="00236AF4"/>
    <w:rsid w:val="00237581"/>
    <w:rsid w:val="00237CF1"/>
    <w:rsid w:val="00237ED8"/>
    <w:rsid w:val="00240268"/>
    <w:rsid w:val="00240739"/>
    <w:rsid w:val="00240BAB"/>
    <w:rsid w:val="00241EF4"/>
    <w:rsid w:val="0024248E"/>
    <w:rsid w:val="002444B5"/>
    <w:rsid w:val="00244633"/>
    <w:rsid w:val="00245A46"/>
    <w:rsid w:val="00246CFB"/>
    <w:rsid w:val="00246D5B"/>
    <w:rsid w:val="00246E6E"/>
    <w:rsid w:val="00251081"/>
    <w:rsid w:val="002521DB"/>
    <w:rsid w:val="002526D3"/>
    <w:rsid w:val="00253D30"/>
    <w:rsid w:val="0025415B"/>
    <w:rsid w:val="00260D29"/>
    <w:rsid w:val="002610F1"/>
    <w:rsid w:val="00261BAE"/>
    <w:rsid w:val="00261D74"/>
    <w:rsid w:val="00261D9A"/>
    <w:rsid w:val="00263FEA"/>
    <w:rsid w:val="00264916"/>
    <w:rsid w:val="00265DBB"/>
    <w:rsid w:val="00265FFD"/>
    <w:rsid w:val="00266482"/>
    <w:rsid w:val="00266A8F"/>
    <w:rsid w:val="00267219"/>
    <w:rsid w:val="00270F45"/>
    <w:rsid w:val="00274856"/>
    <w:rsid w:val="00274A17"/>
    <w:rsid w:val="00276700"/>
    <w:rsid w:val="0028005F"/>
    <w:rsid w:val="00281644"/>
    <w:rsid w:val="0028211C"/>
    <w:rsid w:val="00282A73"/>
    <w:rsid w:val="00282B0B"/>
    <w:rsid w:val="00282DFF"/>
    <w:rsid w:val="002856A9"/>
    <w:rsid w:val="00290070"/>
    <w:rsid w:val="002903A9"/>
    <w:rsid w:val="00290EFA"/>
    <w:rsid w:val="002916D3"/>
    <w:rsid w:val="00292242"/>
    <w:rsid w:val="0029263B"/>
    <w:rsid w:val="00295898"/>
    <w:rsid w:val="00295CD0"/>
    <w:rsid w:val="002965A6"/>
    <w:rsid w:val="00297AB0"/>
    <w:rsid w:val="002A015E"/>
    <w:rsid w:val="002A0263"/>
    <w:rsid w:val="002A03FC"/>
    <w:rsid w:val="002A0D2A"/>
    <w:rsid w:val="002A108E"/>
    <w:rsid w:val="002A14DA"/>
    <w:rsid w:val="002A222C"/>
    <w:rsid w:val="002A40C6"/>
    <w:rsid w:val="002A504E"/>
    <w:rsid w:val="002A549E"/>
    <w:rsid w:val="002A6D3B"/>
    <w:rsid w:val="002A7781"/>
    <w:rsid w:val="002B1C81"/>
    <w:rsid w:val="002B51E4"/>
    <w:rsid w:val="002B602F"/>
    <w:rsid w:val="002B626D"/>
    <w:rsid w:val="002B66E6"/>
    <w:rsid w:val="002B74B5"/>
    <w:rsid w:val="002C0320"/>
    <w:rsid w:val="002C10D8"/>
    <w:rsid w:val="002C1BE1"/>
    <w:rsid w:val="002C2DFF"/>
    <w:rsid w:val="002C3054"/>
    <w:rsid w:val="002C3171"/>
    <w:rsid w:val="002C33ED"/>
    <w:rsid w:val="002C3BC0"/>
    <w:rsid w:val="002C50F4"/>
    <w:rsid w:val="002D0B30"/>
    <w:rsid w:val="002D1B18"/>
    <w:rsid w:val="002D2417"/>
    <w:rsid w:val="002D4866"/>
    <w:rsid w:val="002D4D1F"/>
    <w:rsid w:val="002D5BA9"/>
    <w:rsid w:val="002D74BD"/>
    <w:rsid w:val="002D79F7"/>
    <w:rsid w:val="002E0A35"/>
    <w:rsid w:val="002E1328"/>
    <w:rsid w:val="002E159C"/>
    <w:rsid w:val="002E1853"/>
    <w:rsid w:val="002E37D0"/>
    <w:rsid w:val="002E3A0A"/>
    <w:rsid w:val="002F067F"/>
    <w:rsid w:val="002F0E65"/>
    <w:rsid w:val="002F1D4B"/>
    <w:rsid w:val="002F35EA"/>
    <w:rsid w:val="002F4B9B"/>
    <w:rsid w:val="002F5D5C"/>
    <w:rsid w:val="002F7846"/>
    <w:rsid w:val="002F7DA4"/>
    <w:rsid w:val="00300737"/>
    <w:rsid w:val="00300903"/>
    <w:rsid w:val="0030163C"/>
    <w:rsid w:val="00303F53"/>
    <w:rsid w:val="00305923"/>
    <w:rsid w:val="0030629C"/>
    <w:rsid w:val="003065E8"/>
    <w:rsid w:val="00307D1A"/>
    <w:rsid w:val="00307D6F"/>
    <w:rsid w:val="00307F89"/>
    <w:rsid w:val="0031104D"/>
    <w:rsid w:val="00311733"/>
    <w:rsid w:val="00312DA9"/>
    <w:rsid w:val="00313100"/>
    <w:rsid w:val="00313A95"/>
    <w:rsid w:val="00315770"/>
    <w:rsid w:val="003157CA"/>
    <w:rsid w:val="003202EC"/>
    <w:rsid w:val="00320B7F"/>
    <w:rsid w:val="00321121"/>
    <w:rsid w:val="003214BF"/>
    <w:rsid w:val="00322F3C"/>
    <w:rsid w:val="0032374B"/>
    <w:rsid w:val="003243F9"/>
    <w:rsid w:val="003256E0"/>
    <w:rsid w:val="00325895"/>
    <w:rsid w:val="00326948"/>
    <w:rsid w:val="00330621"/>
    <w:rsid w:val="00330B52"/>
    <w:rsid w:val="00330B86"/>
    <w:rsid w:val="00330E90"/>
    <w:rsid w:val="00330FA9"/>
    <w:rsid w:val="00331472"/>
    <w:rsid w:val="003318D9"/>
    <w:rsid w:val="00331912"/>
    <w:rsid w:val="00331CC1"/>
    <w:rsid w:val="00331D33"/>
    <w:rsid w:val="00331F60"/>
    <w:rsid w:val="00334FF2"/>
    <w:rsid w:val="003360A0"/>
    <w:rsid w:val="00337781"/>
    <w:rsid w:val="00337A0A"/>
    <w:rsid w:val="00341772"/>
    <w:rsid w:val="00341DA5"/>
    <w:rsid w:val="00342B84"/>
    <w:rsid w:val="003434EE"/>
    <w:rsid w:val="0034372D"/>
    <w:rsid w:val="00344031"/>
    <w:rsid w:val="003456BB"/>
    <w:rsid w:val="00345816"/>
    <w:rsid w:val="003472B6"/>
    <w:rsid w:val="0034785F"/>
    <w:rsid w:val="00350007"/>
    <w:rsid w:val="00350547"/>
    <w:rsid w:val="0035072E"/>
    <w:rsid w:val="00351621"/>
    <w:rsid w:val="003541A5"/>
    <w:rsid w:val="00356BEA"/>
    <w:rsid w:val="0035775E"/>
    <w:rsid w:val="00357CB6"/>
    <w:rsid w:val="003607EF"/>
    <w:rsid w:val="00361902"/>
    <w:rsid w:val="0036330C"/>
    <w:rsid w:val="003644AC"/>
    <w:rsid w:val="00365266"/>
    <w:rsid w:val="00365A09"/>
    <w:rsid w:val="0036618B"/>
    <w:rsid w:val="00367BFE"/>
    <w:rsid w:val="003715EC"/>
    <w:rsid w:val="003726B2"/>
    <w:rsid w:val="003743A0"/>
    <w:rsid w:val="00374DD9"/>
    <w:rsid w:val="003753BE"/>
    <w:rsid w:val="00375F54"/>
    <w:rsid w:val="00377A8A"/>
    <w:rsid w:val="00380373"/>
    <w:rsid w:val="003810D4"/>
    <w:rsid w:val="003813B0"/>
    <w:rsid w:val="00382011"/>
    <w:rsid w:val="003826C2"/>
    <w:rsid w:val="00384742"/>
    <w:rsid w:val="00384F52"/>
    <w:rsid w:val="00386249"/>
    <w:rsid w:val="0038633A"/>
    <w:rsid w:val="00386985"/>
    <w:rsid w:val="00386CA8"/>
    <w:rsid w:val="00386F30"/>
    <w:rsid w:val="003870CC"/>
    <w:rsid w:val="00387626"/>
    <w:rsid w:val="00387CE0"/>
    <w:rsid w:val="0039062D"/>
    <w:rsid w:val="003907FE"/>
    <w:rsid w:val="00391072"/>
    <w:rsid w:val="003914F9"/>
    <w:rsid w:val="0039174A"/>
    <w:rsid w:val="00393A89"/>
    <w:rsid w:val="00394102"/>
    <w:rsid w:val="00395053"/>
    <w:rsid w:val="00395EE4"/>
    <w:rsid w:val="00396B0C"/>
    <w:rsid w:val="00396D6C"/>
    <w:rsid w:val="003A08A2"/>
    <w:rsid w:val="003A0CCF"/>
    <w:rsid w:val="003A2924"/>
    <w:rsid w:val="003A3082"/>
    <w:rsid w:val="003A392B"/>
    <w:rsid w:val="003A4F6D"/>
    <w:rsid w:val="003A6BC7"/>
    <w:rsid w:val="003A6D8D"/>
    <w:rsid w:val="003A772B"/>
    <w:rsid w:val="003B04CD"/>
    <w:rsid w:val="003B06D9"/>
    <w:rsid w:val="003B0872"/>
    <w:rsid w:val="003B11C9"/>
    <w:rsid w:val="003B146E"/>
    <w:rsid w:val="003B1F03"/>
    <w:rsid w:val="003B2BC5"/>
    <w:rsid w:val="003B3DFC"/>
    <w:rsid w:val="003B46B6"/>
    <w:rsid w:val="003B5882"/>
    <w:rsid w:val="003B5A79"/>
    <w:rsid w:val="003B5DC1"/>
    <w:rsid w:val="003C1AB8"/>
    <w:rsid w:val="003C1F7F"/>
    <w:rsid w:val="003C3C6C"/>
    <w:rsid w:val="003C3D34"/>
    <w:rsid w:val="003C416A"/>
    <w:rsid w:val="003C471D"/>
    <w:rsid w:val="003C52C8"/>
    <w:rsid w:val="003C6083"/>
    <w:rsid w:val="003C6B61"/>
    <w:rsid w:val="003C7370"/>
    <w:rsid w:val="003D0B36"/>
    <w:rsid w:val="003D191B"/>
    <w:rsid w:val="003D1A0A"/>
    <w:rsid w:val="003D2A0D"/>
    <w:rsid w:val="003D2A5B"/>
    <w:rsid w:val="003D362B"/>
    <w:rsid w:val="003D3850"/>
    <w:rsid w:val="003D58F9"/>
    <w:rsid w:val="003E0422"/>
    <w:rsid w:val="003E06ED"/>
    <w:rsid w:val="003E19F7"/>
    <w:rsid w:val="003E33FF"/>
    <w:rsid w:val="003E34C7"/>
    <w:rsid w:val="003E37F0"/>
    <w:rsid w:val="003E4027"/>
    <w:rsid w:val="003E41E2"/>
    <w:rsid w:val="003E4AA4"/>
    <w:rsid w:val="003E4C22"/>
    <w:rsid w:val="003E4D85"/>
    <w:rsid w:val="003E54CE"/>
    <w:rsid w:val="003E6516"/>
    <w:rsid w:val="003E7C2B"/>
    <w:rsid w:val="003E7E92"/>
    <w:rsid w:val="003F1C8C"/>
    <w:rsid w:val="003F3F28"/>
    <w:rsid w:val="003F6FF0"/>
    <w:rsid w:val="0040025D"/>
    <w:rsid w:val="00400627"/>
    <w:rsid w:val="00400CC5"/>
    <w:rsid w:val="00402EEC"/>
    <w:rsid w:val="00403996"/>
    <w:rsid w:val="004041DA"/>
    <w:rsid w:val="0040529A"/>
    <w:rsid w:val="004055DA"/>
    <w:rsid w:val="00405ACE"/>
    <w:rsid w:val="00406E95"/>
    <w:rsid w:val="00407A52"/>
    <w:rsid w:val="0041241D"/>
    <w:rsid w:val="00412876"/>
    <w:rsid w:val="004144D7"/>
    <w:rsid w:val="00414A6C"/>
    <w:rsid w:val="004163DE"/>
    <w:rsid w:val="00416892"/>
    <w:rsid w:val="00416DEC"/>
    <w:rsid w:val="004173DC"/>
    <w:rsid w:val="00422386"/>
    <w:rsid w:val="00423383"/>
    <w:rsid w:val="00423641"/>
    <w:rsid w:val="00424CCE"/>
    <w:rsid w:val="00424D7E"/>
    <w:rsid w:val="00424E01"/>
    <w:rsid w:val="00424EA8"/>
    <w:rsid w:val="0042532D"/>
    <w:rsid w:val="004268AF"/>
    <w:rsid w:val="0042704A"/>
    <w:rsid w:val="004270CC"/>
    <w:rsid w:val="00430DBE"/>
    <w:rsid w:val="00431698"/>
    <w:rsid w:val="0043363B"/>
    <w:rsid w:val="00433B45"/>
    <w:rsid w:val="00434E5E"/>
    <w:rsid w:val="00440326"/>
    <w:rsid w:val="00441616"/>
    <w:rsid w:val="0044250B"/>
    <w:rsid w:val="0044258E"/>
    <w:rsid w:val="00443408"/>
    <w:rsid w:val="00443A32"/>
    <w:rsid w:val="00445729"/>
    <w:rsid w:val="00445E4E"/>
    <w:rsid w:val="00445E9F"/>
    <w:rsid w:val="00450603"/>
    <w:rsid w:val="0045105D"/>
    <w:rsid w:val="004510C7"/>
    <w:rsid w:val="004517C4"/>
    <w:rsid w:val="00451861"/>
    <w:rsid w:val="00453459"/>
    <w:rsid w:val="00455E9A"/>
    <w:rsid w:val="00457435"/>
    <w:rsid w:val="00457490"/>
    <w:rsid w:val="00457A6A"/>
    <w:rsid w:val="00457C03"/>
    <w:rsid w:val="00457D6D"/>
    <w:rsid w:val="0046013A"/>
    <w:rsid w:val="004603A8"/>
    <w:rsid w:val="00460A0B"/>
    <w:rsid w:val="00460DD8"/>
    <w:rsid w:val="004645CE"/>
    <w:rsid w:val="00464E6F"/>
    <w:rsid w:val="00465ADE"/>
    <w:rsid w:val="004662E3"/>
    <w:rsid w:val="00466C51"/>
    <w:rsid w:val="00466DCA"/>
    <w:rsid w:val="004673A8"/>
    <w:rsid w:val="00467799"/>
    <w:rsid w:val="004706DC"/>
    <w:rsid w:val="00470BDC"/>
    <w:rsid w:val="00470BE4"/>
    <w:rsid w:val="004713B0"/>
    <w:rsid w:val="0047217C"/>
    <w:rsid w:val="004726A8"/>
    <w:rsid w:val="0047282D"/>
    <w:rsid w:val="00473205"/>
    <w:rsid w:val="0047348A"/>
    <w:rsid w:val="0047440E"/>
    <w:rsid w:val="00474476"/>
    <w:rsid w:val="004746B6"/>
    <w:rsid w:val="004759BA"/>
    <w:rsid w:val="0047707F"/>
    <w:rsid w:val="0047763E"/>
    <w:rsid w:val="004816B9"/>
    <w:rsid w:val="0048284C"/>
    <w:rsid w:val="004829B8"/>
    <w:rsid w:val="00483204"/>
    <w:rsid w:val="004848A9"/>
    <w:rsid w:val="00484C4C"/>
    <w:rsid w:val="00484C75"/>
    <w:rsid w:val="0048535D"/>
    <w:rsid w:val="0048679F"/>
    <w:rsid w:val="004868D1"/>
    <w:rsid w:val="00486FD2"/>
    <w:rsid w:val="0048759E"/>
    <w:rsid w:val="004915E4"/>
    <w:rsid w:val="00491A62"/>
    <w:rsid w:val="00492E57"/>
    <w:rsid w:val="00494283"/>
    <w:rsid w:val="00494922"/>
    <w:rsid w:val="00495F11"/>
    <w:rsid w:val="004968E2"/>
    <w:rsid w:val="00497FCE"/>
    <w:rsid w:val="004A1BF2"/>
    <w:rsid w:val="004A2536"/>
    <w:rsid w:val="004A3BF7"/>
    <w:rsid w:val="004A4E87"/>
    <w:rsid w:val="004A68D7"/>
    <w:rsid w:val="004A74F1"/>
    <w:rsid w:val="004B0456"/>
    <w:rsid w:val="004B0CEE"/>
    <w:rsid w:val="004B1724"/>
    <w:rsid w:val="004B17C2"/>
    <w:rsid w:val="004B2009"/>
    <w:rsid w:val="004B29AD"/>
    <w:rsid w:val="004B2F2F"/>
    <w:rsid w:val="004B4290"/>
    <w:rsid w:val="004B64DD"/>
    <w:rsid w:val="004C125F"/>
    <w:rsid w:val="004C12AF"/>
    <w:rsid w:val="004C216A"/>
    <w:rsid w:val="004C278F"/>
    <w:rsid w:val="004C3273"/>
    <w:rsid w:val="004C3732"/>
    <w:rsid w:val="004C416C"/>
    <w:rsid w:val="004C4F05"/>
    <w:rsid w:val="004C6C32"/>
    <w:rsid w:val="004D04FF"/>
    <w:rsid w:val="004D0CB8"/>
    <w:rsid w:val="004D1104"/>
    <w:rsid w:val="004D2197"/>
    <w:rsid w:val="004D23D0"/>
    <w:rsid w:val="004D2BD1"/>
    <w:rsid w:val="004D5255"/>
    <w:rsid w:val="004D5942"/>
    <w:rsid w:val="004D6C0E"/>
    <w:rsid w:val="004D6D2F"/>
    <w:rsid w:val="004D715A"/>
    <w:rsid w:val="004D7875"/>
    <w:rsid w:val="004E00E4"/>
    <w:rsid w:val="004E01DD"/>
    <w:rsid w:val="004E18ED"/>
    <w:rsid w:val="004E38BD"/>
    <w:rsid w:val="004E3E81"/>
    <w:rsid w:val="004E4111"/>
    <w:rsid w:val="004E4119"/>
    <w:rsid w:val="004E495B"/>
    <w:rsid w:val="004E4E08"/>
    <w:rsid w:val="004E5CFB"/>
    <w:rsid w:val="004E7796"/>
    <w:rsid w:val="004F0337"/>
    <w:rsid w:val="004F08B1"/>
    <w:rsid w:val="004F0AD6"/>
    <w:rsid w:val="004F259D"/>
    <w:rsid w:val="004F26AD"/>
    <w:rsid w:val="004F42AE"/>
    <w:rsid w:val="004F67AC"/>
    <w:rsid w:val="004F6BC9"/>
    <w:rsid w:val="004F746D"/>
    <w:rsid w:val="00501568"/>
    <w:rsid w:val="00502B0A"/>
    <w:rsid w:val="00502F53"/>
    <w:rsid w:val="00503DA9"/>
    <w:rsid w:val="005058D0"/>
    <w:rsid w:val="00506B1C"/>
    <w:rsid w:val="00506BD1"/>
    <w:rsid w:val="0050711F"/>
    <w:rsid w:val="005074D7"/>
    <w:rsid w:val="0050768C"/>
    <w:rsid w:val="005076FD"/>
    <w:rsid w:val="005103A0"/>
    <w:rsid w:val="0051144F"/>
    <w:rsid w:val="00511D07"/>
    <w:rsid w:val="005135CF"/>
    <w:rsid w:val="0051396E"/>
    <w:rsid w:val="0051553C"/>
    <w:rsid w:val="00515C48"/>
    <w:rsid w:val="00517EC4"/>
    <w:rsid w:val="00520809"/>
    <w:rsid w:val="00521A35"/>
    <w:rsid w:val="00521E54"/>
    <w:rsid w:val="00523563"/>
    <w:rsid w:val="00523785"/>
    <w:rsid w:val="00524418"/>
    <w:rsid w:val="00525F8A"/>
    <w:rsid w:val="00527C3D"/>
    <w:rsid w:val="00527C8A"/>
    <w:rsid w:val="0053028A"/>
    <w:rsid w:val="005306E6"/>
    <w:rsid w:val="00530873"/>
    <w:rsid w:val="00530B6D"/>
    <w:rsid w:val="005310FD"/>
    <w:rsid w:val="00531A4A"/>
    <w:rsid w:val="005335D0"/>
    <w:rsid w:val="00534529"/>
    <w:rsid w:val="00535D5F"/>
    <w:rsid w:val="00535F0D"/>
    <w:rsid w:val="00537BC9"/>
    <w:rsid w:val="00540EF2"/>
    <w:rsid w:val="00542987"/>
    <w:rsid w:val="00542A27"/>
    <w:rsid w:val="00542C47"/>
    <w:rsid w:val="00542F7D"/>
    <w:rsid w:val="0054436F"/>
    <w:rsid w:val="00544856"/>
    <w:rsid w:val="00545890"/>
    <w:rsid w:val="00546660"/>
    <w:rsid w:val="005468BF"/>
    <w:rsid w:val="005477AA"/>
    <w:rsid w:val="00550495"/>
    <w:rsid w:val="005510A2"/>
    <w:rsid w:val="005526CC"/>
    <w:rsid w:val="005556D7"/>
    <w:rsid w:val="0055600B"/>
    <w:rsid w:val="005565BD"/>
    <w:rsid w:val="00557B85"/>
    <w:rsid w:val="00557DC5"/>
    <w:rsid w:val="00561940"/>
    <w:rsid w:val="0056342B"/>
    <w:rsid w:val="005635C0"/>
    <w:rsid w:val="005675B7"/>
    <w:rsid w:val="00567720"/>
    <w:rsid w:val="00570D48"/>
    <w:rsid w:val="00571899"/>
    <w:rsid w:val="00571FE0"/>
    <w:rsid w:val="00572189"/>
    <w:rsid w:val="005725A1"/>
    <w:rsid w:val="00574C87"/>
    <w:rsid w:val="00575390"/>
    <w:rsid w:val="00576090"/>
    <w:rsid w:val="005764D3"/>
    <w:rsid w:val="00577093"/>
    <w:rsid w:val="005777D3"/>
    <w:rsid w:val="00581902"/>
    <w:rsid w:val="00581CFC"/>
    <w:rsid w:val="0058206A"/>
    <w:rsid w:val="005825D6"/>
    <w:rsid w:val="00582FDD"/>
    <w:rsid w:val="00582FEF"/>
    <w:rsid w:val="00585EBE"/>
    <w:rsid w:val="00585EDD"/>
    <w:rsid w:val="00585F86"/>
    <w:rsid w:val="005869B6"/>
    <w:rsid w:val="00590B90"/>
    <w:rsid w:val="00591466"/>
    <w:rsid w:val="00591A23"/>
    <w:rsid w:val="00592672"/>
    <w:rsid w:val="005927E0"/>
    <w:rsid w:val="005952C9"/>
    <w:rsid w:val="00596536"/>
    <w:rsid w:val="0059660C"/>
    <w:rsid w:val="005969E9"/>
    <w:rsid w:val="00597B9C"/>
    <w:rsid w:val="005A2555"/>
    <w:rsid w:val="005A297C"/>
    <w:rsid w:val="005A2BE5"/>
    <w:rsid w:val="005A2DC4"/>
    <w:rsid w:val="005A36A0"/>
    <w:rsid w:val="005A3AA7"/>
    <w:rsid w:val="005A5052"/>
    <w:rsid w:val="005A5EC8"/>
    <w:rsid w:val="005B0A84"/>
    <w:rsid w:val="005B0CC9"/>
    <w:rsid w:val="005B28AB"/>
    <w:rsid w:val="005B2CD1"/>
    <w:rsid w:val="005B2F55"/>
    <w:rsid w:val="005B3F72"/>
    <w:rsid w:val="005B4007"/>
    <w:rsid w:val="005B477E"/>
    <w:rsid w:val="005B4ED7"/>
    <w:rsid w:val="005B4F7E"/>
    <w:rsid w:val="005B5A39"/>
    <w:rsid w:val="005B6EB4"/>
    <w:rsid w:val="005B7786"/>
    <w:rsid w:val="005B77E4"/>
    <w:rsid w:val="005B7EE9"/>
    <w:rsid w:val="005C2559"/>
    <w:rsid w:val="005C28E3"/>
    <w:rsid w:val="005C471D"/>
    <w:rsid w:val="005C4AE0"/>
    <w:rsid w:val="005D1691"/>
    <w:rsid w:val="005D1A73"/>
    <w:rsid w:val="005D3739"/>
    <w:rsid w:val="005D73D8"/>
    <w:rsid w:val="005D7BA1"/>
    <w:rsid w:val="005E0ECE"/>
    <w:rsid w:val="005E0FCE"/>
    <w:rsid w:val="005E12FF"/>
    <w:rsid w:val="005E2949"/>
    <w:rsid w:val="005E2A2C"/>
    <w:rsid w:val="005E3917"/>
    <w:rsid w:val="005E5735"/>
    <w:rsid w:val="005E5763"/>
    <w:rsid w:val="005E5E43"/>
    <w:rsid w:val="005E5EF2"/>
    <w:rsid w:val="005F071F"/>
    <w:rsid w:val="005F0A7F"/>
    <w:rsid w:val="005F355E"/>
    <w:rsid w:val="005F35F2"/>
    <w:rsid w:val="005F3B26"/>
    <w:rsid w:val="005F4BC9"/>
    <w:rsid w:val="005F4DCA"/>
    <w:rsid w:val="005F5F15"/>
    <w:rsid w:val="006003C3"/>
    <w:rsid w:val="006005B0"/>
    <w:rsid w:val="006019F8"/>
    <w:rsid w:val="00602F05"/>
    <w:rsid w:val="00603A2F"/>
    <w:rsid w:val="00604086"/>
    <w:rsid w:val="00604C80"/>
    <w:rsid w:val="0060628C"/>
    <w:rsid w:val="00606E27"/>
    <w:rsid w:val="00607885"/>
    <w:rsid w:val="00610104"/>
    <w:rsid w:val="006126B3"/>
    <w:rsid w:val="006139C1"/>
    <w:rsid w:val="00613FBF"/>
    <w:rsid w:val="00614381"/>
    <w:rsid w:val="00620E86"/>
    <w:rsid w:val="006211C2"/>
    <w:rsid w:val="00621432"/>
    <w:rsid w:val="006229E2"/>
    <w:rsid w:val="00622BF9"/>
    <w:rsid w:val="00622F13"/>
    <w:rsid w:val="00624F1C"/>
    <w:rsid w:val="00625F32"/>
    <w:rsid w:val="00626267"/>
    <w:rsid w:val="006273EE"/>
    <w:rsid w:val="00631760"/>
    <w:rsid w:val="006318FB"/>
    <w:rsid w:val="00632895"/>
    <w:rsid w:val="006344CC"/>
    <w:rsid w:val="00635D94"/>
    <w:rsid w:val="00636EBF"/>
    <w:rsid w:val="00636EFA"/>
    <w:rsid w:val="00637C9D"/>
    <w:rsid w:val="00641A0E"/>
    <w:rsid w:val="006425AF"/>
    <w:rsid w:val="00643D58"/>
    <w:rsid w:val="00643EE6"/>
    <w:rsid w:val="0064480B"/>
    <w:rsid w:val="00644B4F"/>
    <w:rsid w:val="00644E19"/>
    <w:rsid w:val="006465A5"/>
    <w:rsid w:val="006467BF"/>
    <w:rsid w:val="0064781E"/>
    <w:rsid w:val="00647AD5"/>
    <w:rsid w:val="00647DAE"/>
    <w:rsid w:val="00650FE5"/>
    <w:rsid w:val="0065213D"/>
    <w:rsid w:val="006523A4"/>
    <w:rsid w:val="0065272A"/>
    <w:rsid w:val="00652F24"/>
    <w:rsid w:val="0065359F"/>
    <w:rsid w:val="00653EAA"/>
    <w:rsid w:val="0065491F"/>
    <w:rsid w:val="0065592A"/>
    <w:rsid w:val="00656A95"/>
    <w:rsid w:val="006579E2"/>
    <w:rsid w:val="00660187"/>
    <w:rsid w:val="006604C0"/>
    <w:rsid w:val="00661861"/>
    <w:rsid w:val="0066335D"/>
    <w:rsid w:val="00663416"/>
    <w:rsid w:val="00664310"/>
    <w:rsid w:val="0066438E"/>
    <w:rsid w:val="00664A7F"/>
    <w:rsid w:val="00664F27"/>
    <w:rsid w:val="006658FD"/>
    <w:rsid w:val="00665A77"/>
    <w:rsid w:val="006662CB"/>
    <w:rsid w:val="006665D1"/>
    <w:rsid w:val="00671691"/>
    <w:rsid w:val="00672416"/>
    <w:rsid w:val="0067253C"/>
    <w:rsid w:val="00672F77"/>
    <w:rsid w:val="00673AFD"/>
    <w:rsid w:val="00673CA1"/>
    <w:rsid w:val="00673E04"/>
    <w:rsid w:val="00674116"/>
    <w:rsid w:val="00676FA6"/>
    <w:rsid w:val="006824F9"/>
    <w:rsid w:val="006830F1"/>
    <w:rsid w:val="0068389A"/>
    <w:rsid w:val="006849B5"/>
    <w:rsid w:val="0068776D"/>
    <w:rsid w:val="006920E8"/>
    <w:rsid w:val="00693424"/>
    <w:rsid w:val="006949A6"/>
    <w:rsid w:val="00694D5E"/>
    <w:rsid w:val="00697129"/>
    <w:rsid w:val="00697400"/>
    <w:rsid w:val="006A0402"/>
    <w:rsid w:val="006A0419"/>
    <w:rsid w:val="006A05FB"/>
    <w:rsid w:val="006A087D"/>
    <w:rsid w:val="006A24BA"/>
    <w:rsid w:val="006A2F04"/>
    <w:rsid w:val="006A389D"/>
    <w:rsid w:val="006A5659"/>
    <w:rsid w:val="006A568A"/>
    <w:rsid w:val="006A6BC8"/>
    <w:rsid w:val="006A71CF"/>
    <w:rsid w:val="006A730E"/>
    <w:rsid w:val="006A7C71"/>
    <w:rsid w:val="006B1721"/>
    <w:rsid w:val="006B1D6B"/>
    <w:rsid w:val="006B20E4"/>
    <w:rsid w:val="006B3160"/>
    <w:rsid w:val="006B33EA"/>
    <w:rsid w:val="006B3C9E"/>
    <w:rsid w:val="006B3CB4"/>
    <w:rsid w:val="006B4D88"/>
    <w:rsid w:val="006B5F7A"/>
    <w:rsid w:val="006C091D"/>
    <w:rsid w:val="006C1970"/>
    <w:rsid w:val="006C20D9"/>
    <w:rsid w:val="006C53F3"/>
    <w:rsid w:val="006C5AEC"/>
    <w:rsid w:val="006C5C8A"/>
    <w:rsid w:val="006D0464"/>
    <w:rsid w:val="006D0657"/>
    <w:rsid w:val="006D0C32"/>
    <w:rsid w:val="006D1268"/>
    <w:rsid w:val="006D2B9C"/>
    <w:rsid w:val="006D2CC9"/>
    <w:rsid w:val="006D2E12"/>
    <w:rsid w:val="006D5D17"/>
    <w:rsid w:val="006D6D37"/>
    <w:rsid w:val="006D6EE8"/>
    <w:rsid w:val="006D7B3A"/>
    <w:rsid w:val="006E141B"/>
    <w:rsid w:val="006E2A85"/>
    <w:rsid w:val="006E441A"/>
    <w:rsid w:val="006E472B"/>
    <w:rsid w:val="006E6801"/>
    <w:rsid w:val="006E7CBC"/>
    <w:rsid w:val="006E7D7C"/>
    <w:rsid w:val="006F0389"/>
    <w:rsid w:val="006F0439"/>
    <w:rsid w:val="006F0665"/>
    <w:rsid w:val="006F1697"/>
    <w:rsid w:val="006F18EE"/>
    <w:rsid w:val="006F19C5"/>
    <w:rsid w:val="006F241E"/>
    <w:rsid w:val="006F2E14"/>
    <w:rsid w:val="006F36B0"/>
    <w:rsid w:val="006F444A"/>
    <w:rsid w:val="006F56BE"/>
    <w:rsid w:val="006F57C4"/>
    <w:rsid w:val="006F6B86"/>
    <w:rsid w:val="006F7465"/>
    <w:rsid w:val="006F762C"/>
    <w:rsid w:val="00702937"/>
    <w:rsid w:val="00702B66"/>
    <w:rsid w:val="00703D7E"/>
    <w:rsid w:val="00704681"/>
    <w:rsid w:val="00704F0A"/>
    <w:rsid w:val="007057D3"/>
    <w:rsid w:val="007063BC"/>
    <w:rsid w:val="007065AC"/>
    <w:rsid w:val="00706DD1"/>
    <w:rsid w:val="0070723D"/>
    <w:rsid w:val="0071006D"/>
    <w:rsid w:val="00711603"/>
    <w:rsid w:val="007120A5"/>
    <w:rsid w:val="00713949"/>
    <w:rsid w:val="00713B75"/>
    <w:rsid w:val="00715026"/>
    <w:rsid w:val="00715722"/>
    <w:rsid w:val="007175BF"/>
    <w:rsid w:val="0072075A"/>
    <w:rsid w:val="00720C3F"/>
    <w:rsid w:val="00721384"/>
    <w:rsid w:val="00722475"/>
    <w:rsid w:val="00722AC3"/>
    <w:rsid w:val="00722D80"/>
    <w:rsid w:val="0072360D"/>
    <w:rsid w:val="00723882"/>
    <w:rsid w:val="007248B1"/>
    <w:rsid w:val="0072542A"/>
    <w:rsid w:val="00733697"/>
    <w:rsid w:val="00734A8C"/>
    <w:rsid w:val="0073728D"/>
    <w:rsid w:val="007401AF"/>
    <w:rsid w:val="00740515"/>
    <w:rsid w:val="0074084C"/>
    <w:rsid w:val="007409A5"/>
    <w:rsid w:val="00740D4E"/>
    <w:rsid w:val="00743AE0"/>
    <w:rsid w:val="007456B9"/>
    <w:rsid w:val="00745832"/>
    <w:rsid w:val="00751744"/>
    <w:rsid w:val="00751A91"/>
    <w:rsid w:val="00755238"/>
    <w:rsid w:val="0075600F"/>
    <w:rsid w:val="0075637F"/>
    <w:rsid w:val="007568DF"/>
    <w:rsid w:val="007602BD"/>
    <w:rsid w:val="007626D0"/>
    <w:rsid w:val="0076299D"/>
    <w:rsid w:val="00762CA1"/>
    <w:rsid w:val="00762F19"/>
    <w:rsid w:val="0076377A"/>
    <w:rsid w:val="00763A4A"/>
    <w:rsid w:val="0076406E"/>
    <w:rsid w:val="007640F2"/>
    <w:rsid w:val="007648E5"/>
    <w:rsid w:val="0076493E"/>
    <w:rsid w:val="007649D7"/>
    <w:rsid w:val="00765DE6"/>
    <w:rsid w:val="00766FAF"/>
    <w:rsid w:val="0077007F"/>
    <w:rsid w:val="007702A0"/>
    <w:rsid w:val="00770314"/>
    <w:rsid w:val="00771D6C"/>
    <w:rsid w:val="00772AFF"/>
    <w:rsid w:val="00777B68"/>
    <w:rsid w:val="00781035"/>
    <w:rsid w:val="007818AA"/>
    <w:rsid w:val="00782071"/>
    <w:rsid w:val="00782CAA"/>
    <w:rsid w:val="00783614"/>
    <w:rsid w:val="00784A9D"/>
    <w:rsid w:val="007858E1"/>
    <w:rsid w:val="00786111"/>
    <w:rsid w:val="00787A14"/>
    <w:rsid w:val="007903A1"/>
    <w:rsid w:val="007907BD"/>
    <w:rsid w:val="007916D7"/>
    <w:rsid w:val="00792923"/>
    <w:rsid w:val="00793796"/>
    <w:rsid w:val="007956EA"/>
    <w:rsid w:val="007957CB"/>
    <w:rsid w:val="00796641"/>
    <w:rsid w:val="00797B02"/>
    <w:rsid w:val="007A0197"/>
    <w:rsid w:val="007A0404"/>
    <w:rsid w:val="007A12F4"/>
    <w:rsid w:val="007A1E8C"/>
    <w:rsid w:val="007A20CD"/>
    <w:rsid w:val="007A23BB"/>
    <w:rsid w:val="007A2C48"/>
    <w:rsid w:val="007A3511"/>
    <w:rsid w:val="007A36DF"/>
    <w:rsid w:val="007A48B0"/>
    <w:rsid w:val="007A5841"/>
    <w:rsid w:val="007A5A6B"/>
    <w:rsid w:val="007A6C41"/>
    <w:rsid w:val="007A7219"/>
    <w:rsid w:val="007B04D6"/>
    <w:rsid w:val="007B0644"/>
    <w:rsid w:val="007B1933"/>
    <w:rsid w:val="007B1D20"/>
    <w:rsid w:val="007B21A9"/>
    <w:rsid w:val="007B317B"/>
    <w:rsid w:val="007B481C"/>
    <w:rsid w:val="007B5BFD"/>
    <w:rsid w:val="007B6F41"/>
    <w:rsid w:val="007B791B"/>
    <w:rsid w:val="007C00A2"/>
    <w:rsid w:val="007C050E"/>
    <w:rsid w:val="007C0615"/>
    <w:rsid w:val="007C069C"/>
    <w:rsid w:val="007C2729"/>
    <w:rsid w:val="007C4CEB"/>
    <w:rsid w:val="007C6829"/>
    <w:rsid w:val="007D0B3D"/>
    <w:rsid w:val="007D0F56"/>
    <w:rsid w:val="007D1D5D"/>
    <w:rsid w:val="007D3118"/>
    <w:rsid w:val="007D64E0"/>
    <w:rsid w:val="007E368A"/>
    <w:rsid w:val="007E38E8"/>
    <w:rsid w:val="007E3AAD"/>
    <w:rsid w:val="007E4149"/>
    <w:rsid w:val="007E559B"/>
    <w:rsid w:val="007E637F"/>
    <w:rsid w:val="007E68CD"/>
    <w:rsid w:val="007E6F86"/>
    <w:rsid w:val="007E7B01"/>
    <w:rsid w:val="007F00DE"/>
    <w:rsid w:val="007F11EB"/>
    <w:rsid w:val="007F2941"/>
    <w:rsid w:val="007F2B4B"/>
    <w:rsid w:val="007F32B1"/>
    <w:rsid w:val="007F3E04"/>
    <w:rsid w:val="007F521A"/>
    <w:rsid w:val="007F5531"/>
    <w:rsid w:val="008019E4"/>
    <w:rsid w:val="008027F3"/>
    <w:rsid w:val="008036EC"/>
    <w:rsid w:val="008070A4"/>
    <w:rsid w:val="00807991"/>
    <w:rsid w:val="00810A49"/>
    <w:rsid w:val="00810DA4"/>
    <w:rsid w:val="008119EC"/>
    <w:rsid w:val="00812EE3"/>
    <w:rsid w:val="00812F4F"/>
    <w:rsid w:val="00813304"/>
    <w:rsid w:val="00813C73"/>
    <w:rsid w:val="00814F77"/>
    <w:rsid w:val="00816B88"/>
    <w:rsid w:val="00816F3C"/>
    <w:rsid w:val="00817D0F"/>
    <w:rsid w:val="008202EF"/>
    <w:rsid w:val="008208DB"/>
    <w:rsid w:val="00821D8A"/>
    <w:rsid w:val="008237F2"/>
    <w:rsid w:val="008247B2"/>
    <w:rsid w:val="00825DCB"/>
    <w:rsid w:val="008263E2"/>
    <w:rsid w:val="00826CB6"/>
    <w:rsid w:val="008319E2"/>
    <w:rsid w:val="0083262B"/>
    <w:rsid w:val="00836C5B"/>
    <w:rsid w:val="008376DF"/>
    <w:rsid w:val="008377F3"/>
    <w:rsid w:val="00837B5F"/>
    <w:rsid w:val="008412F3"/>
    <w:rsid w:val="00842E2A"/>
    <w:rsid w:val="008436FD"/>
    <w:rsid w:val="00844417"/>
    <w:rsid w:val="008457E1"/>
    <w:rsid w:val="0084646E"/>
    <w:rsid w:val="00850256"/>
    <w:rsid w:val="0085273D"/>
    <w:rsid w:val="0085393A"/>
    <w:rsid w:val="00855145"/>
    <w:rsid w:val="0085587A"/>
    <w:rsid w:val="00855F84"/>
    <w:rsid w:val="008602C9"/>
    <w:rsid w:val="0086192E"/>
    <w:rsid w:val="00862134"/>
    <w:rsid w:val="0086249F"/>
    <w:rsid w:val="008636CC"/>
    <w:rsid w:val="00863DA6"/>
    <w:rsid w:val="008654D2"/>
    <w:rsid w:val="00865F5D"/>
    <w:rsid w:val="008665A5"/>
    <w:rsid w:val="008668D0"/>
    <w:rsid w:val="00866958"/>
    <w:rsid w:val="0086696A"/>
    <w:rsid w:val="0086720A"/>
    <w:rsid w:val="00870FD8"/>
    <w:rsid w:val="00872762"/>
    <w:rsid w:val="00873287"/>
    <w:rsid w:val="00874021"/>
    <w:rsid w:val="00874A3B"/>
    <w:rsid w:val="0087555F"/>
    <w:rsid w:val="00876137"/>
    <w:rsid w:val="00876189"/>
    <w:rsid w:val="00876971"/>
    <w:rsid w:val="00876CB7"/>
    <w:rsid w:val="00881BBD"/>
    <w:rsid w:val="008835AC"/>
    <w:rsid w:val="00885BA2"/>
    <w:rsid w:val="00886BED"/>
    <w:rsid w:val="00887D6F"/>
    <w:rsid w:val="00890EBF"/>
    <w:rsid w:val="00891169"/>
    <w:rsid w:val="008913A3"/>
    <w:rsid w:val="00891455"/>
    <w:rsid w:val="00891B38"/>
    <w:rsid w:val="0089322D"/>
    <w:rsid w:val="0089384E"/>
    <w:rsid w:val="00894157"/>
    <w:rsid w:val="00894745"/>
    <w:rsid w:val="008958BA"/>
    <w:rsid w:val="00895B48"/>
    <w:rsid w:val="00897048"/>
    <w:rsid w:val="0089710A"/>
    <w:rsid w:val="00897478"/>
    <w:rsid w:val="008A25CB"/>
    <w:rsid w:val="008A34D9"/>
    <w:rsid w:val="008A3DEE"/>
    <w:rsid w:val="008A46E3"/>
    <w:rsid w:val="008A4797"/>
    <w:rsid w:val="008A4C16"/>
    <w:rsid w:val="008A7573"/>
    <w:rsid w:val="008B0556"/>
    <w:rsid w:val="008B2E3E"/>
    <w:rsid w:val="008B440E"/>
    <w:rsid w:val="008B7282"/>
    <w:rsid w:val="008B74BF"/>
    <w:rsid w:val="008C1DD7"/>
    <w:rsid w:val="008C3121"/>
    <w:rsid w:val="008C4865"/>
    <w:rsid w:val="008C517A"/>
    <w:rsid w:val="008C5340"/>
    <w:rsid w:val="008C5CCC"/>
    <w:rsid w:val="008D120A"/>
    <w:rsid w:val="008D12F6"/>
    <w:rsid w:val="008D188E"/>
    <w:rsid w:val="008D1DF3"/>
    <w:rsid w:val="008D27D5"/>
    <w:rsid w:val="008D2D21"/>
    <w:rsid w:val="008D4C0F"/>
    <w:rsid w:val="008D4CD4"/>
    <w:rsid w:val="008D52D3"/>
    <w:rsid w:val="008D6935"/>
    <w:rsid w:val="008D6E9D"/>
    <w:rsid w:val="008E0379"/>
    <w:rsid w:val="008E0E2D"/>
    <w:rsid w:val="008E19EB"/>
    <w:rsid w:val="008E279C"/>
    <w:rsid w:val="008E2979"/>
    <w:rsid w:val="008E2A4F"/>
    <w:rsid w:val="008E2B03"/>
    <w:rsid w:val="008E2D92"/>
    <w:rsid w:val="008E30DD"/>
    <w:rsid w:val="008E5F45"/>
    <w:rsid w:val="008E69DC"/>
    <w:rsid w:val="008E76AE"/>
    <w:rsid w:val="008F05C1"/>
    <w:rsid w:val="008F0B59"/>
    <w:rsid w:val="008F141D"/>
    <w:rsid w:val="008F1B0C"/>
    <w:rsid w:val="008F2081"/>
    <w:rsid w:val="008F2A92"/>
    <w:rsid w:val="008F452E"/>
    <w:rsid w:val="008F57BC"/>
    <w:rsid w:val="008F7427"/>
    <w:rsid w:val="008F75E2"/>
    <w:rsid w:val="008F7B32"/>
    <w:rsid w:val="009002C5"/>
    <w:rsid w:val="009019C9"/>
    <w:rsid w:val="009029D0"/>
    <w:rsid w:val="00902DDC"/>
    <w:rsid w:val="00903500"/>
    <w:rsid w:val="0090402C"/>
    <w:rsid w:val="009052A2"/>
    <w:rsid w:val="00906744"/>
    <w:rsid w:val="00906C72"/>
    <w:rsid w:val="0091009C"/>
    <w:rsid w:val="00910F37"/>
    <w:rsid w:val="00911313"/>
    <w:rsid w:val="00912E79"/>
    <w:rsid w:val="00913E3F"/>
    <w:rsid w:val="009141F9"/>
    <w:rsid w:val="00915D68"/>
    <w:rsid w:val="00916504"/>
    <w:rsid w:val="00916633"/>
    <w:rsid w:val="00917FFE"/>
    <w:rsid w:val="0092058A"/>
    <w:rsid w:val="00921B1B"/>
    <w:rsid w:val="0092255B"/>
    <w:rsid w:val="00922612"/>
    <w:rsid w:val="00922FA5"/>
    <w:rsid w:val="00922FB9"/>
    <w:rsid w:val="00923ED4"/>
    <w:rsid w:val="00925192"/>
    <w:rsid w:val="009251B2"/>
    <w:rsid w:val="0092562E"/>
    <w:rsid w:val="009259EC"/>
    <w:rsid w:val="00926730"/>
    <w:rsid w:val="009303FA"/>
    <w:rsid w:val="0093235C"/>
    <w:rsid w:val="00933723"/>
    <w:rsid w:val="00933B80"/>
    <w:rsid w:val="009341D7"/>
    <w:rsid w:val="00934714"/>
    <w:rsid w:val="009348A6"/>
    <w:rsid w:val="009357CB"/>
    <w:rsid w:val="00935FBA"/>
    <w:rsid w:val="0093727A"/>
    <w:rsid w:val="00940154"/>
    <w:rsid w:val="009407FC"/>
    <w:rsid w:val="00941331"/>
    <w:rsid w:val="00941D1D"/>
    <w:rsid w:val="00943842"/>
    <w:rsid w:val="009438D3"/>
    <w:rsid w:val="009438E7"/>
    <w:rsid w:val="00943B4E"/>
    <w:rsid w:val="00944961"/>
    <w:rsid w:val="00944A6D"/>
    <w:rsid w:val="00945920"/>
    <w:rsid w:val="00946BD4"/>
    <w:rsid w:val="00951434"/>
    <w:rsid w:val="00951C90"/>
    <w:rsid w:val="009532B8"/>
    <w:rsid w:val="00954A76"/>
    <w:rsid w:val="00954CD4"/>
    <w:rsid w:val="009574EA"/>
    <w:rsid w:val="009601E3"/>
    <w:rsid w:val="0096059F"/>
    <w:rsid w:val="00960DD1"/>
    <w:rsid w:val="00960E35"/>
    <w:rsid w:val="00961250"/>
    <w:rsid w:val="0096141C"/>
    <w:rsid w:val="00961983"/>
    <w:rsid w:val="00962ED8"/>
    <w:rsid w:val="00963B9A"/>
    <w:rsid w:val="00964877"/>
    <w:rsid w:val="00965E06"/>
    <w:rsid w:val="009660F0"/>
    <w:rsid w:val="0096679E"/>
    <w:rsid w:val="009707AB"/>
    <w:rsid w:val="009707E0"/>
    <w:rsid w:val="00971383"/>
    <w:rsid w:val="00971E25"/>
    <w:rsid w:val="00972CA0"/>
    <w:rsid w:val="00974305"/>
    <w:rsid w:val="00974EE9"/>
    <w:rsid w:val="0097508B"/>
    <w:rsid w:val="009755BB"/>
    <w:rsid w:val="00975819"/>
    <w:rsid w:val="0097646F"/>
    <w:rsid w:val="0097652D"/>
    <w:rsid w:val="009772C6"/>
    <w:rsid w:val="009772D1"/>
    <w:rsid w:val="00981148"/>
    <w:rsid w:val="009823F3"/>
    <w:rsid w:val="00982455"/>
    <w:rsid w:val="00983F88"/>
    <w:rsid w:val="00984CC8"/>
    <w:rsid w:val="009851CC"/>
    <w:rsid w:val="00990482"/>
    <w:rsid w:val="00992BA4"/>
    <w:rsid w:val="00993584"/>
    <w:rsid w:val="00994ED7"/>
    <w:rsid w:val="00997A6A"/>
    <w:rsid w:val="00997DBE"/>
    <w:rsid w:val="00997EFC"/>
    <w:rsid w:val="009A2314"/>
    <w:rsid w:val="009A30F3"/>
    <w:rsid w:val="009A3394"/>
    <w:rsid w:val="009A366A"/>
    <w:rsid w:val="009A6721"/>
    <w:rsid w:val="009B07FD"/>
    <w:rsid w:val="009B0D69"/>
    <w:rsid w:val="009B1096"/>
    <w:rsid w:val="009B493F"/>
    <w:rsid w:val="009B53D2"/>
    <w:rsid w:val="009B55B4"/>
    <w:rsid w:val="009B5FF9"/>
    <w:rsid w:val="009B6411"/>
    <w:rsid w:val="009B756A"/>
    <w:rsid w:val="009C1CC1"/>
    <w:rsid w:val="009C1DCD"/>
    <w:rsid w:val="009C1E74"/>
    <w:rsid w:val="009C2BE2"/>
    <w:rsid w:val="009C3505"/>
    <w:rsid w:val="009C4D83"/>
    <w:rsid w:val="009C64E1"/>
    <w:rsid w:val="009C6DA5"/>
    <w:rsid w:val="009D00E7"/>
    <w:rsid w:val="009D05F0"/>
    <w:rsid w:val="009D14D6"/>
    <w:rsid w:val="009D18A4"/>
    <w:rsid w:val="009D1A94"/>
    <w:rsid w:val="009D23F1"/>
    <w:rsid w:val="009D2AB7"/>
    <w:rsid w:val="009D33E8"/>
    <w:rsid w:val="009D638D"/>
    <w:rsid w:val="009D7456"/>
    <w:rsid w:val="009E03DE"/>
    <w:rsid w:val="009E14FD"/>
    <w:rsid w:val="009E180F"/>
    <w:rsid w:val="009E1D38"/>
    <w:rsid w:val="009E384D"/>
    <w:rsid w:val="009E57A9"/>
    <w:rsid w:val="009E59AE"/>
    <w:rsid w:val="009E5CF4"/>
    <w:rsid w:val="009F1289"/>
    <w:rsid w:val="009F2813"/>
    <w:rsid w:val="009F2C62"/>
    <w:rsid w:val="009F3B5A"/>
    <w:rsid w:val="009F406D"/>
    <w:rsid w:val="009F5579"/>
    <w:rsid w:val="009F57B2"/>
    <w:rsid w:val="009F600E"/>
    <w:rsid w:val="009F7AB1"/>
    <w:rsid w:val="00A0019C"/>
    <w:rsid w:val="00A00481"/>
    <w:rsid w:val="00A01475"/>
    <w:rsid w:val="00A01BC6"/>
    <w:rsid w:val="00A03B04"/>
    <w:rsid w:val="00A04718"/>
    <w:rsid w:val="00A04D0B"/>
    <w:rsid w:val="00A0502D"/>
    <w:rsid w:val="00A06A05"/>
    <w:rsid w:val="00A06CA8"/>
    <w:rsid w:val="00A070C0"/>
    <w:rsid w:val="00A10F58"/>
    <w:rsid w:val="00A11619"/>
    <w:rsid w:val="00A12A9F"/>
    <w:rsid w:val="00A13582"/>
    <w:rsid w:val="00A13C81"/>
    <w:rsid w:val="00A15B22"/>
    <w:rsid w:val="00A16C2C"/>
    <w:rsid w:val="00A20E4B"/>
    <w:rsid w:val="00A2111B"/>
    <w:rsid w:val="00A21D7F"/>
    <w:rsid w:val="00A22736"/>
    <w:rsid w:val="00A2315E"/>
    <w:rsid w:val="00A24453"/>
    <w:rsid w:val="00A30C1B"/>
    <w:rsid w:val="00A312F1"/>
    <w:rsid w:val="00A31320"/>
    <w:rsid w:val="00A31FCE"/>
    <w:rsid w:val="00A327F8"/>
    <w:rsid w:val="00A3435B"/>
    <w:rsid w:val="00A346B7"/>
    <w:rsid w:val="00A371C5"/>
    <w:rsid w:val="00A40B75"/>
    <w:rsid w:val="00A40D4D"/>
    <w:rsid w:val="00A40F2D"/>
    <w:rsid w:val="00A43380"/>
    <w:rsid w:val="00A45522"/>
    <w:rsid w:val="00A456C4"/>
    <w:rsid w:val="00A45771"/>
    <w:rsid w:val="00A45AD9"/>
    <w:rsid w:val="00A45B1C"/>
    <w:rsid w:val="00A46CE0"/>
    <w:rsid w:val="00A50617"/>
    <w:rsid w:val="00A50F6D"/>
    <w:rsid w:val="00A5122C"/>
    <w:rsid w:val="00A51780"/>
    <w:rsid w:val="00A5184F"/>
    <w:rsid w:val="00A51C20"/>
    <w:rsid w:val="00A520A8"/>
    <w:rsid w:val="00A52AF5"/>
    <w:rsid w:val="00A539AD"/>
    <w:rsid w:val="00A544CE"/>
    <w:rsid w:val="00A5463B"/>
    <w:rsid w:val="00A614F5"/>
    <w:rsid w:val="00A6200D"/>
    <w:rsid w:val="00A6207C"/>
    <w:rsid w:val="00A6222A"/>
    <w:rsid w:val="00A62EF9"/>
    <w:rsid w:val="00A65572"/>
    <w:rsid w:val="00A65B08"/>
    <w:rsid w:val="00A6784A"/>
    <w:rsid w:val="00A705BB"/>
    <w:rsid w:val="00A722EE"/>
    <w:rsid w:val="00A728F4"/>
    <w:rsid w:val="00A72E08"/>
    <w:rsid w:val="00A73022"/>
    <w:rsid w:val="00A7520F"/>
    <w:rsid w:val="00A759B5"/>
    <w:rsid w:val="00A7603E"/>
    <w:rsid w:val="00A779DA"/>
    <w:rsid w:val="00A80B70"/>
    <w:rsid w:val="00A81B61"/>
    <w:rsid w:val="00A81D90"/>
    <w:rsid w:val="00A82122"/>
    <w:rsid w:val="00A82A63"/>
    <w:rsid w:val="00A82D7F"/>
    <w:rsid w:val="00A82F73"/>
    <w:rsid w:val="00A8357A"/>
    <w:rsid w:val="00A83B45"/>
    <w:rsid w:val="00A85C0D"/>
    <w:rsid w:val="00A86C47"/>
    <w:rsid w:val="00A87241"/>
    <w:rsid w:val="00A87BBC"/>
    <w:rsid w:val="00A9006B"/>
    <w:rsid w:val="00A90C7E"/>
    <w:rsid w:val="00A91475"/>
    <w:rsid w:val="00A9219A"/>
    <w:rsid w:val="00A93B6F"/>
    <w:rsid w:val="00A93E4F"/>
    <w:rsid w:val="00A94B86"/>
    <w:rsid w:val="00A97063"/>
    <w:rsid w:val="00A974F6"/>
    <w:rsid w:val="00A979B4"/>
    <w:rsid w:val="00AA0028"/>
    <w:rsid w:val="00AA0D1E"/>
    <w:rsid w:val="00AA3321"/>
    <w:rsid w:val="00AA3E9C"/>
    <w:rsid w:val="00AA4C73"/>
    <w:rsid w:val="00AA516A"/>
    <w:rsid w:val="00AA5F7F"/>
    <w:rsid w:val="00AA69E2"/>
    <w:rsid w:val="00AA6AF6"/>
    <w:rsid w:val="00AA6C5A"/>
    <w:rsid w:val="00AA6C6E"/>
    <w:rsid w:val="00AB00C7"/>
    <w:rsid w:val="00AB169C"/>
    <w:rsid w:val="00AB3530"/>
    <w:rsid w:val="00AB3B48"/>
    <w:rsid w:val="00AB4099"/>
    <w:rsid w:val="00AB4442"/>
    <w:rsid w:val="00AB5931"/>
    <w:rsid w:val="00AB7965"/>
    <w:rsid w:val="00AB7EC6"/>
    <w:rsid w:val="00AC163E"/>
    <w:rsid w:val="00AC31AC"/>
    <w:rsid w:val="00AC410F"/>
    <w:rsid w:val="00AC4D1F"/>
    <w:rsid w:val="00AC5179"/>
    <w:rsid w:val="00AC5FA9"/>
    <w:rsid w:val="00AC61A5"/>
    <w:rsid w:val="00AC62E4"/>
    <w:rsid w:val="00AC66DC"/>
    <w:rsid w:val="00AD064B"/>
    <w:rsid w:val="00AD08B3"/>
    <w:rsid w:val="00AD0B52"/>
    <w:rsid w:val="00AD2318"/>
    <w:rsid w:val="00AD3219"/>
    <w:rsid w:val="00AD3B4C"/>
    <w:rsid w:val="00AD3D6B"/>
    <w:rsid w:val="00AD4190"/>
    <w:rsid w:val="00AD48A4"/>
    <w:rsid w:val="00AD4AE1"/>
    <w:rsid w:val="00AD56B6"/>
    <w:rsid w:val="00AD5761"/>
    <w:rsid w:val="00AD5A42"/>
    <w:rsid w:val="00AD5A87"/>
    <w:rsid w:val="00AD5E50"/>
    <w:rsid w:val="00AD5EE8"/>
    <w:rsid w:val="00AD77B0"/>
    <w:rsid w:val="00AE032F"/>
    <w:rsid w:val="00AE057F"/>
    <w:rsid w:val="00AE08CA"/>
    <w:rsid w:val="00AE1FEC"/>
    <w:rsid w:val="00AE2FE2"/>
    <w:rsid w:val="00AE3CDE"/>
    <w:rsid w:val="00AE474F"/>
    <w:rsid w:val="00AE5ADF"/>
    <w:rsid w:val="00AE5D43"/>
    <w:rsid w:val="00AE64C5"/>
    <w:rsid w:val="00AE6B59"/>
    <w:rsid w:val="00AE773A"/>
    <w:rsid w:val="00AF0870"/>
    <w:rsid w:val="00AF0E83"/>
    <w:rsid w:val="00AF102E"/>
    <w:rsid w:val="00AF1900"/>
    <w:rsid w:val="00AF22D4"/>
    <w:rsid w:val="00AF230F"/>
    <w:rsid w:val="00AF238D"/>
    <w:rsid w:val="00AF3602"/>
    <w:rsid w:val="00AF43A6"/>
    <w:rsid w:val="00AF43BB"/>
    <w:rsid w:val="00AF6D16"/>
    <w:rsid w:val="00AF7406"/>
    <w:rsid w:val="00B009FF"/>
    <w:rsid w:val="00B00CB5"/>
    <w:rsid w:val="00B00EDF"/>
    <w:rsid w:val="00B01720"/>
    <w:rsid w:val="00B01B19"/>
    <w:rsid w:val="00B035DC"/>
    <w:rsid w:val="00B040EF"/>
    <w:rsid w:val="00B051D3"/>
    <w:rsid w:val="00B062D4"/>
    <w:rsid w:val="00B06710"/>
    <w:rsid w:val="00B070C5"/>
    <w:rsid w:val="00B0764F"/>
    <w:rsid w:val="00B0794B"/>
    <w:rsid w:val="00B1128D"/>
    <w:rsid w:val="00B11388"/>
    <w:rsid w:val="00B13093"/>
    <w:rsid w:val="00B141BD"/>
    <w:rsid w:val="00B16603"/>
    <w:rsid w:val="00B16A5E"/>
    <w:rsid w:val="00B16C02"/>
    <w:rsid w:val="00B20511"/>
    <w:rsid w:val="00B218C0"/>
    <w:rsid w:val="00B2249C"/>
    <w:rsid w:val="00B24F56"/>
    <w:rsid w:val="00B24FA5"/>
    <w:rsid w:val="00B2509F"/>
    <w:rsid w:val="00B25797"/>
    <w:rsid w:val="00B26332"/>
    <w:rsid w:val="00B27D3C"/>
    <w:rsid w:val="00B27DAD"/>
    <w:rsid w:val="00B30ECF"/>
    <w:rsid w:val="00B31B79"/>
    <w:rsid w:val="00B32D3A"/>
    <w:rsid w:val="00B3330D"/>
    <w:rsid w:val="00B337B3"/>
    <w:rsid w:val="00B33CDD"/>
    <w:rsid w:val="00B33EC8"/>
    <w:rsid w:val="00B3522F"/>
    <w:rsid w:val="00B35D69"/>
    <w:rsid w:val="00B35F25"/>
    <w:rsid w:val="00B36EBA"/>
    <w:rsid w:val="00B40F6F"/>
    <w:rsid w:val="00B42DE7"/>
    <w:rsid w:val="00B430BD"/>
    <w:rsid w:val="00B43BA9"/>
    <w:rsid w:val="00B44AF7"/>
    <w:rsid w:val="00B44D31"/>
    <w:rsid w:val="00B45802"/>
    <w:rsid w:val="00B45E29"/>
    <w:rsid w:val="00B46016"/>
    <w:rsid w:val="00B461BF"/>
    <w:rsid w:val="00B505DB"/>
    <w:rsid w:val="00B53023"/>
    <w:rsid w:val="00B537D1"/>
    <w:rsid w:val="00B55511"/>
    <w:rsid w:val="00B5655F"/>
    <w:rsid w:val="00B56BC7"/>
    <w:rsid w:val="00B60FAF"/>
    <w:rsid w:val="00B612D0"/>
    <w:rsid w:val="00B61992"/>
    <w:rsid w:val="00B61D0D"/>
    <w:rsid w:val="00B620E8"/>
    <w:rsid w:val="00B63E7E"/>
    <w:rsid w:val="00B662F1"/>
    <w:rsid w:val="00B67A1E"/>
    <w:rsid w:val="00B7088D"/>
    <w:rsid w:val="00B72906"/>
    <w:rsid w:val="00B739E9"/>
    <w:rsid w:val="00B743E4"/>
    <w:rsid w:val="00B74E00"/>
    <w:rsid w:val="00B7525E"/>
    <w:rsid w:val="00B75D93"/>
    <w:rsid w:val="00B75F67"/>
    <w:rsid w:val="00B76DC4"/>
    <w:rsid w:val="00B81440"/>
    <w:rsid w:val="00B8181C"/>
    <w:rsid w:val="00B82411"/>
    <w:rsid w:val="00B82F14"/>
    <w:rsid w:val="00B8362E"/>
    <w:rsid w:val="00B83CDF"/>
    <w:rsid w:val="00B83E13"/>
    <w:rsid w:val="00B86A63"/>
    <w:rsid w:val="00B86FF5"/>
    <w:rsid w:val="00B9062E"/>
    <w:rsid w:val="00B91CC0"/>
    <w:rsid w:val="00B9271F"/>
    <w:rsid w:val="00B93384"/>
    <w:rsid w:val="00B95565"/>
    <w:rsid w:val="00B961C8"/>
    <w:rsid w:val="00B96D24"/>
    <w:rsid w:val="00BA09B8"/>
    <w:rsid w:val="00BA0B64"/>
    <w:rsid w:val="00BA1006"/>
    <w:rsid w:val="00BA16EE"/>
    <w:rsid w:val="00BA18C3"/>
    <w:rsid w:val="00BA2844"/>
    <w:rsid w:val="00BA3573"/>
    <w:rsid w:val="00BA45E0"/>
    <w:rsid w:val="00BA4A3B"/>
    <w:rsid w:val="00BA5E0F"/>
    <w:rsid w:val="00BA625E"/>
    <w:rsid w:val="00BA6ACB"/>
    <w:rsid w:val="00BB27C6"/>
    <w:rsid w:val="00BB43D3"/>
    <w:rsid w:val="00BB5AE9"/>
    <w:rsid w:val="00BC0075"/>
    <w:rsid w:val="00BC256B"/>
    <w:rsid w:val="00BC2F25"/>
    <w:rsid w:val="00BC41E1"/>
    <w:rsid w:val="00BC4758"/>
    <w:rsid w:val="00BC50E0"/>
    <w:rsid w:val="00BC6809"/>
    <w:rsid w:val="00BC6F78"/>
    <w:rsid w:val="00BC75B3"/>
    <w:rsid w:val="00BC7CEA"/>
    <w:rsid w:val="00BC7EF8"/>
    <w:rsid w:val="00BD05AF"/>
    <w:rsid w:val="00BD0852"/>
    <w:rsid w:val="00BD0EEC"/>
    <w:rsid w:val="00BD19D4"/>
    <w:rsid w:val="00BD2EE3"/>
    <w:rsid w:val="00BD386A"/>
    <w:rsid w:val="00BD4D1E"/>
    <w:rsid w:val="00BD7C80"/>
    <w:rsid w:val="00BD7ED1"/>
    <w:rsid w:val="00BE082D"/>
    <w:rsid w:val="00BE0EBE"/>
    <w:rsid w:val="00BE1EE6"/>
    <w:rsid w:val="00BE2355"/>
    <w:rsid w:val="00BE2AC6"/>
    <w:rsid w:val="00BE2F0B"/>
    <w:rsid w:val="00BE4307"/>
    <w:rsid w:val="00BE43BC"/>
    <w:rsid w:val="00BE4C23"/>
    <w:rsid w:val="00BE4F75"/>
    <w:rsid w:val="00BE5100"/>
    <w:rsid w:val="00BE6E1D"/>
    <w:rsid w:val="00BF17F2"/>
    <w:rsid w:val="00BF2741"/>
    <w:rsid w:val="00BF2A97"/>
    <w:rsid w:val="00BF2E1B"/>
    <w:rsid w:val="00BF4E37"/>
    <w:rsid w:val="00BF4F3D"/>
    <w:rsid w:val="00BF5D0D"/>
    <w:rsid w:val="00BF6013"/>
    <w:rsid w:val="00BF7DB4"/>
    <w:rsid w:val="00C019BA"/>
    <w:rsid w:val="00C01E18"/>
    <w:rsid w:val="00C0368F"/>
    <w:rsid w:val="00C03B7E"/>
    <w:rsid w:val="00C03E96"/>
    <w:rsid w:val="00C0516A"/>
    <w:rsid w:val="00C05F11"/>
    <w:rsid w:val="00C07C93"/>
    <w:rsid w:val="00C07DE1"/>
    <w:rsid w:val="00C110B8"/>
    <w:rsid w:val="00C1129D"/>
    <w:rsid w:val="00C11931"/>
    <w:rsid w:val="00C11BB9"/>
    <w:rsid w:val="00C11DCE"/>
    <w:rsid w:val="00C1290A"/>
    <w:rsid w:val="00C12D5E"/>
    <w:rsid w:val="00C131A5"/>
    <w:rsid w:val="00C13B31"/>
    <w:rsid w:val="00C1485C"/>
    <w:rsid w:val="00C15150"/>
    <w:rsid w:val="00C15291"/>
    <w:rsid w:val="00C17834"/>
    <w:rsid w:val="00C23EAF"/>
    <w:rsid w:val="00C24383"/>
    <w:rsid w:val="00C2554F"/>
    <w:rsid w:val="00C259EA"/>
    <w:rsid w:val="00C26A11"/>
    <w:rsid w:val="00C27A5C"/>
    <w:rsid w:val="00C3223F"/>
    <w:rsid w:val="00C32BE5"/>
    <w:rsid w:val="00C3393B"/>
    <w:rsid w:val="00C339AD"/>
    <w:rsid w:val="00C340B2"/>
    <w:rsid w:val="00C34862"/>
    <w:rsid w:val="00C35DAF"/>
    <w:rsid w:val="00C37704"/>
    <w:rsid w:val="00C379B5"/>
    <w:rsid w:val="00C404F9"/>
    <w:rsid w:val="00C40B3D"/>
    <w:rsid w:val="00C411E8"/>
    <w:rsid w:val="00C4122B"/>
    <w:rsid w:val="00C43207"/>
    <w:rsid w:val="00C463F3"/>
    <w:rsid w:val="00C46C7E"/>
    <w:rsid w:val="00C5087D"/>
    <w:rsid w:val="00C51701"/>
    <w:rsid w:val="00C51C35"/>
    <w:rsid w:val="00C527F3"/>
    <w:rsid w:val="00C53D50"/>
    <w:rsid w:val="00C54ACA"/>
    <w:rsid w:val="00C54D43"/>
    <w:rsid w:val="00C571DB"/>
    <w:rsid w:val="00C57FF3"/>
    <w:rsid w:val="00C60348"/>
    <w:rsid w:val="00C63817"/>
    <w:rsid w:val="00C63DA7"/>
    <w:rsid w:val="00C66701"/>
    <w:rsid w:val="00C6735E"/>
    <w:rsid w:val="00C67AD1"/>
    <w:rsid w:val="00C67C5D"/>
    <w:rsid w:val="00C705D1"/>
    <w:rsid w:val="00C72BC7"/>
    <w:rsid w:val="00C72F1F"/>
    <w:rsid w:val="00C73020"/>
    <w:rsid w:val="00C73276"/>
    <w:rsid w:val="00C7396B"/>
    <w:rsid w:val="00C73AEF"/>
    <w:rsid w:val="00C73C90"/>
    <w:rsid w:val="00C74C99"/>
    <w:rsid w:val="00C75822"/>
    <w:rsid w:val="00C77955"/>
    <w:rsid w:val="00C803B7"/>
    <w:rsid w:val="00C813A8"/>
    <w:rsid w:val="00C817C2"/>
    <w:rsid w:val="00C8318B"/>
    <w:rsid w:val="00C84199"/>
    <w:rsid w:val="00C8451B"/>
    <w:rsid w:val="00C84930"/>
    <w:rsid w:val="00C85502"/>
    <w:rsid w:val="00C85BA0"/>
    <w:rsid w:val="00C85FC9"/>
    <w:rsid w:val="00C860AC"/>
    <w:rsid w:val="00C86A1D"/>
    <w:rsid w:val="00C8715E"/>
    <w:rsid w:val="00C878A4"/>
    <w:rsid w:val="00C87A95"/>
    <w:rsid w:val="00C87C20"/>
    <w:rsid w:val="00C90537"/>
    <w:rsid w:val="00C90F3B"/>
    <w:rsid w:val="00C92354"/>
    <w:rsid w:val="00C92878"/>
    <w:rsid w:val="00C93DCD"/>
    <w:rsid w:val="00C948EC"/>
    <w:rsid w:val="00C948EF"/>
    <w:rsid w:val="00C95027"/>
    <w:rsid w:val="00C96DE4"/>
    <w:rsid w:val="00C96E96"/>
    <w:rsid w:val="00C96EFF"/>
    <w:rsid w:val="00C9788D"/>
    <w:rsid w:val="00CA01AC"/>
    <w:rsid w:val="00CA0D06"/>
    <w:rsid w:val="00CA16F8"/>
    <w:rsid w:val="00CA1B6C"/>
    <w:rsid w:val="00CA2240"/>
    <w:rsid w:val="00CA2811"/>
    <w:rsid w:val="00CA441B"/>
    <w:rsid w:val="00CA44E3"/>
    <w:rsid w:val="00CA4AF0"/>
    <w:rsid w:val="00CA4B0B"/>
    <w:rsid w:val="00CA4CD7"/>
    <w:rsid w:val="00CA51D0"/>
    <w:rsid w:val="00CA5232"/>
    <w:rsid w:val="00CA5E04"/>
    <w:rsid w:val="00CA6845"/>
    <w:rsid w:val="00CA7242"/>
    <w:rsid w:val="00CA73F9"/>
    <w:rsid w:val="00CB010C"/>
    <w:rsid w:val="00CB33EC"/>
    <w:rsid w:val="00CB68CD"/>
    <w:rsid w:val="00CC137D"/>
    <w:rsid w:val="00CC230F"/>
    <w:rsid w:val="00CC38B7"/>
    <w:rsid w:val="00CC464B"/>
    <w:rsid w:val="00CC4E09"/>
    <w:rsid w:val="00CC6B9E"/>
    <w:rsid w:val="00CC7176"/>
    <w:rsid w:val="00CC76A8"/>
    <w:rsid w:val="00CC7AF8"/>
    <w:rsid w:val="00CC7CCA"/>
    <w:rsid w:val="00CD03D9"/>
    <w:rsid w:val="00CD082F"/>
    <w:rsid w:val="00CD1437"/>
    <w:rsid w:val="00CD16F4"/>
    <w:rsid w:val="00CD4B78"/>
    <w:rsid w:val="00CD7351"/>
    <w:rsid w:val="00CE230E"/>
    <w:rsid w:val="00CE3045"/>
    <w:rsid w:val="00CE41A2"/>
    <w:rsid w:val="00CE6888"/>
    <w:rsid w:val="00CE6C32"/>
    <w:rsid w:val="00CE7685"/>
    <w:rsid w:val="00CF005A"/>
    <w:rsid w:val="00CF051C"/>
    <w:rsid w:val="00CF0D1B"/>
    <w:rsid w:val="00CF0DAC"/>
    <w:rsid w:val="00CF0F09"/>
    <w:rsid w:val="00CF0F3E"/>
    <w:rsid w:val="00CF1D41"/>
    <w:rsid w:val="00CF22B3"/>
    <w:rsid w:val="00CF247A"/>
    <w:rsid w:val="00CF33E5"/>
    <w:rsid w:val="00CF40EE"/>
    <w:rsid w:val="00CF4D81"/>
    <w:rsid w:val="00D00966"/>
    <w:rsid w:val="00D01280"/>
    <w:rsid w:val="00D01C9B"/>
    <w:rsid w:val="00D02543"/>
    <w:rsid w:val="00D039CA"/>
    <w:rsid w:val="00D059D5"/>
    <w:rsid w:val="00D05FFE"/>
    <w:rsid w:val="00D06F35"/>
    <w:rsid w:val="00D071E3"/>
    <w:rsid w:val="00D140DE"/>
    <w:rsid w:val="00D157B7"/>
    <w:rsid w:val="00D1589A"/>
    <w:rsid w:val="00D15A9F"/>
    <w:rsid w:val="00D160AF"/>
    <w:rsid w:val="00D167F2"/>
    <w:rsid w:val="00D171C7"/>
    <w:rsid w:val="00D17BB8"/>
    <w:rsid w:val="00D207C2"/>
    <w:rsid w:val="00D25697"/>
    <w:rsid w:val="00D262FE"/>
    <w:rsid w:val="00D31018"/>
    <w:rsid w:val="00D3253B"/>
    <w:rsid w:val="00D325AC"/>
    <w:rsid w:val="00D32A08"/>
    <w:rsid w:val="00D32C23"/>
    <w:rsid w:val="00D338E9"/>
    <w:rsid w:val="00D35405"/>
    <w:rsid w:val="00D35624"/>
    <w:rsid w:val="00D36910"/>
    <w:rsid w:val="00D36A67"/>
    <w:rsid w:val="00D37BC4"/>
    <w:rsid w:val="00D40DDA"/>
    <w:rsid w:val="00D4224A"/>
    <w:rsid w:val="00D42842"/>
    <w:rsid w:val="00D42D1C"/>
    <w:rsid w:val="00D438E5"/>
    <w:rsid w:val="00D43E0D"/>
    <w:rsid w:val="00D445F0"/>
    <w:rsid w:val="00D466DD"/>
    <w:rsid w:val="00D4699B"/>
    <w:rsid w:val="00D46EB6"/>
    <w:rsid w:val="00D476B1"/>
    <w:rsid w:val="00D509E7"/>
    <w:rsid w:val="00D5110A"/>
    <w:rsid w:val="00D51E44"/>
    <w:rsid w:val="00D51E7C"/>
    <w:rsid w:val="00D5401A"/>
    <w:rsid w:val="00D545C9"/>
    <w:rsid w:val="00D54632"/>
    <w:rsid w:val="00D547C0"/>
    <w:rsid w:val="00D54C76"/>
    <w:rsid w:val="00D56869"/>
    <w:rsid w:val="00D607E9"/>
    <w:rsid w:val="00D6082C"/>
    <w:rsid w:val="00D61058"/>
    <w:rsid w:val="00D62649"/>
    <w:rsid w:val="00D62ACD"/>
    <w:rsid w:val="00D639C9"/>
    <w:rsid w:val="00D63CA2"/>
    <w:rsid w:val="00D6438C"/>
    <w:rsid w:val="00D64A9D"/>
    <w:rsid w:val="00D65F08"/>
    <w:rsid w:val="00D66117"/>
    <w:rsid w:val="00D66E1E"/>
    <w:rsid w:val="00D67E60"/>
    <w:rsid w:val="00D70A1F"/>
    <w:rsid w:val="00D70B1F"/>
    <w:rsid w:val="00D70D30"/>
    <w:rsid w:val="00D71965"/>
    <w:rsid w:val="00D71A98"/>
    <w:rsid w:val="00D727B5"/>
    <w:rsid w:val="00D72ACB"/>
    <w:rsid w:val="00D7632E"/>
    <w:rsid w:val="00D803A2"/>
    <w:rsid w:val="00D80E08"/>
    <w:rsid w:val="00D82138"/>
    <w:rsid w:val="00D841D0"/>
    <w:rsid w:val="00D8458A"/>
    <w:rsid w:val="00D857F0"/>
    <w:rsid w:val="00D860B1"/>
    <w:rsid w:val="00D9006B"/>
    <w:rsid w:val="00D91BDA"/>
    <w:rsid w:val="00D92939"/>
    <w:rsid w:val="00D9343E"/>
    <w:rsid w:val="00D93F0A"/>
    <w:rsid w:val="00D949DE"/>
    <w:rsid w:val="00D96086"/>
    <w:rsid w:val="00D966D1"/>
    <w:rsid w:val="00D973B2"/>
    <w:rsid w:val="00DA1392"/>
    <w:rsid w:val="00DA1587"/>
    <w:rsid w:val="00DA2A70"/>
    <w:rsid w:val="00DA35C6"/>
    <w:rsid w:val="00DA4862"/>
    <w:rsid w:val="00DA4DC4"/>
    <w:rsid w:val="00DA5404"/>
    <w:rsid w:val="00DA5823"/>
    <w:rsid w:val="00DA5AB5"/>
    <w:rsid w:val="00DA61BF"/>
    <w:rsid w:val="00DA6BC7"/>
    <w:rsid w:val="00DA78DE"/>
    <w:rsid w:val="00DB026D"/>
    <w:rsid w:val="00DB0BF3"/>
    <w:rsid w:val="00DB0EFE"/>
    <w:rsid w:val="00DB3C44"/>
    <w:rsid w:val="00DB4E96"/>
    <w:rsid w:val="00DB5ECF"/>
    <w:rsid w:val="00DB63E1"/>
    <w:rsid w:val="00DC2976"/>
    <w:rsid w:val="00DC342A"/>
    <w:rsid w:val="00DC4A4C"/>
    <w:rsid w:val="00DC5612"/>
    <w:rsid w:val="00DC5ECD"/>
    <w:rsid w:val="00DC63E1"/>
    <w:rsid w:val="00DC6F20"/>
    <w:rsid w:val="00DC6FAF"/>
    <w:rsid w:val="00DC71DF"/>
    <w:rsid w:val="00DD204F"/>
    <w:rsid w:val="00DD2335"/>
    <w:rsid w:val="00DD2A15"/>
    <w:rsid w:val="00DD2DE1"/>
    <w:rsid w:val="00DD4585"/>
    <w:rsid w:val="00DD53AA"/>
    <w:rsid w:val="00DD5C27"/>
    <w:rsid w:val="00DD740D"/>
    <w:rsid w:val="00DE0E4A"/>
    <w:rsid w:val="00DE2521"/>
    <w:rsid w:val="00DE2D18"/>
    <w:rsid w:val="00DE37E3"/>
    <w:rsid w:val="00DE4C5D"/>
    <w:rsid w:val="00DE4DDD"/>
    <w:rsid w:val="00DE5967"/>
    <w:rsid w:val="00DE7C60"/>
    <w:rsid w:val="00DF00A6"/>
    <w:rsid w:val="00DF0253"/>
    <w:rsid w:val="00DF03FF"/>
    <w:rsid w:val="00DF12B6"/>
    <w:rsid w:val="00DF183C"/>
    <w:rsid w:val="00DF1EB4"/>
    <w:rsid w:val="00DF224D"/>
    <w:rsid w:val="00DF2C60"/>
    <w:rsid w:val="00DF4044"/>
    <w:rsid w:val="00DF44B5"/>
    <w:rsid w:val="00DF49DA"/>
    <w:rsid w:val="00DF536A"/>
    <w:rsid w:val="00DF5E71"/>
    <w:rsid w:val="00DF614C"/>
    <w:rsid w:val="00DF69F5"/>
    <w:rsid w:val="00DF6F45"/>
    <w:rsid w:val="00DF79BC"/>
    <w:rsid w:val="00E01B21"/>
    <w:rsid w:val="00E01D52"/>
    <w:rsid w:val="00E02B92"/>
    <w:rsid w:val="00E036D9"/>
    <w:rsid w:val="00E0594F"/>
    <w:rsid w:val="00E063FB"/>
    <w:rsid w:val="00E06D8E"/>
    <w:rsid w:val="00E06E2F"/>
    <w:rsid w:val="00E07156"/>
    <w:rsid w:val="00E07969"/>
    <w:rsid w:val="00E10A70"/>
    <w:rsid w:val="00E12643"/>
    <w:rsid w:val="00E12F8E"/>
    <w:rsid w:val="00E13599"/>
    <w:rsid w:val="00E14352"/>
    <w:rsid w:val="00E1477D"/>
    <w:rsid w:val="00E1580B"/>
    <w:rsid w:val="00E160BB"/>
    <w:rsid w:val="00E16A55"/>
    <w:rsid w:val="00E1737B"/>
    <w:rsid w:val="00E20D1E"/>
    <w:rsid w:val="00E211D8"/>
    <w:rsid w:val="00E223D4"/>
    <w:rsid w:val="00E22CB5"/>
    <w:rsid w:val="00E2466D"/>
    <w:rsid w:val="00E24AF6"/>
    <w:rsid w:val="00E26DCC"/>
    <w:rsid w:val="00E27FEA"/>
    <w:rsid w:val="00E3007A"/>
    <w:rsid w:val="00E34548"/>
    <w:rsid w:val="00E34B51"/>
    <w:rsid w:val="00E34C94"/>
    <w:rsid w:val="00E354DF"/>
    <w:rsid w:val="00E35B3F"/>
    <w:rsid w:val="00E36840"/>
    <w:rsid w:val="00E36AFB"/>
    <w:rsid w:val="00E36F01"/>
    <w:rsid w:val="00E37F8F"/>
    <w:rsid w:val="00E40434"/>
    <w:rsid w:val="00E404B0"/>
    <w:rsid w:val="00E412E2"/>
    <w:rsid w:val="00E41D68"/>
    <w:rsid w:val="00E42059"/>
    <w:rsid w:val="00E4339F"/>
    <w:rsid w:val="00E44B58"/>
    <w:rsid w:val="00E450A9"/>
    <w:rsid w:val="00E45DD8"/>
    <w:rsid w:val="00E466FF"/>
    <w:rsid w:val="00E471E1"/>
    <w:rsid w:val="00E505D8"/>
    <w:rsid w:val="00E50B0E"/>
    <w:rsid w:val="00E51036"/>
    <w:rsid w:val="00E51BAE"/>
    <w:rsid w:val="00E53758"/>
    <w:rsid w:val="00E555ED"/>
    <w:rsid w:val="00E55D19"/>
    <w:rsid w:val="00E567C0"/>
    <w:rsid w:val="00E57461"/>
    <w:rsid w:val="00E57C15"/>
    <w:rsid w:val="00E60FD7"/>
    <w:rsid w:val="00E6120B"/>
    <w:rsid w:val="00E63300"/>
    <w:rsid w:val="00E66A27"/>
    <w:rsid w:val="00E66EE4"/>
    <w:rsid w:val="00E7030A"/>
    <w:rsid w:val="00E70458"/>
    <w:rsid w:val="00E722E7"/>
    <w:rsid w:val="00E7242D"/>
    <w:rsid w:val="00E72A40"/>
    <w:rsid w:val="00E739F0"/>
    <w:rsid w:val="00E7503F"/>
    <w:rsid w:val="00E754E4"/>
    <w:rsid w:val="00E8051A"/>
    <w:rsid w:val="00E80D67"/>
    <w:rsid w:val="00E80FB4"/>
    <w:rsid w:val="00E8120C"/>
    <w:rsid w:val="00E81B95"/>
    <w:rsid w:val="00E828CE"/>
    <w:rsid w:val="00E8295C"/>
    <w:rsid w:val="00E84E5E"/>
    <w:rsid w:val="00E86729"/>
    <w:rsid w:val="00E871D3"/>
    <w:rsid w:val="00E8724D"/>
    <w:rsid w:val="00E92034"/>
    <w:rsid w:val="00E92441"/>
    <w:rsid w:val="00E939CC"/>
    <w:rsid w:val="00E93C8F"/>
    <w:rsid w:val="00E944A5"/>
    <w:rsid w:val="00E9493A"/>
    <w:rsid w:val="00E9508C"/>
    <w:rsid w:val="00E9521F"/>
    <w:rsid w:val="00E9539B"/>
    <w:rsid w:val="00E954C9"/>
    <w:rsid w:val="00E958E3"/>
    <w:rsid w:val="00E9682E"/>
    <w:rsid w:val="00E9748A"/>
    <w:rsid w:val="00EA1DF4"/>
    <w:rsid w:val="00EA313E"/>
    <w:rsid w:val="00EA436E"/>
    <w:rsid w:val="00EA51C8"/>
    <w:rsid w:val="00EA62C1"/>
    <w:rsid w:val="00EA67D0"/>
    <w:rsid w:val="00EB05FA"/>
    <w:rsid w:val="00EB0773"/>
    <w:rsid w:val="00EB1624"/>
    <w:rsid w:val="00EB1AB6"/>
    <w:rsid w:val="00EB2C49"/>
    <w:rsid w:val="00EB3392"/>
    <w:rsid w:val="00EB378E"/>
    <w:rsid w:val="00EB381A"/>
    <w:rsid w:val="00EB3B0B"/>
    <w:rsid w:val="00EB3F9B"/>
    <w:rsid w:val="00EB4A86"/>
    <w:rsid w:val="00EB4B2A"/>
    <w:rsid w:val="00EB54F1"/>
    <w:rsid w:val="00EB557C"/>
    <w:rsid w:val="00EB5F50"/>
    <w:rsid w:val="00EB687A"/>
    <w:rsid w:val="00EB6B3E"/>
    <w:rsid w:val="00EB75C3"/>
    <w:rsid w:val="00EC05DE"/>
    <w:rsid w:val="00EC2150"/>
    <w:rsid w:val="00EC27BA"/>
    <w:rsid w:val="00EC46A7"/>
    <w:rsid w:val="00EC4EA4"/>
    <w:rsid w:val="00EC5F38"/>
    <w:rsid w:val="00EC7914"/>
    <w:rsid w:val="00ED06F9"/>
    <w:rsid w:val="00ED0948"/>
    <w:rsid w:val="00ED1062"/>
    <w:rsid w:val="00ED2B8E"/>
    <w:rsid w:val="00ED387A"/>
    <w:rsid w:val="00ED38E3"/>
    <w:rsid w:val="00ED3A69"/>
    <w:rsid w:val="00ED4353"/>
    <w:rsid w:val="00ED5F7E"/>
    <w:rsid w:val="00ED70FB"/>
    <w:rsid w:val="00EE0582"/>
    <w:rsid w:val="00EE1B31"/>
    <w:rsid w:val="00EE4483"/>
    <w:rsid w:val="00EE49F8"/>
    <w:rsid w:val="00EE5137"/>
    <w:rsid w:val="00EE5906"/>
    <w:rsid w:val="00EE592D"/>
    <w:rsid w:val="00EE636A"/>
    <w:rsid w:val="00EE7629"/>
    <w:rsid w:val="00EE79CC"/>
    <w:rsid w:val="00EE7D24"/>
    <w:rsid w:val="00EF08D4"/>
    <w:rsid w:val="00EF0C14"/>
    <w:rsid w:val="00EF1D8F"/>
    <w:rsid w:val="00EF2DAF"/>
    <w:rsid w:val="00EF32F0"/>
    <w:rsid w:val="00EF4B95"/>
    <w:rsid w:val="00EF5AB7"/>
    <w:rsid w:val="00EF7842"/>
    <w:rsid w:val="00F00950"/>
    <w:rsid w:val="00F0152F"/>
    <w:rsid w:val="00F01D1D"/>
    <w:rsid w:val="00F01DCF"/>
    <w:rsid w:val="00F020D6"/>
    <w:rsid w:val="00F04025"/>
    <w:rsid w:val="00F0511D"/>
    <w:rsid w:val="00F054D0"/>
    <w:rsid w:val="00F062E0"/>
    <w:rsid w:val="00F0668E"/>
    <w:rsid w:val="00F06960"/>
    <w:rsid w:val="00F10817"/>
    <w:rsid w:val="00F10970"/>
    <w:rsid w:val="00F1250B"/>
    <w:rsid w:val="00F131B1"/>
    <w:rsid w:val="00F14C1F"/>
    <w:rsid w:val="00F15187"/>
    <w:rsid w:val="00F15254"/>
    <w:rsid w:val="00F15B63"/>
    <w:rsid w:val="00F177EE"/>
    <w:rsid w:val="00F17CCC"/>
    <w:rsid w:val="00F20220"/>
    <w:rsid w:val="00F20C0E"/>
    <w:rsid w:val="00F21308"/>
    <w:rsid w:val="00F2167A"/>
    <w:rsid w:val="00F23741"/>
    <w:rsid w:val="00F2464B"/>
    <w:rsid w:val="00F24E7C"/>
    <w:rsid w:val="00F257DD"/>
    <w:rsid w:val="00F27168"/>
    <w:rsid w:val="00F27786"/>
    <w:rsid w:val="00F30759"/>
    <w:rsid w:val="00F30A8D"/>
    <w:rsid w:val="00F312F4"/>
    <w:rsid w:val="00F32A16"/>
    <w:rsid w:val="00F32D9F"/>
    <w:rsid w:val="00F34711"/>
    <w:rsid w:val="00F40AA2"/>
    <w:rsid w:val="00F42BB8"/>
    <w:rsid w:val="00F43DFC"/>
    <w:rsid w:val="00F44943"/>
    <w:rsid w:val="00F44CFF"/>
    <w:rsid w:val="00F45CFC"/>
    <w:rsid w:val="00F470FA"/>
    <w:rsid w:val="00F4754D"/>
    <w:rsid w:val="00F47CB2"/>
    <w:rsid w:val="00F51170"/>
    <w:rsid w:val="00F5150D"/>
    <w:rsid w:val="00F54842"/>
    <w:rsid w:val="00F564FC"/>
    <w:rsid w:val="00F571E4"/>
    <w:rsid w:val="00F5788B"/>
    <w:rsid w:val="00F57EA3"/>
    <w:rsid w:val="00F604F1"/>
    <w:rsid w:val="00F60E94"/>
    <w:rsid w:val="00F6353A"/>
    <w:rsid w:val="00F638AB"/>
    <w:rsid w:val="00F652D6"/>
    <w:rsid w:val="00F657A1"/>
    <w:rsid w:val="00F65F99"/>
    <w:rsid w:val="00F66A76"/>
    <w:rsid w:val="00F675D8"/>
    <w:rsid w:val="00F71E2F"/>
    <w:rsid w:val="00F73879"/>
    <w:rsid w:val="00F75837"/>
    <w:rsid w:val="00F75A5E"/>
    <w:rsid w:val="00F762F9"/>
    <w:rsid w:val="00F769AB"/>
    <w:rsid w:val="00F76EC1"/>
    <w:rsid w:val="00F77CAF"/>
    <w:rsid w:val="00F8038F"/>
    <w:rsid w:val="00F80677"/>
    <w:rsid w:val="00F817F3"/>
    <w:rsid w:val="00F8279B"/>
    <w:rsid w:val="00F83B0B"/>
    <w:rsid w:val="00F84A95"/>
    <w:rsid w:val="00F86CE0"/>
    <w:rsid w:val="00F900D7"/>
    <w:rsid w:val="00F90535"/>
    <w:rsid w:val="00F91C9F"/>
    <w:rsid w:val="00F91ED6"/>
    <w:rsid w:val="00F92E98"/>
    <w:rsid w:val="00F93435"/>
    <w:rsid w:val="00F93591"/>
    <w:rsid w:val="00F94C54"/>
    <w:rsid w:val="00F97A85"/>
    <w:rsid w:val="00FA0401"/>
    <w:rsid w:val="00FA141D"/>
    <w:rsid w:val="00FA26B0"/>
    <w:rsid w:val="00FA2AAB"/>
    <w:rsid w:val="00FA2D2F"/>
    <w:rsid w:val="00FA2DF9"/>
    <w:rsid w:val="00FA53EA"/>
    <w:rsid w:val="00FA5745"/>
    <w:rsid w:val="00FA5E38"/>
    <w:rsid w:val="00FA6DB9"/>
    <w:rsid w:val="00FB052B"/>
    <w:rsid w:val="00FB11E2"/>
    <w:rsid w:val="00FB1700"/>
    <w:rsid w:val="00FB1D1F"/>
    <w:rsid w:val="00FB2B2E"/>
    <w:rsid w:val="00FB2E8E"/>
    <w:rsid w:val="00FB5378"/>
    <w:rsid w:val="00FB5C3E"/>
    <w:rsid w:val="00FC1EA8"/>
    <w:rsid w:val="00FC27B0"/>
    <w:rsid w:val="00FC3C7B"/>
    <w:rsid w:val="00FC5A17"/>
    <w:rsid w:val="00FC5E2E"/>
    <w:rsid w:val="00FC625A"/>
    <w:rsid w:val="00FC646E"/>
    <w:rsid w:val="00FC6C7B"/>
    <w:rsid w:val="00FC795D"/>
    <w:rsid w:val="00FD00A5"/>
    <w:rsid w:val="00FD2F1E"/>
    <w:rsid w:val="00FD3CA4"/>
    <w:rsid w:val="00FD537A"/>
    <w:rsid w:val="00FD5AE4"/>
    <w:rsid w:val="00FD6542"/>
    <w:rsid w:val="00FD6FC5"/>
    <w:rsid w:val="00FD7175"/>
    <w:rsid w:val="00FD74FF"/>
    <w:rsid w:val="00FD755E"/>
    <w:rsid w:val="00FD7B56"/>
    <w:rsid w:val="00FE08B8"/>
    <w:rsid w:val="00FE0AE1"/>
    <w:rsid w:val="00FE0DC3"/>
    <w:rsid w:val="00FE1BEA"/>
    <w:rsid w:val="00FE3DED"/>
    <w:rsid w:val="00FE4E01"/>
    <w:rsid w:val="00FE50D3"/>
    <w:rsid w:val="00FE6BDC"/>
    <w:rsid w:val="00FE7A28"/>
    <w:rsid w:val="00FF128E"/>
    <w:rsid w:val="00FF12A1"/>
    <w:rsid w:val="00FF1AAC"/>
    <w:rsid w:val="00FF21DC"/>
    <w:rsid w:val="00FF22F9"/>
    <w:rsid w:val="00FF328F"/>
    <w:rsid w:val="00FF36C8"/>
    <w:rsid w:val="00FF3FB1"/>
    <w:rsid w:val="00FF464B"/>
    <w:rsid w:val="00FF5CDA"/>
    <w:rsid w:val="00FF6F6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EA875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CD082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2163D4"/>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link w:val="EndnoteTextChar"/>
    <w:uiPriority w:val="99"/>
    <w:unhideWhenUsed/>
    <w:rsid w:val="00EE7D24"/>
    <w:pPr>
      <w:spacing w:after="0" w:line="240" w:lineRule="auto"/>
    </w:pPr>
    <w:rPr>
      <w:sz w:val="20"/>
      <w:szCs w:val="20"/>
    </w:rPr>
  </w:style>
  <w:style w:type="character" w:customStyle="1" w:styleId="EndnoteTextChar">
    <w:name w:val="Endnote Text Char"/>
    <w:basedOn w:val="DefaultParagraphFont"/>
    <w:link w:val="EndnoteText"/>
    <w:uiPriority w:val="99"/>
    <w:rsid w:val="00EE7D24"/>
    <w:rPr>
      <w:sz w:val="20"/>
      <w:szCs w:val="20"/>
    </w:rPr>
  </w:style>
  <w:style w:type="character" w:styleId="EndnoteReference">
    <w:name w:val="endnote reference"/>
    <w:basedOn w:val="DefaultParagraphFont"/>
    <w:uiPriority w:val="99"/>
    <w:semiHidden/>
    <w:unhideWhenUsed/>
    <w:rsid w:val="00EE7D24"/>
    <w:rPr>
      <w:vertAlign w:val="superscript"/>
    </w:rPr>
  </w:style>
  <w:style w:type="paragraph" w:customStyle="1" w:styleId="JPP05abstract">
    <w:name w:val="JPP05_abstract"/>
    <w:uiPriority w:val="99"/>
    <w:rsid w:val="00A728F4"/>
    <w:pPr>
      <w:spacing w:before="360" w:after="0" w:line="360" w:lineRule="auto"/>
      <w:ind w:left="567" w:right="567"/>
      <w:jc w:val="both"/>
    </w:pPr>
    <w:rPr>
      <w:rFonts w:ascii="Times" w:eastAsia="Times New Roman" w:hAnsi="Times" w:cs="Times"/>
      <w:noProof/>
      <w:sz w:val="20"/>
      <w:szCs w:val="20"/>
      <w:lang w:val="fr-FR" w:eastAsia="fr-FR"/>
    </w:rPr>
  </w:style>
  <w:style w:type="paragraph" w:customStyle="1" w:styleId="JPP03authoraddress">
    <w:name w:val="JPP03_author_address"/>
    <w:uiPriority w:val="99"/>
    <w:rsid w:val="00A728F4"/>
    <w:pPr>
      <w:spacing w:line="360" w:lineRule="auto"/>
    </w:pPr>
    <w:rPr>
      <w:rFonts w:ascii="Times" w:eastAsia="Times New Roman" w:hAnsi="Times" w:cs="Times"/>
      <w:i/>
      <w:iCs/>
      <w:noProof/>
      <w:sz w:val="20"/>
      <w:szCs w:val="20"/>
      <w:lang w:val="fr-FR" w:eastAsia="fr-FR"/>
    </w:rPr>
  </w:style>
  <w:style w:type="paragraph" w:customStyle="1" w:styleId="JPP02authorname">
    <w:name w:val="JPP02_author_name"/>
    <w:next w:val="PlainText"/>
    <w:uiPriority w:val="99"/>
    <w:rsid w:val="00A728F4"/>
    <w:pPr>
      <w:spacing w:after="240" w:line="360" w:lineRule="auto"/>
    </w:pPr>
    <w:rPr>
      <w:rFonts w:ascii="Arial" w:eastAsia="Times New Roman" w:hAnsi="Arial" w:cs="Arial"/>
      <w:b/>
      <w:bCs/>
      <w:noProof/>
      <w:sz w:val="24"/>
      <w:szCs w:val="24"/>
      <w:lang w:val="fr-FR" w:eastAsia="fr-FR"/>
    </w:rPr>
  </w:style>
  <w:style w:type="paragraph" w:customStyle="1" w:styleId="JPP07correspondence">
    <w:name w:val="JPP07_correspondence"/>
    <w:uiPriority w:val="99"/>
    <w:rsid w:val="00A728F4"/>
    <w:pPr>
      <w:spacing w:after="0" w:line="360" w:lineRule="auto"/>
      <w:jc w:val="both"/>
    </w:pPr>
    <w:rPr>
      <w:rFonts w:ascii="Times" w:eastAsia="Times New Roman" w:hAnsi="Times" w:cs="Times"/>
      <w:noProof/>
      <w:sz w:val="18"/>
      <w:szCs w:val="18"/>
      <w:lang w:val="fr-FR" w:eastAsia="fr-FR"/>
    </w:rPr>
  </w:style>
  <w:style w:type="paragraph" w:customStyle="1" w:styleId="JPP01title">
    <w:name w:val="JPP01_title"/>
    <w:uiPriority w:val="99"/>
    <w:rsid w:val="00A728F4"/>
    <w:pPr>
      <w:spacing w:before="360" w:after="360" w:line="360" w:lineRule="exact"/>
      <w:jc w:val="both"/>
    </w:pPr>
    <w:rPr>
      <w:rFonts w:ascii="Arial" w:eastAsia="Times New Roman" w:hAnsi="Arial" w:cs="Arial"/>
      <w:b/>
      <w:bCs/>
      <w:noProof/>
      <w:sz w:val="32"/>
      <w:szCs w:val="32"/>
      <w:lang w:val="fr-FR" w:eastAsia="fr-FR"/>
    </w:rPr>
  </w:style>
  <w:style w:type="character" w:styleId="Hyperlink">
    <w:name w:val="Hyperlink"/>
    <w:basedOn w:val="DefaultParagraphFont"/>
    <w:uiPriority w:val="99"/>
    <w:rsid w:val="00A728F4"/>
    <w:rPr>
      <w:color w:val="0000FF"/>
      <w:u w:val="single"/>
    </w:rPr>
  </w:style>
  <w:style w:type="paragraph" w:styleId="PlainText">
    <w:name w:val="Plain Text"/>
    <w:basedOn w:val="Normal"/>
    <w:link w:val="PlainTextChar"/>
    <w:uiPriority w:val="99"/>
    <w:unhideWhenUsed/>
    <w:rsid w:val="00A728F4"/>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rsid w:val="00A728F4"/>
    <w:rPr>
      <w:rFonts w:ascii="Consolas" w:hAnsi="Consolas"/>
      <w:sz w:val="21"/>
      <w:szCs w:val="21"/>
    </w:rPr>
  </w:style>
  <w:style w:type="character" w:styleId="CommentReference">
    <w:name w:val="annotation reference"/>
    <w:basedOn w:val="DefaultParagraphFont"/>
    <w:uiPriority w:val="99"/>
    <w:semiHidden/>
    <w:unhideWhenUsed/>
    <w:rsid w:val="00503DA9"/>
    <w:rPr>
      <w:sz w:val="16"/>
      <w:szCs w:val="16"/>
    </w:rPr>
  </w:style>
  <w:style w:type="paragraph" w:styleId="CommentText">
    <w:name w:val="annotation text"/>
    <w:basedOn w:val="Normal"/>
    <w:link w:val="CommentTextChar"/>
    <w:uiPriority w:val="99"/>
    <w:semiHidden/>
    <w:unhideWhenUsed/>
    <w:rsid w:val="00503DA9"/>
    <w:pPr>
      <w:spacing w:line="240" w:lineRule="auto"/>
    </w:pPr>
    <w:rPr>
      <w:sz w:val="20"/>
      <w:szCs w:val="20"/>
    </w:rPr>
  </w:style>
  <w:style w:type="character" w:customStyle="1" w:styleId="CommentTextChar">
    <w:name w:val="Comment Text Char"/>
    <w:basedOn w:val="DefaultParagraphFont"/>
    <w:link w:val="CommentText"/>
    <w:uiPriority w:val="99"/>
    <w:semiHidden/>
    <w:rsid w:val="00503DA9"/>
    <w:rPr>
      <w:sz w:val="20"/>
      <w:szCs w:val="20"/>
    </w:rPr>
  </w:style>
  <w:style w:type="paragraph" w:styleId="BalloonText">
    <w:name w:val="Balloon Text"/>
    <w:basedOn w:val="Normal"/>
    <w:link w:val="BalloonTextChar"/>
    <w:uiPriority w:val="99"/>
    <w:semiHidden/>
    <w:unhideWhenUsed/>
    <w:rsid w:val="00503DA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03DA9"/>
    <w:rPr>
      <w:rFonts w:ascii="Tahoma" w:hAnsi="Tahoma" w:cs="Tahoma"/>
      <w:sz w:val="16"/>
      <w:szCs w:val="16"/>
    </w:rPr>
  </w:style>
  <w:style w:type="paragraph" w:styleId="CommentSubject">
    <w:name w:val="annotation subject"/>
    <w:basedOn w:val="CommentText"/>
    <w:next w:val="CommentText"/>
    <w:link w:val="CommentSubjectChar"/>
    <w:uiPriority w:val="99"/>
    <w:semiHidden/>
    <w:unhideWhenUsed/>
    <w:rsid w:val="001D09F0"/>
    <w:rPr>
      <w:b/>
      <w:bCs/>
    </w:rPr>
  </w:style>
  <w:style w:type="character" w:customStyle="1" w:styleId="CommentSubjectChar">
    <w:name w:val="Comment Subject Char"/>
    <w:basedOn w:val="CommentTextChar"/>
    <w:link w:val="CommentSubject"/>
    <w:uiPriority w:val="99"/>
    <w:semiHidden/>
    <w:rsid w:val="001D09F0"/>
    <w:rPr>
      <w:b/>
      <w:bCs/>
      <w:sz w:val="20"/>
      <w:szCs w:val="20"/>
    </w:rPr>
  </w:style>
  <w:style w:type="character" w:customStyle="1" w:styleId="Heading2Char">
    <w:name w:val="Heading 2 Char"/>
    <w:basedOn w:val="DefaultParagraphFont"/>
    <w:link w:val="Heading2"/>
    <w:uiPriority w:val="9"/>
    <w:rsid w:val="002163D4"/>
    <w:rPr>
      <w:rFonts w:ascii="Times New Roman" w:eastAsia="Times New Roman" w:hAnsi="Times New Roman" w:cs="Times New Roman"/>
      <w:b/>
      <w:bCs/>
      <w:sz w:val="36"/>
      <w:szCs w:val="36"/>
      <w:lang w:eastAsia="en-GB"/>
    </w:rPr>
  </w:style>
  <w:style w:type="character" w:customStyle="1" w:styleId="maintitle">
    <w:name w:val="maintitle"/>
    <w:basedOn w:val="DefaultParagraphFont"/>
    <w:rsid w:val="002163D4"/>
  </w:style>
  <w:style w:type="character" w:styleId="Strong">
    <w:name w:val="Strong"/>
    <w:basedOn w:val="DefaultParagraphFont"/>
    <w:uiPriority w:val="22"/>
    <w:qFormat/>
    <w:rsid w:val="009C1DCD"/>
    <w:rPr>
      <w:b/>
      <w:bCs/>
    </w:rPr>
  </w:style>
  <w:style w:type="character" w:customStyle="1" w:styleId="citeinfo">
    <w:name w:val="citeinfo"/>
    <w:basedOn w:val="DefaultParagraphFont"/>
    <w:rsid w:val="0066438E"/>
  </w:style>
  <w:style w:type="paragraph" w:styleId="ListParagraph">
    <w:name w:val="List Paragraph"/>
    <w:basedOn w:val="Normal"/>
    <w:uiPriority w:val="34"/>
    <w:qFormat/>
    <w:rsid w:val="009259EC"/>
    <w:pPr>
      <w:ind w:left="720"/>
      <w:contextualSpacing/>
    </w:pPr>
  </w:style>
  <w:style w:type="paragraph" w:styleId="Revision">
    <w:name w:val="Revision"/>
    <w:hidden/>
    <w:uiPriority w:val="99"/>
    <w:semiHidden/>
    <w:rsid w:val="00C67AD1"/>
    <w:pPr>
      <w:spacing w:after="0" w:line="240" w:lineRule="auto"/>
    </w:pPr>
  </w:style>
  <w:style w:type="paragraph" w:styleId="Header">
    <w:name w:val="header"/>
    <w:basedOn w:val="Normal"/>
    <w:link w:val="HeaderChar"/>
    <w:uiPriority w:val="99"/>
    <w:unhideWhenUsed/>
    <w:rsid w:val="00D66117"/>
    <w:pPr>
      <w:tabs>
        <w:tab w:val="center" w:pos="4513"/>
        <w:tab w:val="right" w:pos="9026"/>
      </w:tabs>
      <w:spacing w:after="0" w:line="240" w:lineRule="auto"/>
    </w:pPr>
  </w:style>
  <w:style w:type="character" w:customStyle="1" w:styleId="HeaderChar">
    <w:name w:val="Header Char"/>
    <w:basedOn w:val="DefaultParagraphFont"/>
    <w:link w:val="Header"/>
    <w:uiPriority w:val="99"/>
    <w:rsid w:val="00D66117"/>
  </w:style>
  <w:style w:type="paragraph" w:styleId="Footer">
    <w:name w:val="footer"/>
    <w:basedOn w:val="Normal"/>
    <w:link w:val="FooterChar"/>
    <w:uiPriority w:val="99"/>
    <w:unhideWhenUsed/>
    <w:rsid w:val="00D66117"/>
    <w:pPr>
      <w:tabs>
        <w:tab w:val="center" w:pos="4513"/>
        <w:tab w:val="right" w:pos="9026"/>
      </w:tabs>
      <w:spacing w:after="0" w:line="240" w:lineRule="auto"/>
    </w:pPr>
  </w:style>
  <w:style w:type="character" w:customStyle="1" w:styleId="FooterChar">
    <w:name w:val="Footer Char"/>
    <w:basedOn w:val="DefaultParagraphFont"/>
    <w:link w:val="Footer"/>
    <w:uiPriority w:val="99"/>
    <w:rsid w:val="00D66117"/>
  </w:style>
  <w:style w:type="character" w:customStyle="1" w:styleId="hit">
    <w:name w:val="hit"/>
    <w:basedOn w:val="DefaultParagraphFont"/>
    <w:rsid w:val="009B07FD"/>
    <w:rPr>
      <w:sz w:val="24"/>
      <w:szCs w:val="24"/>
      <w:bdr w:val="none" w:sz="0" w:space="0" w:color="auto" w:frame="1"/>
      <w:shd w:val="clear" w:color="auto" w:fill="FFFFDD"/>
      <w:vertAlign w:val="baseline"/>
    </w:rPr>
  </w:style>
  <w:style w:type="paragraph" w:customStyle="1" w:styleId="citation4">
    <w:name w:val="citation4"/>
    <w:basedOn w:val="Normal"/>
    <w:rsid w:val="00715722"/>
    <w:pPr>
      <w:spacing w:before="129" w:after="0" w:line="172" w:lineRule="atLeast"/>
      <w:ind w:right="129"/>
    </w:pPr>
    <w:rPr>
      <w:rFonts w:ascii="Trebuchet MS" w:eastAsia="Times New Roman" w:hAnsi="Trebuchet MS" w:cs="Times New Roman"/>
      <w:color w:val="333333"/>
      <w:sz w:val="20"/>
      <w:szCs w:val="20"/>
    </w:rPr>
  </w:style>
  <w:style w:type="character" w:customStyle="1" w:styleId="Heading1Char">
    <w:name w:val="Heading 1 Char"/>
    <w:basedOn w:val="DefaultParagraphFont"/>
    <w:link w:val="Heading1"/>
    <w:uiPriority w:val="9"/>
    <w:rsid w:val="00CD082F"/>
    <w:rPr>
      <w:rFonts w:asciiTheme="majorHAnsi" w:eastAsiaTheme="majorEastAsia" w:hAnsiTheme="majorHAnsi" w:cstheme="majorBidi"/>
      <w:b/>
      <w:bCs/>
      <w:color w:val="365F91" w:themeColor="accent1" w:themeShade="BF"/>
      <w:sz w:val="28"/>
      <w:szCs w:val="28"/>
    </w:rPr>
  </w:style>
  <w:style w:type="paragraph" w:styleId="NormalWeb">
    <w:name w:val="Normal (Web)"/>
    <w:basedOn w:val="Normal"/>
    <w:uiPriority w:val="99"/>
    <w:unhideWhenUsed/>
    <w:rsid w:val="003870CC"/>
    <w:pPr>
      <w:spacing w:before="100" w:beforeAutospacing="1" w:after="100" w:afterAutospacing="1" w:line="240" w:lineRule="auto"/>
    </w:pPr>
    <w:rPr>
      <w:rFonts w:ascii="Times New Roman" w:hAnsi="Times New Roman" w:cs="Times New Roman"/>
      <w:sz w:val="24"/>
      <w:szCs w:val="24"/>
    </w:rPr>
  </w:style>
  <w:style w:type="paragraph" w:styleId="FootnoteText">
    <w:name w:val="footnote text"/>
    <w:basedOn w:val="Normal"/>
    <w:link w:val="FootnoteTextChar"/>
    <w:uiPriority w:val="99"/>
    <w:semiHidden/>
    <w:unhideWhenUsed/>
    <w:rsid w:val="00282DF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282DFF"/>
    <w:rPr>
      <w:sz w:val="20"/>
      <w:szCs w:val="20"/>
    </w:rPr>
  </w:style>
  <w:style w:type="character" w:styleId="FootnoteReference">
    <w:name w:val="footnote reference"/>
    <w:basedOn w:val="DefaultParagraphFont"/>
    <w:uiPriority w:val="99"/>
    <w:semiHidden/>
    <w:unhideWhenUsed/>
    <w:rsid w:val="00282DFF"/>
    <w:rPr>
      <w:vertAlign w:val="superscript"/>
    </w:rPr>
  </w:style>
  <w:style w:type="paragraph" w:styleId="NoSpacing">
    <w:name w:val="No Spacing"/>
    <w:aliases w:val="Figures"/>
    <w:uiPriority w:val="1"/>
    <w:qFormat/>
    <w:rsid w:val="00C0516A"/>
    <w:pPr>
      <w:spacing w:after="0" w:line="360" w:lineRule="auto"/>
      <w:ind w:left="567" w:right="567"/>
      <w:jc w:val="center"/>
    </w:pPr>
    <w:rPr>
      <w:rFonts w:ascii="Times New Roman" w:hAnsi="Times New Roman" w:cs="Times New Roman"/>
      <w:i/>
      <w:sz w:val="24"/>
      <w:szCs w:val="24"/>
    </w:rPr>
  </w:style>
  <w:style w:type="paragraph" w:customStyle="1" w:styleId="desc">
    <w:name w:val="desc"/>
    <w:basedOn w:val="Normal"/>
    <w:rsid w:val="00E412E2"/>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details">
    <w:name w:val="details"/>
    <w:basedOn w:val="Normal"/>
    <w:rsid w:val="00E412E2"/>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jrnl">
    <w:name w:val="jrnl"/>
    <w:basedOn w:val="DefaultParagraphFont"/>
    <w:rsid w:val="00E412E2"/>
  </w:style>
  <w:style w:type="character" w:customStyle="1" w:styleId="highlight2">
    <w:name w:val="highlight2"/>
    <w:basedOn w:val="DefaultParagraphFont"/>
    <w:rsid w:val="00933B80"/>
  </w:style>
  <w:style w:type="character" w:customStyle="1" w:styleId="highwire-citation-authors">
    <w:name w:val="highwire-citation-authors"/>
    <w:basedOn w:val="DefaultParagraphFont"/>
    <w:rsid w:val="00933B80"/>
    <w:rPr>
      <w:sz w:val="24"/>
      <w:szCs w:val="24"/>
      <w:bdr w:val="none" w:sz="0" w:space="0" w:color="auto" w:frame="1"/>
      <w:vertAlign w:val="baseline"/>
    </w:rPr>
  </w:style>
  <w:style w:type="character" w:customStyle="1" w:styleId="highwire-citation-author">
    <w:name w:val="highwire-citation-author"/>
    <w:basedOn w:val="DefaultParagraphFont"/>
    <w:rsid w:val="00933B80"/>
    <w:rPr>
      <w:sz w:val="24"/>
      <w:szCs w:val="24"/>
      <w:bdr w:val="none" w:sz="0" w:space="0" w:color="auto" w:frame="1"/>
      <w:vertAlign w:val="baseline"/>
    </w:rPr>
  </w:style>
  <w:style w:type="character" w:customStyle="1" w:styleId="nlm-given-names">
    <w:name w:val="nlm-given-names"/>
    <w:basedOn w:val="DefaultParagraphFont"/>
    <w:rsid w:val="00933B80"/>
    <w:rPr>
      <w:sz w:val="24"/>
      <w:szCs w:val="24"/>
      <w:bdr w:val="none" w:sz="0" w:space="0" w:color="auto" w:frame="1"/>
      <w:vertAlign w:val="baseline"/>
    </w:rPr>
  </w:style>
  <w:style w:type="character" w:customStyle="1" w:styleId="nlm-surname">
    <w:name w:val="nlm-surname"/>
    <w:basedOn w:val="DefaultParagraphFont"/>
    <w:rsid w:val="00933B80"/>
    <w:rPr>
      <w:sz w:val="24"/>
      <w:szCs w:val="24"/>
      <w:bdr w:val="none" w:sz="0" w:space="0" w:color="auto" w:frame="1"/>
      <w:vertAlign w:val="baseline"/>
    </w:rPr>
  </w:style>
  <w:style w:type="character" w:customStyle="1" w:styleId="highwire-cite-metadata-journal-title">
    <w:name w:val="highwire-cite-metadata-journal-title"/>
    <w:basedOn w:val="DefaultParagraphFont"/>
    <w:rsid w:val="00933B80"/>
    <w:rPr>
      <w:sz w:val="24"/>
      <w:szCs w:val="24"/>
      <w:bdr w:val="none" w:sz="0" w:space="0" w:color="auto" w:frame="1"/>
      <w:vertAlign w:val="baseline"/>
    </w:rPr>
  </w:style>
  <w:style w:type="character" w:customStyle="1" w:styleId="highwire-cite-metadata-date">
    <w:name w:val="highwire-cite-metadata-date"/>
    <w:basedOn w:val="DefaultParagraphFont"/>
    <w:rsid w:val="00933B80"/>
    <w:rPr>
      <w:sz w:val="24"/>
      <w:szCs w:val="24"/>
      <w:bdr w:val="none" w:sz="0" w:space="0" w:color="auto" w:frame="1"/>
      <w:vertAlign w:val="baseline"/>
    </w:rPr>
  </w:style>
  <w:style w:type="character" w:customStyle="1" w:styleId="highwire-cite-metadata-volume">
    <w:name w:val="highwire-cite-metadata-volume"/>
    <w:basedOn w:val="DefaultParagraphFont"/>
    <w:rsid w:val="00933B80"/>
    <w:rPr>
      <w:sz w:val="24"/>
      <w:szCs w:val="24"/>
      <w:bdr w:val="none" w:sz="0" w:space="0" w:color="auto" w:frame="1"/>
      <w:vertAlign w:val="baseline"/>
    </w:rPr>
  </w:style>
  <w:style w:type="character" w:customStyle="1" w:styleId="label">
    <w:name w:val="label"/>
    <w:basedOn w:val="DefaultParagraphFont"/>
    <w:rsid w:val="00933B80"/>
    <w:rPr>
      <w:sz w:val="24"/>
      <w:szCs w:val="24"/>
      <w:bdr w:val="none" w:sz="0" w:space="0" w:color="auto" w:frame="1"/>
      <w:vertAlign w:val="baseline"/>
    </w:rPr>
  </w:style>
  <w:style w:type="character" w:customStyle="1" w:styleId="highwire-cite-metadata-pages">
    <w:name w:val="highwire-cite-metadata-pages"/>
    <w:basedOn w:val="DefaultParagraphFont"/>
    <w:rsid w:val="00933B80"/>
    <w:rPr>
      <w:sz w:val="24"/>
      <w:szCs w:val="24"/>
      <w:bdr w:val="none" w:sz="0" w:space="0" w:color="auto" w:frame="1"/>
      <w:vertAlign w:val="baseline"/>
    </w:rPr>
  </w:style>
  <w:style w:type="character" w:customStyle="1" w:styleId="infosciencetitle1">
    <w:name w:val="infoscience_title1"/>
    <w:basedOn w:val="DefaultParagraphFont"/>
    <w:rsid w:val="00570D48"/>
    <w:rPr>
      <w:i/>
      <w:iCs/>
    </w:rPr>
  </w:style>
  <w:style w:type="character" w:customStyle="1" w:styleId="doi6">
    <w:name w:val="doi6"/>
    <w:basedOn w:val="DefaultParagraphFont"/>
    <w:rsid w:val="00570D48"/>
  </w:style>
  <w:style w:type="character" w:customStyle="1" w:styleId="fn">
    <w:name w:val="fn"/>
    <w:basedOn w:val="DefaultParagraphFont"/>
    <w:rsid w:val="00570D48"/>
  </w:style>
  <w:style w:type="character" w:customStyle="1" w:styleId="comma">
    <w:name w:val="comma"/>
    <w:basedOn w:val="DefaultParagraphFont"/>
    <w:rsid w:val="00570D48"/>
  </w:style>
  <w:style w:type="paragraph" w:styleId="BodyText">
    <w:name w:val="Body Text"/>
    <w:basedOn w:val="Normal"/>
    <w:link w:val="BodyTextChar"/>
    <w:uiPriority w:val="1"/>
    <w:qFormat/>
    <w:rsid w:val="00AE08CA"/>
    <w:pPr>
      <w:widowControl w:val="0"/>
      <w:spacing w:after="0" w:line="240" w:lineRule="auto"/>
      <w:ind w:left="20"/>
    </w:pPr>
    <w:rPr>
      <w:rFonts w:ascii="Arial" w:eastAsia="Arial" w:hAnsi="Arial"/>
      <w:sz w:val="24"/>
      <w:szCs w:val="24"/>
      <w:lang w:val="en-US" w:eastAsia="en-US"/>
    </w:rPr>
  </w:style>
  <w:style w:type="character" w:customStyle="1" w:styleId="BodyTextChar">
    <w:name w:val="Body Text Char"/>
    <w:basedOn w:val="DefaultParagraphFont"/>
    <w:link w:val="BodyText"/>
    <w:uiPriority w:val="1"/>
    <w:rsid w:val="00AE08CA"/>
    <w:rPr>
      <w:rFonts w:ascii="Arial" w:eastAsia="Arial" w:hAnsi="Arial"/>
      <w:sz w:val="24"/>
      <w:szCs w:val="24"/>
      <w:lang w:val="en-US" w:eastAsia="en-US"/>
    </w:rPr>
  </w:style>
  <w:style w:type="character" w:customStyle="1" w:styleId="citationvolume">
    <w:name w:val="citationvolume"/>
    <w:basedOn w:val="DefaultParagraphFont"/>
    <w:rsid w:val="008F1B0C"/>
  </w:style>
  <w:style w:type="character" w:customStyle="1" w:styleId="nlmx">
    <w:name w:val="nlm_x"/>
    <w:basedOn w:val="DefaultParagraphFont"/>
    <w:rsid w:val="00AD4AE1"/>
  </w:style>
  <w:style w:type="character" w:styleId="HTMLCite">
    <w:name w:val="HTML Cite"/>
    <w:basedOn w:val="DefaultParagraphFont"/>
    <w:uiPriority w:val="99"/>
    <w:semiHidden/>
    <w:unhideWhenUsed/>
    <w:rsid w:val="00AD4AE1"/>
    <w:rPr>
      <w:i/>
      <w:iCs/>
    </w:rPr>
  </w:style>
  <w:style w:type="character" w:customStyle="1" w:styleId="citationyear1">
    <w:name w:val="citation_year1"/>
    <w:basedOn w:val="DefaultParagraphFont"/>
    <w:rsid w:val="00AD4AE1"/>
    <w:rPr>
      <w:b/>
      <w:bCs/>
    </w:rPr>
  </w:style>
  <w:style w:type="character" w:customStyle="1" w:styleId="citationvolume1">
    <w:name w:val="citation_volume1"/>
    <w:basedOn w:val="DefaultParagraphFont"/>
    <w:rsid w:val="00AD4AE1"/>
    <w:rPr>
      <w:i/>
      <w:iCs/>
    </w:rPr>
  </w:style>
  <w:style w:type="character" w:customStyle="1" w:styleId="journalname">
    <w:name w:val="journalname"/>
    <w:basedOn w:val="DefaultParagraphFont"/>
    <w:rsid w:val="0051396E"/>
  </w:style>
  <w:style w:type="character" w:customStyle="1" w:styleId="b">
    <w:name w:val="b"/>
    <w:basedOn w:val="DefaultParagraphFont"/>
    <w:rsid w:val="0051396E"/>
  </w:style>
  <w:style w:type="character" w:styleId="Emphasis">
    <w:name w:val="Emphasis"/>
    <w:basedOn w:val="DefaultParagraphFont"/>
    <w:uiPriority w:val="20"/>
    <w:qFormat/>
    <w:rsid w:val="00C5087D"/>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CD082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2163D4"/>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link w:val="EndnoteTextChar"/>
    <w:uiPriority w:val="99"/>
    <w:unhideWhenUsed/>
    <w:rsid w:val="00EE7D24"/>
    <w:pPr>
      <w:spacing w:after="0" w:line="240" w:lineRule="auto"/>
    </w:pPr>
    <w:rPr>
      <w:sz w:val="20"/>
      <w:szCs w:val="20"/>
    </w:rPr>
  </w:style>
  <w:style w:type="character" w:customStyle="1" w:styleId="EndnoteTextChar">
    <w:name w:val="Endnote Text Char"/>
    <w:basedOn w:val="DefaultParagraphFont"/>
    <w:link w:val="EndnoteText"/>
    <w:uiPriority w:val="99"/>
    <w:rsid w:val="00EE7D24"/>
    <w:rPr>
      <w:sz w:val="20"/>
      <w:szCs w:val="20"/>
    </w:rPr>
  </w:style>
  <w:style w:type="character" w:styleId="EndnoteReference">
    <w:name w:val="endnote reference"/>
    <w:basedOn w:val="DefaultParagraphFont"/>
    <w:uiPriority w:val="99"/>
    <w:semiHidden/>
    <w:unhideWhenUsed/>
    <w:rsid w:val="00EE7D24"/>
    <w:rPr>
      <w:vertAlign w:val="superscript"/>
    </w:rPr>
  </w:style>
  <w:style w:type="paragraph" w:customStyle="1" w:styleId="JPP05abstract">
    <w:name w:val="JPP05_abstract"/>
    <w:uiPriority w:val="99"/>
    <w:rsid w:val="00A728F4"/>
    <w:pPr>
      <w:spacing w:before="360" w:after="0" w:line="360" w:lineRule="auto"/>
      <w:ind w:left="567" w:right="567"/>
      <w:jc w:val="both"/>
    </w:pPr>
    <w:rPr>
      <w:rFonts w:ascii="Times" w:eastAsia="Times New Roman" w:hAnsi="Times" w:cs="Times"/>
      <w:noProof/>
      <w:sz w:val="20"/>
      <w:szCs w:val="20"/>
      <w:lang w:val="fr-FR" w:eastAsia="fr-FR"/>
    </w:rPr>
  </w:style>
  <w:style w:type="paragraph" w:customStyle="1" w:styleId="JPP03authoraddress">
    <w:name w:val="JPP03_author_address"/>
    <w:uiPriority w:val="99"/>
    <w:rsid w:val="00A728F4"/>
    <w:pPr>
      <w:spacing w:line="360" w:lineRule="auto"/>
    </w:pPr>
    <w:rPr>
      <w:rFonts w:ascii="Times" w:eastAsia="Times New Roman" w:hAnsi="Times" w:cs="Times"/>
      <w:i/>
      <w:iCs/>
      <w:noProof/>
      <w:sz w:val="20"/>
      <w:szCs w:val="20"/>
      <w:lang w:val="fr-FR" w:eastAsia="fr-FR"/>
    </w:rPr>
  </w:style>
  <w:style w:type="paragraph" w:customStyle="1" w:styleId="JPP02authorname">
    <w:name w:val="JPP02_author_name"/>
    <w:next w:val="PlainText"/>
    <w:uiPriority w:val="99"/>
    <w:rsid w:val="00A728F4"/>
    <w:pPr>
      <w:spacing w:after="240" w:line="360" w:lineRule="auto"/>
    </w:pPr>
    <w:rPr>
      <w:rFonts w:ascii="Arial" w:eastAsia="Times New Roman" w:hAnsi="Arial" w:cs="Arial"/>
      <w:b/>
      <w:bCs/>
      <w:noProof/>
      <w:sz w:val="24"/>
      <w:szCs w:val="24"/>
      <w:lang w:val="fr-FR" w:eastAsia="fr-FR"/>
    </w:rPr>
  </w:style>
  <w:style w:type="paragraph" w:customStyle="1" w:styleId="JPP07correspondence">
    <w:name w:val="JPP07_correspondence"/>
    <w:uiPriority w:val="99"/>
    <w:rsid w:val="00A728F4"/>
    <w:pPr>
      <w:spacing w:after="0" w:line="360" w:lineRule="auto"/>
      <w:jc w:val="both"/>
    </w:pPr>
    <w:rPr>
      <w:rFonts w:ascii="Times" w:eastAsia="Times New Roman" w:hAnsi="Times" w:cs="Times"/>
      <w:noProof/>
      <w:sz w:val="18"/>
      <w:szCs w:val="18"/>
      <w:lang w:val="fr-FR" w:eastAsia="fr-FR"/>
    </w:rPr>
  </w:style>
  <w:style w:type="paragraph" w:customStyle="1" w:styleId="JPP01title">
    <w:name w:val="JPP01_title"/>
    <w:uiPriority w:val="99"/>
    <w:rsid w:val="00A728F4"/>
    <w:pPr>
      <w:spacing w:before="360" w:after="360" w:line="360" w:lineRule="exact"/>
      <w:jc w:val="both"/>
    </w:pPr>
    <w:rPr>
      <w:rFonts w:ascii="Arial" w:eastAsia="Times New Roman" w:hAnsi="Arial" w:cs="Arial"/>
      <w:b/>
      <w:bCs/>
      <w:noProof/>
      <w:sz w:val="32"/>
      <w:szCs w:val="32"/>
      <w:lang w:val="fr-FR" w:eastAsia="fr-FR"/>
    </w:rPr>
  </w:style>
  <w:style w:type="character" w:styleId="Hyperlink">
    <w:name w:val="Hyperlink"/>
    <w:basedOn w:val="DefaultParagraphFont"/>
    <w:uiPriority w:val="99"/>
    <w:rsid w:val="00A728F4"/>
    <w:rPr>
      <w:color w:val="0000FF"/>
      <w:u w:val="single"/>
    </w:rPr>
  </w:style>
  <w:style w:type="paragraph" w:styleId="PlainText">
    <w:name w:val="Plain Text"/>
    <w:basedOn w:val="Normal"/>
    <w:link w:val="PlainTextChar"/>
    <w:uiPriority w:val="99"/>
    <w:unhideWhenUsed/>
    <w:rsid w:val="00A728F4"/>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rsid w:val="00A728F4"/>
    <w:rPr>
      <w:rFonts w:ascii="Consolas" w:hAnsi="Consolas"/>
      <w:sz w:val="21"/>
      <w:szCs w:val="21"/>
    </w:rPr>
  </w:style>
  <w:style w:type="character" w:styleId="CommentReference">
    <w:name w:val="annotation reference"/>
    <w:basedOn w:val="DefaultParagraphFont"/>
    <w:uiPriority w:val="99"/>
    <w:semiHidden/>
    <w:unhideWhenUsed/>
    <w:rsid w:val="00503DA9"/>
    <w:rPr>
      <w:sz w:val="16"/>
      <w:szCs w:val="16"/>
    </w:rPr>
  </w:style>
  <w:style w:type="paragraph" w:styleId="CommentText">
    <w:name w:val="annotation text"/>
    <w:basedOn w:val="Normal"/>
    <w:link w:val="CommentTextChar"/>
    <w:uiPriority w:val="99"/>
    <w:semiHidden/>
    <w:unhideWhenUsed/>
    <w:rsid w:val="00503DA9"/>
    <w:pPr>
      <w:spacing w:line="240" w:lineRule="auto"/>
    </w:pPr>
    <w:rPr>
      <w:sz w:val="20"/>
      <w:szCs w:val="20"/>
    </w:rPr>
  </w:style>
  <w:style w:type="character" w:customStyle="1" w:styleId="CommentTextChar">
    <w:name w:val="Comment Text Char"/>
    <w:basedOn w:val="DefaultParagraphFont"/>
    <w:link w:val="CommentText"/>
    <w:uiPriority w:val="99"/>
    <w:semiHidden/>
    <w:rsid w:val="00503DA9"/>
    <w:rPr>
      <w:sz w:val="20"/>
      <w:szCs w:val="20"/>
    </w:rPr>
  </w:style>
  <w:style w:type="paragraph" w:styleId="BalloonText">
    <w:name w:val="Balloon Text"/>
    <w:basedOn w:val="Normal"/>
    <w:link w:val="BalloonTextChar"/>
    <w:uiPriority w:val="99"/>
    <w:semiHidden/>
    <w:unhideWhenUsed/>
    <w:rsid w:val="00503DA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03DA9"/>
    <w:rPr>
      <w:rFonts w:ascii="Tahoma" w:hAnsi="Tahoma" w:cs="Tahoma"/>
      <w:sz w:val="16"/>
      <w:szCs w:val="16"/>
    </w:rPr>
  </w:style>
  <w:style w:type="paragraph" w:styleId="CommentSubject">
    <w:name w:val="annotation subject"/>
    <w:basedOn w:val="CommentText"/>
    <w:next w:val="CommentText"/>
    <w:link w:val="CommentSubjectChar"/>
    <w:uiPriority w:val="99"/>
    <w:semiHidden/>
    <w:unhideWhenUsed/>
    <w:rsid w:val="001D09F0"/>
    <w:rPr>
      <w:b/>
      <w:bCs/>
    </w:rPr>
  </w:style>
  <w:style w:type="character" w:customStyle="1" w:styleId="CommentSubjectChar">
    <w:name w:val="Comment Subject Char"/>
    <w:basedOn w:val="CommentTextChar"/>
    <w:link w:val="CommentSubject"/>
    <w:uiPriority w:val="99"/>
    <w:semiHidden/>
    <w:rsid w:val="001D09F0"/>
    <w:rPr>
      <w:b/>
      <w:bCs/>
      <w:sz w:val="20"/>
      <w:szCs w:val="20"/>
    </w:rPr>
  </w:style>
  <w:style w:type="character" w:customStyle="1" w:styleId="Heading2Char">
    <w:name w:val="Heading 2 Char"/>
    <w:basedOn w:val="DefaultParagraphFont"/>
    <w:link w:val="Heading2"/>
    <w:uiPriority w:val="9"/>
    <w:rsid w:val="002163D4"/>
    <w:rPr>
      <w:rFonts w:ascii="Times New Roman" w:eastAsia="Times New Roman" w:hAnsi="Times New Roman" w:cs="Times New Roman"/>
      <w:b/>
      <w:bCs/>
      <w:sz w:val="36"/>
      <w:szCs w:val="36"/>
      <w:lang w:eastAsia="en-GB"/>
    </w:rPr>
  </w:style>
  <w:style w:type="character" w:customStyle="1" w:styleId="maintitle">
    <w:name w:val="maintitle"/>
    <w:basedOn w:val="DefaultParagraphFont"/>
    <w:rsid w:val="002163D4"/>
  </w:style>
  <w:style w:type="character" w:styleId="Strong">
    <w:name w:val="Strong"/>
    <w:basedOn w:val="DefaultParagraphFont"/>
    <w:uiPriority w:val="22"/>
    <w:qFormat/>
    <w:rsid w:val="009C1DCD"/>
    <w:rPr>
      <w:b/>
      <w:bCs/>
    </w:rPr>
  </w:style>
  <w:style w:type="character" w:customStyle="1" w:styleId="citeinfo">
    <w:name w:val="citeinfo"/>
    <w:basedOn w:val="DefaultParagraphFont"/>
    <w:rsid w:val="0066438E"/>
  </w:style>
  <w:style w:type="paragraph" w:styleId="ListParagraph">
    <w:name w:val="List Paragraph"/>
    <w:basedOn w:val="Normal"/>
    <w:uiPriority w:val="34"/>
    <w:qFormat/>
    <w:rsid w:val="009259EC"/>
    <w:pPr>
      <w:ind w:left="720"/>
      <w:contextualSpacing/>
    </w:pPr>
  </w:style>
  <w:style w:type="paragraph" w:styleId="Revision">
    <w:name w:val="Revision"/>
    <w:hidden/>
    <w:uiPriority w:val="99"/>
    <w:semiHidden/>
    <w:rsid w:val="00C67AD1"/>
    <w:pPr>
      <w:spacing w:after="0" w:line="240" w:lineRule="auto"/>
    </w:pPr>
  </w:style>
  <w:style w:type="paragraph" w:styleId="Header">
    <w:name w:val="header"/>
    <w:basedOn w:val="Normal"/>
    <w:link w:val="HeaderChar"/>
    <w:uiPriority w:val="99"/>
    <w:unhideWhenUsed/>
    <w:rsid w:val="00D66117"/>
    <w:pPr>
      <w:tabs>
        <w:tab w:val="center" w:pos="4513"/>
        <w:tab w:val="right" w:pos="9026"/>
      </w:tabs>
      <w:spacing w:after="0" w:line="240" w:lineRule="auto"/>
    </w:pPr>
  </w:style>
  <w:style w:type="character" w:customStyle="1" w:styleId="HeaderChar">
    <w:name w:val="Header Char"/>
    <w:basedOn w:val="DefaultParagraphFont"/>
    <w:link w:val="Header"/>
    <w:uiPriority w:val="99"/>
    <w:rsid w:val="00D66117"/>
  </w:style>
  <w:style w:type="paragraph" w:styleId="Footer">
    <w:name w:val="footer"/>
    <w:basedOn w:val="Normal"/>
    <w:link w:val="FooterChar"/>
    <w:uiPriority w:val="99"/>
    <w:unhideWhenUsed/>
    <w:rsid w:val="00D66117"/>
    <w:pPr>
      <w:tabs>
        <w:tab w:val="center" w:pos="4513"/>
        <w:tab w:val="right" w:pos="9026"/>
      </w:tabs>
      <w:spacing w:after="0" w:line="240" w:lineRule="auto"/>
    </w:pPr>
  </w:style>
  <w:style w:type="character" w:customStyle="1" w:styleId="FooterChar">
    <w:name w:val="Footer Char"/>
    <w:basedOn w:val="DefaultParagraphFont"/>
    <w:link w:val="Footer"/>
    <w:uiPriority w:val="99"/>
    <w:rsid w:val="00D66117"/>
  </w:style>
  <w:style w:type="character" w:customStyle="1" w:styleId="hit">
    <w:name w:val="hit"/>
    <w:basedOn w:val="DefaultParagraphFont"/>
    <w:rsid w:val="009B07FD"/>
    <w:rPr>
      <w:sz w:val="24"/>
      <w:szCs w:val="24"/>
      <w:bdr w:val="none" w:sz="0" w:space="0" w:color="auto" w:frame="1"/>
      <w:shd w:val="clear" w:color="auto" w:fill="FFFFDD"/>
      <w:vertAlign w:val="baseline"/>
    </w:rPr>
  </w:style>
  <w:style w:type="paragraph" w:customStyle="1" w:styleId="citation4">
    <w:name w:val="citation4"/>
    <w:basedOn w:val="Normal"/>
    <w:rsid w:val="00715722"/>
    <w:pPr>
      <w:spacing w:before="129" w:after="0" w:line="172" w:lineRule="atLeast"/>
      <w:ind w:right="129"/>
    </w:pPr>
    <w:rPr>
      <w:rFonts w:ascii="Trebuchet MS" w:eastAsia="Times New Roman" w:hAnsi="Trebuchet MS" w:cs="Times New Roman"/>
      <w:color w:val="333333"/>
      <w:sz w:val="20"/>
      <w:szCs w:val="20"/>
    </w:rPr>
  </w:style>
  <w:style w:type="character" w:customStyle="1" w:styleId="Heading1Char">
    <w:name w:val="Heading 1 Char"/>
    <w:basedOn w:val="DefaultParagraphFont"/>
    <w:link w:val="Heading1"/>
    <w:uiPriority w:val="9"/>
    <w:rsid w:val="00CD082F"/>
    <w:rPr>
      <w:rFonts w:asciiTheme="majorHAnsi" w:eastAsiaTheme="majorEastAsia" w:hAnsiTheme="majorHAnsi" w:cstheme="majorBidi"/>
      <w:b/>
      <w:bCs/>
      <w:color w:val="365F91" w:themeColor="accent1" w:themeShade="BF"/>
      <w:sz w:val="28"/>
      <w:szCs w:val="28"/>
    </w:rPr>
  </w:style>
  <w:style w:type="paragraph" w:styleId="NormalWeb">
    <w:name w:val="Normal (Web)"/>
    <w:basedOn w:val="Normal"/>
    <w:uiPriority w:val="99"/>
    <w:unhideWhenUsed/>
    <w:rsid w:val="003870CC"/>
    <w:pPr>
      <w:spacing w:before="100" w:beforeAutospacing="1" w:after="100" w:afterAutospacing="1" w:line="240" w:lineRule="auto"/>
    </w:pPr>
    <w:rPr>
      <w:rFonts w:ascii="Times New Roman" w:hAnsi="Times New Roman" w:cs="Times New Roman"/>
      <w:sz w:val="24"/>
      <w:szCs w:val="24"/>
    </w:rPr>
  </w:style>
  <w:style w:type="paragraph" w:styleId="FootnoteText">
    <w:name w:val="footnote text"/>
    <w:basedOn w:val="Normal"/>
    <w:link w:val="FootnoteTextChar"/>
    <w:uiPriority w:val="99"/>
    <w:semiHidden/>
    <w:unhideWhenUsed/>
    <w:rsid w:val="00282DF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282DFF"/>
    <w:rPr>
      <w:sz w:val="20"/>
      <w:szCs w:val="20"/>
    </w:rPr>
  </w:style>
  <w:style w:type="character" w:styleId="FootnoteReference">
    <w:name w:val="footnote reference"/>
    <w:basedOn w:val="DefaultParagraphFont"/>
    <w:uiPriority w:val="99"/>
    <w:semiHidden/>
    <w:unhideWhenUsed/>
    <w:rsid w:val="00282DFF"/>
    <w:rPr>
      <w:vertAlign w:val="superscript"/>
    </w:rPr>
  </w:style>
  <w:style w:type="paragraph" w:styleId="NoSpacing">
    <w:name w:val="No Spacing"/>
    <w:aliases w:val="Figures"/>
    <w:uiPriority w:val="1"/>
    <w:qFormat/>
    <w:rsid w:val="00C0516A"/>
    <w:pPr>
      <w:spacing w:after="0" w:line="360" w:lineRule="auto"/>
      <w:ind w:left="567" w:right="567"/>
      <w:jc w:val="center"/>
    </w:pPr>
    <w:rPr>
      <w:rFonts w:ascii="Times New Roman" w:hAnsi="Times New Roman" w:cs="Times New Roman"/>
      <w:i/>
      <w:sz w:val="24"/>
      <w:szCs w:val="24"/>
    </w:rPr>
  </w:style>
  <w:style w:type="paragraph" w:customStyle="1" w:styleId="desc">
    <w:name w:val="desc"/>
    <w:basedOn w:val="Normal"/>
    <w:rsid w:val="00E412E2"/>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details">
    <w:name w:val="details"/>
    <w:basedOn w:val="Normal"/>
    <w:rsid w:val="00E412E2"/>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jrnl">
    <w:name w:val="jrnl"/>
    <w:basedOn w:val="DefaultParagraphFont"/>
    <w:rsid w:val="00E412E2"/>
  </w:style>
  <w:style w:type="character" w:customStyle="1" w:styleId="highlight2">
    <w:name w:val="highlight2"/>
    <w:basedOn w:val="DefaultParagraphFont"/>
    <w:rsid w:val="00933B80"/>
  </w:style>
  <w:style w:type="character" w:customStyle="1" w:styleId="highwire-citation-authors">
    <w:name w:val="highwire-citation-authors"/>
    <w:basedOn w:val="DefaultParagraphFont"/>
    <w:rsid w:val="00933B80"/>
    <w:rPr>
      <w:sz w:val="24"/>
      <w:szCs w:val="24"/>
      <w:bdr w:val="none" w:sz="0" w:space="0" w:color="auto" w:frame="1"/>
      <w:vertAlign w:val="baseline"/>
    </w:rPr>
  </w:style>
  <w:style w:type="character" w:customStyle="1" w:styleId="highwire-citation-author">
    <w:name w:val="highwire-citation-author"/>
    <w:basedOn w:val="DefaultParagraphFont"/>
    <w:rsid w:val="00933B80"/>
    <w:rPr>
      <w:sz w:val="24"/>
      <w:szCs w:val="24"/>
      <w:bdr w:val="none" w:sz="0" w:space="0" w:color="auto" w:frame="1"/>
      <w:vertAlign w:val="baseline"/>
    </w:rPr>
  </w:style>
  <w:style w:type="character" w:customStyle="1" w:styleId="nlm-given-names">
    <w:name w:val="nlm-given-names"/>
    <w:basedOn w:val="DefaultParagraphFont"/>
    <w:rsid w:val="00933B80"/>
    <w:rPr>
      <w:sz w:val="24"/>
      <w:szCs w:val="24"/>
      <w:bdr w:val="none" w:sz="0" w:space="0" w:color="auto" w:frame="1"/>
      <w:vertAlign w:val="baseline"/>
    </w:rPr>
  </w:style>
  <w:style w:type="character" w:customStyle="1" w:styleId="nlm-surname">
    <w:name w:val="nlm-surname"/>
    <w:basedOn w:val="DefaultParagraphFont"/>
    <w:rsid w:val="00933B80"/>
    <w:rPr>
      <w:sz w:val="24"/>
      <w:szCs w:val="24"/>
      <w:bdr w:val="none" w:sz="0" w:space="0" w:color="auto" w:frame="1"/>
      <w:vertAlign w:val="baseline"/>
    </w:rPr>
  </w:style>
  <w:style w:type="character" w:customStyle="1" w:styleId="highwire-cite-metadata-journal-title">
    <w:name w:val="highwire-cite-metadata-journal-title"/>
    <w:basedOn w:val="DefaultParagraphFont"/>
    <w:rsid w:val="00933B80"/>
    <w:rPr>
      <w:sz w:val="24"/>
      <w:szCs w:val="24"/>
      <w:bdr w:val="none" w:sz="0" w:space="0" w:color="auto" w:frame="1"/>
      <w:vertAlign w:val="baseline"/>
    </w:rPr>
  </w:style>
  <w:style w:type="character" w:customStyle="1" w:styleId="highwire-cite-metadata-date">
    <w:name w:val="highwire-cite-metadata-date"/>
    <w:basedOn w:val="DefaultParagraphFont"/>
    <w:rsid w:val="00933B80"/>
    <w:rPr>
      <w:sz w:val="24"/>
      <w:szCs w:val="24"/>
      <w:bdr w:val="none" w:sz="0" w:space="0" w:color="auto" w:frame="1"/>
      <w:vertAlign w:val="baseline"/>
    </w:rPr>
  </w:style>
  <w:style w:type="character" w:customStyle="1" w:styleId="highwire-cite-metadata-volume">
    <w:name w:val="highwire-cite-metadata-volume"/>
    <w:basedOn w:val="DefaultParagraphFont"/>
    <w:rsid w:val="00933B80"/>
    <w:rPr>
      <w:sz w:val="24"/>
      <w:szCs w:val="24"/>
      <w:bdr w:val="none" w:sz="0" w:space="0" w:color="auto" w:frame="1"/>
      <w:vertAlign w:val="baseline"/>
    </w:rPr>
  </w:style>
  <w:style w:type="character" w:customStyle="1" w:styleId="label">
    <w:name w:val="label"/>
    <w:basedOn w:val="DefaultParagraphFont"/>
    <w:rsid w:val="00933B80"/>
    <w:rPr>
      <w:sz w:val="24"/>
      <w:szCs w:val="24"/>
      <w:bdr w:val="none" w:sz="0" w:space="0" w:color="auto" w:frame="1"/>
      <w:vertAlign w:val="baseline"/>
    </w:rPr>
  </w:style>
  <w:style w:type="character" w:customStyle="1" w:styleId="highwire-cite-metadata-pages">
    <w:name w:val="highwire-cite-metadata-pages"/>
    <w:basedOn w:val="DefaultParagraphFont"/>
    <w:rsid w:val="00933B80"/>
    <w:rPr>
      <w:sz w:val="24"/>
      <w:szCs w:val="24"/>
      <w:bdr w:val="none" w:sz="0" w:space="0" w:color="auto" w:frame="1"/>
      <w:vertAlign w:val="baseline"/>
    </w:rPr>
  </w:style>
  <w:style w:type="character" w:customStyle="1" w:styleId="infosciencetitle1">
    <w:name w:val="infoscience_title1"/>
    <w:basedOn w:val="DefaultParagraphFont"/>
    <w:rsid w:val="00570D48"/>
    <w:rPr>
      <w:i/>
      <w:iCs/>
    </w:rPr>
  </w:style>
  <w:style w:type="character" w:customStyle="1" w:styleId="doi6">
    <w:name w:val="doi6"/>
    <w:basedOn w:val="DefaultParagraphFont"/>
    <w:rsid w:val="00570D48"/>
  </w:style>
  <w:style w:type="character" w:customStyle="1" w:styleId="fn">
    <w:name w:val="fn"/>
    <w:basedOn w:val="DefaultParagraphFont"/>
    <w:rsid w:val="00570D48"/>
  </w:style>
  <w:style w:type="character" w:customStyle="1" w:styleId="comma">
    <w:name w:val="comma"/>
    <w:basedOn w:val="DefaultParagraphFont"/>
    <w:rsid w:val="00570D48"/>
  </w:style>
  <w:style w:type="paragraph" w:styleId="BodyText">
    <w:name w:val="Body Text"/>
    <w:basedOn w:val="Normal"/>
    <w:link w:val="BodyTextChar"/>
    <w:uiPriority w:val="1"/>
    <w:qFormat/>
    <w:rsid w:val="00AE08CA"/>
    <w:pPr>
      <w:widowControl w:val="0"/>
      <w:spacing w:after="0" w:line="240" w:lineRule="auto"/>
      <w:ind w:left="20"/>
    </w:pPr>
    <w:rPr>
      <w:rFonts w:ascii="Arial" w:eastAsia="Arial" w:hAnsi="Arial"/>
      <w:sz w:val="24"/>
      <w:szCs w:val="24"/>
      <w:lang w:val="en-US" w:eastAsia="en-US"/>
    </w:rPr>
  </w:style>
  <w:style w:type="character" w:customStyle="1" w:styleId="BodyTextChar">
    <w:name w:val="Body Text Char"/>
    <w:basedOn w:val="DefaultParagraphFont"/>
    <w:link w:val="BodyText"/>
    <w:uiPriority w:val="1"/>
    <w:rsid w:val="00AE08CA"/>
    <w:rPr>
      <w:rFonts w:ascii="Arial" w:eastAsia="Arial" w:hAnsi="Arial"/>
      <w:sz w:val="24"/>
      <w:szCs w:val="24"/>
      <w:lang w:val="en-US" w:eastAsia="en-US"/>
    </w:rPr>
  </w:style>
  <w:style w:type="character" w:customStyle="1" w:styleId="citationvolume">
    <w:name w:val="citationvolume"/>
    <w:basedOn w:val="DefaultParagraphFont"/>
    <w:rsid w:val="008F1B0C"/>
  </w:style>
  <w:style w:type="character" w:customStyle="1" w:styleId="nlmx">
    <w:name w:val="nlm_x"/>
    <w:basedOn w:val="DefaultParagraphFont"/>
    <w:rsid w:val="00AD4AE1"/>
  </w:style>
  <w:style w:type="character" w:styleId="HTMLCite">
    <w:name w:val="HTML Cite"/>
    <w:basedOn w:val="DefaultParagraphFont"/>
    <w:uiPriority w:val="99"/>
    <w:semiHidden/>
    <w:unhideWhenUsed/>
    <w:rsid w:val="00AD4AE1"/>
    <w:rPr>
      <w:i/>
      <w:iCs/>
    </w:rPr>
  </w:style>
  <w:style w:type="character" w:customStyle="1" w:styleId="citationyear1">
    <w:name w:val="citation_year1"/>
    <w:basedOn w:val="DefaultParagraphFont"/>
    <w:rsid w:val="00AD4AE1"/>
    <w:rPr>
      <w:b/>
      <w:bCs/>
    </w:rPr>
  </w:style>
  <w:style w:type="character" w:customStyle="1" w:styleId="citationvolume1">
    <w:name w:val="citation_volume1"/>
    <w:basedOn w:val="DefaultParagraphFont"/>
    <w:rsid w:val="00AD4AE1"/>
    <w:rPr>
      <w:i/>
      <w:iCs/>
    </w:rPr>
  </w:style>
  <w:style w:type="character" w:customStyle="1" w:styleId="journalname">
    <w:name w:val="journalname"/>
    <w:basedOn w:val="DefaultParagraphFont"/>
    <w:rsid w:val="0051396E"/>
  </w:style>
  <w:style w:type="character" w:customStyle="1" w:styleId="b">
    <w:name w:val="b"/>
    <w:basedOn w:val="DefaultParagraphFont"/>
    <w:rsid w:val="0051396E"/>
  </w:style>
  <w:style w:type="character" w:styleId="Emphasis">
    <w:name w:val="Emphasis"/>
    <w:basedOn w:val="DefaultParagraphFont"/>
    <w:uiPriority w:val="20"/>
    <w:qFormat/>
    <w:rsid w:val="00C5087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233006">
      <w:bodyDiv w:val="1"/>
      <w:marLeft w:val="0"/>
      <w:marRight w:val="0"/>
      <w:marTop w:val="0"/>
      <w:marBottom w:val="0"/>
      <w:divBdr>
        <w:top w:val="none" w:sz="0" w:space="0" w:color="auto"/>
        <w:left w:val="none" w:sz="0" w:space="0" w:color="auto"/>
        <w:bottom w:val="none" w:sz="0" w:space="0" w:color="auto"/>
        <w:right w:val="none" w:sz="0" w:space="0" w:color="auto"/>
      </w:divBdr>
      <w:divsChild>
        <w:div w:id="323508514">
          <w:marLeft w:val="0"/>
          <w:marRight w:val="0"/>
          <w:marTop w:val="0"/>
          <w:marBottom w:val="300"/>
          <w:divBdr>
            <w:top w:val="none" w:sz="0" w:space="0" w:color="auto"/>
            <w:left w:val="none" w:sz="0" w:space="0" w:color="auto"/>
            <w:bottom w:val="none" w:sz="0" w:space="0" w:color="auto"/>
            <w:right w:val="none" w:sz="0" w:space="0" w:color="auto"/>
          </w:divBdr>
          <w:divsChild>
            <w:div w:id="116461236">
              <w:marLeft w:val="0"/>
              <w:marRight w:val="0"/>
              <w:marTop w:val="0"/>
              <w:marBottom w:val="105"/>
              <w:divBdr>
                <w:top w:val="none" w:sz="0" w:space="0" w:color="auto"/>
                <w:left w:val="none" w:sz="0" w:space="0" w:color="auto"/>
                <w:bottom w:val="none" w:sz="0" w:space="0" w:color="auto"/>
                <w:right w:val="none" w:sz="0" w:space="0" w:color="auto"/>
              </w:divBdr>
              <w:divsChild>
                <w:div w:id="312375978">
                  <w:marLeft w:val="75"/>
                  <w:marRight w:val="0"/>
                  <w:marTop w:val="0"/>
                  <w:marBottom w:val="300"/>
                  <w:divBdr>
                    <w:top w:val="single" w:sz="6" w:space="0" w:color="B6B6E1"/>
                    <w:left w:val="single" w:sz="6" w:space="0" w:color="B6B6E1"/>
                    <w:bottom w:val="single" w:sz="6" w:space="0" w:color="B6B6E1"/>
                    <w:right w:val="single" w:sz="6" w:space="0" w:color="B6B6E1"/>
                  </w:divBdr>
                  <w:divsChild>
                    <w:div w:id="143818404">
                      <w:marLeft w:val="150"/>
                      <w:marRight w:val="0"/>
                      <w:marTop w:val="0"/>
                      <w:marBottom w:val="0"/>
                      <w:divBdr>
                        <w:top w:val="none" w:sz="0" w:space="0" w:color="auto"/>
                        <w:left w:val="none" w:sz="0" w:space="0" w:color="auto"/>
                        <w:bottom w:val="none" w:sz="0" w:space="0" w:color="auto"/>
                        <w:right w:val="none" w:sz="0" w:space="0" w:color="auto"/>
                      </w:divBdr>
                      <w:divsChild>
                        <w:div w:id="643238062">
                          <w:marLeft w:val="0"/>
                          <w:marRight w:val="0"/>
                          <w:marTop w:val="225"/>
                          <w:marBottom w:val="0"/>
                          <w:divBdr>
                            <w:top w:val="none" w:sz="0" w:space="0" w:color="auto"/>
                            <w:left w:val="none" w:sz="0" w:space="0" w:color="auto"/>
                            <w:bottom w:val="none" w:sz="0" w:space="0" w:color="auto"/>
                            <w:right w:val="none" w:sz="0" w:space="0" w:color="auto"/>
                          </w:divBdr>
                          <w:divsChild>
                            <w:div w:id="132330754">
                              <w:marLeft w:val="0"/>
                              <w:marRight w:val="0"/>
                              <w:marTop w:val="0"/>
                              <w:marBottom w:val="0"/>
                              <w:divBdr>
                                <w:top w:val="none" w:sz="0" w:space="0" w:color="auto"/>
                                <w:left w:val="none" w:sz="0" w:space="0" w:color="auto"/>
                                <w:bottom w:val="none" w:sz="0" w:space="0" w:color="auto"/>
                                <w:right w:val="none" w:sz="0" w:space="0" w:color="auto"/>
                              </w:divBdr>
                            </w:div>
                            <w:div w:id="74857948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744352">
      <w:bodyDiv w:val="1"/>
      <w:marLeft w:val="0"/>
      <w:marRight w:val="0"/>
      <w:marTop w:val="0"/>
      <w:marBottom w:val="0"/>
      <w:divBdr>
        <w:top w:val="none" w:sz="0" w:space="0" w:color="auto"/>
        <w:left w:val="none" w:sz="0" w:space="0" w:color="auto"/>
        <w:bottom w:val="none" w:sz="0" w:space="0" w:color="auto"/>
        <w:right w:val="none" w:sz="0" w:space="0" w:color="auto"/>
      </w:divBdr>
      <w:divsChild>
        <w:div w:id="774832525">
          <w:marLeft w:val="0"/>
          <w:marRight w:val="0"/>
          <w:marTop w:val="0"/>
          <w:marBottom w:val="0"/>
          <w:divBdr>
            <w:top w:val="none" w:sz="0" w:space="0" w:color="auto"/>
            <w:left w:val="none" w:sz="0" w:space="0" w:color="auto"/>
            <w:bottom w:val="none" w:sz="0" w:space="0" w:color="auto"/>
            <w:right w:val="none" w:sz="0" w:space="0" w:color="auto"/>
          </w:divBdr>
        </w:div>
      </w:divsChild>
    </w:div>
    <w:div w:id="147795027">
      <w:bodyDiv w:val="1"/>
      <w:marLeft w:val="0"/>
      <w:marRight w:val="0"/>
      <w:marTop w:val="0"/>
      <w:marBottom w:val="0"/>
      <w:divBdr>
        <w:top w:val="none" w:sz="0" w:space="0" w:color="auto"/>
        <w:left w:val="none" w:sz="0" w:space="0" w:color="auto"/>
        <w:bottom w:val="none" w:sz="0" w:space="0" w:color="auto"/>
        <w:right w:val="none" w:sz="0" w:space="0" w:color="auto"/>
      </w:divBdr>
    </w:div>
    <w:div w:id="170218263">
      <w:bodyDiv w:val="1"/>
      <w:marLeft w:val="0"/>
      <w:marRight w:val="0"/>
      <w:marTop w:val="0"/>
      <w:marBottom w:val="0"/>
      <w:divBdr>
        <w:top w:val="none" w:sz="0" w:space="0" w:color="auto"/>
        <w:left w:val="none" w:sz="0" w:space="0" w:color="auto"/>
        <w:bottom w:val="none" w:sz="0" w:space="0" w:color="auto"/>
        <w:right w:val="none" w:sz="0" w:space="0" w:color="auto"/>
      </w:divBdr>
    </w:div>
    <w:div w:id="226498768">
      <w:bodyDiv w:val="1"/>
      <w:marLeft w:val="0"/>
      <w:marRight w:val="0"/>
      <w:marTop w:val="0"/>
      <w:marBottom w:val="0"/>
      <w:divBdr>
        <w:top w:val="none" w:sz="0" w:space="0" w:color="auto"/>
        <w:left w:val="none" w:sz="0" w:space="0" w:color="auto"/>
        <w:bottom w:val="none" w:sz="0" w:space="0" w:color="auto"/>
        <w:right w:val="none" w:sz="0" w:space="0" w:color="auto"/>
      </w:divBdr>
    </w:div>
    <w:div w:id="256330483">
      <w:bodyDiv w:val="1"/>
      <w:marLeft w:val="0"/>
      <w:marRight w:val="0"/>
      <w:marTop w:val="0"/>
      <w:marBottom w:val="0"/>
      <w:divBdr>
        <w:top w:val="none" w:sz="0" w:space="0" w:color="auto"/>
        <w:left w:val="none" w:sz="0" w:space="0" w:color="auto"/>
        <w:bottom w:val="none" w:sz="0" w:space="0" w:color="auto"/>
        <w:right w:val="none" w:sz="0" w:space="0" w:color="auto"/>
      </w:divBdr>
      <w:divsChild>
        <w:div w:id="1325889875">
          <w:marLeft w:val="0"/>
          <w:marRight w:val="0"/>
          <w:marTop w:val="0"/>
          <w:marBottom w:val="0"/>
          <w:divBdr>
            <w:top w:val="none" w:sz="0" w:space="0" w:color="auto"/>
            <w:left w:val="none" w:sz="0" w:space="0" w:color="auto"/>
            <w:bottom w:val="none" w:sz="0" w:space="0" w:color="auto"/>
            <w:right w:val="none" w:sz="0" w:space="0" w:color="auto"/>
          </w:divBdr>
          <w:divsChild>
            <w:div w:id="1174690070">
              <w:marLeft w:val="0"/>
              <w:marRight w:val="0"/>
              <w:marTop w:val="0"/>
              <w:marBottom w:val="0"/>
              <w:divBdr>
                <w:top w:val="none" w:sz="0" w:space="0" w:color="auto"/>
                <w:left w:val="none" w:sz="0" w:space="0" w:color="auto"/>
                <w:bottom w:val="none" w:sz="0" w:space="0" w:color="auto"/>
                <w:right w:val="none" w:sz="0" w:space="0" w:color="auto"/>
              </w:divBdr>
              <w:divsChild>
                <w:div w:id="810902020">
                  <w:marLeft w:val="0"/>
                  <w:marRight w:val="0"/>
                  <w:marTop w:val="0"/>
                  <w:marBottom w:val="0"/>
                  <w:divBdr>
                    <w:top w:val="none" w:sz="0" w:space="0" w:color="auto"/>
                    <w:left w:val="none" w:sz="0" w:space="0" w:color="auto"/>
                    <w:bottom w:val="none" w:sz="0" w:space="0" w:color="auto"/>
                    <w:right w:val="none" w:sz="0" w:space="0" w:color="auto"/>
                  </w:divBdr>
                </w:div>
                <w:div w:id="889918363">
                  <w:marLeft w:val="0"/>
                  <w:marRight w:val="0"/>
                  <w:marTop w:val="0"/>
                  <w:marBottom w:val="0"/>
                  <w:divBdr>
                    <w:top w:val="none" w:sz="0" w:space="0" w:color="auto"/>
                    <w:left w:val="none" w:sz="0" w:space="0" w:color="auto"/>
                    <w:bottom w:val="none" w:sz="0" w:space="0" w:color="auto"/>
                    <w:right w:val="none" w:sz="0" w:space="0" w:color="auto"/>
                  </w:divBdr>
                </w:div>
                <w:div w:id="1259096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7444422">
      <w:bodyDiv w:val="1"/>
      <w:marLeft w:val="0"/>
      <w:marRight w:val="0"/>
      <w:marTop w:val="0"/>
      <w:marBottom w:val="0"/>
      <w:divBdr>
        <w:top w:val="none" w:sz="0" w:space="0" w:color="auto"/>
        <w:left w:val="none" w:sz="0" w:space="0" w:color="auto"/>
        <w:bottom w:val="none" w:sz="0" w:space="0" w:color="auto"/>
        <w:right w:val="none" w:sz="0" w:space="0" w:color="auto"/>
      </w:divBdr>
      <w:divsChild>
        <w:div w:id="615714851">
          <w:marLeft w:val="204"/>
          <w:marRight w:val="0"/>
          <w:marTop w:val="0"/>
          <w:marBottom w:val="0"/>
          <w:divBdr>
            <w:top w:val="none" w:sz="0" w:space="0" w:color="auto"/>
            <w:left w:val="single" w:sz="2" w:space="0" w:color="2E2E2E"/>
            <w:bottom w:val="single" w:sz="2" w:space="0" w:color="2E2E2E"/>
            <w:right w:val="single" w:sz="2" w:space="0" w:color="2E2E2E"/>
          </w:divBdr>
          <w:divsChild>
            <w:div w:id="2144495604">
              <w:marLeft w:val="0"/>
              <w:marRight w:val="0"/>
              <w:marTop w:val="11"/>
              <w:marBottom w:val="0"/>
              <w:divBdr>
                <w:top w:val="none" w:sz="0" w:space="0" w:color="auto"/>
                <w:left w:val="none" w:sz="0" w:space="0" w:color="auto"/>
                <w:bottom w:val="none" w:sz="0" w:space="0" w:color="auto"/>
                <w:right w:val="none" w:sz="0" w:space="0" w:color="auto"/>
              </w:divBdr>
              <w:divsChild>
                <w:div w:id="1058748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1062823">
      <w:bodyDiv w:val="1"/>
      <w:marLeft w:val="0"/>
      <w:marRight w:val="0"/>
      <w:marTop w:val="0"/>
      <w:marBottom w:val="0"/>
      <w:divBdr>
        <w:top w:val="none" w:sz="0" w:space="0" w:color="auto"/>
        <w:left w:val="none" w:sz="0" w:space="0" w:color="auto"/>
        <w:bottom w:val="none" w:sz="0" w:space="0" w:color="auto"/>
        <w:right w:val="none" w:sz="0" w:space="0" w:color="auto"/>
      </w:divBdr>
      <w:divsChild>
        <w:div w:id="1309675685">
          <w:marLeft w:val="0"/>
          <w:marRight w:val="0"/>
          <w:marTop w:val="0"/>
          <w:marBottom w:val="0"/>
          <w:divBdr>
            <w:top w:val="none" w:sz="0" w:space="0" w:color="auto"/>
            <w:left w:val="none" w:sz="0" w:space="0" w:color="auto"/>
            <w:bottom w:val="none" w:sz="0" w:space="0" w:color="auto"/>
            <w:right w:val="none" w:sz="0" w:space="0" w:color="auto"/>
          </w:divBdr>
          <w:divsChild>
            <w:div w:id="1673218682">
              <w:marLeft w:val="0"/>
              <w:marRight w:val="0"/>
              <w:marTop w:val="0"/>
              <w:marBottom w:val="0"/>
              <w:divBdr>
                <w:top w:val="none" w:sz="0" w:space="0" w:color="auto"/>
                <w:left w:val="single" w:sz="48" w:space="0" w:color="FFFFFF"/>
                <w:bottom w:val="none" w:sz="0" w:space="0" w:color="auto"/>
                <w:right w:val="single" w:sz="48" w:space="0" w:color="FFFFFF"/>
              </w:divBdr>
              <w:divsChild>
                <w:div w:id="120420660">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 w:id="583074013">
      <w:bodyDiv w:val="1"/>
      <w:marLeft w:val="0"/>
      <w:marRight w:val="0"/>
      <w:marTop w:val="0"/>
      <w:marBottom w:val="0"/>
      <w:divBdr>
        <w:top w:val="none" w:sz="0" w:space="0" w:color="auto"/>
        <w:left w:val="none" w:sz="0" w:space="0" w:color="auto"/>
        <w:bottom w:val="none" w:sz="0" w:space="0" w:color="auto"/>
        <w:right w:val="none" w:sz="0" w:space="0" w:color="auto"/>
      </w:divBdr>
    </w:div>
    <w:div w:id="637610237">
      <w:bodyDiv w:val="1"/>
      <w:marLeft w:val="0"/>
      <w:marRight w:val="0"/>
      <w:marTop w:val="0"/>
      <w:marBottom w:val="0"/>
      <w:divBdr>
        <w:top w:val="none" w:sz="0" w:space="0" w:color="auto"/>
        <w:left w:val="none" w:sz="0" w:space="0" w:color="auto"/>
        <w:bottom w:val="none" w:sz="0" w:space="0" w:color="auto"/>
        <w:right w:val="none" w:sz="0" w:space="0" w:color="auto"/>
      </w:divBdr>
      <w:divsChild>
        <w:div w:id="335809024">
          <w:marLeft w:val="0"/>
          <w:marRight w:val="0"/>
          <w:marTop w:val="0"/>
          <w:marBottom w:val="0"/>
          <w:divBdr>
            <w:top w:val="none" w:sz="0" w:space="0" w:color="auto"/>
            <w:left w:val="none" w:sz="0" w:space="0" w:color="auto"/>
            <w:bottom w:val="none" w:sz="0" w:space="0" w:color="auto"/>
            <w:right w:val="none" w:sz="0" w:space="0" w:color="auto"/>
          </w:divBdr>
          <w:divsChild>
            <w:div w:id="3746496">
              <w:marLeft w:val="0"/>
              <w:marRight w:val="0"/>
              <w:marTop w:val="0"/>
              <w:marBottom w:val="0"/>
              <w:divBdr>
                <w:top w:val="none" w:sz="0" w:space="0" w:color="auto"/>
                <w:left w:val="none" w:sz="0" w:space="0" w:color="auto"/>
                <w:bottom w:val="none" w:sz="0" w:space="0" w:color="auto"/>
                <w:right w:val="none" w:sz="0" w:space="0" w:color="auto"/>
              </w:divBdr>
              <w:divsChild>
                <w:div w:id="914976729">
                  <w:marLeft w:val="0"/>
                  <w:marRight w:val="0"/>
                  <w:marTop w:val="0"/>
                  <w:marBottom w:val="0"/>
                  <w:divBdr>
                    <w:top w:val="none" w:sz="0" w:space="0" w:color="auto"/>
                    <w:left w:val="none" w:sz="0" w:space="0" w:color="auto"/>
                    <w:bottom w:val="none" w:sz="0" w:space="0" w:color="auto"/>
                    <w:right w:val="none" w:sz="0" w:space="0" w:color="auto"/>
                  </w:divBdr>
                </w:div>
                <w:div w:id="1160929889">
                  <w:marLeft w:val="0"/>
                  <w:marRight w:val="0"/>
                  <w:marTop w:val="0"/>
                  <w:marBottom w:val="0"/>
                  <w:divBdr>
                    <w:top w:val="none" w:sz="0" w:space="0" w:color="auto"/>
                    <w:left w:val="none" w:sz="0" w:space="0" w:color="auto"/>
                    <w:bottom w:val="none" w:sz="0" w:space="0" w:color="auto"/>
                    <w:right w:val="none" w:sz="0" w:space="0" w:color="auto"/>
                  </w:divBdr>
                </w:div>
                <w:div w:id="1503276517">
                  <w:marLeft w:val="0"/>
                  <w:marRight w:val="0"/>
                  <w:marTop w:val="0"/>
                  <w:marBottom w:val="0"/>
                  <w:divBdr>
                    <w:top w:val="none" w:sz="0" w:space="0" w:color="auto"/>
                    <w:left w:val="none" w:sz="0" w:space="0" w:color="auto"/>
                    <w:bottom w:val="none" w:sz="0" w:space="0" w:color="auto"/>
                    <w:right w:val="none" w:sz="0" w:space="0" w:color="auto"/>
                  </w:divBdr>
                </w:div>
                <w:div w:id="152123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8272487">
      <w:bodyDiv w:val="1"/>
      <w:marLeft w:val="0"/>
      <w:marRight w:val="0"/>
      <w:marTop w:val="0"/>
      <w:marBottom w:val="0"/>
      <w:divBdr>
        <w:top w:val="none" w:sz="0" w:space="0" w:color="auto"/>
        <w:left w:val="none" w:sz="0" w:space="0" w:color="auto"/>
        <w:bottom w:val="none" w:sz="0" w:space="0" w:color="auto"/>
        <w:right w:val="none" w:sz="0" w:space="0" w:color="auto"/>
      </w:divBdr>
    </w:div>
    <w:div w:id="675688600">
      <w:bodyDiv w:val="1"/>
      <w:marLeft w:val="0"/>
      <w:marRight w:val="0"/>
      <w:marTop w:val="0"/>
      <w:marBottom w:val="0"/>
      <w:divBdr>
        <w:top w:val="none" w:sz="0" w:space="0" w:color="auto"/>
        <w:left w:val="none" w:sz="0" w:space="0" w:color="auto"/>
        <w:bottom w:val="none" w:sz="0" w:space="0" w:color="auto"/>
        <w:right w:val="none" w:sz="0" w:space="0" w:color="auto"/>
      </w:divBdr>
      <w:divsChild>
        <w:div w:id="676231327">
          <w:marLeft w:val="0"/>
          <w:marRight w:val="0"/>
          <w:marTop w:val="0"/>
          <w:marBottom w:val="0"/>
          <w:divBdr>
            <w:top w:val="none" w:sz="0" w:space="0" w:color="auto"/>
            <w:left w:val="none" w:sz="0" w:space="0" w:color="auto"/>
            <w:bottom w:val="none" w:sz="0" w:space="0" w:color="auto"/>
            <w:right w:val="none" w:sz="0" w:space="0" w:color="auto"/>
          </w:divBdr>
          <w:divsChild>
            <w:div w:id="122190491">
              <w:marLeft w:val="0"/>
              <w:marRight w:val="0"/>
              <w:marTop w:val="0"/>
              <w:marBottom w:val="0"/>
              <w:divBdr>
                <w:top w:val="none" w:sz="0" w:space="0" w:color="auto"/>
                <w:left w:val="none" w:sz="0" w:space="0" w:color="auto"/>
                <w:bottom w:val="none" w:sz="0" w:space="0" w:color="auto"/>
                <w:right w:val="none" w:sz="0" w:space="0" w:color="auto"/>
              </w:divBdr>
              <w:divsChild>
                <w:div w:id="477721938">
                  <w:marLeft w:val="0"/>
                  <w:marRight w:val="0"/>
                  <w:marTop w:val="0"/>
                  <w:marBottom w:val="0"/>
                  <w:divBdr>
                    <w:top w:val="none" w:sz="0" w:space="0" w:color="auto"/>
                    <w:left w:val="none" w:sz="0" w:space="0" w:color="auto"/>
                    <w:bottom w:val="none" w:sz="0" w:space="0" w:color="auto"/>
                    <w:right w:val="none" w:sz="0" w:space="0" w:color="auto"/>
                  </w:divBdr>
                </w:div>
                <w:div w:id="1535196265">
                  <w:marLeft w:val="0"/>
                  <w:marRight w:val="0"/>
                  <w:marTop w:val="0"/>
                  <w:marBottom w:val="0"/>
                  <w:divBdr>
                    <w:top w:val="none" w:sz="0" w:space="0" w:color="auto"/>
                    <w:left w:val="none" w:sz="0" w:space="0" w:color="auto"/>
                    <w:bottom w:val="none" w:sz="0" w:space="0" w:color="auto"/>
                    <w:right w:val="none" w:sz="0" w:space="0" w:color="auto"/>
                  </w:divBdr>
                </w:div>
                <w:div w:id="1539774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4230240">
      <w:bodyDiv w:val="1"/>
      <w:marLeft w:val="0"/>
      <w:marRight w:val="0"/>
      <w:marTop w:val="0"/>
      <w:marBottom w:val="0"/>
      <w:divBdr>
        <w:top w:val="none" w:sz="0" w:space="0" w:color="auto"/>
        <w:left w:val="none" w:sz="0" w:space="0" w:color="auto"/>
        <w:bottom w:val="none" w:sz="0" w:space="0" w:color="auto"/>
        <w:right w:val="none" w:sz="0" w:space="0" w:color="auto"/>
      </w:divBdr>
      <w:divsChild>
        <w:div w:id="25519909">
          <w:marLeft w:val="0"/>
          <w:marRight w:val="0"/>
          <w:marTop w:val="0"/>
          <w:marBottom w:val="0"/>
          <w:divBdr>
            <w:top w:val="none" w:sz="0" w:space="0" w:color="auto"/>
            <w:left w:val="none" w:sz="0" w:space="0" w:color="auto"/>
            <w:bottom w:val="none" w:sz="0" w:space="0" w:color="auto"/>
            <w:right w:val="none" w:sz="0" w:space="0" w:color="auto"/>
          </w:divBdr>
          <w:divsChild>
            <w:div w:id="117768979">
              <w:marLeft w:val="0"/>
              <w:marRight w:val="0"/>
              <w:marTop w:val="0"/>
              <w:marBottom w:val="0"/>
              <w:divBdr>
                <w:top w:val="none" w:sz="0" w:space="0" w:color="auto"/>
                <w:left w:val="none" w:sz="0" w:space="0" w:color="auto"/>
                <w:bottom w:val="none" w:sz="0" w:space="0" w:color="auto"/>
                <w:right w:val="none" w:sz="0" w:space="0" w:color="auto"/>
              </w:divBdr>
              <w:divsChild>
                <w:div w:id="3828537">
                  <w:marLeft w:val="0"/>
                  <w:marRight w:val="0"/>
                  <w:marTop w:val="0"/>
                  <w:marBottom w:val="0"/>
                  <w:divBdr>
                    <w:top w:val="none" w:sz="0" w:space="0" w:color="auto"/>
                    <w:left w:val="none" w:sz="0" w:space="0" w:color="auto"/>
                    <w:bottom w:val="none" w:sz="0" w:space="0" w:color="auto"/>
                    <w:right w:val="none" w:sz="0" w:space="0" w:color="auto"/>
                  </w:divBdr>
                  <w:divsChild>
                    <w:div w:id="2080978754">
                      <w:marLeft w:val="0"/>
                      <w:marRight w:val="0"/>
                      <w:marTop w:val="0"/>
                      <w:marBottom w:val="0"/>
                      <w:divBdr>
                        <w:top w:val="none" w:sz="0" w:space="0" w:color="auto"/>
                        <w:left w:val="none" w:sz="0" w:space="0" w:color="auto"/>
                        <w:bottom w:val="none" w:sz="0" w:space="0" w:color="auto"/>
                        <w:right w:val="none" w:sz="0" w:space="0" w:color="auto"/>
                      </w:divBdr>
                      <w:divsChild>
                        <w:div w:id="66996366">
                          <w:marLeft w:val="0"/>
                          <w:marRight w:val="0"/>
                          <w:marTop w:val="0"/>
                          <w:marBottom w:val="0"/>
                          <w:divBdr>
                            <w:top w:val="none" w:sz="0" w:space="0" w:color="auto"/>
                            <w:left w:val="none" w:sz="0" w:space="0" w:color="auto"/>
                            <w:bottom w:val="none" w:sz="0" w:space="0" w:color="auto"/>
                            <w:right w:val="none" w:sz="0" w:space="0" w:color="auto"/>
                          </w:divBdr>
                          <w:divsChild>
                            <w:div w:id="2024937524">
                              <w:marLeft w:val="0"/>
                              <w:marRight w:val="0"/>
                              <w:marTop w:val="0"/>
                              <w:marBottom w:val="0"/>
                              <w:divBdr>
                                <w:top w:val="none" w:sz="0" w:space="0" w:color="auto"/>
                                <w:left w:val="none" w:sz="0" w:space="0" w:color="auto"/>
                                <w:bottom w:val="none" w:sz="0" w:space="0" w:color="auto"/>
                                <w:right w:val="none" w:sz="0" w:space="0" w:color="auto"/>
                              </w:divBdr>
                              <w:divsChild>
                                <w:div w:id="1191145937">
                                  <w:marLeft w:val="0"/>
                                  <w:marRight w:val="0"/>
                                  <w:marTop w:val="0"/>
                                  <w:marBottom w:val="0"/>
                                  <w:divBdr>
                                    <w:top w:val="none" w:sz="0" w:space="0" w:color="auto"/>
                                    <w:left w:val="none" w:sz="0" w:space="0" w:color="auto"/>
                                    <w:bottom w:val="none" w:sz="0" w:space="0" w:color="auto"/>
                                    <w:right w:val="none" w:sz="0" w:space="0" w:color="auto"/>
                                  </w:divBdr>
                                  <w:divsChild>
                                    <w:div w:id="1569803001">
                                      <w:marLeft w:val="0"/>
                                      <w:marRight w:val="0"/>
                                      <w:marTop w:val="0"/>
                                      <w:marBottom w:val="0"/>
                                      <w:divBdr>
                                        <w:top w:val="none" w:sz="0" w:space="0" w:color="auto"/>
                                        <w:left w:val="none" w:sz="0" w:space="0" w:color="auto"/>
                                        <w:bottom w:val="none" w:sz="0" w:space="0" w:color="auto"/>
                                        <w:right w:val="none" w:sz="0" w:space="0" w:color="auto"/>
                                      </w:divBdr>
                                      <w:divsChild>
                                        <w:div w:id="1512791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69550989">
      <w:bodyDiv w:val="1"/>
      <w:marLeft w:val="0"/>
      <w:marRight w:val="0"/>
      <w:marTop w:val="0"/>
      <w:marBottom w:val="0"/>
      <w:divBdr>
        <w:top w:val="none" w:sz="0" w:space="0" w:color="auto"/>
        <w:left w:val="none" w:sz="0" w:space="0" w:color="auto"/>
        <w:bottom w:val="none" w:sz="0" w:space="0" w:color="auto"/>
        <w:right w:val="none" w:sz="0" w:space="0" w:color="auto"/>
      </w:divBdr>
    </w:div>
    <w:div w:id="799226321">
      <w:bodyDiv w:val="1"/>
      <w:marLeft w:val="0"/>
      <w:marRight w:val="0"/>
      <w:marTop w:val="0"/>
      <w:marBottom w:val="0"/>
      <w:divBdr>
        <w:top w:val="none" w:sz="0" w:space="0" w:color="auto"/>
        <w:left w:val="none" w:sz="0" w:space="0" w:color="auto"/>
        <w:bottom w:val="none" w:sz="0" w:space="0" w:color="auto"/>
        <w:right w:val="none" w:sz="0" w:space="0" w:color="auto"/>
      </w:divBdr>
    </w:div>
    <w:div w:id="916135122">
      <w:bodyDiv w:val="1"/>
      <w:marLeft w:val="0"/>
      <w:marRight w:val="0"/>
      <w:marTop w:val="0"/>
      <w:marBottom w:val="0"/>
      <w:divBdr>
        <w:top w:val="none" w:sz="0" w:space="0" w:color="auto"/>
        <w:left w:val="none" w:sz="0" w:space="0" w:color="auto"/>
        <w:bottom w:val="none" w:sz="0" w:space="0" w:color="auto"/>
        <w:right w:val="none" w:sz="0" w:space="0" w:color="auto"/>
      </w:divBdr>
      <w:divsChild>
        <w:div w:id="2002998088">
          <w:marLeft w:val="0"/>
          <w:marRight w:val="0"/>
          <w:marTop w:val="0"/>
          <w:marBottom w:val="0"/>
          <w:divBdr>
            <w:top w:val="none" w:sz="0" w:space="0" w:color="auto"/>
            <w:left w:val="none" w:sz="0" w:space="0" w:color="auto"/>
            <w:bottom w:val="none" w:sz="0" w:space="0" w:color="auto"/>
            <w:right w:val="none" w:sz="0" w:space="0" w:color="auto"/>
          </w:divBdr>
          <w:divsChild>
            <w:div w:id="2083596016">
              <w:marLeft w:val="0"/>
              <w:marRight w:val="0"/>
              <w:marTop w:val="0"/>
              <w:marBottom w:val="0"/>
              <w:divBdr>
                <w:top w:val="none" w:sz="0" w:space="0" w:color="auto"/>
                <w:left w:val="none" w:sz="0" w:space="0" w:color="auto"/>
                <w:bottom w:val="none" w:sz="0" w:space="0" w:color="auto"/>
                <w:right w:val="none" w:sz="0" w:space="0" w:color="auto"/>
              </w:divBdr>
              <w:divsChild>
                <w:div w:id="840506092">
                  <w:marLeft w:val="0"/>
                  <w:marRight w:val="0"/>
                  <w:marTop w:val="0"/>
                  <w:marBottom w:val="0"/>
                  <w:divBdr>
                    <w:top w:val="none" w:sz="0" w:space="0" w:color="auto"/>
                    <w:left w:val="none" w:sz="0" w:space="0" w:color="auto"/>
                    <w:bottom w:val="none" w:sz="0" w:space="0" w:color="auto"/>
                    <w:right w:val="none" w:sz="0" w:space="0" w:color="auto"/>
                  </w:divBdr>
                  <w:divsChild>
                    <w:div w:id="1640266201">
                      <w:marLeft w:val="0"/>
                      <w:marRight w:val="0"/>
                      <w:marTop w:val="0"/>
                      <w:marBottom w:val="0"/>
                      <w:divBdr>
                        <w:top w:val="none" w:sz="0" w:space="0" w:color="auto"/>
                        <w:left w:val="none" w:sz="0" w:space="0" w:color="auto"/>
                        <w:bottom w:val="none" w:sz="0" w:space="0" w:color="auto"/>
                        <w:right w:val="none" w:sz="0" w:space="0" w:color="auto"/>
                      </w:divBdr>
                      <w:divsChild>
                        <w:div w:id="1533568586">
                          <w:marLeft w:val="0"/>
                          <w:marRight w:val="0"/>
                          <w:marTop w:val="0"/>
                          <w:marBottom w:val="0"/>
                          <w:divBdr>
                            <w:top w:val="none" w:sz="0" w:space="0" w:color="auto"/>
                            <w:left w:val="none" w:sz="0" w:space="0" w:color="auto"/>
                            <w:bottom w:val="none" w:sz="0" w:space="0" w:color="auto"/>
                            <w:right w:val="none" w:sz="0" w:space="0" w:color="auto"/>
                          </w:divBdr>
                          <w:divsChild>
                            <w:div w:id="1309938940">
                              <w:marLeft w:val="0"/>
                              <w:marRight w:val="0"/>
                              <w:marTop w:val="0"/>
                              <w:marBottom w:val="0"/>
                              <w:divBdr>
                                <w:top w:val="none" w:sz="0" w:space="0" w:color="auto"/>
                                <w:left w:val="none" w:sz="0" w:space="0" w:color="auto"/>
                                <w:bottom w:val="none" w:sz="0" w:space="0" w:color="auto"/>
                                <w:right w:val="none" w:sz="0" w:space="0" w:color="auto"/>
                              </w:divBdr>
                              <w:divsChild>
                                <w:div w:id="984969951">
                                  <w:marLeft w:val="0"/>
                                  <w:marRight w:val="0"/>
                                  <w:marTop w:val="0"/>
                                  <w:marBottom w:val="0"/>
                                  <w:divBdr>
                                    <w:top w:val="none" w:sz="0" w:space="0" w:color="auto"/>
                                    <w:left w:val="none" w:sz="0" w:space="0" w:color="auto"/>
                                    <w:bottom w:val="none" w:sz="0" w:space="0" w:color="auto"/>
                                    <w:right w:val="none" w:sz="0" w:space="0" w:color="auto"/>
                                  </w:divBdr>
                                  <w:divsChild>
                                    <w:div w:id="1391226246">
                                      <w:marLeft w:val="0"/>
                                      <w:marRight w:val="0"/>
                                      <w:marTop w:val="0"/>
                                      <w:marBottom w:val="0"/>
                                      <w:divBdr>
                                        <w:top w:val="none" w:sz="0" w:space="0" w:color="auto"/>
                                        <w:left w:val="none" w:sz="0" w:space="0" w:color="auto"/>
                                        <w:bottom w:val="none" w:sz="0" w:space="0" w:color="auto"/>
                                        <w:right w:val="none" w:sz="0" w:space="0" w:color="auto"/>
                                      </w:divBdr>
                                      <w:divsChild>
                                        <w:div w:id="2103910118">
                                          <w:marLeft w:val="0"/>
                                          <w:marRight w:val="0"/>
                                          <w:marTop w:val="0"/>
                                          <w:marBottom w:val="0"/>
                                          <w:divBdr>
                                            <w:top w:val="none" w:sz="0" w:space="0" w:color="auto"/>
                                            <w:left w:val="none" w:sz="0" w:space="0" w:color="auto"/>
                                            <w:bottom w:val="none" w:sz="0" w:space="0" w:color="auto"/>
                                            <w:right w:val="none" w:sz="0" w:space="0" w:color="auto"/>
                                          </w:divBdr>
                                          <w:divsChild>
                                            <w:div w:id="1287200633">
                                              <w:marLeft w:val="0"/>
                                              <w:marRight w:val="0"/>
                                              <w:marTop w:val="0"/>
                                              <w:marBottom w:val="0"/>
                                              <w:divBdr>
                                                <w:top w:val="none" w:sz="0" w:space="0" w:color="auto"/>
                                                <w:left w:val="none" w:sz="0" w:space="0" w:color="auto"/>
                                                <w:bottom w:val="none" w:sz="0" w:space="0" w:color="auto"/>
                                                <w:right w:val="none" w:sz="0" w:space="0" w:color="auto"/>
                                              </w:divBdr>
                                            </w:div>
                                            <w:div w:id="1389497885">
                                              <w:marLeft w:val="0"/>
                                              <w:marRight w:val="0"/>
                                              <w:marTop w:val="0"/>
                                              <w:marBottom w:val="0"/>
                                              <w:divBdr>
                                                <w:top w:val="none" w:sz="0" w:space="0" w:color="auto"/>
                                                <w:left w:val="none" w:sz="0" w:space="0" w:color="auto"/>
                                                <w:bottom w:val="none" w:sz="0" w:space="0" w:color="auto"/>
                                                <w:right w:val="none" w:sz="0" w:space="0" w:color="auto"/>
                                              </w:divBdr>
                                              <w:divsChild>
                                                <w:div w:id="1410731631">
                                                  <w:marLeft w:val="0"/>
                                                  <w:marRight w:val="0"/>
                                                  <w:marTop w:val="0"/>
                                                  <w:marBottom w:val="0"/>
                                                  <w:divBdr>
                                                    <w:top w:val="none" w:sz="0" w:space="0" w:color="auto"/>
                                                    <w:left w:val="none" w:sz="0" w:space="0" w:color="auto"/>
                                                    <w:bottom w:val="none" w:sz="0" w:space="0" w:color="auto"/>
                                                    <w:right w:val="none" w:sz="0" w:space="0" w:color="auto"/>
                                                  </w:divBdr>
                                                  <w:divsChild>
                                                    <w:div w:id="1994681198">
                                                      <w:marLeft w:val="0"/>
                                                      <w:marRight w:val="0"/>
                                                      <w:marTop w:val="0"/>
                                                      <w:marBottom w:val="0"/>
                                                      <w:divBdr>
                                                        <w:top w:val="none" w:sz="0" w:space="0" w:color="auto"/>
                                                        <w:left w:val="none" w:sz="0" w:space="0" w:color="auto"/>
                                                        <w:bottom w:val="none" w:sz="0" w:space="0" w:color="auto"/>
                                                        <w:right w:val="none" w:sz="0" w:space="0" w:color="auto"/>
                                                      </w:divBdr>
                                                      <w:divsChild>
                                                        <w:div w:id="1818914024">
                                                          <w:marLeft w:val="0"/>
                                                          <w:marRight w:val="0"/>
                                                          <w:marTop w:val="0"/>
                                                          <w:marBottom w:val="0"/>
                                                          <w:divBdr>
                                                            <w:top w:val="none" w:sz="0" w:space="0" w:color="auto"/>
                                                            <w:left w:val="none" w:sz="0" w:space="0" w:color="auto"/>
                                                            <w:bottom w:val="none" w:sz="0" w:space="0" w:color="auto"/>
                                                            <w:right w:val="none" w:sz="0" w:space="0" w:color="auto"/>
                                                          </w:divBdr>
                                                          <w:divsChild>
                                                            <w:div w:id="2025352754">
                                                              <w:marLeft w:val="0"/>
                                                              <w:marRight w:val="0"/>
                                                              <w:marTop w:val="0"/>
                                                              <w:marBottom w:val="0"/>
                                                              <w:divBdr>
                                                                <w:top w:val="none" w:sz="0" w:space="0" w:color="auto"/>
                                                                <w:left w:val="none" w:sz="0" w:space="0" w:color="auto"/>
                                                                <w:bottom w:val="none" w:sz="0" w:space="0" w:color="auto"/>
                                                                <w:right w:val="none" w:sz="0" w:space="0" w:color="auto"/>
                                                              </w:divBdr>
                                                              <w:divsChild>
                                                                <w:div w:id="518013041">
                                                                  <w:marLeft w:val="0"/>
                                                                  <w:marRight w:val="0"/>
                                                                  <w:marTop w:val="0"/>
                                                                  <w:marBottom w:val="0"/>
                                                                  <w:divBdr>
                                                                    <w:top w:val="none" w:sz="0" w:space="0" w:color="auto"/>
                                                                    <w:left w:val="none" w:sz="0" w:space="0" w:color="auto"/>
                                                                    <w:bottom w:val="none" w:sz="0" w:space="0" w:color="auto"/>
                                                                    <w:right w:val="none" w:sz="0" w:space="0" w:color="auto"/>
                                                                  </w:divBdr>
                                                                  <w:divsChild>
                                                                    <w:div w:id="1248153773">
                                                                      <w:marLeft w:val="0"/>
                                                                      <w:marRight w:val="0"/>
                                                                      <w:marTop w:val="0"/>
                                                                      <w:marBottom w:val="0"/>
                                                                      <w:divBdr>
                                                                        <w:top w:val="none" w:sz="0" w:space="0" w:color="auto"/>
                                                                        <w:left w:val="none" w:sz="0" w:space="0" w:color="auto"/>
                                                                        <w:bottom w:val="none" w:sz="0" w:space="0" w:color="auto"/>
                                                                        <w:right w:val="none" w:sz="0" w:space="0" w:color="auto"/>
                                                                      </w:divBdr>
                                                                      <w:divsChild>
                                                                        <w:div w:id="495269976">
                                                                          <w:marLeft w:val="0"/>
                                                                          <w:marRight w:val="0"/>
                                                                          <w:marTop w:val="0"/>
                                                                          <w:marBottom w:val="0"/>
                                                                          <w:divBdr>
                                                                            <w:top w:val="none" w:sz="0" w:space="0" w:color="auto"/>
                                                                            <w:left w:val="none" w:sz="0" w:space="0" w:color="auto"/>
                                                                            <w:bottom w:val="none" w:sz="0" w:space="0" w:color="auto"/>
                                                                            <w:right w:val="none" w:sz="0" w:space="0" w:color="auto"/>
                                                                          </w:divBdr>
                                                                          <w:divsChild>
                                                                            <w:div w:id="1886134173">
                                                                              <w:marLeft w:val="0"/>
                                                                              <w:marRight w:val="0"/>
                                                                              <w:marTop w:val="0"/>
                                                                              <w:marBottom w:val="0"/>
                                                                              <w:divBdr>
                                                                                <w:top w:val="none" w:sz="0" w:space="0" w:color="auto"/>
                                                                                <w:left w:val="none" w:sz="0" w:space="0" w:color="auto"/>
                                                                                <w:bottom w:val="none" w:sz="0" w:space="0" w:color="auto"/>
                                                                                <w:right w:val="none" w:sz="0" w:space="0" w:color="auto"/>
                                                                              </w:divBdr>
                                                                              <w:divsChild>
                                                                                <w:div w:id="1884751792">
                                                                                  <w:marLeft w:val="0"/>
                                                                                  <w:marRight w:val="0"/>
                                                                                  <w:marTop w:val="0"/>
                                                                                  <w:marBottom w:val="0"/>
                                                                                  <w:divBdr>
                                                                                    <w:top w:val="none" w:sz="0" w:space="0" w:color="auto"/>
                                                                                    <w:left w:val="none" w:sz="0" w:space="0" w:color="auto"/>
                                                                                    <w:bottom w:val="none" w:sz="0" w:space="0" w:color="auto"/>
                                                                                    <w:right w:val="none" w:sz="0" w:space="0" w:color="auto"/>
                                                                                  </w:divBdr>
                                                                                  <w:divsChild>
                                                                                    <w:div w:id="561409519">
                                                                                      <w:marLeft w:val="0"/>
                                                                                      <w:marRight w:val="0"/>
                                                                                      <w:marTop w:val="0"/>
                                                                                      <w:marBottom w:val="0"/>
                                                                                      <w:divBdr>
                                                                                        <w:top w:val="none" w:sz="0" w:space="0" w:color="auto"/>
                                                                                        <w:left w:val="none" w:sz="0" w:space="0" w:color="auto"/>
                                                                                        <w:bottom w:val="none" w:sz="0" w:space="0" w:color="auto"/>
                                                                                        <w:right w:val="none" w:sz="0" w:space="0" w:color="auto"/>
                                                                                      </w:divBdr>
                                                                                      <w:divsChild>
                                                                                        <w:div w:id="74653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63463899">
      <w:bodyDiv w:val="1"/>
      <w:marLeft w:val="0"/>
      <w:marRight w:val="0"/>
      <w:marTop w:val="0"/>
      <w:marBottom w:val="0"/>
      <w:divBdr>
        <w:top w:val="none" w:sz="0" w:space="0" w:color="auto"/>
        <w:left w:val="none" w:sz="0" w:space="0" w:color="auto"/>
        <w:bottom w:val="none" w:sz="0" w:space="0" w:color="auto"/>
        <w:right w:val="none" w:sz="0" w:space="0" w:color="auto"/>
      </w:divBdr>
      <w:divsChild>
        <w:div w:id="538976573">
          <w:marLeft w:val="0"/>
          <w:marRight w:val="0"/>
          <w:marTop w:val="0"/>
          <w:marBottom w:val="0"/>
          <w:divBdr>
            <w:top w:val="none" w:sz="0" w:space="0" w:color="auto"/>
            <w:left w:val="none" w:sz="0" w:space="0" w:color="auto"/>
            <w:bottom w:val="none" w:sz="0" w:space="0" w:color="auto"/>
            <w:right w:val="none" w:sz="0" w:space="0" w:color="auto"/>
          </w:divBdr>
          <w:divsChild>
            <w:div w:id="458302370">
              <w:marLeft w:val="0"/>
              <w:marRight w:val="0"/>
              <w:marTop w:val="0"/>
              <w:marBottom w:val="0"/>
              <w:divBdr>
                <w:top w:val="none" w:sz="0" w:space="0" w:color="auto"/>
                <w:left w:val="none" w:sz="0" w:space="0" w:color="auto"/>
                <w:bottom w:val="none" w:sz="0" w:space="0" w:color="auto"/>
                <w:right w:val="none" w:sz="0" w:space="0" w:color="auto"/>
              </w:divBdr>
              <w:divsChild>
                <w:div w:id="470942704">
                  <w:marLeft w:val="0"/>
                  <w:marRight w:val="0"/>
                  <w:marTop w:val="0"/>
                  <w:marBottom w:val="0"/>
                  <w:divBdr>
                    <w:top w:val="none" w:sz="0" w:space="0" w:color="auto"/>
                    <w:left w:val="none" w:sz="0" w:space="0" w:color="auto"/>
                    <w:bottom w:val="none" w:sz="0" w:space="0" w:color="auto"/>
                    <w:right w:val="none" w:sz="0" w:space="0" w:color="auto"/>
                  </w:divBdr>
                </w:div>
                <w:div w:id="1031420229">
                  <w:marLeft w:val="0"/>
                  <w:marRight w:val="0"/>
                  <w:marTop w:val="0"/>
                  <w:marBottom w:val="0"/>
                  <w:divBdr>
                    <w:top w:val="none" w:sz="0" w:space="0" w:color="auto"/>
                    <w:left w:val="none" w:sz="0" w:space="0" w:color="auto"/>
                    <w:bottom w:val="none" w:sz="0" w:space="0" w:color="auto"/>
                    <w:right w:val="none" w:sz="0" w:space="0" w:color="auto"/>
                  </w:divBdr>
                </w:div>
                <w:div w:id="1487820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3970663">
      <w:bodyDiv w:val="1"/>
      <w:marLeft w:val="0"/>
      <w:marRight w:val="0"/>
      <w:marTop w:val="0"/>
      <w:marBottom w:val="0"/>
      <w:divBdr>
        <w:top w:val="none" w:sz="0" w:space="0" w:color="auto"/>
        <w:left w:val="none" w:sz="0" w:space="0" w:color="auto"/>
        <w:bottom w:val="none" w:sz="0" w:space="0" w:color="auto"/>
        <w:right w:val="none" w:sz="0" w:space="0" w:color="auto"/>
      </w:divBdr>
      <w:divsChild>
        <w:div w:id="176964157">
          <w:marLeft w:val="0"/>
          <w:marRight w:val="0"/>
          <w:marTop w:val="0"/>
          <w:marBottom w:val="0"/>
          <w:divBdr>
            <w:top w:val="none" w:sz="0" w:space="0" w:color="auto"/>
            <w:left w:val="none" w:sz="0" w:space="0" w:color="auto"/>
            <w:bottom w:val="none" w:sz="0" w:space="0" w:color="auto"/>
            <w:right w:val="none" w:sz="0" w:space="0" w:color="auto"/>
          </w:divBdr>
          <w:divsChild>
            <w:div w:id="750198536">
              <w:marLeft w:val="0"/>
              <w:marRight w:val="0"/>
              <w:marTop w:val="0"/>
              <w:marBottom w:val="0"/>
              <w:divBdr>
                <w:top w:val="none" w:sz="0" w:space="0" w:color="auto"/>
                <w:left w:val="none" w:sz="0" w:space="0" w:color="auto"/>
                <w:bottom w:val="none" w:sz="0" w:space="0" w:color="auto"/>
                <w:right w:val="none" w:sz="0" w:space="0" w:color="auto"/>
              </w:divBdr>
              <w:divsChild>
                <w:div w:id="373039448">
                  <w:marLeft w:val="0"/>
                  <w:marRight w:val="0"/>
                  <w:marTop w:val="0"/>
                  <w:marBottom w:val="0"/>
                  <w:divBdr>
                    <w:top w:val="none" w:sz="0" w:space="0" w:color="auto"/>
                    <w:left w:val="none" w:sz="0" w:space="0" w:color="auto"/>
                    <w:bottom w:val="none" w:sz="0" w:space="0" w:color="auto"/>
                    <w:right w:val="none" w:sz="0" w:space="0" w:color="auto"/>
                  </w:divBdr>
                  <w:divsChild>
                    <w:div w:id="69080506">
                      <w:marLeft w:val="0"/>
                      <w:marRight w:val="0"/>
                      <w:marTop w:val="0"/>
                      <w:marBottom w:val="0"/>
                      <w:divBdr>
                        <w:top w:val="none" w:sz="0" w:space="0" w:color="auto"/>
                        <w:left w:val="none" w:sz="0" w:space="0" w:color="auto"/>
                        <w:bottom w:val="none" w:sz="0" w:space="0" w:color="auto"/>
                        <w:right w:val="none" w:sz="0" w:space="0" w:color="auto"/>
                      </w:divBdr>
                      <w:divsChild>
                        <w:div w:id="1454981228">
                          <w:marLeft w:val="0"/>
                          <w:marRight w:val="0"/>
                          <w:marTop w:val="0"/>
                          <w:marBottom w:val="0"/>
                          <w:divBdr>
                            <w:top w:val="none" w:sz="0" w:space="0" w:color="auto"/>
                            <w:left w:val="none" w:sz="0" w:space="0" w:color="auto"/>
                            <w:bottom w:val="none" w:sz="0" w:space="0" w:color="auto"/>
                            <w:right w:val="none" w:sz="0" w:space="0" w:color="auto"/>
                          </w:divBdr>
                          <w:divsChild>
                            <w:div w:id="188299474">
                              <w:marLeft w:val="0"/>
                              <w:marRight w:val="0"/>
                              <w:marTop w:val="0"/>
                              <w:marBottom w:val="0"/>
                              <w:divBdr>
                                <w:top w:val="none" w:sz="0" w:space="0" w:color="auto"/>
                                <w:left w:val="none" w:sz="0" w:space="0" w:color="auto"/>
                                <w:bottom w:val="none" w:sz="0" w:space="0" w:color="auto"/>
                                <w:right w:val="none" w:sz="0" w:space="0" w:color="auto"/>
                              </w:divBdr>
                              <w:divsChild>
                                <w:div w:id="780149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64505933">
      <w:bodyDiv w:val="1"/>
      <w:marLeft w:val="0"/>
      <w:marRight w:val="0"/>
      <w:marTop w:val="0"/>
      <w:marBottom w:val="0"/>
      <w:divBdr>
        <w:top w:val="none" w:sz="0" w:space="0" w:color="auto"/>
        <w:left w:val="none" w:sz="0" w:space="0" w:color="auto"/>
        <w:bottom w:val="none" w:sz="0" w:space="0" w:color="auto"/>
        <w:right w:val="none" w:sz="0" w:space="0" w:color="auto"/>
      </w:divBdr>
      <w:divsChild>
        <w:div w:id="20400828">
          <w:marLeft w:val="0"/>
          <w:marRight w:val="0"/>
          <w:marTop w:val="0"/>
          <w:marBottom w:val="0"/>
          <w:divBdr>
            <w:top w:val="none" w:sz="0" w:space="0" w:color="auto"/>
            <w:left w:val="none" w:sz="0" w:space="0" w:color="auto"/>
            <w:bottom w:val="none" w:sz="0" w:space="0" w:color="auto"/>
            <w:right w:val="none" w:sz="0" w:space="0" w:color="auto"/>
          </w:divBdr>
          <w:divsChild>
            <w:div w:id="1564288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5937553">
      <w:bodyDiv w:val="1"/>
      <w:marLeft w:val="0"/>
      <w:marRight w:val="0"/>
      <w:marTop w:val="0"/>
      <w:marBottom w:val="0"/>
      <w:divBdr>
        <w:top w:val="none" w:sz="0" w:space="0" w:color="auto"/>
        <w:left w:val="none" w:sz="0" w:space="0" w:color="auto"/>
        <w:bottom w:val="none" w:sz="0" w:space="0" w:color="auto"/>
        <w:right w:val="none" w:sz="0" w:space="0" w:color="auto"/>
      </w:divBdr>
      <w:divsChild>
        <w:div w:id="941111331">
          <w:marLeft w:val="0"/>
          <w:marRight w:val="0"/>
          <w:marTop w:val="0"/>
          <w:marBottom w:val="0"/>
          <w:divBdr>
            <w:top w:val="none" w:sz="0" w:space="0" w:color="auto"/>
            <w:left w:val="none" w:sz="0" w:space="0" w:color="auto"/>
            <w:bottom w:val="none" w:sz="0" w:space="0" w:color="auto"/>
            <w:right w:val="none" w:sz="0" w:space="0" w:color="auto"/>
          </w:divBdr>
          <w:divsChild>
            <w:div w:id="2089841073">
              <w:marLeft w:val="0"/>
              <w:marRight w:val="0"/>
              <w:marTop w:val="0"/>
              <w:marBottom w:val="0"/>
              <w:divBdr>
                <w:top w:val="none" w:sz="0" w:space="0" w:color="auto"/>
                <w:left w:val="none" w:sz="0" w:space="0" w:color="auto"/>
                <w:bottom w:val="none" w:sz="0" w:space="0" w:color="auto"/>
                <w:right w:val="none" w:sz="0" w:space="0" w:color="auto"/>
              </w:divBdr>
              <w:divsChild>
                <w:div w:id="1593469282">
                  <w:marLeft w:val="0"/>
                  <w:marRight w:val="0"/>
                  <w:marTop w:val="0"/>
                  <w:marBottom w:val="0"/>
                  <w:divBdr>
                    <w:top w:val="none" w:sz="0" w:space="0" w:color="auto"/>
                    <w:left w:val="none" w:sz="0" w:space="0" w:color="auto"/>
                    <w:bottom w:val="none" w:sz="0" w:space="0" w:color="auto"/>
                    <w:right w:val="none" w:sz="0" w:space="0" w:color="auto"/>
                  </w:divBdr>
                  <w:divsChild>
                    <w:div w:id="366487210">
                      <w:marLeft w:val="0"/>
                      <w:marRight w:val="0"/>
                      <w:marTop w:val="0"/>
                      <w:marBottom w:val="0"/>
                      <w:divBdr>
                        <w:top w:val="none" w:sz="0" w:space="0" w:color="auto"/>
                        <w:left w:val="none" w:sz="0" w:space="0" w:color="auto"/>
                        <w:bottom w:val="none" w:sz="0" w:space="0" w:color="auto"/>
                        <w:right w:val="none" w:sz="0" w:space="0" w:color="auto"/>
                      </w:divBdr>
                      <w:divsChild>
                        <w:div w:id="1060443972">
                          <w:marLeft w:val="0"/>
                          <w:marRight w:val="0"/>
                          <w:marTop w:val="0"/>
                          <w:marBottom w:val="0"/>
                          <w:divBdr>
                            <w:top w:val="none" w:sz="0" w:space="0" w:color="auto"/>
                            <w:left w:val="none" w:sz="0" w:space="0" w:color="auto"/>
                            <w:bottom w:val="none" w:sz="0" w:space="0" w:color="auto"/>
                            <w:right w:val="none" w:sz="0" w:space="0" w:color="auto"/>
                          </w:divBdr>
                          <w:divsChild>
                            <w:div w:id="71053547">
                              <w:marLeft w:val="0"/>
                              <w:marRight w:val="0"/>
                              <w:marTop w:val="0"/>
                              <w:marBottom w:val="0"/>
                              <w:divBdr>
                                <w:top w:val="none" w:sz="0" w:space="0" w:color="auto"/>
                                <w:left w:val="none" w:sz="0" w:space="0" w:color="auto"/>
                                <w:bottom w:val="none" w:sz="0" w:space="0" w:color="auto"/>
                                <w:right w:val="none" w:sz="0" w:space="0" w:color="auto"/>
                              </w:divBdr>
                              <w:divsChild>
                                <w:div w:id="121386485">
                                  <w:marLeft w:val="0"/>
                                  <w:marRight w:val="0"/>
                                  <w:marTop w:val="0"/>
                                  <w:marBottom w:val="0"/>
                                  <w:divBdr>
                                    <w:top w:val="none" w:sz="0" w:space="0" w:color="auto"/>
                                    <w:left w:val="none" w:sz="0" w:space="0" w:color="auto"/>
                                    <w:bottom w:val="none" w:sz="0" w:space="0" w:color="auto"/>
                                    <w:right w:val="none" w:sz="0" w:space="0" w:color="auto"/>
                                  </w:divBdr>
                                  <w:divsChild>
                                    <w:div w:id="1985503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65907236">
      <w:bodyDiv w:val="1"/>
      <w:marLeft w:val="0"/>
      <w:marRight w:val="0"/>
      <w:marTop w:val="0"/>
      <w:marBottom w:val="0"/>
      <w:divBdr>
        <w:top w:val="none" w:sz="0" w:space="0" w:color="auto"/>
        <w:left w:val="none" w:sz="0" w:space="0" w:color="auto"/>
        <w:bottom w:val="none" w:sz="0" w:space="0" w:color="auto"/>
        <w:right w:val="none" w:sz="0" w:space="0" w:color="auto"/>
      </w:divBdr>
      <w:divsChild>
        <w:div w:id="869075302">
          <w:marLeft w:val="0"/>
          <w:marRight w:val="0"/>
          <w:marTop w:val="0"/>
          <w:marBottom w:val="0"/>
          <w:divBdr>
            <w:top w:val="none" w:sz="0" w:space="0" w:color="auto"/>
            <w:left w:val="none" w:sz="0" w:space="0" w:color="auto"/>
            <w:bottom w:val="none" w:sz="0" w:space="0" w:color="auto"/>
            <w:right w:val="none" w:sz="0" w:space="0" w:color="auto"/>
          </w:divBdr>
          <w:divsChild>
            <w:div w:id="1110276159">
              <w:marLeft w:val="0"/>
              <w:marRight w:val="0"/>
              <w:marTop w:val="0"/>
              <w:marBottom w:val="0"/>
              <w:divBdr>
                <w:top w:val="none" w:sz="0" w:space="0" w:color="auto"/>
                <w:left w:val="none" w:sz="0" w:space="0" w:color="auto"/>
                <w:bottom w:val="none" w:sz="0" w:space="0" w:color="auto"/>
                <w:right w:val="none" w:sz="0" w:space="0" w:color="auto"/>
              </w:divBdr>
              <w:divsChild>
                <w:div w:id="1372656543">
                  <w:marLeft w:val="0"/>
                  <w:marRight w:val="0"/>
                  <w:marTop w:val="0"/>
                  <w:marBottom w:val="0"/>
                  <w:divBdr>
                    <w:top w:val="none" w:sz="0" w:space="0" w:color="auto"/>
                    <w:left w:val="none" w:sz="0" w:space="0" w:color="auto"/>
                    <w:bottom w:val="none" w:sz="0" w:space="0" w:color="auto"/>
                    <w:right w:val="none" w:sz="0" w:space="0" w:color="auto"/>
                  </w:divBdr>
                  <w:divsChild>
                    <w:div w:id="1330713438">
                      <w:marLeft w:val="0"/>
                      <w:marRight w:val="0"/>
                      <w:marTop w:val="0"/>
                      <w:marBottom w:val="0"/>
                      <w:divBdr>
                        <w:top w:val="none" w:sz="0" w:space="0" w:color="auto"/>
                        <w:left w:val="none" w:sz="0" w:space="0" w:color="auto"/>
                        <w:bottom w:val="none" w:sz="0" w:space="0" w:color="auto"/>
                        <w:right w:val="none" w:sz="0" w:space="0" w:color="auto"/>
                      </w:divBdr>
                      <w:divsChild>
                        <w:div w:id="269048034">
                          <w:marLeft w:val="0"/>
                          <w:marRight w:val="0"/>
                          <w:marTop w:val="0"/>
                          <w:marBottom w:val="0"/>
                          <w:divBdr>
                            <w:top w:val="none" w:sz="0" w:space="0" w:color="auto"/>
                            <w:left w:val="none" w:sz="0" w:space="0" w:color="auto"/>
                            <w:bottom w:val="none" w:sz="0" w:space="0" w:color="auto"/>
                            <w:right w:val="none" w:sz="0" w:space="0" w:color="auto"/>
                          </w:divBdr>
                          <w:divsChild>
                            <w:div w:id="1709141730">
                              <w:marLeft w:val="0"/>
                              <w:marRight w:val="0"/>
                              <w:marTop w:val="0"/>
                              <w:marBottom w:val="0"/>
                              <w:divBdr>
                                <w:top w:val="none" w:sz="0" w:space="0" w:color="auto"/>
                                <w:left w:val="none" w:sz="0" w:space="0" w:color="auto"/>
                                <w:bottom w:val="none" w:sz="0" w:space="0" w:color="auto"/>
                                <w:right w:val="none" w:sz="0" w:space="0" w:color="auto"/>
                              </w:divBdr>
                              <w:divsChild>
                                <w:div w:id="808935226">
                                  <w:marLeft w:val="0"/>
                                  <w:marRight w:val="0"/>
                                  <w:marTop w:val="0"/>
                                  <w:marBottom w:val="0"/>
                                  <w:divBdr>
                                    <w:top w:val="none" w:sz="0" w:space="0" w:color="auto"/>
                                    <w:left w:val="none" w:sz="0" w:space="0" w:color="auto"/>
                                    <w:bottom w:val="none" w:sz="0" w:space="0" w:color="auto"/>
                                    <w:right w:val="none" w:sz="0" w:space="0" w:color="auto"/>
                                  </w:divBdr>
                                  <w:divsChild>
                                    <w:div w:id="1989161692">
                                      <w:marLeft w:val="0"/>
                                      <w:marRight w:val="0"/>
                                      <w:marTop w:val="0"/>
                                      <w:marBottom w:val="0"/>
                                      <w:divBdr>
                                        <w:top w:val="none" w:sz="0" w:space="0" w:color="auto"/>
                                        <w:left w:val="none" w:sz="0" w:space="0" w:color="auto"/>
                                        <w:bottom w:val="none" w:sz="0" w:space="0" w:color="auto"/>
                                        <w:right w:val="none" w:sz="0" w:space="0" w:color="auto"/>
                                      </w:divBdr>
                                      <w:divsChild>
                                        <w:div w:id="1065682392">
                                          <w:marLeft w:val="0"/>
                                          <w:marRight w:val="0"/>
                                          <w:marTop w:val="0"/>
                                          <w:marBottom w:val="0"/>
                                          <w:divBdr>
                                            <w:top w:val="none" w:sz="0" w:space="0" w:color="auto"/>
                                            <w:left w:val="none" w:sz="0" w:space="0" w:color="auto"/>
                                            <w:bottom w:val="none" w:sz="0" w:space="0" w:color="auto"/>
                                            <w:right w:val="none" w:sz="0" w:space="0" w:color="auto"/>
                                          </w:divBdr>
                                          <w:divsChild>
                                            <w:div w:id="1415936955">
                                              <w:marLeft w:val="0"/>
                                              <w:marRight w:val="0"/>
                                              <w:marTop w:val="0"/>
                                              <w:marBottom w:val="0"/>
                                              <w:divBdr>
                                                <w:top w:val="none" w:sz="0" w:space="0" w:color="auto"/>
                                                <w:left w:val="none" w:sz="0" w:space="0" w:color="auto"/>
                                                <w:bottom w:val="none" w:sz="0" w:space="0" w:color="auto"/>
                                                <w:right w:val="none" w:sz="0" w:space="0" w:color="auto"/>
                                              </w:divBdr>
                                              <w:divsChild>
                                                <w:div w:id="929586746">
                                                  <w:marLeft w:val="0"/>
                                                  <w:marRight w:val="0"/>
                                                  <w:marTop w:val="0"/>
                                                  <w:marBottom w:val="0"/>
                                                  <w:divBdr>
                                                    <w:top w:val="none" w:sz="0" w:space="0" w:color="auto"/>
                                                    <w:left w:val="none" w:sz="0" w:space="0" w:color="auto"/>
                                                    <w:bottom w:val="none" w:sz="0" w:space="0" w:color="auto"/>
                                                    <w:right w:val="none" w:sz="0" w:space="0" w:color="auto"/>
                                                  </w:divBdr>
                                                  <w:divsChild>
                                                    <w:div w:id="333728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20803754">
      <w:bodyDiv w:val="1"/>
      <w:marLeft w:val="0"/>
      <w:marRight w:val="0"/>
      <w:marTop w:val="0"/>
      <w:marBottom w:val="0"/>
      <w:divBdr>
        <w:top w:val="none" w:sz="0" w:space="0" w:color="auto"/>
        <w:left w:val="none" w:sz="0" w:space="0" w:color="auto"/>
        <w:bottom w:val="none" w:sz="0" w:space="0" w:color="auto"/>
        <w:right w:val="none" w:sz="0" w:space="0" w:color="auto"/>
      </w:divBdr>
    </w:div>
    <w:div w:id="1136945420">
      <w:bodyDiv w:val="1"/>
      <w:marLeft w:val="0"/>
      <w:marRight w:val="0"/>
      <w:marTop w:val="0"/>
      <w:marBottom w:val="0"/>
      <w:divBdr>
        <w:top w:val="none" w:sz="0" w:space="0" w:color="auto"/>
        <w:left w:val="none" w:sz="0" w:space="0" w:color="auto"/>
        <w:bottom w:val="none" w:sz="0" w:space="0" w:color="auto"/>
        <w:right w:val="none" w:sz="0" w:space="0" w:color="auto"/>
      </w:divBdr>
      <w:divsChild>
        <w:div w:id="814105319">
          <w:marLeft w:val="0"/>
          <w:marRight w:val="0"/>
          <w:marTop w:val="0"/>
          <w:marBottom w:val="0"/>
          <w:divBdr>
            <w:top w:val="none" w:sz="0" w:space="0" w:color="auto"/>
            <w:left w:val="none" w:sz="0" w:space="0" w:color="auto"/>
            <w:bottom w:val="none" w:sz="0" w:space="0" w:color="auto"/>
            <w:right w:val="none" w:sz="0" w:space="0" w:color="auto"/>
          </w:divBdr>
          <w:divsChild>
            <w:div w:id="1349209118">
              <w:marLeft w:val="0"/>
              <w:marRight w:val="0"/>
              <w:marTop w:val="0"/>
              <w:marBottom w:val="0"/>
              <w:divBdr>
                <w:top w:val="none" w:sz="0" w:space="0" w:color="auto"/>
                <w:left w:val="none" w:sz="0" w:space="0" w:color="auto"/>
                <w:bottom w:val="none" w:sz="0" w:space="0" w:color="auto"/>
                <w:right w:val="none" w:sz="0" w:space="0" w:color="auto"/>
              </w:divBdr>
              <w:divsChild>
                <w:div w:id="1820464655">
                  <w:marLeft w:val="0"/>
                  <w:marRight w:val="0"/>
                  <w:marTop w:val="0"/>
                  <w:marBottom w:val="0"/>
                  <w:divBdr>
                    <w:top w:val="none" w:sz="0" w:space="0" w:color="auto"/>
                    <w:left w:val="none" w:sz="0" w:space="0" w:color="auto"/>
                    <w:bottom w:val="none" w:sz="0" w:space="0" w:color="auto"/>
                    <w:right w:val="none" w:sz="0" w:space="0" w:color="auto"/>
                  </w:divBdr>
                  <w:divsChild>
                    <w:div w:id="1295062711">
                      <w:marLeft w:val="0"/>
                      <w:marRight w:val="0"/>
                      <w:marTop w:val="0"/>
                      <w:marBottom w:val="0"/>
                      <w:divBdr>
                        <w:top w:val="none" w:sz="0" w:space="0" w:color="auto"/>
                        <w:left w:val="none" w:sz="0" w:space="0" w:color="auto"/>
                        <w:bottom w:val="none" w:sz="0" w:space="0" w:color="auto"/>
                        <w:right w:val="none" w:sz="0" w:space="0" w:color="auto"/>
                      </w:divBdr>
                      <w:divsChild>
                        <w:div w:id="1640643440">
                          <w:marLeft w:val="0"/>
                          <w:marRight w:val="0"/>
                          <w:marTop w:val="0"/>
                          <w:marBottom w:val="0"/>
                          <w:divBdr>
                            <w:top w:val="none" w:sz="0" w:space="0" w:color="auto"/>
                            <w:left w:val="none" w:sz="0" w:space="0" w:color="auto"/>
                            <w:bottom w:val="none" w:sz="0" w:space="0" w:color="auto"/>
                            <w:right w:val="none" w:sz="0" w:space="0" w:color="auto"/>
                          </w:divBdr>
                          <w:divsChild>
                            <w:div w:id="660349506">
                              <w:marLeft w:val="0"/>
                              <w:marRight w:val="0"/>
                              <w:marTop w:val="0"/>
                              <w:marBottom w:val="0"/>
                              <w:divBdr>
                                <w:top w:val="none" w:sz="0" w:space="0" w:color="auto"/>
                                <w:left w:val="none" w:sz="0" w:space="0" w:color="auto"/>
                                <w:bottom w:val="none" w:sz="0" w:space="0" w:color="auto"/>
                                <w:right w:val="none" w:sz="0" w:space="0" w:color="auto"/>
                              </w:divBdr>
                              <w:divsChild>
                                <w:div w:id="935401528">
                                  <w:marLeft w:val="0"/>
                                  <w:marRight w:val="0"/>
                                  <w:marTop w:val="0"/>
                                  <w:marBottom w:val="0"/>
                                  <w:divBdr>
                                    <w:top w:val="none" w:sz="0" w:space="0" w:color="auto"/>
                                    <w:left w:val="none" w:sz="0" w:space="0" w:color="auto"/>
                                    <w:bottom w:val="none" w:sz="0" w:space="0" w:color="auto"/>
                                    <w:right w:val="none" w:sz="0" w:space="0" w:color="auto"/>
                                  </w:divBdr>
                                  <w:divsChild>
                                    <w:div w:id="1807358272">
                                      <w:marLeft w:val="0"/>
                                      <w:marRight w:val="0"/>
                                      <w:marTop w:val="0"/>
                                      <w:marBottom w:val="0"/>
                                      <w:divBdr>
                                        <w:top w:val="none" w:sz="0" w:space="0" w:color="auto"/>
                                        <w:left w:val="none" w:sz="0" w:space="0" w:color="auto"/>
                                        <w:bottom w:val="none" w:sz="0" w:space="0" w:color="auto"/>
                                        <w:right w:val="none" w:sz="0" w:space="0" w:color="auto"/>
                                      </w:divBdr>
                                      <w:divsChild>
                                        <w:div w:id="356547432">
                                          <w:marLeft w:val="0"/>
                                          <w:marRight w:val="0"/>
                                          <w:marTop w:val="0"/>
                                          <w:marBottom w:val="0"/>
                                          <w:divBdr>
                                            <w:top w:val="none" w:sz="0" w:space="0" w:color="auto"/>
                                            <w:left w:val="none" w:sz="0" w:space="0" w:color="auto"/>
                                            <w:bottom w:val="none" w:sz="0" w:space="0" w:color="auto"/>
                                            <w:right w:val="none" w:sz="0" w:space="0" w:color="auto"/>
                                          </w:divBdr>
                                          <w:divsChild>
                                            <w:div w:id="2108231571">
                                              <w:marLeft w:val="0"/>
                                              <w:marRight w:val="0"/>
                                              <w:marTop w:val="0"/>
                                              <w:marBottom w:val="0"/>
                                              <w:divBdr>
                                                <w:top w:val="none" w:sz="0" w:space="0" w:color="auto"/>
                                                <w:left w:val="none" w:sz="0" w:space="0" w:color="auto"/>
                                                <w:bottom w:val="none" w:sz="0" w:space="0" w:color="auto"/>
                                                <w:right w:val="none" w:sz="0" w:space="0" w:color="auto"/>
                                              </w:divBdr>
                                              <w:divsChild>
                                                <w:div w:id="1026717958">
                                                  <w:marLeft w:val="0"/>
                                                  <w:marRight w:val="0"/>
                                                  <w:marTop w:val="0"/>
                                                  <w:marBottom w:val="0"/>
                                                  <w:divBdr>
                                                    <w:top w:val="none" w:sz="0" w:space="0" w:color="auto"/>
                                                    <w:left w:val="none" w:sz="0" w:space="0" w:color="auto"/>
                                                    <w:bottom w:val="none" w:sz="0" w:space="0" w:color="auto"/>
                                                    <w:right w:val="none" w:sz="0" w:space="0" w:color="auto"/>
                                                  </w:divBdr>
                                                  <w:divsChild>
                                                    <w:div w:id="839006724">
                                                      <w:marLeft w:val="0"/>
                                                      <w:marRight w:val="0"/>
                                                      <w:marTop w:val="0"/>
                                                      <w:marBottom w:val="0"/>
                                                      <w:divBdr>
                                                        <w:top w:val="none" w:sz="0" w:space="0" w:color="auto"/>
                                                        <w:left w:val="none" w:sz="0" w:space="0" w:color="auto"/>
                                                        <w:bottom w:val="none" w:sz="0" w:space="0" w:color="auto"/>
                                                        <w:right w:val="none" w:sz="0" w:space="0" w:color="auto"/>
                                                      </w:divBdr>
                                                      <w:divsChild>
                                                        <w:div w:id="131947871">
                                                          <w:marLeft w:val="0"/>
                                                          <w:marRight w:val="0"/>
                                                          <w:marTop w:val="0"/>
                                                          <w:marBottom w:val="300"/>
                                                          <w:divBdr>
                                                            <w:top w:val="none" w:sz="0" w:space="0" w:color="auto"/>
                                                            <w:left w:val="none" w:sz="0" w:space="0" w:color="auto"/>
                                                            <w:bottom w:val="none" w:sz="0" w:space="0" w:color="auto"/>
                                                            <w:right w:val="none" w:sz="0" w:space="0" w:color="auto"/>
                                                          </w:divBdr>
                                                          <w:divsChild>
                                                            <w:div w:id="2059162173">
                                                              <w:marLeft w:val="0"/>
                                                              <w:marRight w:val="0"/>
                                                              <w:marTop w:val="0"/>
                                                              <w:marBottom w:val="0"/>
                                                              <w:divBdr>
                                                                <w:top w:val="none" w:sz="0" w:space="0" w:color="auto"/>
                                                                <w:left w:val="none" w:sz="0" w:space="0" w:color="auto"/>
                                                                <w:bottom w:val="none" w:sz="0" w:space="0" w:color="auto"/>
                                                                <w:right w:val="none" w:sz="0" w:space="0" w:color="auto"/>
                                                              </w:divBdr>
                                                              <w:divsChild>
                                                                <w:div w:id="72821249">
                                                                  <w:marLeft w:val="0"/>
                                                                  <w:marRight w:val="0"/>
                                                                  <w:marTop w:val="0"/>
                                                                  <w:marBottom w:val="0"/>
                                                                  <w:divBdr>
                                                                    <w:top w:val="none" w:sz="0" w:space="0" w:color="auto"/>
                                                                    <w:left w:val="none" w:sz="0" w:space="0" w:color="auto"/>
                                                                    <w:bottom w:val="none" w:sz="0" w:space="0" w:color="auto"/>
                                                                    <w:right w:val="none" w:sz="0" w:space="0" w:color="auto"/>
                                                                  </w:divBdr>
                                                                  <w:divsChild>
                                                                    <w:div w:id="2005669579">
                                                                      <w:marLeft w:val="0"/>
                                                                      <w:marRight w:val="0"/>
                                                                      <w:marTop w:val="0"/>
                                                                      <w:marBottom w:val="0"/>
                                                                      <w:divBdr>
                                                                        <w:top w:val="none" w:sz="0" w:space="0" w:color="auto"/>
                                                                        <w:left w:val="none" w:sz="0" w:space="0" w:color="auto"/>
                                                                        <w:bottom w:val="none" w:sz="0" w:space="0" w:color="auto"/>
                                                                        <w:right w:val="none" w:sz="0" w:space="0" w:color="auto"/>
                                                                      </w:divBdr>
                                                                      <w:divsChild>
                                                                        <w:div w:id="1135220170">
                                                                          <w:marLeft w:val="0"/>
                                                                          <w:marRight w:val="0"/>
                                                                          <w:marTop w:val="0"/>
                                                                          <w:marBottom w:val="0"/>
                                                                          <w:divBdr>
                                                                            <w:top w:val="none" w:sz="0" w:space="0" w:color="auto"/>
                                                                            <w:left w:val="none" w:sz="0" w:space="0" w:color="auto"/>
                                                                            <w:bottom w:val="none" w:sz="0" w:space="0" w:color="auto"/>
                                                                            <w:right w:val="none" w:sz="0" w:space="0" w:color="auto"/>
                                                                          </w:divBdr>
                                                                        </w:div>
                                                                        <w:div w:id="1817993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41382485">
      <w:bodyDiv w:val="1"/>
      <w:marLeft w:val="0"/>
      <w:marRight w:val="0"/>
      <w:marTop w:val="0"/>
      <w:marBottom w:val="0"/>
      <w:divBdr>
        <w:top w:val="none" w:sz="0" w:space="0" w:color="auto"/>
        <w:left w:val="none" w:sz="0" w:space="0" w:color="auto"/>
        <w:bottom w:val="none" w:sz="0" w:space="0" w:color="auto"/>
        <w:right w:val="none" w:sz="0" w:space="0" w:color="auto"/>
      </w:divBdr>
    </w:div>
    <w:div w:id="1144614539">
      <w:bodyDiv w:val="1"/>
      <w:marLeft w:val="0"/>
      <w:marRight w:val="0"/>
      <w:marTop w:val="0"/>
      <w:marBottom w:val="0"/>
      <w:divBdr>
        <w:top w:val="none" w:sz="0" w:space="0" w:color="auto"/>
        <w:left w:val="none" w:sz="0" w:space="0" w:color="auto"/>
        <w:bottom w:val="none" w:sz="0" w:space="0" w:color="auto"/>
        <w:right w:val="none" w:sz="0" w:space="0" w:color="auto"/>
      </w:divBdr>
      <w:divsChild>
        <w:div w:id="1899054210">
          <w:marLeft w:val="0"/>
          <w:marRight w:val="0"/>
          <w:marTop w:val="0"/>
          <w:marBottom w:val="0"/>
          <w:divBdr>
            <w:top w:val="none" w:sz="0" w:space="0" w:color="auto"/>
            <w:left w:val="none" w:sz="0" w:space="0" w:color="auto"/>
            <w:bottom w:val="none" w:sz="0" w:space="0" w:color="auto"/>
            <w:right w:val="none" w:sz="0" w:space="0" w:color="auto"/>
          </w:divBdr>
          <w:divsChild>
            <w:div w:id="2038921401">
              <w:marLeft w:val="107"/>
              <w:marRight w:val="107"/>
              <w:marTop w:val="0"/>
              <w:marBottom w:val="161"/>
              <w:divBdr>
                <w:top w:val="none" w:sz="0" w:space="0" w:color="auto"/>
                <w:left w:val="none" w:sz="0" w:space="0" w:color="auto"/>
                <w:bottom w:val="none" w:sz="0" w:space="0" w:color="auto"/>
                <w:right w:val="none" w:sz="0" w:space="0" w:color="auto"/>
              </w:divBdr>
              <w:divsChild>
                <w:div w:id="668412727">
                  <w:marLeft w:val="0"/>
                  <w:marRight w:val="0"/>
                  <w:marTop w:val="0"/>
                  <w:marBottom w:val="0"/>
                  <w:divBdr>
                    <w:top w:val="none" w:sz="0" w:space="0" w:color="auto"/>
                    <w:left w:val="none" w:sz="0" w:space="0" w:color="auto"/>
                    <w:bottom w:val="none" w:sz="0" w:space="0" w:color="auto"/>
                    <w:right w:val="none" w:sz="0" w:space="0" w:color="auto"/>
                  </w:divBdr>
                  <w:divsChild>
                    <w:div w:id="659894787">
                      <w:marLeft w:val="0"/>
                      <w:marRight w:val="0"/>
                      <w:marTop w:val="0"/>
                      <w:marBottom w:val="0"/>
                      <w:divBdr>
                        <w:top w:val="none" w:sz="0" w:space="0" w:color="auto"/>
                        <w:left w:val="none" w:sz="0" w:space="0" w:color="auto"/>
                        <w:bottom w:val="none" w:sz="0" w:space="0" w:color="auto"/>
                        <w:right w:val="none" w:sz="0" w:space="0" w:color="auto"/>
                      </w:divBdr>
                      <w:divsChild>
                        <w:div w:id="197358985">
                          <w:marLeft w:val="0"/>
                          <w:marRight w:val="0"/>
                          <w:marTop w:val="0"/>
                          <w:marBottom w:val="0"/>
                          <w:divBdr>
                            <w:top w:val="none" w:sz="0" w:space="0" w:color="auto"/>
                            <w:left w:val="none" w:sz="0" w:space="0" w:color="auto"/>
                            <w:bottom w:val="none" w:sz="0" w:space="0" w:color="auto"/>
                            <w:right w:val="none" w:sz="0" w:space="0" w:color="auto"/>
                          </w:divBdr>
                          <w:divsChild>
                            <w:div w:id="2047757918">
                              <w:marLeft w:val="0"/>
                              <w:marRight w:val="0"/>
                              <w:marTop w:val="107"/>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93572847">
      <w:bodyDiv w:val="1"/>
      <w:marLeft w:val="0"/>
      <w:marRight w:val="0"/>
      <w:marTop w:val="0"/>
      <w:marBottom w:val="0"/>
      <w:divBdr>
        <w:top w:val="none" w:sz="0" w:space="0" w:color="auto"/>
        <w:left w:val="none" w:sz="0" w:space="0" w:color="auto"/>
        <w:bottom w:val="none" w:sz="0" w:space="0" w:color="auto"/>
        <w:right w:val="none" w:sz="0" w:space="0" w:color="auto"/>
      </w:divBdr>
    </w:div>
    <w:div w:id="1222719103">
      <w:bodyDiv w:val="1"/>
      <w:marLeft w:val="0"/>
      <w:marRight w:val="0"/>
      <w:marTop w:val="0"/>
      <w:marBottom w:val="0"/>
      <w:divBdr>
        <w:top w:val="none" w:sz="0" w:space="0" w:color="auto"/>
        <w:left w:val="none" w:sz="0" w:space="0" w:color="auto"/>
        <w:bottom w:val="none" w:sz="0" w:space="0" w:color="auto"/>
        <w:right w:val="none" w:sz="0" w:space="0" w:color="auto"/>
      </w:divBdr>
      <w:divsChild>
        <w:div w:id="1811707774">
          <w:marLeft w:val="0"/>
          <w:marRight w:val="1"/>
          <w:marTop w:val="0"/>
          <w:marBottom w:val="0"/>
          <w:divBdr>
            <w:top w:val="none" w:sz="0" w:space="0" w:color="auto"/>
            <w:left w:val="none" w:sz="0" w:space="0" w:color="auto"/>
            <w:bottom w:val="none" w:sz="0" w:space="0" w:color="auto"/>
            <w:right w:val="none" w:sz="0" w:space="0" w:color="auto"/>
          </w:divBdr>
          <w:divsChild>
            <w:div w:id="119611597">
              <w:marLeft w:val="0"/>
              <w:marRight w:val="0"/>
              <w:marTop w:val="0"/>
              <w:marBottom w:val="0"/>
              <w:divBdr>
                <w:top w:val="none" w:sz="0" w:space="0" w:color="auto"/>
                <w:left w:val="none" w:sz="0" w:space="0" w:color="auto"/>
                <w:bottom w:val="none" w:sz="0" w:space="0" w:color="auto"/>
                <w:right w:val="none" w:sz="0" w:space="0" w:color="auto"/>
              </w:divBdr>
              <w:divsChild>
                <w:div w:id="843907863">
                  <w:marLeft w:val="0"/>
                  <w:marRight w:val="1"/>
                  <w:marTop w:val="0"/>
                  <w:marBottom w:val="0"/>
                  <w:divBdr>
                    <w:top w:val="none" w:sz="0" w:space="0" w:color="auto"/>
                    <w:left w:val="none" w:sz="0" w:space="0" w:color="auto"/>
                    <w:bottom w:val="none" w:sz="0" w:space="0" w:color="auto"/>
                    <w:right w:val="none" w:sz="0" w:space="0" w:color="auto"/>
                  </w:divBdr>
                  <w:divsChild>
                    <w:div w:id="272564819">
                      <w:marLeft w:val="0"/>
                      <w:marRight w:val="0"/>
                      <w:marTop w:val="0"/>
                      <w:marBottom w:val="0"/>
                      <w:divBdr>
                        <w:top w:val="none" w:sz="0" w:space="0" w:color="auto"/>
                        <w:left w:val="none" w:sz="0" w:space="0" w:color="auto"/>
                        <w:bottom w:val="none" w:sz="0" w:space="0" w:color="auto"/>
                        <w:right w:val="none" w:sz="0" w:space="0" w:color="auto"/>
                      </w:divBdr>
                      <w:divsChild>
                        <w:div w:id="736245764">
                          <w:marLeft w:val="0"/>
                          <w:marRight w:val="0"/>
                          <w:marTop w:val="0"/>
                          <w:marBottom w:val="0"/>
                          <w:divBdr>
                            <w:top w:val="none" w:sz="0" w:space="0" w:color="auto"/>
                            <w:left w:val="none" w:sz="0" w:space="0" w:color="auto"/>
                            <w:bottom w:val="none" w:sz="0" w:space="0" w:color="auto"/>
                            <w:right w:val="none" w:sz="0" w:space="0" w:color="auto"/>
                          </w:divBdr>
                          <w:divsChild>
                            <w:div w:id="1446387458">
                              <w:marLeft w:val="0"/>
                              <w:marRight w:val="0"/>
                              <w:marTop w:val="120"/>
                              <w:marBottom w:val="360"/>
                              <w:divBdr>
                                <w:top w:val="none" w:sz="0" w:space="0" w:color="auto"/>
                                <w:left w:val="none" w:sz="0" w:space="0" w:color="auto"/>
                                <w:bottom w:val="none" w:sz="0" w:space="0" w:color="auto"/>
                                <w:right w:val="none" w:sz="0" w:space="0" w:color="auto"/>
                              </w:divBdr>
                              <w:divsChild>
                                <w:div w:id="436413538">
                                  <w:marLeft w:val="0"/>
                                  <w:marRight w:val="0"/>
                                  <w:marTop w:val="0"/>
                                  <w:marBottom w:val="0"/>
                                  <w:divBdr>
                                    <w:top w:val="none" w:sz="0" w:space="0" w:color="auto"/>
                                    <w:left w:val="none" w:sz="0" w:space="0" w:color="auto"/>
                                    <w:bottom w:val="none" w:sz="0" w:space="0" w:color="auto"/>
                                    <w:right w:val="none" w:sz="0" w:space="0" w:color="auto"/>
                                  </w:divBdr>
                                </w:div>
                                <w:div w:id="1164123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26725721">
      <w:bodyDiv w:val="1"/>
      <w:marLeft w:val="0"/>
      <w:marRight w:val="0"/>
      <w:marTop w:val="0"/>
      <w:marBottom w:val="0"/>
      <w:divBdr>
        <w:top w:val="none" w:sz="0" w:space="0" w:color="auto"/>
        <w:left w:val="none" w:sz="0" w:space="0" w:color="auto"/>
        <w:bottom w:val="none" w:sz="0" w:space="0" w:color="auto"/>
        <w:right w:val="none" w:sz="0" w:space="0" w:color="auto"/>
      </w:divBdr>
      <w:divsChild>
        <w:div w:id="1277176765">
          <w:marLeft w:val="0"/>
          <w:marRight w:val="0"/>
          <w:marTop w:val="0"/>
          <w:marBottom w:val="0"/>
          <w:divBdr>
            <w:top w:val="none" w:sz="0" w:space="0" w:color="auto"/>
            <w:left w:val="none" w:sz="0" w:space="0" w:color="auto"/>
            <w:bottom w:val="none" w:sz="0" w:space="0" w:color="auto"/>
            <w:right w:val="none" w:sz="0" w:space="0" w:color="auto"/>
          </w:divBdr>
        </w:div>
        <w:div w:id="2071073618">
          <w:marLeft w:val="0"/>
          <w:marRight w:val="0"/>
          <w:marTop w:val="0"/>
          <w:marBottom w:val="0"/>
          <w:divBdr>
            <w:top w:val="none" w:sz="0" w:space="0" w:color="auto"/>
            <w:left w:val="none" w:sz="0" w:space="0" w:color="auto"/>
            <w:bottom w:val="none" w:sz="0" w:space="0" w:color="auto"/>
            <w:right w:val="none" w:sz="0" w:space="0" w:color="auto"/>
          </w:divBdr>
        </w:div>
      </w:divsChild>
    </w:div>
    <w:div w:id="1248269913">
      <w:bodyDiv w:val="1"/>
      <w:marLeft w:val="0"/>
      <w:marRight w:val="0"/>
      <w:marTop w:val="0"/>
      <w:marBottom w:val="0"/>
      <w:divBdr>
        <w:top w:val="none" w:sz="0" w:space="0" w:color="auto"/>
        <w:left w:val="none" w:sz="0" w:space="0" w:color="auto"/>
        <w:bottom w:val="none" w:sz="0" w:space="0" w:color="auto"/>
        <w:right w:val="none" w:sz="0" w:space="0" w:color="auto"/>
      </w:divBdr>
      <w:divsChild>
        <w:div w:id="2068145738">
          <w:marLeft w:val="0"/>
          <w:marRight w:val="0"/>
          <w:marTop w:val="0"/>
          <w:marBottom w:val="0"/>
          <w:divBdr>
            <w:top w:val="none" w:sz="0" w:space="0" w:color="auto"/>
            <w:left w:val="none" w:sz="0" w:space="0" w:color="auto"/>
            <w:bottom w:val="none" w:sz="0" w:space="0" w:color="auto"/>
            <w:right w:val="none" w:sz="0" w:space="0" w:color="auto"/>
          </w:divBdr>
          <w:divsChild>
            <w:div w:id="555631160">
              <w:marLeft w:val="0"/>
              <w:marRight w:val="0"/>
              <w:marTop w:val="0"/>
              <w:marBottom w:val="0"/>
              <w:divBdr>
                <w:top w:val="none" w:sz="0" w:space="0" w:color="auto"/>
                <w:left w:val="none" w:sz="0" w:space="0" w:color="auto"/>
                <w:bottom w:val="none" w:sz="0" w:space="0" w:color="auto"/>
                <w:right w:val="none" w:sz="0" w:space="0" w:color="auto"/>
              </w:divBdr>
              <w:divsChild>
                <w:div w:id="450053562">
                  <w:marLeft w:val="0"/>
                  <w:marRight w:val="0"/>
                  <w:marTop w:val="0"/>
                  <w:marBottom w:val="0"/>
                  <w:divBdr>
                    <w:top w:val="none" w:sz="0" w:space="0" w:color="auto"/>
                    <w:left w:val="none" w:sz="0" w:space="0" w:color="auto"/>
                    <w:bottom w:val="none" w:sz="0" w:space="0" w:color="auto"/>
                    <w:right w:val="none" w:sz="0" w:space="0" w:color="auto"/>
                  </w:divBdr>
                </w:div>
                <w:div w:id="494078519">
                  <w:marLeft w:val="0"/>
                  <w:marRight w:val="0"/>
                  <w:marTop w:val="0"/>
                  <w:marBottom w:val="0"/>
                  <w:divBdr>
                    <w:top w:val="none" w:sz="0" w:space="0" w:color="auto"/>
                    <w:left w:val="none" w:sz="0" w:space="0" w:color="auto"/>
                    <w:bottom w:val="none" w:sz="0" w:space="0" w:color="auto"/>
                    <w:right w:val="none" w:sz="0" w:space="0" w:color="auto"/>
                  </w:divBdr>
                </w:div>
                <w:div w:id="1589928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7031043">
      <w:bodyDiv w:val="1"/>
      <w:marLeft w:val="0"/>
      <w:marRight w:val="0"/>
      <w:marTop w:val="0"/>
      <w:marBottom w:val="0"/>
      <w:divBdr>
        <w:top w:val="none" w:sz="0" w:space="0" w:color="auto"/>
        <w:left w:val="none" w:sz="0" w:space="0" w:color="auto"/>
        <w:bottom w:val="none" w:sz="0" w:space="0" w:color="auto"/>
        <w:right w:val="none" w:sz="0" w:space="0" w:color="auto"/>
      </w:divBdr>
      <w:divsChild>
        <w:div w:id="1426344223">
          <w:marLeft w:val="0"/>
          <w:marRight w:val="0"/>
          <w:marTop w:val="0"/>
          <w:marBottom w:val="0"/>
          <w:divBdr>
            <w:top w:val="none" w:sz="0" w:space="0" w:color="auto"/>
            <w:left w:val="none" w:sz="0" w:space="0" w:color="auto"/>
            <w:bottom w:val="none" w:sz="0" w:space="0" w:color="auto"/>
            <w:right w:val="none" w:sz="0" w:space="0" w:color="auto"/>
          </w:divBdr>
          <w:divsChild>
            <w:div w:id="417293007">
              <w:marLeft w:val="0"/>
              <w:marRight w:val="0"/>
              <w:marTop w:val="0"/>
              <w:marBottom w:val="0"/>
              <w:divBdr>
                <w:top w:val="none" w:sz="0" w:space="0" w:color="auto"/>
                <w:left w:val="single" w:sz="48" w:space="0" w:color="FFFFFF"/>
                <w:bottom w:val="none" w:sz="0" w:space="0" w:color="auto"/>
                <w:right w:val="single" w:sz="48" w:space="0" w:color="FFFFFF"/>
              </w:divBdr>
              <w:divsChild>
                <w:div w:id="1225675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706845">
      <w:bodyDiv w:val="1"/>
      <w:marLeft w:val="0"/>
      <w:marRight w:val="0"/>
      <w:marTop w:val="0"/>
      <w:marBottom w:val="0"/>
      <w:divBdr>
        <w:top w:val="none" w:sz="0" w:space="0" w:color="auto"/>
        <w:left w:val="none" w:sz="0" w:space="0" w:color="auto"/>
        <w:bottom w:val="none" w:sz="0" w:space="0" w:color="auto"/>
        <w:right w:val="none" w:sz="0" w:space="0" w:color="auto"/>
      </w:divBdr>
      <w:divsChild>
        <w:div w:id="178324509">
          <w:marLeft w:val="204"/>
          <w:marRight w:val="0"/>
          <w:marTop w:val="0"/>
          <w:marBottom w:val="0"/>
          <w:divBdr>
            <w:top w:val="none" w:sz="0" w:space="0" w:color="auto"/>
            <w:left w:val="single" w:sz="2" w:space="0" w:color="2E2E2E"/>
            <w:bottom w:val="single" w:sz="2" w:space="0" w:color="2E2E2E"/>
            <w:right w:val="single" w:sz="2" w:space="0" w:color="2E2E2E"/>
          </w:divBdr>
          <w:divsChild>
            <w:div w:id="964121693">
              <w:marLeft w:val="0"/>
              <w:marRight w:val="0"/>
              <w:marTop w:val="11"/>
              <w:marBottom w:val="0"/>
              <w:divBdr>
                <w:top w:val="none" w:sz="0" w:space="0" w:color="auto"/>
                <w:left w:val="none" w:sz="0" w:space="0" w:color="auto"/>
                <w:bottom w:val="none" w:sz="0" w:space="0" w:color="auto"/>
                <w:right w:val="none" w:sz="0" w:space="0" w:color="auto"/>
              </w:divBdr>
              <w:divsChild>
                <w:div w:id="688602288">
                  <w:marLeft w:val="0"/>
                  <w:marRight w:val="0"/>
                  <w:marTop w:val="0"/>
                  <w:marBottom w:val="0"/>
                  <w:divBdr>
                    <w:top w:val="none" w:sz="0" w:space="0" w:color="auto"/>
                    <w:left w:val="none" w:sz="0" w:space="0" w:color="auto"/>
                    <w:bottom w:val="none" w:sz="0" w:space="0" w:color="auto"/>
                    <w:right w:val="none" w:sz="0" w:space="0" w:color="auto"/>
                  </w:divBdr>
                  <w:divsChild>
                    <w:div w:id="1988633687">
                      <w:marLeft w:val="0"/>
                      <w:marRight w:val="0"/>
                      <w:marTop w:val="0"/>
                      <w:marBottom w:val="226"/>
                      <w:divBdr>
                        <w:top w:val="single" w:sz="4" w:space="0" w:color="D7D7D7"/>
                        <w:left w:val="single" w:sz="2" w:space="0" w:color="D7D7D7"/>
                        <w:bottom w:val="single" w:sz="4" w:space="0" w:color="D7D7D7"/>
                        <w:right w:val="single" w:sz="2" w:space="0" w:color="D7D7D7"/>
                      </w:divBdr>
                      <w:divsChild>
                        <w:div w:id="1512839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1878570">
      <w:bodyDiv w:val="1"/>
      <w:marLeft w:val="0"/>
      <w:marRight w:val="0"/>
      <w:marTop w:val="0"/>
      <w:marBottom w:val="0"/>
      <w:divBdr>
        <w:top w:val="none" w:sz="0" w:space="0" w:color="auto"/>
        <w:left w:val="none" w:sz="0" w:space="0" w:color="auto"/>
        <w:bottom w:val="none" w:sz="0" w:space="0" w:color="auto"/>
        <w:right w:val="none" w:sz="0" w:space="0" w:color="auto"/>
      </w:divBdr>
      <w:divsChild>
        <w:div w:id="819425317">
          <w:marLeft w:val="0"/>
          <w:marRight w:val="0"/>
          <w:marTop w:val="0"/>
          <w:marBottom w:val="0"/>
          <w:divBdr>
            <w:top w:val="none" w:sz="0" w:space="0" w:color="auto"/>
            <w:left w:val="none" w:sz="0" w:space="0" w:color="auto"/>
            <w:bottom w:val="none" w:sz="0" w:space="0" w:color="auto"/>
            <w:right w:val="none" w:sz="0" w:space="0" w:color="auto"/>
          </w:divBdr>
          <w:divsChild>
            <w:div w:id="2060739238">
              <w:marLeft w:val="0"/>
              <w:marRight w:val="0"/>
              <w:marTop w:val="0"/>
              <w:marBottom w:val="0"/>
              <w:divBdr>
                <w:top w:val="none" w:sz="0" w:space="0" w:color="auto"/>
                <w:left w:val="none" w:sz="0" w:space="0" w:color="auto"/>
                <w:bottom w:val="none" w:sz="0" w:space="0" w:color="auto"/>
                <w:right w:val="none" w:sz="0" w:space="0" w:color="auto"/>
              </w:divBdr>
              <w:divsChild>
                <w:div w:id="1085303118">
                  <w:marLeft w:val="0"/>
                  <w:marRight w:val="0"/>
                  <w:marTop w:val="0"/>
                  <w:marBottom w:val="0"/>
                  <w:divBdr>
                    <w:top w:val="none" w:sz="0" w:space="0" w:color="auto"/>
                    <w:left w:val="none" w:sz="0" w:space="0" w:color="auto"/>
                    <w:bottom w:val="none" w:sz="0" w:space="0" w:color="auto"/>
                    <w:right w:val="none" w:sz="0" w:space="0" w:color="auto"/>
                  </w:divBdr>
                  <w:divsChild>
                    <w:div w:id="624773857">
                      <w:marLeft w:val="0"/>
                      <w:marRight w:val="0"/>
                      <w:marTop w:val="0"/>
                      <w:marBottom w:val="1500"/>
                      <w:divBdr>
                        <w:top w:val="none" w:sz="0" w:space="0" w:color="auto"/>
                        <w:left w:val="none" w:sz="0" w:space="0" w:color="auto"/>
                        <w:bottom w:val="none" w:sz="0" w:space="0" w:color="auto"/>
                        <w:right w:val="none" w:sz="0" w:space="0" w:color="auto"/>
                      </w:divBdr>
                      <w:divsChild>
                        <w:div w:id="1070812393">
                          <w:marLeft w:val="0"/>
                          <w:marRight w:val="0"/>
                          <w:marTop w:val="0"/>
                          <w:marBottom w:val="0"/>
                          <w:divBdr>
                            <w:top w:val="none" w:sz="0" w:space="0" w:color="auto"/>
                            <w:left w:val="none" w:sz="0" w:space="0" w:color="auto"/>
                            <w:bottom w:val="none" w:sz="0" w:space="0" w:color="auto"/>
                            <w:right w:val="none" w:sz="0" w:space="0" w:color="auto"/>
                          </w:divBdr>
                          <w:divsChild>
                            <w:div w:id="649553138">
                              <w:marLeft w:val="0"/>
                              <w:marRight w:val="0"/>
                              <w:marTop w:val="0"/>
                              <w:marBottom w:val="0"/>
                              <w:divBdr>
                                <w:top w:val="single" w:sz="2" w:space="12" w:color="CECFCF"/>
                                <w:left w:val="single" w:sz="6" w:space="12" w:color="CECFCF"/>
                                <w:bottom w:val="single" w:sz="6" w:space="12" w:color="CECFCF"/>
                                <w:right w:val="single" w:sz="6" w:space="12" w:color="CECFCF"/>
                              </w:divBdr>
                              <w:divsChild>
                                <w:div w:id="1290430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59032473">
      <w:bodyDiv w:val="1"/>
      <w:marLeft w:val="0"/>
      <w:marRight w:val="0"/>
      <w:marTop w:val="0"/>
      <w:marBottom w:val="0"/>
      <w:divBdr>
        <w:top w:val="none" w:sz="0" w:space="0" w:color="auto"/>
        <w:left w:val="none" w:sz="0" w:space="0" w:color="auto"/>
        <w:bottom w:val="none" w:sz="0" w:space="0" w:color="auto"/>
        <w:right w:val="none" w:sz="0" w:space="0" w:color="auto"/>
      </w:divBdr>
      <w:divsChild>
        <w:div w:id="275528664">
          <w:marLeft w:val="0"/>
          <w:marRight w:val="1"/>
          <w:marTop w:val="0"/>
          <w:marBottom w:val="0"/>
          <w:divBdr>
            <w:top w:val="none" w:sz="0" w:space="0" w:color="auto"/>
            <w:left w:val="none" w:sz="0" w:space="0" w:color="auto"/>
            <w:bottom w:val="none" w:sz="0" w:space="0" w:color="auto"/>
            <w:right w:val="none" w:sz="0" w:space="0" w:color="auto"/>
          </w:divBdr>
          <w:divsChild>
            <w:div w:id="780760813">
              <w:marLeft w:val="0"/>
              <w:marRight w:val="0"/>
              <w:marTop w:val="0"/>
              <w:marBottom w:val="0"/>
              <w:divBdr>
                <w:top w:val="none" w:sz="0" w:space="0" w:color="auto"/>
                <w:left w:val="none" w:sz="0" w:space="0" w:color="auto"/>
                <w:bottom w:val="none" w:sz="0" w:space="0" w:color="auto"/>
                <w:right w:val="none" w:sz="0" w:space="0" w:color="auto"/>
              </w:divBdr>
              <w:divsChild>
                <w:div w:id="2110546355">
                  <w:marLeft w:val="0"/>
                  <w:marRight w:val="1"/>
                  <w:marTop w:val="0"/>
                  <w:marBottom w:val="0"/>
                  <w:divBdr>
                    <w:top w:val="none" w:sz="0" w:space="0" w:color="auto"/>
                    <w:left w:val="none" w:sz="0" w:space="0" w:color="auto"/>
                    <w:bottom w:val="none" w:sz="0" w:space="0" w:color="auto"/>
                    <w:right w:val="none" w:sz="0" w:space="0" w:color="auto"/>
                  </w:divBdr>
                  <w:divsChild>
                    <w:div w:id="879702389">
                      <w:marLeft w:val="0"/>
                      <w:marRight w:val="0"/>
                      <w:marTop w:val="0"/>
                      <w:marBottom w:val="0"/>
                      <w:divBdr>
                        <w:top w:val="none" w:sz="0" w:space="0" w:color="auto"/>
                        <w:left w:val="none" w:sz="0" w:space="0" w:color="auto"/>
                        <w:bottom w:val="none" w:sz="0" w:space="0" w:color="auto"/>
                        <w:right w:val="none" w:sz="0" w:space="0" w:color="auto"/>
                      </w:divBdr>
                      <w:divsChild>
                        <w:div w:id="190996601">
                          <w:marLeft w:val="0"/>
                          <w:marRight w:val="0"/>
                          <w:marTop w:val="0"/>
                          <w:marBottom w:val="0"/>
                          <w:divBdr>
                            <w:top w:val="none" w:sz="0" w:space="0" w:color="auto"/>
                            <w:left w:val="none" w:sz="0" w:space="0" w:color="auto"/>
                            <w:bottom w:val="none" w:sz="0" w:space="0" w:color="auto"/>
                            <w:right w:val="none" w:sz="0" w:space="0" w:color="auto"/>
                          </w:divBdr>
                          <w:divsChild>
                            <w:div w:id="1922178611">
                              <w:marLeft w:val="0"/>
                              <w:marRight w:val="0"/>
                              <w:marTop w:val="120"/>
                              <w:marBottom w:val="360"/>
                              <w:divBdr>
                                <w:top w:val="none" w:sz="0" w:space="0" w:color="auto"/>
                                <w:left w:val="none" w:sz="0" w:space="0" w:color="auto"/>
                                <w:bottom w:val="none" w:sz="0" w:space="0" w:color="auto"/>
                                <w:right w:val="none" w:sz="0" w:space="0" w:color="auto"/>
                              </w:divBdr>
                              <w:divsChild>
                                <w:div w:id="649793719">
                                  <w:marLeft w:val="0"/>
                                  <w:marRight w:val="0"/>
                                  <w:marTop w:val="0"/>
                                  <w:marBottom w:val="0"/>
                                  <w:divBdr>
                                    <w:top w:val="none" w:sz="0" w:space="0" w:color="auto"/>
                                    <w:left w:val="none" w:sz="0" w:space="0" w:color="auto"/>
                                    <w:bottom w:val="none" w:sz="0" w:space="0" w:color="auto"/>
                                    <w:right w:val="none" w:sz="0" w:space="0" w:color="auto"/>
                                  </w:divBdr>
                                </w:div>
                                <w:div w:id="1548101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12137292">
      <w:bodyDiv w:val="1"/>
      <w:marLeft w:val="0"/>
      <w:marRight w:val="0"/>
      <w:marTop w:val="0"/>
      <w:marBottom w:val="0"/>
      <w:divBdr>
        <w:top w:val="none" w:sz="0" w:space="0" w:color="auto"/>
        <w:left w:val="none" w:sz="0" w:space="0" w:color="auto"/>
        <w:bottom w:val="none" w:sz="0" w:space="0" w:color="auto"/>
        <w:right w:val="none" w:sz="0" w:space="0" w:color="auto"/>
      </w:divBdr>
    </w:div>
    <w:div w:id="1535848553">
      <w:bodyDiv w:val="1"/>
      <w:marLeft w:val="0"/>
      <w:marRight w:val="0"/>
      <w:marTop w:val="0"/>
      <w:marBottom w:val="0"/>
      <w:divBdr>
        <w:top w:val="none" w:sz="0" w:space="0" w:color="auto"/>
        <w:left w:val="none" w:sz="0" w:space="0" w:color="auto"/>
        <w:bottom w:val="none" w:sz="0" w:space="0" w:color="auto"/>
        <w:right w:val="none" w:sz="0" w:space="0" w:color="auto"/>
      </w:divBdr>
    </w:div>
    <w:div w:id="1594122147">
      <w:bodyDiv w:val="1"/>
      <w:marLeft w:val="0"/>
      <w:marRight w:val="0"/>
      <w:marTop w:val="0"/>
      <w:marBottom w:val="0"/>
      <w:divBdr>
        <w:top w:val="none" w:sz="0" w:space="0" w:color="auto"/>
        <w:left w:val="none" w:sz="0" w:space="0" w:color="auto"/>
        <w:bottom w:val="none" w:sz="0" w:space="0" w:color="auto"/>
        <w:right w:val="none" w:sz="0" w:space="0" w:color="auto"/>
      </w:divBdr>
      <w:divsChild>
        <w:div w:id="84151416">
          <w:marLeft w:val="285"/>
          <w:marRight w:val="0"/>
          <w:marTop w:val="0"/>
          <w:marBottom w:val="0"/>
          <w:divBdr>
            <w:top w:val="none" w:sz="0" w:space="0" w:color="auto"/>
            <w:left w:val="single" w:sz="2" w:space="0" w:color="2E2E2E"/>
            <w:bottom w:val="single" w:sz="2" w:space="0" w:color="2E2E2E"/>
            <w:right w:val="single" w:sz="2" w:space="0" w:color="2E2E2E"/>
          </w:divBdr>
          <w:divsChild>
            <w:div w:id="1099373483">
              <w:marLeft w:val="0"/>
              <w:marRight w:val="0"/>
              <w:marTop w:val="15"/>
              <w:marBottom w:val="0"/>
              <w:divBdr>
                <w:top w:val="none" w:sz="0" w:space="0" w:color="auto"/>
                <w:left w:val="none" w:sz="0" w:space="0" w:color="auto"/>
                <w:bottom w:val="none" w:sz="0" w:space="0" w:color="auto"/>
                <w:right w:val="none" w:sz="0" w:space="0" w:color="auto"/>
              </w:divBdr>
              <w:divsChild>
                <w:div w:id="1480658616">
                  <w:marLeft w:val="0"/>
                  <w:marRight w:val="0"/>
                  <w:marTop w:val="0"/>
                  <w:marBottom w:val="0"/>
                  <w:divBdr>
                    <w:top w:val="none" w:sz="0" w:space="0" w:color="auto"/>
                    <w:left w:val="none" w:sz="0" w:space="0" w:color="auto"/>
                    <w:bottom w:val="none" w:sz="0" w:space="0" w:color="auto"/>
                    <w:right w:val="none" w:sz="0" w:space="0" w:color="auto"/>
                  </w:divBdr>
                  <w:divsChild>
                    <w:div w:id="426930083">
                      <w:marLeft w:val="0"/>
                      <w:marRight w:val="0"/>
                      <w:marTop w:val="0"/>
                      <w:marBottom w:val="315"/>
                      <w:divBdr>
                        <w:top w:val="single" w:sz="6" w:space="0" w:color="D7D7D7"/>
                        <w:left w:val="single" w:sz="2" w:space="0" w:color="D7D7D7"/>
                        <w:bottom w:val="single" w:sz="6" w:space="0" w:color="D7D7D7"/>
                        <w:right w:val="single" w:sz="2" w:space="0" w:color="D7D7D7"/>
                      </w:divBdr>
                      <w:divsChild>
                        <w:div w:id="2072117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2834080">
      <w:bodyDiv w:val="1"/>
      <w:marLeft w:val="0"/>
      <w:marRight w:val="0"/>
      <w:marTop w:val="0"/>
      <w:marBottom w:val="0"/>
      <w:divBdr>
        <w:top w:val="none" w:sz="0" w:space="0" w:color="auto"/>
        <w:left w:val="none" w:sz="0" w:space="0" w:color="auto"/>
        <w:bottom w:val="none" w:sz="0" w:space="0" w:color="auto"/>
        <w:right w:val="none" w:sz="0" w:space="0" w:color="auto"/>
      </w:divBdr>
      <w:divsChild>
        <w:div w:id="1216158861">
          <w:marLeft w:val="0"/>
          <w:marRight w:val="0"/>
          <w:marTop w:val="0"/>
          <w:marBottom w:val="0"/>
          <w:divBdr>
            <w:top w:val="none" w:sz="0" w:space="0" w:color="auto"/>
            <w:left w:val="none" w:sz="0" w:space="0" w:color="auto"/>
            <w:bottom w:val="none" w:sz="0" w:space="0" w:color="auto"/>
            <w:right w:val="none" w:sz="0" w:space="0" w:color="auto"/>
          </w:divBdr>
          <w:divsChild>
            <w:div w:id="649335010">
              <w:marLeft w:val="0"/>
              <w:marRight w:val="0"/>
              <w:marTop w:val="0"/>
              <w:marBottom w:val="0"/>
              <w:divBdr>
                <w:top w:val="none" w:sz="0" w:space="0" w:color="auto"/>
                <w:left w:val="none" w:sz="0" w:space="0" w:color="auto"/>
                <w:bottom w:val="none" w:sz="0" w:space="0" w:color="auto"/>
                <w:right w:val="none" w:sz="0" w:space="0" w:color="auto"/>
              </w:divBdr>
              <w:divsChild>
                <w:div w:id="819927209">
                  <w:marLeft w:val="0"/>
                  <w:marRight w:val="0"/>
                  <w:marTop w:val="0"/>
                  <w:marBottom w:val="0"/>
                  <w:divBdr>
                    <w:top w:val="none" w:sz="0" w:space="0" w:color="auto"/>
                    <w:left w:val="none" w:sz="0" w:space="0" w:color="auto"/>
                    <w:bottom w:val="none" w:sz="0" w:space="0" w:color="auto"/>
                    <w:right w:val="none" w:sz="0" w:space="0" w:color="auto"/>
                  </w:divBdr>
                </w:div>
                <w:div w:id="1139807918">
                  <w:marLeft w:val="0"/>
                  <w:marRight w:val="0"/>
                  <w:marTop w:val="0"/>
                  <w:marBottom w:val="0"/>
                  <w:divBdr>
                    <w:top w:val="none" w:sz="0" w:space="0" w:color="auto"/>
                    <w:left w:val="none" w:sz="0" w:space="0" w:color="auto"/>
                    <w:bottom w:val="none" w:sz="0" w:space="0" w:color="auto"/>
                    <w:right w:val="none" w:sz="0" w:space="0" w:color="auto"/>
                  </w:divBdr>
                </w:div>
                <w:div w:id="1830321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6275170">
      <w:bodyDiv w:val="1"/>
      <w:marLeft w:val="0"/>
      <w:marRight w:val="0"/>
      <w:marTop w:val="0"/>
      <w:marBottom w:val="0"/>
      <w:divBdr>
        <w:top w:val="none" w:sz="0" w:space="0" w:color="auto"/>
        <w:left w:val="none" w:sz="0" w:space="0" w:color="auto"/>
        <w:bottom w:val="none" w:sz="0" w:space="0" w:color="auto"/>
        <w:right w:val="none" w:sz="0" w:space="0" w:color="auto"/>
      </w:divBdr>
      <w:divsChild>
        <w:div w:id="515123402">
          <w:marLeft w:val="0"/>
          <w:marRight w:val="1"/>
          <w:marTop w:val="0"/>
          <w:marBottom w:val="0"/>
          <w:divBdr>
            <w:top w:val="none" w:sz="0" w:space="0" w:color="auto"/>
            <w:left w:val="none" w:sz="0" w:space="0" w:color="auto"/>
            <w:bottom w:val="none" w:sz="0" w:space="0" w:color="auto"/>
            <w:right w:val="none" w:sz="0" w:space="0" w:color="auto"/>
          </w:divBdr>
          <w:divsChild>
            <w:div w:id="2062628175">
              <w:marLeft w:val="0"/>
              <w:marRight w:val="0"/>
              <w:marTop w:val="0"/>
              <w:marBottom w:val="0"/>
              <w:divBdr>
                <w:top w:val="none" w:sz="0" w:space="0" w:color="auto"/>
                <w:left w:val="none" w:sz="0" w:space="0" w:color="auto"/>
                <w:bottom w:val="none" w:sz="0" w:space="0" w:color="auto"/>
                <w:right w:val="none" w:sz="0" w:space="0" w:color="auto"/>
              </w:divBdr>
              <w:divsChild>
                <w:div w:id="1139113109">
                  <w:marLeft w:val="0"/>
                  <w:marRight w:val="1"/>
                  <w:marTop w:val="0"/>
                  <w:marBottom w:val="0"/>
                  <w:divBdr>
                    <w:top w:val="none" w:sz="0" w:space="0" w:color="auto"/>
                    <w:left w:val="none" w:sz="0" w:space="0" w:color="auto"/>
                    <w:bottom w:val="none" w:sz="0" w:space="0" w:color="auto"/>
                    <w:right w:val="none" w:sz="0" w:space="0" w:color="auto"/>
                  </w:divBdr>
                  <w:divsChild>
                    <w:div w:id="1687824068">
                      <w:marLeft w:val="0"/>
                      <w:marRight w:val="0"/>
                      <w:marTop w:val="0"/>
                      <w:marBottom w:val="0"/>
                      <w:divBdr>
                        <w:top w:val="none" w:sz="0" w:space="0" w:color="auto"/>
                        <w:left w:val="none" w:sz="0" w:space="0" w:color="auto"/>
                        <w:bottom w:val="none" w:sz="0" w:space="0" w:color="auto"/>
                        <w:right w:val="none" w:sz="0" w:space="0" w:color="auto"/>
                      </w:divBdr>
                      <w:divsChild>
                        <w:div w:id="1391461492">
                          <w:marLeft w:val="0"/>
                          <w:marRight w:val="0"/>
                          <w:marTop w:val="0"/>
                          <w:marBottom w:val="0"/>
                          <w:divBdr>
                            <w:top w:val="none" w:sz="0" w:space="0" w:color="auto"/>
                            <w:left w:val="none" w:sz="0" w:space="0" w:color="auto"/>
                            <w:bottom w:val="none" w:sz="0" w:space="0" w:color="auto"/>
                            <w:right w:val="none" w:sz="0" w:space="0" w:color="auto"/>
                          </w:divBdr>
                          <w:divsChild>
                            <w:div w:id="718364861">
                              <w:marLeft w:val="0"/>
                              <w:marRight w:val="0"/>
                              <w:marTop w:val="120"/>
                              <w:marBottom w:val="360"/>
                              <w:divBdr>
                                <w:top w:val="none" w:sz="0" w:space="0" w:color="auto"/>
                                <w:left w:val="none" w:sz="0" w:space="0" w:color="auto"/>
                                <w:bottom w:val="none" w:sz="0" w:space="0" w:color="auto"/>
                                <w:right w:val="none" w:sz="0" w:space="0" w:color="auto"/>
                              </w:divBdr>
                              <w:divsChild>
                                <w:div w:id="782043451">
                                  <w:marLeft w:val="0"/>
                                  <w:marRight w:val="0"/>
                                  <w:marTop w:val="0"/>
                                  <w:marBottom w:val="0"/>
                                  <w:divBdr>
                                    <w:top w:val="none" w:sz="0" w:space="0" w:color="auto"/>
                                    <w:left w:val="none" w:sz="0" w:space="0" w:color="auto"/>
                                    <w:bottom w:val="none" w:sz="0" w:space="0" w:color="auto"/>
                                    <w:right w:val="none" w:sz="0" w:space="0" w:color="auto"/>
                                  </w:divBdr>
                                </w:div>
                                <w:div w:id="824706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63391448">
      <w:bodyDiv w:val="1"/>
      <w:marLeft w:val="0"/>
      <w:marRight w:val="0"/>
      <w:marTop w:val="0"/>
      <w:marBottom w:val="0"/>
      <w:divBdr>
        <w:top w:val="none" w:sz="0" w:space="0" w:color="auto"/>
        <w:left w:val="none" w:sz="0" w:space="0" w:color="auto"/>
        <w:bottom w:val="none" w:sz="0" w:space="0" w:color="auto"/>
        <w:right w:val="none" w:sz="0" w:space="0" w:color="auto"/>
      </w:divBdr>
      <w:divsChild>
        <w:div w:id="314771672">
          <w:marLeft w:val="0"/>
          <w:marRight w:val="0"/>
          <w:marTop w:val="0"/>
          <w:marBottom w:val="0"/>
          <w:divBdr>
            <w:top w:val="none" w:sz="0" w:space="0" w:color="auto"/>
            <w:left w:val="none" w:sz="0" w:space="0" w:color="auto"/>
            <w:bottom w:val="none" w:sz="0" w:space="0" w:color="auto"/>
            <w:right w:val="none" w:sz="0" w:space="0" w:color="auto"/>
          </w:divBdr>
          <w:divsChild>
            <w:div w:id="1566259771">
              <w:marLeft w:val="0"/>
              <w:marRight w:val="0"/>
              <w:marTop w:val="0"/>
              <w:marBottom w:val="0"/>
              <w:divBdr>
                <w:top w:val="none" w:sz="0" w:space="0" w:color="auto"/>
                <w:left w:val="none" w:sz="0" w:space="0" w:color="auto"/>
                <w:bottom w:val="none" w:sz="0" w:space="0" w:color="auto"/>
                <w:right w:val="none" w:sz="0" w:space="0" w:color="auto"/>
              </w:divBdr>
              <w:divsChild>
                <w:div w:id="865366907">
                  <w:marLeft w:val="0"/>
                  <w:marRight w:val="0"/>
                  <w:marTop w:val="0"/>
                  <w:marBottom w:val="0"/>
                  <w:divBdr>
                    <w:top w:val="none" w:sz="0" w:space="0" w:color="auto"/>
                    <w:left w:val="none" w:sz="0" w:space="0" w:color="auto"/>
                    <w:bottom w:val="none" w:sz="0" w:space="0" w:color="auto"/>
                    <w:right w:val="none" w:sz="0" w:space="0" w:color="auto"/>
                  </w:divBdr>
                </w:div>
                <w:div w:id="925377864">
                  <w:marLeft w:val="0"/>
                  <w:marRight w:val="0"/>
                  <w:marTop w:val="0"/>
                  <w:marBottom w:val="0"/>
                  <w:divBdr>
                    <w:top w:val="none" w:sz="0" w:space="0" w:color="auto"/>
                    <w:left w:val="none" w:sz="0" w:space="0" w:color="auto"/>
                    <w:bottom w:val="none" w:sz="0" w:space="0" w:color="auto"/>
                    <w:right w:val="none" w:sz="0" w:space="0" w:color="auto"/>
                  </w:divBdr>
                </w:div>
                <w:div w:id="1104109246">
                  <w:marLeft w:val="0"/>
                  <w:marRight w:val="0"/>
                  <w:marTop w:val="0"/>
                  <w:marBottom w:val="0"/>
                  <w:divBdr>
                    <w:top w:val="none" w:sz="0" w:space="0" w:color="auto"/>
                    <w:left w:val="none" w:sz="0" w:space="0" w:color="auto"/>
                    <w:bottom w:val="none" w:sz="0" w:space="0" w:color="auto"/>
                    <w:right w:val="none" w:sz="0" w:space="0" w:color="auto"/>
                  </w:divBdr>
                </w:div>
                <w:div w:id="1240402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9209584">
      <w:bodyDiv w:val="1"/>
      <w:marLeft w:val="0"/>
      <w:marRight w:val="0"/>
      <w:marTop w:val="0"/>
      <w:marBottom w:val="0"/>
      <w:divBdr>
        <w:top w:val="none" w:sz="0" w:space="0" w:color="auto"/>
        <w:left w:val="none" w:sz="0" w:space="0" w:color="auto"/>
        <w:bottom w:val="none" w:sz="0" w:space="0" w:color="auto"/>
        <w:right w:val="none" w:sz="0" w:space="0" w:color="auto"/>
      </w:divBdr>
      <w:divsChild>
        <w:div w:id="725300123">
          <w:marLeft w:val="204"/>
          <w:marRight w:val="0"/>
          <w:marTop w:val="0"/>
          <w:marBottom w:val="0"/>
          <w:divBdr>
            <w:top w:val="none" w:sz="0" w:space="0" w:color="auto"/>
            <w:left w:val="single" w:sz="2" w:space="0" w:color="2E2E2E"/>
            <w:bottom w:val="single" w:sz="2" w:space="0" w:color="2E2E2E"/>
            <w:right w:val="single" w:sz="2" w:space="0" w:color="2E2E2E"/>
          </w:divBdr>
          <w:divsChild>
            <w:div w:id="832839800">
              <w:marLeft w:val="0"/>
              <w:marRight w:val="0"/>
              <w:marTop w:val="11"/>
              <w:marBottom w:val="0"/>
              <w:divBdr>
                <w:top w:val="none" w:sz="0" w:space="0" w:color="auto"/>
                <w:left w:val="none" w:sz="0" w:space="0" w:color="auto"/>
                <w:bottom w:val="none" w:sz="0" w:space="0" w:color="auto"/>
                <w:right w:val="none" w:sz="0" w:space="0" w:color="auto"/>
              </w:divBdr>
              <w:divsChild>
                <w:div w:id="1811559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835456">
      <w:bodyDiv w:val="1"/>
      <w:marLeft w:val="0"/>
      <w:marRight w:val="0"/>
      <w:marTop w:val="0"/>
      <w:marBottom w:val="0"/>
      <w:divBdr>
        <w:top w:val="none" w:sz="0" w:space="0" w:color="auto"/>
        <w:left w:val="none" w:sz="0" w:space="0" w:color="auto"/>
        <w:bottom w:val="none" w:sz="0" w:space="0" w:color="auto"/>
        <w:right w:val="none" w:sz="0" w:space="0" w:color="auto"/>
      </w:divBdr>
      <w:divsChild>
        <w:div w:id="587155267">
          <w:marLeft w:val="0"/>
          <w:marRight w:val="0"/>
          <w:marTop w:val="0"/>
          <w:marBottom w:val="0"/>
          <w:divBdr>
            <w:top w:val="none" w:sz="0" w:space="0" w:color="auto"/>
            <w:left w:val="none" w:sz="0" w:space="0" w:color="auto"/>
            <w:bottom w:val="none" w:sz="0" w:space="0" w:color="auto"/>
            <w:right w:val="none" w:sz="0" w:space="0" w:color="auto"/>
          </w:divBdr>
        </w:div>
        <w:div w:id="1782996007">
          <w:marLeft w:val="0"/>
          <w:marRight w:val="0"/>
          <w:marTop w:val="0"/>
          <w:marBottom w:val="0"/>
          <w:divBdr>
            <w:top w:val="none" w:sz="0" w:space="0" w:color="auto"/>
            <w:left w:val="none" w:sz="0" w:space="0" w:color="auto"/>
            <w:bottom w:val="none" w:sz="0" w:space="0" w:color="auto"/>
            <w:right w:val="none" w:sz="0" w:space="0" w:color="auto"/>
          </w:divBdr>
        </w:div>
        <w:div w:id="1801411897">
          <w:marLeft w:val="0"/>
          <w:marRight w:val="0"/>
          <w:marTop w:val="0"/>
          <w:marBottom w:val="0"/>
          <w:divBdr>
            <w:top w:val="none" w:sz="0" w:space="0" w:color="auto"/>
            <w:left w:val="none" w:sz="0" w:space="0" w:color="auto"/>
            <w:bottom w:val="none" w:sz="0" w:space="0" w:color="auto"/>
            <w:right w:val="none" w:sz="0" w:space="0" w:color="auto"/>
          </w:divBdr>
        </w:div>
      </w:divsChild>
    </w:div>
    <w:div w:id="1771779949">
      <w:bodyDiv w:val="1"/>
      <w:marLeft w:val="0"/>
      <w:marRight w:val="0"/>
      <w:marTop w:val="0"/>
      <w:marBottom w:val="0"/>
      <w:divBdr>
        <w:top w:val="none" w:sz="0" w:space="0" w:color="auto"/>
        <w:left w:val="none" w:sz="0" w:space="0" w:color="auto"/>
        <w:bottom w:val="none" w:sz="0" w:space="0" w:color="auto"/>
        <w:right w:val="none" w:sz="0" w:space="0" w:color="auto"/>
      </w:divBdr>
      <w:divsChild>
        <w:div w:id="2125735214">
          <w:marLeft w:val="204"/>
          <w:marRight w:val="0"/>
          <w:marTop w:val="0"/>
          <w:marBottom w:val="0"/>
          <w:divBdr>
            <w:top w:val="none" w:sz="0" w:space="0" w:color="auto"/>
            <w:left w:val="single" w:sz="2" w:space="0" w:color="2E2E2E"/>
            <w:bottom w:val="single" w:sz="2" w:space="0" w:color="2E2E2E"/>
            <w:right w:val="single" w:sz="2" w:space="0" w:color="2E2E2E"/>
          </w:divBdr>
          <w:divsChild>
            <w:div w:id="2037584850">
              <w:marLeft w:val="0"/>
              <w:marRight w:val="0"/>
              <w:marTop w:val="11"/>
              <w:marBottom w:val="0"/>
              <w:divBdr>
                <w:top w:val="none" w:sz="0" w:space="0" w:color="auto"/>
                <w:left w:val="none" w:sz="0" w:space="0" w:color="auto"/>
                <w:bottom w:val="none" w:sz="0" w:space="0" w:color="auto"/>
                <w:right w:val="none" w:sz="0" w:space="0" w:color="auto"/>
              </w:divBdr>
              <w:divsChild>
                <w:div w:id="1879511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2743144">
      <w:bodyDiv w:val="1"/>
      <w:marLeft w:val="0"/>
      <w:marRight w:val="0"/>
      <w:marTop w:val="0"/>
      <w:marBottom w:val="0"/>
      <w:divBdr>
        <w:top w:val="none" w:sz="0" w:space="0" w:color="auto"/>
        <w:left w:val="none" w:sz="0" w:space="0" w:color="auto"/>
        <w:bottom w:val="none" w:sz="0" w:space="0" w:color="auto"/>
        <w:right w:val="none" w:sz="0" w:space="0" w:color="auto"/>
      </w:divBdr>
    </w:div>
    <w:div w:id="1802187683">
      <w:bodyDiv w:val="1"/>
      <w:marLeft w:val="0"/>
      <w:marRight w:val="0"/>
      <w:marTop w:val="0"/>
      <w:marBottom w:val="0"/>
      <w:divBdr>
        <w:top w:val="none" w:sz="0" w:space="0" w:color="auto"/>
        <w:left w:val="none" w:sz="0" w:space="0" w:color="auto"/>
        <w:bottom w:val="none" w:sz="0" w:space="0" w:color="auto"/>
        <w:right w:val="none" w:sz="0" w:space="0" w:color="auto"/>
      </w:divBdr>
    </w:div>
    <w:div w:id="1819956621">
      <w:bodyDiv w:val="1"/>
      <w:marLeft w:val="0"/>
      <w:marRight w:val="0"/>
      <w:marTop w:val="0"/>
      <w:marBottom w:val="0"/>
      <w:divBdr>
        <w:top w:val="none" w:sz="0" w:space="0" w:color="auto"/>
        <w:left w:val="none" w:sz="0" w:space="0" w:color="auto"/>
        <w:bottom w:val="none" w:sz="0" w:space="0" w:color="auto"/>
        <w:right w:val="none" w:sz="0" w:space="0" w:color="auto"/>
      </w:divBdr>
      <w:divsChild>
        <w:div w:id="1898125166">
          <w:marLeft w:val="0"/>
          <w:marRight w:val="0"/>
          <w:marTop w:val="0"/>
          <w:marBottom w:val="0"/>
          <w:divBdr>
            <w:top w:val="none" w:sz="0" w:space="0" w:color="auto"/>
            <w:left w:val="none" w:sz="0" w:space="0" w:color="auto"/>
            <w:bottom w:val="none" w:sz="0" w:space="0" w:color="auto"/>
            <w:right w:val="none" w:sz="0" w:space="0" w:color="auto"/>
          </w:divBdr>
          <w:divsChild>
            <w:div w:id="354381971">
              <w:marLeft w:val="0"/>
              <w:marRight w:val="0"/>
              <w:marTop w:val="0"/>
              <w:marBottom w:val="0"/>
              <w:divBdr>
                <w:top w:val="none" w:sz="0" w:space="0" w:color="auto"/>
                <w:left w:val="none" w:sz="0" w:space="0" w:color="auto"/>
                <w:bottom w:val="none" w:sz="0" w:space="0" w:color="auto"/>
                <w:right w:val="none" w:sz="0" w:space="0" w:color="auto"/>
              </w:divBdr>
              <w:divsChild>
                <w:div w:id="1014838463">
                  <w:marLeft w:val="0"/>
                  <w:marRight w:val="0"/>
                  <w:marTop w:val="0"/>
                  <w:marBottom w:val="0"/>
                  <w:divBdr>
                    <w:top w:val="none" w:sz="0" w:space="0" w:color="auto"/>
                    <w:left w:val="none" w:sz="0" w:space="0" w:color="auto"/>
                    <w:bottom w:val="none" w:sz="0" w:space="0" w:color="auto"/>
                    <w:right w:val="none" w:sz="0" w:space="0" w:color="auto"/>
                  </w:divBdr>
                  <w:divsChild>
                    <w:div w:id="880820463">
                      <w:marLeft w:val="0"/>
                      <w:marRight w:val="0"/>
                      <w:marTop w:val="0"/>
                      <w:marBottom w:val="0"/>
                      <w:divBdr>
                        <w:top w:val="none" w:sz="0" w:space="0" w:color="auto"/>
                        <w:left w:val="none" w:sz="0" w:space="0" w:color="auto"/>
                        <w:bottom w:val="none" w:sz="0" w:space="0" w:color="auto"/>
                        <w:right w:val="none" w:sz="0" w:space="0" w:color="auto"/>
                      </w:divBdr>
                      <w:divsChild>
                        <w:div w:id="659499276">
                          <w:marLeft w:val="0"/>
                          <w:marRight w:val="0"/>
                          <w:marTop w:val="0"/>
                          <w:marBottom w:val="0"/>
                          <w:divBdr>
                            <w:top w:val="none" w:sz="0" w:space="0" w:color="auto"/>
                            <w:left w:val="none" w:sz="0" w:space="0" w:color="auto"/>
                            <w:bottom w:val="none" w:sz="0" w:space="0" w:color="auto"/>
                            <w:right w:val="none" w:sz="0" w:space="0" w:color="auto"/>
                          </w:divBdr>
                          <w:divsChild>
                            <w:div w:id="769659756">
                              <w:marLeft w:val="0"/>
                              <w:marRight w:val="0"/>
                              <w:marTop w:val="0"/>
                              <w:marBottom w:val="0"/>
                              <w:divBdr>
                                <w:top w:val="none" w:sz="0" w:space="0" w:color="auto"/>
                                <w:left w:val="none" w:sz="0" w:space="0" w:color="auto"/>
                                <w:bottom w:val="none" w:sz="0" w:space="0" w:color="auto"/>
                                <w:right w:val="none" w:sz="0" w:space="0" w:color="auto"/>
                              </w:divBdr>
                              <w:divsChild>
                                <w:div w:id="211380726">
                                  <w:marLeft w:val="0"/>
                                  <w:marRight w:val="0"/>
                                  <w:marTop w:val="0"/>
                                  <w:marBottom w:val="0"/>
                                  <w:divBdr>
                                    <w:top w:val="none" w:sz="0" w:space="0" w:color="auto"/>
                                    <w:left w:val="none" w:sz="0" w:space="0" w:color="auto"/>
                                    <w:bottom w:val="none" w:sz="0" w:space="0" w:color="auto"/>
                                    <w:right w:val="none" w:sz="0" w:space="0" w:color="auto"/>
                                  </w:divBdr>
                                  <w:divsChild>
                                    <w:div w:id="1764836167">
                                      <w:marLeft w:val="0"/>
                                      <w:marRight w:val="0"/>
                                      <w:marTop w:val="0"/>
                                      <w:marBottom w:val="0"/>
                                      <w:divBdr>
                                        <w:top w:val="none" w:sz="0" w:space="0" w:color="auto"/>
                                        <w:left w:val="none" w:sz="0" w:space="0" w:color="auto"/>
                                        <w:bottom w:val="none" w:sz="0" w:space="0" w:color="auto"/>
                                        <w:right w:val="none" w:sz="0" w:space="0" w:color="auto"/>
                                      </w:divBdr>
                                      <w:divsChild>
                                        <w:div w:id="1266843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88951909">
      <w:bodyDiv w:val="1"/>
      <w:marLeft w:val="0"/>
      <w:marRight w:val="0"/>
      <w:marTop w:val="0"/>
      <w:marBottom w:val="0"/>
      <w:divBdr>
        <w:top w:val="none" w:sz="0" w:space="0" w:color="auto"/>
        <w:left w:val="none" w:sz="0" w:space="0" w:color="auto"/>
        <w:bottom w:val="none" w:sz="0" w:space="0" w:color="auto"/>
        <w:right w:val="none" w:sz="0" w:space="0" w:color="auto"/>
      </w:divBdr>
      <w:divsChild>
        <w:div w:id="133523957">
          <w:marLeft w:val="0"/>
          <w:marRight w:val="0"/>
          <w:marTop w:val="0"/>
          <w:marBottom w:val="0"/>
          <w:divBdr>
            <w:top w:val="none" w:sz="0" w:space="0" w:color="auto"/>
            <w:left w:val="none" w:sz="0" w:space="0" w:color="auto"/>
            <w:bottom w:val="none" w:sz="0" w:space="0" w:color="auto"/>
            <w:right w:val="none" w:sz="0" w:space="0" w:color="auto"/>
          </w:divBdr>
        </w:div>
      </w:divsChild>
    </w:div>
    <w:div w:id="1897934371">
      <w:bodyDiv w:val="1"/>
      <w:marLeft w:val="0"/>
      <w:marRight w:val="0"/>
      <w:marTop w:val="0"/>
      <w:marBottom w:val="0"/>
      <w:divBdr>
        <w:top w:val="none" w:sz="0" w:space="0" w:color="auto"/>
        <w:left w:val="none" w:sz="0" w:space="0" w:color="auto"/>
        <w:bottom w:val="none" w:sz="0" w:space="0" w:color="auto"/>
        <w:right w:val="none" w:sz="0" w:space="0" w:color="auto"/>
      </w:divBdr>
      <w:divsChild>
        <w:div w:id="487670054">
          <w:marLeft w:val="0"/>
          <w:marRight w:val="0"/>
          <w:marTop w:val="0"/>
          <w:marBottom w:val="0"/>
          <w:divBdr>
            <w:top w:val="none" w:sz="0" w:space="0" w:color="auto"/>
            <w:left w:val="none" w:sz="0" w:space="0" w:color="auto"/>
            <w:bottom w:val="none" w:sz="0" w:space="0" w:color="auto"/>
            <w:right w:val="none" w:sz="0" w:space="0" w:color="auto"/>
          </w:divBdr>
          <w:divsChild>
            <w:div w:id="41906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691102">
      <w:bodyDiv w:val="1"/>
      <w:marLeft w:val="0"/>
      <w:marRight w:val="0"/>
      <w:marTop w:val="0"/>
      <w:marBottom w:val="0"/>
      <w:divBdr>
        <w:top w:val="none" w:sz="0" w:space="0" w:color="auto"/>
        <w:left w:val="none" w:sz="0" w:space="0" w:color="auto"/>
        <w:bottom w:val="none" w:sz="0" w:space="0" w:color="auto"/>
        <w:right w:val="none" w:sz="0" w:space="0" w:color="auto"/>
      </w:divBdr>
      <w:divsChild>
        <w:div w:id="1530607886">
          <w:marLeft w:val="0"/>
          <w:marRight w:val="0"/>
          <w:marTop w:val="0"/>
          <w:marBottom w:val="0"/>
          <w:divBdr>
            <w:top w:val="none" w:sz="0" w:space="0" w:color="auto"/>
            <w:left w:val="none" w:sz="0" w:space="0" w:color="auto"/>
            <w:bottom w:val="none" w:sz="0" w:space="0" w:color="auto"/>
            <w:right w:val="none" w:sz="0" w:space="0" w:color="auto"/>
          </w:divBdr>
          <w:divsChild>
            <w:div w:id="645548273">
              <w:marLeft w:val="0"/>
              <w:marRight w:val="0"/>
              <w:marTop w:val="0"/>
              <w:marBottom w:val="0"/>
              <w:divBdr>
                <w:top w:val="none" w:sz="0" w:space="0" w:color="auto"/>
                <w:left w:val="none" w:sz="0" w:space="0" w:color="auto"/>
                <w:bottom w:val="none" w:sz="0" w:space="0" w:color="auto"/>
                <w:right w:val="none" w:sz="0" w:space="0" w:color="auto"/>
              </w:divBdr>
              <w:divsChild>
                <w:div w:id="955915455">
                  <w:marLeft w:val="0"/>
                  <w:marRight w:val="0"/>
                  <w:marTop w:val="0"/>
                  <w:marBottom w:val="0"/>
                  <w:divBdr>
                    <w:top w:val="none" w:sz="0" w:space="0" w:color="auto"/>
                    <w:left w:val="none" w:sz="0" w:space="0" w:color="auto"/>
                    <w:bottom w:val="none" w:sz="0" w:space="0" w:color="auto"/>
                    <w:right w:val="none" w:sz="0" w:space="0" w:color="auto"/>
                  </w:divBdr>
                </w:div>
                <w:div w:id="1301038821">
                  <w:marLeft w:val="0"/>
                  <w:marRight w:val="0"/>
                  <w:marTop w:val="0"/>
                  <w:marBottom w:val="0"/>
                  <w:divBdr>
                    <w:top w:val="none" w:sz="0" w:space="0" w:color="auto"/>
                    <w:left w:val="none" w:sz="0" w:space="0" w:color="auto"/>
                    <w:bottom w:val="none" w:sz="0" w:space="0" w:color="auto"/>
                    <w:right w:val="none" w:sz="0" w:space="0" w:color="auto"/>
                  </w:divBdr>
                </w:div>
                <w:div w:id="1762556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9438114">
      <w:bodyDiv w:val="1"/>
      <w:marLeft w:val="0"/>
      <w:marRight w:val="0"/>
      <w:marTop w:val="0"/>
      <w:marBottom w:val="0"/>
      <w:divBdr>
        <w:top w:val="none" w:sz="0" w:space="0" w:color="auto"/>
        <w:left w:val="none" w:sz="0" w:space="0" w:color="auto"/>
        <w:bottom w:val="none" w:sz="0" w:space="0" w:color="auto"/>
        <w:right w:val="none" w:sz="0" w:space="0" w:color="auto"/>
      </w:divBdr>
    </w:div>
    <w:div w:id="2030371206">
      <w:bodyDiv w:val="1"/>
      <w:marLeft w:val="0"/>
      <w:marRight w:val="0"/>
      <w:marTop w:val="0"/>
      <w:marBottom w:val="0"/>
      <w:divBdr>
        <w:top w:val="none" w:sz="0" w:space="0" w:color="auto"/>
        <w:left w:val="none" w:sz="0" w:space="0" w:color="auto"/>
        <w:bottom w:val="none" w:sz="0" w:space="0" w:color="auto"/>
        <w:right w:val="none" w:sz="0" w:space="0" w:color="auto"/>
      </w:divBdr>
      <w:divsChild>
        <w:div w:id="1907102014">
          <w:marLeft w:val="0"/>
          <w:marRight w:val="0"/>
          <w:marTop w:val="0"/>
          <w:marBottom w:val="0"/>
          <w:divBdr>
            <w:top w:val="none" w:sz="0" w:space="0" w:color="auto"/>
            <w:left w:val="none" w:sz="0" w:space="0" w:color="auto"/>
            <w:bottom w:val="none" w:sz="0" w:space="0" w:color="auto"/>
            <w:right w:val="none" w:sz="0" w:space="0" w:color="auto"/>
          </w:divBdr>
          <w:divsChild>
            <w:div w:id="335114224">
              <w:marLeft w:val="0"/>
              <w:marRight w:val="0"/>
              <w:marTop w:val="0"/>
              <w:marBottom w:val="0"/>
              <w:divBdr>
                <w:top w:val="none" w:sz="0" w:space="0" w:color="auto"/>
                <w:left w:val="none" w:sz="0" w:space="0" w:color="auto"/>
                <w:bottom w:val="none" w:sz="0" w:space="0" w:color="auto"/>
                <w:right w:val="none" w:sz="0" w:space="0" w:color="auto"/>
              </w:divBdr>
              <w:divsChild>
                <w:div w:id="124279070">
                  <w:marLeft w:val="0"/>
                  <w:marRight w:val="0"/>
                  <w:marTop w:val="0"/>
                  <w:marBottom w:val="0"/>
                  <w:divBdr>
                    <w:top w:val="none" w:sz="0" w:space="0" w:color="auto"/>
                    <w:left w:val="none" w:sz="0" w:space="0" w:color="auto"/>
                    <w:bottom w:val="none" w:sz="0" w:space="0" w:color="auto"/>
                    <w:right w:val="none" w:sz="0" w:space="0" w:color="auto"/>
                  </w:divBdr>
                </w:div>
                <w:div w:id="1729768284">
                  <w:marLeft w:val="0"/>
                  <w:marRight w:val="0"/>
                  <w:marTop w:val="0"/>
                  <w:marBottom w:val="0"/>
                  <w:divBdr>
                    <w:top w:val="none" w:sz="0" w:space="0" w:color="auto"/>
                    <w:left w:val="none" w:sz="0" w:space="0" w:color="auto"/>
                    <w:bottom w:val="none" w:sz="0" w:space="0" w:color="auto"/>
                    <w:right w:val="none" w:sz="0" w:space="0" w:color="auto"/>
                  </w:divBdr>
                </w:div>
                <w:div w:id="1840805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1299858">
      <w:bodyDiv w:val="1"/>
      <w:marLeft w:val="0"/>
      <w:marRight w:val="0"/>
      <w:marTop w:val="0"/>
      <w:marBottom w:val="0"/>
      <w:divBdr>
        <w:top w:val="none" w:sz="0" w:space="0" w:color="auto"/>
        <w:left w:val="none" w:sz="0" w:space="0" w:color="auto"/>
        <w:bottom w:val="none" w:sz="0" w:space="0" w:color="auto"/>
        <w:right w:val="none" w:sz="0" w:space="0" w:color="auto"/>
      </w:divBdr>
      <w:divsChild>
        <w:div w:id="714351208">
          <w:marLeft w:val="0"/>
          <w:marRight w:val="0"/>
          <w:marTop w:val="0"/>
          <w:marBottom w:val="0"/>
          <w:divBdr>
            <w:top w:val="none" w:sz="0" w:space="0" w:color="auto"/>
            <w:left w:val="none" w:sz="0" w:space="0" w:color="auto"/>
            <w:bottom w:val="none" w:sz="0" w:space="0" w:color="auto"/>
            <w:right w:val="none" w:sz="0" w:space="0" w:color="auto"/>
          </w:divBdr>
          <w:divsChild>
            <w:div w:id="1765149044">
              <w:marLeft w:val="0"/>
              <w:marRight w:val="0"/>
              <w:marTop w:val="0"/>
              <w:marBottom w:val="0"/>
              <w:divBdr>
                <w:top w:val="none" w:sz="0" w:space="0" w:color="auto"/>
                <w:left w:val="none" w:sz="0" w:space="0" w:color="auto"/>
                <w:bottom w:val="none" w:sz="0" w:space="0" w:color="auto"/>
                <w:right w:val="none" w:sz="0" w:space="0" w:color="auto"/>
              </w:divBdr>
              <w:divsChild>
                <w:div w:id="266036908">
                  <w:marLeft w:val="0"/>
                  <w:marRight w:val="0"/>
                  <w:marTop w:val="0"/>
                  <w:marBottom w:val="0"/>
                  <w:divBdr>
                    <w:top w:val="none" w:sz="0" w:space="0" w:color="auto"/>
                    <w:left w:val="none" w:sz="0" w:space="0" w:color="auto"/>
                    <w:bottom w:val="none" w:sz="0" w:space="0" w:color="auto"/>
                    <w:right w:val="none" w:sz="0" w:space="0" w:color="auto"/>
                  </w:divBdr>
                  <w:divsChild>
                    <w:div w:id="1642879573">
                      <w:marLeft w:val="0"/>
                      <w:marRight w:val="0"/>
                      <w:marTop w:val="0"/>
                      <w:marBottom w:val="0"/>
                      <w:divBdr>
                        <w:top w:val="none" w:sz="0" w:space="0" w:color="auto"/>
                        <w:left w:val="none" w:sz="0" w:space="0" w:color="auto"/>
                        <w:bottom w:val="none" w:sz="0" w:space="0" w:color="auto"/>
                        <w:right w:val="none" w:sz="0" w:space="0" w:color="auto"/>
                      </w:divBdr>
                      <w:divsChild>
                        <w:div w:id="566111047">
                          <w:marLeft w:val="0"/>
                          <w:marRight w:val="0"/>
                          <w:marTop w:val="0"/>
                          <w:marBottom w:val="0"/>
                          <w:divBdr>
                            <w:top w:val="none" w:sz="0" w:space="0" w:color="auto"/>
                            <w:left w:val="none" w:sz="0" w:space="0" w:color="auto"/>
                            <w:bottom w:val="none" w:sz="0" w:space="0" w:color="auto"/>
                            <w:right w:val="none" w:sz="0" w:space="0" w:color="auto"/>
                          </w:divBdr>
                          <w:divsChild>
                            <w:div w:id="435713263">
                              <w:marLeft w:val="0"/>
                              <w:marRight w:val="0"/>
                              <w:marTop w:val="0"/>
                              <w:marBottom w:val="0"/>
                              <w:divBdr>
                                <w:top w:val="none" w:sz="0" w:space="0" w:color="auto"/>
                                <w:left w:val="none" w:sz="0" w:space="0" w:color="auto"/>
                                <w:bottom w:val="none" w:sz="0" w:space="0" w:color="auto"/>
                                <w:right w:val="none" w:sz="0" w:space="0" w:color="auto"/>
                              </w:divBdr>
                              <w:divsChild>
                                <w:div w:id="1386560563">
                                  <w:marLeft w:val="0"/>
                                  <w:marRight w:val="0"/>
                                  <w:marTop w:val="0"/>
                                  <w:marBottom w:val="0"/>
                                  <w:divBdr>
                                    <w:top w:val="none" w:sz="0" w:space="0" w:color="auto"/>
                                    <w:left w:val="none" w:sz="0" w:space="0" w:color="auto"/>
                                    <w:bottom w:val="none" w:sz="0" w:space="0" w:color="auto"/>
                                    <w:right w:val="none" w:sz="0" w:space="0" w:color="auto"/>
                                  </w:divBdr>
                                  <w:divsChild>
                                    <w:div w:id="1260021663">
                                      <w:marLeft w:val="0"/>
                                      <w:marRight w:val="0"/>
                                      <w:marTop w:val="0"/>
                                      <w:marBottom w:val="0"/>
                                      <w:divBdr>
                                        <w:top w:val="none" w:sz="0" w:space="0" w:color="auto"/>
                                        <w:left w:val="none" w:sz="0" w:space="0" w:color="auto"/>
                                        <w:bottom w:val="none" w:sz="0" w:space="0" w:color="auto"/>
                                        <w:right w:val="none" w:sz="0" w:space="0" w:color="auto"/>
                                      </w:divBdr>
                                      <w:divsChild>
                                        <w:div w:id="1136529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92698867">
      <w:bodyDiv w:val="1"/>
      <w:marLeft w:val="0"/>
      <w:marRight w:val="0"/>
      <w:marTop w:val="0"/>
      <w:marBottom w:val="0"/>
      <w:divBdr>
        <w:top w:val="none" w:sz="0" w:space="0" w:color="auto"/>
        <w:left w:val="none" w:sz="0" w:space="0" w:color="auto"/>
        <w:bottom w:val="none" w:sz="0" w:space="0" w:color="auto"/>
        <w:right w:val="none" w:sz="0" w:space="0" w:color="auto"/>
      </w:divBdr>
      <w:divsChild>
        <w:div w:id="633369411">
          <w:marLeft w:val="0"/>
          <w:marRight w:val="0"/>
          <w:marTop w:val="0"/>
          <w:marBottom w:val="0"/>
          <w:divBdr>
            <w:top w:val="none" w:sz="0" w:space="0" w:color="auto"/>
            <w:left w:val="none" w:sz="0" w:space="0" w:color="auto"/>
            <w:bottom w:val="none" w:sz="0" w:space="0" w:color="auto"/>
            <w:right w:val="none" w:sz="0" w:space="0" w:color="auto"/>
          </w:divBdr>
          <w:divsChild>
            <w:div w:id="1357541888">
              <w:marLeft w:val="107"/>
              <w:marRight w:val="107"/>
              <w:marTop w:val="0"/>
              <w:marBottom w:val="161"/>
              <w:divBdr>
                <w:top w:val="none" w:sz="0" w:space="0" w:color="auto"/>
                <w:left w:val="none" w:sz="0" w:space="0" w:color="auto"/>
                <w:bottom w:val="none" w:sz="0" w:space="0" w:color="auto"/>
                <w:right w:val="none" w:sz="0" w:space="0" w:color="auto"/>
              </w:divBdr>
              <w:divsChild>
                <w:div w:id="1499232296">
                  <w:marLeft w:val="0"/>
                  <w:marRight w:val="0"/>
                  <w:marTop w:val="0"/>
                  <w:marBottom w:val="0"/>
                  <w:divBdr>
                    <w:top w:val="none" w:sz="0" w:space="0" w:color="auto"/>
                    <w:left w:val="none" w:sz="0" w:space="0" w:color="auto"/>
                    <w:bottom w:val="none" w:sz="0" w:space="0" w:color="auto"/>
                    <w:right w:val="none" w:sz="0" w:space="0" w:color="auto"/>
                  </w:divBdr>
                  <w:divsChild>
                    <w:div w:id="74209031">
                      <w:marLeft w:val="0"/>
                      <w:marRight w:val="0"/>
                      <w:marTop w:val="0"/>
                      <w:marBottom w:val="0"/>
                      <w:divBdr>
                        <w:top w:val="none" w:sz="0" w:space="0" w:color="auto"/>
                        <w:left w:val="none" w:sz="0" w:space="0" w:color="auto"/>
                        <w:bottom w:val="none" w:sz="0" w:space="0" w:color="auto"/>
                        <w:right w:val="none" w:sz="0" w:space="0" w:color="auto"/>
                      </w:divBdr>
                      <w:divsChild>
                        <w:div w:id="107509325">
                          <w:marLeft w:val="0"/>
                          <w:marRight w:val="0"/>
                          <w:marTop w:val="0"/>
                          <w:marBottom w:val="0"/>
                          <w:divBdr>
                            <w:top w:val="none" w:sz="0" w:space="0" w:color="auto"/>
                            <w:left w:val="none" w:sz="0" w:space="0" w:color="auto"/>
                            <w:bottom w:val="none" w:sz="0" w:space="0" w:color="auto"/>
                            <w:right w:val="none" w:sz="0" w:space="0" w:color="auto"/>
                          </w:divBdr>
                          <w:divsChild>
                            <w:div w:id="55324889">
                              <w:marLeft w:val="0"/>
                              <w:marRight w:val="0"/>
                              <w:marTop w:val="107"/>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9789885">
      <w:bodyDiv w:val="1"/>
      <w:marLeft w:val="0"/>
      <w:marRight w:val="0"/>
      <w:marTop w:val="0"/>
      <w:marBottom w:val="0"/>
      <w:divBdr>
        <w:top w:val="none" w:sz="0" w:space="0" w:color="auto"/>
        <w:left w:val="none" w:sz="0" w:space="0" w:color="auto"/>
        <w:bottom w:val="none" w:sz="0" w:space="0" w:color="auto"/>
        <w:right w:val="none" w:sz="0" w:space="0" w:color="auto"/>
      </w:divBdr>
      <w:divsChild>
        <w:div w:id="70544485">
          <w:marLeft w:val="204"/>
          <w:marRight w:val="0"/>
          <w:marTop w:val="0"/>
          <w:marBottom w:val="0"/>
          <w:divBdr>
            <w:top w:val="none" w:sz="0" w:space="0" w:color="auto"/>
            <w:left w:val="single" w:sz="2" w:space="0" w:color="2E2E2E"/>
            <w:bottom w:val="single" w:sz="2" w:space="0" w:color="2E2E2E"/>
            <w:right w:val="single" w:sz="2" w:space="0" w:color="2E2E2E"/>
          </w:divBdr>
          <w:divsChild>
            <w:div w:id="847252778">
              <w:marLeft w:val="0"/>
              <w:marRight w:val="0"/>
              <w:marTop w:val="11"/>
              <w:marBottom w:val="0"/>
              <w:divBdr>
                <w:top w:val="none" w:sz="0" w:space="0" w:color="auto"/>
                <w:left w:val="none" w:sz="0" w:space="0" w:color="auto"/>
                <w:bottom w:val="none" w:sz="0" w:space="0" w:color="auto"/>
                <w:right w:val="none" w:sz="0" w:space="0" w:color="auto"/>
              </w:divBdr>
              <w:divsChild>
                <w:div w:id="1430008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7214011">
      <w:bodyDiv w:val="1"/>
      <w:marLeft w:val="0"/>
      <w:marRight w:val="0"/>
      <w:marTop w:val="0"/>
      <w:marBottom w:val="0"/>
      <w:divBdr>
        <w:top w:val="none" w:sz="0" w:space="0" w:color="auto"/>
        <w:left w:val="none" w:sz="0" w:space="0" w:color="auto"/>
        <w:bottom w:val="none" w:sz="0" w:space="0" w:color="auto"/>
        <w:right w:val="none" w:sz="0" w:space="0" w:color="auto"/>
      </w:divBdr>
      <w:divsChild>
        <w:div w:id="415979249">
          <w:marLeft w:val="204"/>
          <w:marRight w:val="0"/>
          <w:marTop w:val="0"/>
          <w:marBottom w:val="0"/>
          <w:divBdr>
            <w:top w:val="none" w:sz="0" w:space="0" w:color="auto"/>
            <w:left w:val="single" w:sz="2" w:space="0" w:color="2E2E2E"/>
            <w:bottom w:val="single" w:sz="2" w:space="0" w:color="2E2E2E"/>
            <w:right w:val="single" w:sz="2" w:space="0" w:color="2E2E2E"/>
          </w:divBdr>
          <w:divsChild>
            <w:div w:id="2139107982">
              <w:marLeft w:val="0"/>
              <w:marRight w:val="0"/>
              <w:marTop w:val="11"/>
              <w:marBottom w:val="0"/>
              <w:divBdr>
                <w:top w:val="none" w:sz="0" w:space="0" w:color="auto"/>
                <w:left w:val="none" w:sz="0" w:space="0" w:color="auto"/>
                <w:bottom w:val="none" w:sz="0" w:space="0" w:color="auto"/>
                <w:right w:val="none" w:sz="0" w:space="0" w:color="auto"/>
              </w:divBdr>
              <w:divsChild>
                <w:div w:id="123157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tif"/><Relationship Id="rId18" Type="http://schemas.openxmlformats.org/officeDocument/2006/relationships/image" Target="media/image9.tif"/><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image" Target="media/image12.tif"/><Relationship Id="rId7" Type="http://schemas.openxmlformats.org/officeDocument/2006/relationships/footnotes" Target="footnotes.xml"/><Relationship Id="rId12" Type="http://schemas.openxmlformats.org/officeDocument/2006/relationships/image" Target="media/image3.tif"/><Relationship Id="rId17" Type="http://schemas.openxmlformats.org/officeDocument/2006/relationships/image" Target="media/image8.tif"/><Relationship Id="rId25"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image" Target="media/image7.tif"/><Relationship Id="rId20" Type="http://schemas.openxmlformats.org/officeDocument/2006/relationships/image" Target="media/image11.ti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ti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tif"/><Relationship Id="rId23" Type="http://schemas.openxmlformats.org/officeDocument/2006/relationships/fontTable" Target="fontTable.xml"/><Relationship Id="rId10" Type="http://schemas.openxmlformats.org/officeDocument/2006/relationships/image" Target="media/image1.tif"/><Relationship Id="rId19" Type="http://schemas.openxmlformats.org/officeDocument/2006/relationships/image" Target="media/image10.tif"/><Relationship Id="rId4" Type="http://schemas.microsoft.com/office/2007/relationships/stylesWithEffects" Target="stylesWithEffects.xml"/><Relationship Id="rId9" Type="http://schemas.openxmlformats.org/officeDocument/2006/relationships/hyperlink" Target="mailto:andrew.hudson@leicester.ac.uk" TargetMode="External"/><Relationship Id="rId14" Type="http://schemas.openxmlformats.org/officeDocument/2006/relationships/image" Target="media/image5.tif"/><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7D0748-CDF8-46F5-92B2-5BC5E6A559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71C0C5FA.dotm</Template>
  <TotalTime>6</TotalTime>
  <Pages>37</Pages>
  <Words>12269</Words>
  <Characters>69935</Characters>
  <Application>Microsoft Office Word</Application>
  <DocSecurity>0</DocSecurity>
  <Lines>582</Lines>
  <Paragraphs>164</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82040</CharactersWithSpaces>
  <SharedDoc>false</SharedDoc>
  <HLinks>
    <vt:vector size="6" baseType="variant">
      <vt:variant>
        <vt:i4>4259966</vt:i4>
      </vt:variant>
      <vt:variant>
        <vt:i4>0</vt:i4>
      </vt:variant>
      <vt:variant>
        <vt:i4>0</vt:i4>
      </vt:variant>
      <vt:variant>
        <vt:i4>5</vt:i4>
      </vt:variant>
      <vt:variant>
        <vt:lpwstr>mailto:ah242@leicester.ac.uk</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Andrew</dc:creator>
  <cp:lastModifiedBy>ah242</cp:lastModifiedBy>
  <cp:revision>3</cp:revision>
  <cp:lastPrinted>2015-09-01T15:55:00Z</cp:lastPrinted>
  <dcterms:created xsi:type="dcterms:W3CDTF">2015-09-07T12:19:00Z</dcterms:created>
  <dcterms:modified xsi:type="dcterms:W3CDTF">2015-09-07T12:24:00Z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ser Name_1">
    <vt:lpwstr>rw144@leicester.ac.uk@www.mendeley.com</vt:lpwstr>
  </property>
  <property fmtid="{D5CDD505-2E9C-101B-9397-08002B2CF9AE}" pid="4" name="Mendeley Citation Style_1">
    <vt:lpwstr>http://www.zotero.org/styles/acs-nano</vt:lpwstr>
  </property>
  <property fmtid="{D5CDD505-2E9C-101B-9397-08002B2CF9AE}" pid="5" name="Mendeley Recent Style Id 0_1">
    <vt:lpwstr>http://www.zotero.org/styles/acs-nano</vt:lpwstr>
  </property>
  <property fmtid="{D5CDD505-2E9C-101B-9397-08002B2CF9AE}" pid="6" name="Mendeley Recent Style Name 0_1">
    <vt:lpwstr>ACS Nano</vt:lpwstr>
  </property>
  <property fmtid="{D5CDD505-2E9C-101B-9397-08002B2CF9AE}" pid="7" name="Mendeley Recent Style Id 1_1">
    <vt:lpwstr>http://www.zotero.org/styles/american-medical-association</vt:lpwstr>
  </property>
  <property fmtid="{D5CDD505-2E9C-101B-9397-08002B2CF9AE}" pid="8" name="Mendeley Recent Style Name 1_1">
    <vt:lpwstr>American Medical Association</vt:lpwstr>
  </property>
  <property fmtid="{D5CDD505-2E9C-101B-9397-08002B2CF9AE}" pid="9" name="Mendeley Recent Style Id 2_1">
    <vt:lpwstr>http://www.zotero.org/styles/american-political-science-association</vt:lpwstr>
  </property>
  <property fmtid="{D5CDD505-2E9C-101B-9397-08002B2CF9AE}" pid="10" name="Mendeley Recent Style Name 2_1">
    <vt:lpwstr>American Political Science Association</vt:lpwstr>
  </property>
  <property fmtid="{D5CDD505-2E9C-101B-9397-08002B2CF9AE}" pid="11" name="Mendeley Recent Style Id 3_1">
    <vt:lpwstr>http://www.zotero.org/styles/apa</vt:lpwstr>
  </property>
  <property fmtid="{D5CDD505-2E9C-101B-9397-08002B2CF9AE}" pid="12" name="Mendeley Recent Style Name 3_1">
    <vt:lpwstr>American Psychological Association 6th edition</vt:lpwstr>
  </property>
  <property fmtid="{D5CDD505-2E9C-101B-9397-08002B2CF9AE}" pid="13" name="Mendeley Recent Style Id 4_1">
    <vt:lpwstr>http://www.zotero.org/styles/american-sociological-association</vt:lpwstr>
  </property>
  <property fmtid="{D5CDD505-2E9C-101B-9397-08002B2CF9AE}" pid="14" name="Mendeley Recent Style Name 4_1">
    <vt:lpwstr>American Sociological Association</vt:lpwstr>
  </property>
  <property fmtid="{D5CDD505-2E9C-101B-9397-08002B2CF9AE}" pid="15" name="Mendeley Recent Style Id 5_1">
    <vt:lpwstr>http://www.zotero.org/styles/chicago-author-date</vt:lpwstr>
  </property>
  <property fmtid="{D5CDD505-2E9C-101B-9397-08002B2CF9AE}" pid="16" name="Mendeley Recent Style Name 5_1">
    <vt:lpwstr>Chicago Manual of Style 16th edition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