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28742" w14:textId="77777777" w:rsidR="00670BB7" w:rsidRPr="00044003" w:rsidRDefault="00884640" w:rsidP="003B354D">
      <w:pPr>
        <w:pStyle w:val="Title"/>
        <w:rPr>
          <w:rFonts w:ascii="Calibri" w:hAnsi="Calibri"/>
          <w:sz w:val="40"/>
          <w:szCs w:val="40"/>
          <w:lang w:val="en-US"/>
        </w:rPr>
      </w:pPr>
      <w:r>
        <w:rPr>
          <w:rFonts w:ascii="Calibri" w:hAnsi="Calibri"/>
          <w:sz w:val="40"/>
          <w:szCs w:val="40"/>
          <w:lang w:val="en-US"/>
        </w:rPr>
        <w:t xml:space="preserve"> </w:t>
      </w:r>
      <w:r w:rsidR="008014B8" w:rsidRPr="00044003">
        <w:rPr>
          <w:rFonts w:ascii="Calibri" w:hAnsi="Calibri"/>
          <w:sz w:val="40"/>
          <w:szCs w:val="40"/>
          <w:lang w:val="en-US"/>
        </w:rPr>
        <w:t>Validation of prediction tool</w:t>
      </w:r>
      <w:r w:rsidR="0018161A">
        <w:rPr>
          <w:rFonts w:ascii="Calibri" w:hAnsi="Calibri"/>
          <w:sz w:val="40"/>
          <w:szCs w:val="40"/>
          <w:lang w:val="en-US"/>
        </w:rPr>
        <w:t xml:space="preserve"> (PARC)</w:t>
      </w:r>
    </w:p>
    <w:p w14:paraId="68AB886D" w14:textId="40FC1966" w:rsidR="00B50425" w:rsidRPr="00B50425" w:rsidRDefault="00B50425" w:rsidP="00B50425">
      <w:pPr>
        <w:pStyle w:val="Heading1"/>
        <w:rPr>
          <w:lang w:val="en-US"/>
        </w:rPr>
      </w:pPr>
      <w:r>
        <w:rPr>
          <w:lang w:val="en-US"/>
        </w:rPr>
        <w:t>Display items</w:t>
      </w:r>
    </w:p>
    <w:p w14:paraId="0E3E2346" w14:textId="64925049" w:rsidR="00182BC3" w:rsidRDefault="00182BC3">
      <w:pPr>
        <w:rPr>
          <w:lang w:val="en-US"/>
        </w:rPr>
      </w:pPr>
      <w:bookmarkStart w:id="0" w:name="_Toc480881868"/>
    </w:p>
    <w:p w14:paraId="749D2BCE" w14:textId="3B1D2678" w:rsidR="00D34616" w:rsidRDefault="00D34616" w:rsidP="00D34616">
      <w:pPr>
        <w:rPr>
          <w:lang w:val="en-US"/>
        </w:rPr>
      </w:pPr>
      <w:r w:rsidRPr="003D2B37">
        <w:rPr>
          <w:b/>
          <w:lang w:val="en-US"/>
        </w:rPr>
        <w:t>Table 1:</w:t>
      </w:r>
      <w:r>
        <w:rPr>
          <w:lang w:val="en-US"/>
        </w:rPr>
        <w:t xml:space="preserve"> </w:t>
      </w:r>
      <w:r w:rsidR="00F43756">
        <w:rPr>
          <w:lang w:val="en-US"/>
        </w:rPr>
        <w:t>I</w:t>
      </w:r>
      <w:r>
        <w:rPr>
          <w:lang w:val="en-US"/>
        </w:rPr>
        <w:t>nclusion criteria and outcome definitions</w:t>
      </w:r>
      <w:r w:rsidR="00F43756">
        <w:rPr>
          <w:lang w:val="en-US"/>
        </w:rPr>
        <w:t xml:space="preserve"> in LRC and ALSPAC</w:t>
      </w:r>
    </w:p>
    <w:tbl>
      <w:tblPr>
        <w:tblStyle w:val="PlainTable21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34"/>
        <w:gridCol w:w="1525"/>
        <w:gridCol w:w="1985"/>
        <w:gridCol w:w="33"/>
        <w:gridCol w:w="2093"/>
        <w:gridCol w:w="1276"/>
      </w:tblGrid>
      <w:tr w:rsidR="00E92A69" w:rsidRPr="00E92A69" w14:paraId="6E73A7A1" w14:textId="77777777" w:rsidTr="00673B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gridSpan w:val="2"/>
          </w:tcPr>
          <w:p w14:paraId="67542EF9" w14:textId="00367E6C" w:rsidR="00E92A69" w:rsidRPr="00E92A69" w:rsidRDefault="004D64C6" w:rsidP="003343F5">
            <w:pPr>
              <w:rPr>
                <w:bCs w:val="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LRC</w:t>
            </w:r>
            <w:r w:rsidR="00673B41">
              <w:rPr>
                <w:sz w:val="16"/>
                <w:szCs w:val="16"/>
                <w:lang w:val="en-US"/>
              </w:rPr>
              <w:t>: i</w:t>
            </w:r>
            <w:r w:rsidR="00E92A69" w:rsidRPr="00E92A69">
              <w:rPr>
                <w:sz w:val="16"/>
                <w:szCs w:val="16"/>
                <w:lang w:val="en-US"/>
              </w:rPr>
              <w:t>tems for inclusion criteria</w:t>
            </w:r>
            <w:r>
              <w:rPr>
                <w:sz w:val="16"/>
                <w:szCs w:val="16"/>
                <w:lang w:val="en-US"/>
              </w:rPr>
              <w:t>*</w:t>
            </w:r>
            <w:r w:rsidR="00E92A69" w:rsidRPr="00E92A69">
              <w:rPr>
                <w:sz w:val="16"/>
                <w:szCs w:val="16"/>
                <w:vertAlign w:val="superscript"/>
                <w:lang w:val="en-US"/>
              </w:rPr>
              <w:t xml:space="preserve"> </w:t>
            </w:r>
            <w:r w:rsidR="00E92A69" w:rsidRPr="00E92A69">
              <w:rPr>
                <w:sz w:val="16"/>
                <w:szCs w:val="16"/>
                <w:lang w:val="en-US"/>
              </w:rPr>
              <w:t>(at age 1-3 years)</w:t>
            </w:r>
          </w:p>
        </w:tc>
        <w:tc>
          <w:tcPr>
            <w:tcW w:w="1525" w:type="dxa"/>
          </w:tcPr>
          <w:p w14:paraId="4CA67C8A" w14:textId="239AEC70" w:rsidR="00E92A69" w:rsidRPr="00E92A69" w:rsidRDefault="00E92A69" w:rsidP="003343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92A69">
              <w:rPr>
                <w:sz w:val="16"/>
                <w:szCs w:val="16"/>
                <w:lang w:val="en-US"/>
              </w:rPr>
              <w:t>Answer categories</w:t>
            </w:r>
          </w:p>
        </w:tc>
        <w:tc>
          <w:tcPr>
            <w:tcW w:w="2018" w:type="dxa"/>
            <w:gridSpan w:val="2"/>
          </w:tcPr>
          <w:p w14:paraId="15855304" w14:textId="30498D4B" w:rsidR="00E92A69" w:rsidRPr="00E92A69" w:rsidRDefault="005158FD" w:rsidP="003343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ALSPAC</w:t>
            </w:r>
            <w:r w:rsidR="00673B41">
              <w:rPr>
                <w:sz w:val="16"/>
                <w:szCs w:val="16"/>
                <w:lang w:val="en-US"/>
              </w:rPr>
              <w:t>: i</w:t>
            </w:r>
            <w:r w:rsidR="00E92A69" w:rsidRPr="00E92A69">
              <w:rPr>
                <w:sz w:val="16"/>
                <w:szCs w:val="16"/>
                <w:lang w:val="en-US"/>
              </w:rPr>
              <w:t>tems for inclusion criteria</w:t>
            </w:r>
            <w:r w:rsidR="004D64C6">
              <w:rPr>
                <w:sz w:val="16"/>
                <w:szCs w:val="16"/>
                <w:lang w:val="en-US"/>
              </w:rPr>
              <w:t>*</w:t>
            </w:r>
            <w:r w:rsidR="00E92A69" w:rsidRPr="00E92A69">
              <w:rPr>
                <w:sz w:val="16"/>
                <w:szCs w:val="16"/>
                <w:vertAlign w:val="superscript"/>
                <w:lang w:val="en-US"/>
              </w:rPr>
              <w:t xml:space="preserve"> </w:t>
            </w:r>
            <w:r w:rsidR="00E92A69" w:rsidRPr="00E92A69">
              <w:rPr>
                <w:bCs w:val="0"/>
                <w:sz w:val="16"/>
                <w:szCs w:val="16"/>
                <w:lang w:val="en-US"/>
              </w:rPr>
              <w:t xml:space="preserve"> </w:t>
            </w:r>
            <w:r w:rsidR="00E92A69" w:rsidRPr="00E92A69">
              <w:rPr>
                <w:sz w:val="16"/>
                <w:szCs w:val="16"/>
                <w:lang w:val="en-US"/>
              </w:rPr>
              <w:t xml:space="preserve">(at age </w:t>
            </w:r>
            <w:r w:rsidR="002E762E">
              <w:rPr>
                <w:sz w:val="16"/>
                <w:szCs w:val="16"/>
                <w:lang w:val="en-US"/>
              </w:rPr>
              <w:t>0.5, 1.5, 2.5</w:t>
            </w:r>
            <w:r w:rsidR="00E92A69" w:rsidRPr="00E92A69">
              <w:rPr>
                <w:sz w:val="16"/>
                <w:szCs w:val="16"/>
                <w:lang w:val="en-US"/>
              </w:rPr>
              <w:t xml:space="preserve"> years)</w:t>
            </w:r>
          </w:p>
        </w:tc>
        <w:tc>
          <w:tcPr>
            <w:tcW w:w="2093" w:type="dxa"/>
          </w:tcPr>
          <w:p w14:paraId="2A0499F8" w14:textId="034C4A87" w:rsidR="00E92A69" w:rsidRPr="00E92A69" w:rsidRDefault="00E92A69" w:rsidP="00E92A69">
            <w:pPr>
              <w:tabs>
                <w:tab w:val="center" w:pos="194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92A69">
              <w:rPr>
                <w:sz w:val="16"/>
                <w:szCs w:val="16"/>
                <w:lang w:val="en-US"/>
              </w:rPr>
              <w:t>Answer categories</w:t>
            </w:r>
            <w:r w:rsidRPr="00E92A69">
              <w:rPr>
                <w:sz w:val="16"/>
                <w:szCs w:val="16"/>
                <w:lang w:val="en-US"/>
              </w:rPr>
              <w:tab/>
            </w:r>
          </w:p>
        </w:tc>
        <w:tc>
          <w:tcPr>
            <w:tcW w:w="1276" w:type="dxa"/>
          </w:tcPr>
          <w:p w14:paraId="0D937EC9" w14:textId="77777777" w:rsidR="00E92A69" w:rsidRPr="00E92A69" w:rsidRDefault="00E92A69" w:rsidP="003343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92A69">
              <w:rPr>
                <w:sz w:val="16"/>
                <w:szCs w:val="16"/>
                <w:lang w:val="en-US"/>
              </w:rPr>
              <w:t>Comparability</w:t>
            </w:r>
          </w:p>
        </w:tc>
      </w:tr>
      <w:tr w:rsidR="00E92A69" w:rsidRPr="007C3F2C" w14:paraId="0BDD279C" w14:textId="77777777" w:rsidTr="00E9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bottom w:val="nil"/>
            </w:tcBorders>
          </w:tcPr>
          <w:p w14:paraId="65F2B7AF" w14:textId="1656528C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  <w:r w:rsidRPr="00E92A69">
              <w:rPr>
                <w:b w:val="0"/>
                <w:sz w:val="16"/>
                <w:szCs w:val="16"/>
                <w:lang w:val="en-US"/>
              </w:rPr>
              <w:t>Has your child had wheezing or whistling in the chest in the last 12 months?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14:paraId="2B7D9981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Yes, no</w:t>
            </w:r>
          </w:p>
        </w:tc>
        <w:tc>
          <w:tcPr>
            <w:tcW w:w="1985" w:type="dxa"/>
            <w:tcBorders>
              <w:bottom w:val="nil"/>
            </w:tcBorders>
          </w:tcPr>
          <w:p w14:paraId="0C76B70B" w14:textId="022FC36D" w:rsidR="000C07ED" w:rsidRPr="007C3F2C" w:rsidRDefault="000C07ED" w:rsidP="00E92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Has he had any of the following the last 12 months, wheezing?</w:t>
            </w:r>
            <w:r w:rsidR="00E92A69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bottom w:val="nil"/>
            </w:tcBorders>
          </w:tcPr>
          <w:p w14:paraId="4158D7EB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and saw a doctor</w:t>
            </w:r>
          </w:p>
          <w:p w14:paraId="086031AF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but did not see doctor</w:t>
            </w:r>
          </w:p>
          <w:p w14:paraId="6D5EBBD9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No did not have</w:t>
            </w:r>
          </w:p>
        </w:tc>
        <w:tc>
          <w:tcPr>
            <w:tcW w:w="1276" w:type="dxa"/>
            <w:tcBorders>
              <w:bottom w:val="nil"/>
            </w:tcBorders>
          </w:tcPr>
          <w:p w14:paraId="6659534A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Good</w:t>
            </w:r>
          </w:p>
        </w:tc>
      </w:tr>
      <w:tr w:rsidR="00E92A69" w:rsidRPr="007C3F2C" w14:paraId="276F426E" w14:textId="77777777" w:rsidTr="00E92A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bottom w:val="nil"/>
            </w:tcBorders>
          </w:tcPr>
          <w:p w14:paraId="3E454A76" w14:textId="684C4EFB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14:paraId="034672F4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0B4A533" w14:textId="60A9FD60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</w:tcPr>
          <w:p w14:paraId="6D3275F6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3E44671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E92A69" w:rsidRPr="007C3F2C" w14:paraId="32D92997" w14:textId="77777777" w:rsidTr="00E9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  <w:bottom w:val="nil"/>
            </w:tcBorders>
          </w:tcPr>
          <w:p w14:paraId="72544695" w14:textId="4C857668" w:rsidR="000C07ED" w:rsidRPr="00E92A69" w:rsidRDefault="000C07ED" w:rsidP="005F3708">
            <w:pPr>
              <w:rPr>
                <w:b w:val="0"/>
                <w:sz w:val="16"/>
                <w:szCs w:val="16"/>
                <w:lang w:val="en-US"/>
              </w:rPr>
            </w:pPr>
            <w:r w:rsidRPr="00E92A69">
              <w:rPr>
                <w:b w:val="0"/>
                <w:sz w:val="16"/>
                <w:szCs w:val="16"/>
                <w:lang w:val="en-US"/>
              </w:rPr>
              <w:t xml:space="preserve">Does your child usually have a cough </w:t>
            </w:r>
            <w:r w:rsidR="005F3708">
              <w:rPr>
                <w:b w:val="0"/>
                <w:sz w:val="16"/>
                <w:szCs w:val="16"/>
                <w:lang w:val="en-US"/>
              </w:rPr>
              <w:t>without</w:t>
            </w:r>
            <w:r w:rsidRPr="00E92A69">
              <w:rPr>
                <w:b w:val="0"/>
                <w:sz w:val="16"/>
                <w:szCs w:val="16"/>
                <w:lang w:val="en-US"/>
              </w:rPr>
              <w:t xml:space="preserve"> colds?</w:t>
            </w: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2624AD0E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Yes, no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0FAD5A" w14:textId="29635611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Has he had any of the following the last 12 months, cough?</w:t>
            </w: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</w:tcPr>
          <w:p w14:paraId="3C7A4989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and saw a doctor</w:t>
            </w:r>
          </w:p>
          <w:p w14:paraId="3A63DF91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but did not see doctor</w:t>
            </w:r>
          </w:p>
          <w:p w14:paraId="24848C81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No did not have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C0EE7A4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Moderate</w:t>
            </w:r>
          </w:p>
        </w:tc>
      </w:tr>
      <w:tr w:rsidR="00E92A69" w:rsidRPr="007C3F2C" w14:paraId="70D739E6" w14:textId="77777777" w:rsidTr="00E92A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  <w:bottom w:val="nil"/>
            </w:tcBorders>
          </w:tcPr>
          <w:p w14:paraId="501D435F" w14:textId="70AF561E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0DAE7239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860BEF5" w14:textId="3360B783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</w:tcPr>
          <w:p w14:paraId="328ABD6F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F920BB1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E92A69" w:rsidRPr="007C3F2C" w14:paraId="5F346BC0" w14:textId="77777777" w:rsidTr="00E9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  <w:bottom w:val="nil"/>
            </w:tcBorders>
          </w:tcPr>
          <w:p w14:paraId="0BD51A07" w14:textId="1BFEC7C5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  <w:r w:rsidRPr="00E92A69">
              <w:rPr>
                <w:b w:val="0"/>
                <w:sz w:val="16"/>
                <w:szCs w:val="16"/>
                <w:lang w:val="en-US"/>
              </w:rPr>
              <w:t>In the last 12 months, has your child had a dry cough at night, apart from a cough associated with a cold or a chest infection?</w:t>
            </w: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0954408F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Yes, no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03D6267" w14:textId="0E33F74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No question</w:t>
            </w: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</w:tcPr>
          <w:p w14:paraId="4DF4C296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1D9E509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E92A69" w:rsidRPr="007C3F2C" w14:paraId="57AAD8D4" w14:textId="77777777" w:rsidTr="00E92A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  <w:bottom w:val="nil"/>
            </w:tcBorders>
          </w:tcPr>
          <w:p w14:paraId="79168AA6" w14:textId="4B0CC8F4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70D203B4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3E504E7" w14:textId="34A9C980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</w:tcPr>
          <w:p w14:paraId="43F9FD24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8712525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E92A69" w:rsidRPr="005D6D69" w14:paraId="1A3986EE" w14:textId="77777777" w:rsidTr="00E9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  <w:bottom w:val="nil"/>
            </w:tcBorders>
          </w:tcPr>
          <w:p w14:paraId="504D156E" w14:textId="64F5FC12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  <w:r w:rsidRPr="00E92A69">
              <w:rPr>
                <w:b w:val="0"/>
                <w:sz w:val="16"/>
                <w:szCs w:val="16"/>
                <w:lang w:val="en-US"/>
              </w:rPr>
              <w:t>How often did your child see a GP for coughing or wheezing during the last 12 months?</w:t>
            </w: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383C03B0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Never, once, 2-3 times, 4-6 times, 7 or more times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6651E6" w14:textId="600B1B00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Has he had any of the following the last 12 months, wheezing?</w:t>
            </w: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</w:tcPr>
          <w:p w14:paraId="7D60D206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and saw a doctor</w:t>
            </w:r>
          </w:p>
          <w:p w14:paraId="0666188F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but did not see doctor</w:t>
            </w:r>
          </w:p>
          <w:p w14:paraId="15C8DA7A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No did not have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5723A75" w14:textId="6F642C89" w:rsidR="000C07ED" w:rsidRPr="007C3F2C" w:rsidRDefault="00E92A69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Good</w:t>
            </w:r>
          </w:p>
        </w:tc>
      </w:tr>
      <w:tr w:rsidR="00E92A69" w:rsidRPr="005D6D69" w14:paraId="37CBEB04" w14:textId="77777777" w:rsidTr="00E92A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  <w:bottom w:val="nil"/>
            </w:tcBorders>
          </w:tcPr>
          <w:p w14:paraId="2BFA0592" w14:textId="26C5C43A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31B472DA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A6F39A" w14:textId="1B07EB80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</w:tcPr>
          <w:p w14:paraId="09DC560E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4DE1B58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E92A69" w:rsidRPr="007C3F2C" w14:paraId="2B20C9FF" w14:textId="77777777" w:rsidTr="00E9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</w:tcBorders>
          </w:tcPr>
          <w:p w14:paraId="2503CF72" w14:textId="4EED96B1" w:rsidR="000C07ED" w:rsidRPr="00E92A69" w:rsidRDefault="000C07ED" w:rsidP="00B00CBB">
            <w:pPr>
              <w:rPr>
                <w:b w:val="0"/>
                <w:sz w:val="16"/>
                <w:szCs w:val="16"/>
                <w:lang w:val="en-US"/>
              </w:rPr>
            </w:pPr>
            <w:r w:rsidRPr="00E92A69">
              <w:rPr>
                <w:b w:val="0"/>
                <w:sz w:val="16"/>
                <w:szCs w:val="16"/>
                <w:lang w:val="en-US"/>
              </w:rPr>
              <w:t>In the last 12 months, has wheezing or asthma resulted in your child: (4 categories: referred/admitted to hospital, attending/calling ER or GP)</w:t>
            </w: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1E3A1DD6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Yes, no</w:t>
            </w:r>
          </w:p>
        </w:tc>
        <w:tc>
          <w:tcPr>
            <w:tcW w:w="1985" w:type="dxa"/>
            <w:tcBorders>
              <w:top w:val="nil"/>
            </w:tcBorders>
          </w:tcPr>
          <w:p w14:paraId="369750EB" w14:textId="18FD3BD2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No question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14:paraId="6608075C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14:paraId="5D0F32E8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E92A69" w:rsidRPr="000455D7" w14:paraId="35C19E23" w14:textId="77777777" w:rsidTr="00673B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bottom w:val="single" w:sz="4" w:space="0" w:color="auto"/>
            </w:tcBorders>
          </w:tcPr>
          <w:p w14:paraId="23F1FBB4" w14:textId="1D0470F0" w:rsidR="00E92A69" w:rsidRPr="000455D7" w:rsidRDefault="002E762E" w:rsidP="003343F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LRC</w:t>
            </w:r>
            <w:r w:rsidR="00E92A69" w:rsidRPr="000455D7">
              <w:rPr>
                <w:sz w:val="16"/>
                <w:szCs w:val="16"/>
                <w:lang w:val="en-US"/>
              </w:rPr>
              <w:t>: items for outcome definitio</w:t>
            </w:r>
            <w:r w:rsidR="00E92A69" w:rsidRPr="00BE5871">
              <w:rPr>
                <w:sz w:val="16"/>
                <w:szCs w:val="16"/>
                <w:lang w:val="en-US"/>
              </w:rPr>
              <w:t>n</w:t>
            </w:r>
            <w:r w:rsidR="00E92A69" w:rsidRPr="00BE5871">
              <w:rPr>
                <w:sz w:val="16"/>
                <w:szCs w:val="16"/>
                <w:vertAlign w:val="superscript"/>
                <w:lang w:val="en-US"/>
              </w:rPr>
              <w:t>@</w:t>
            </w:r>
            <w:r w:rsidR="00E92A69" w:rsidRPr="000455D7">
              <w:rPr>
                <w:sz w:val="16"/>
                <w:szCs w:val="16"/>
                <w:lang w:val="en-US"/>
              </w:rPr>
              <w:t xml:space="preserve"> (at 8 years)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1551E77C" w14:textId="76CE48B0" w:rsidR="00E92A69" w:rsidRPr="000455D7" w:rsidRDefault="00E92A69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Answer categories</w:t>
            </w: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</w:tcPr>
          <w:p w14:paraId="22A24CC9" w14:textId="44A0E0AB" w:rsidR="00E92A69" w:rsidRDefault="005158F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ALSPAC</w:t>
            </w:r>
            <w:r w:rsidR="00E92A69" w:rsidRPr="000455D7">
              <w:rPr>
                <w:b/>
                <w:sz w:val="16"/>
                <w:szCs w:val="16"/>
                <w:lang w:val="en-US"/>
              </w:rPr>
              <w:t xml:space="preserve">: items for outcome </w:t>
            </w:r>
            <w:r w:rsidR="00E92A69" w:rsidRPr="00BE5871">
              <w:rPr>
                <w:b/>
                <w:sz w:val="16"/>
                <w:szCs w:val="16"/>
                <w:lang w:val="en-US"/>
              </w:rPr>
              <w:t>definition</w:t>
            </w:r>
            <w:r w:rsidR="00BE5871" w:rsidRPr="00BE5871">
              <w:rPr>
                <w:b/>
                <w:sz w:val="16"/>
                <w:szCs w:val="16"/>
                <w:vertAlign w:val="superscript"/>
                <w:lang w:val="en-US"/>
              </w:rPr>
              <w:t>@</w:t>
            </w:r>
            <w:r w:rsidR="00E92A69" w:rsidRPr="00BE5871">
              <w:rPr>
                <w:b/>
                <w:sz w:val="16"/>
                <w:szCs w:val="16"/>
                <w:lang w:val="en-US"/>
              </w:rPr>
              <w:t xml:space="preserve"> (</w:t>
            </w:r>
            <w:r>
              <w:rPr>
                <w:b/>
                <w:sz w:val="16"/>
                <w:szCs w:val="16"/>
                <w:lang w:val="en-US"/>
              </w:rPr>
              <w:t xml:space="preserve">at </w:t>
            </w:r>
            <w:r w:rsidR="002E762E">
              <w:rPr>
                <w:b/>
                <w:sz w:val="16"/>
                <w:szCs w:val="16"/>
                <w:lang w:val="en-US"/>
              </w:rPr>
              <w:t>7.5</w:t>
            </w:r>
            <w:r w:rsidR="00E92A69" w:rsidRPr="000455D7">
              <w:rPr>
                <w:b/>
                <w:sz w:val="16"/>
                <w:szCs w:val="16"/>
                <w:lang w:val="en-US"/>
              </w:rPr>
              <w:t xml:space="preserve"> years)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14:paraId="00715FDF" w14:textId="20D3C236" w:rsidR="00E92A69" w:rsidRPr="00E92A69" w:rsidRDefault="00E92A69" w:rsidP="00E92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Answer categories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BA865E" w14:textId="02861AE9" w:rsidR="00E92A69" w:rsidRPr="00D34616" w:rsidRDefault="00E92A69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lang w:val="en-US"/>
              </w:rPr>
            </w:pPr>
            <w:r w:rsidRPr="00D34616">
              <w:rPr>
                <w:b/>
                <w:sz w:val="16"/>
                <w:szCs w:val="16"/>
                <w:lang w:val="en-US"/>
              </w:rPr>
              <w:t>Comparability</w:t>
            </w:r>
          </w:p>
        </w:tc>
      </w:tr>
      <w:tr w:rsidR="00E92A69" w:rsidRPr="007C3F2C" w14:paraId="5ACB6F99" w14:textId="77777777" w:rsidTr="00E9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4" w:space="0" w:color="auto"/>
              <w:bottom w:val="nil"/>
            </w:tcBorders>
          </w:tcPr>
          <w:p w14:paraId="5FDC8452" w14:textId="6E3164C0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  <w:r w:rsidRPr="00E92A69">
              <w:rPr>
                <w:b w:val="0"/>
                <w:sz w:val="16"/>
                <w:szCs w:val="16"/>
                <w:lang w:val="en-US"/>
              </w:rPr>
              <w:t xml:space="preserve">Has your child had wheezing or whistling in the chest in the last 12 </w:t>
            </w:r>
            <w:r w:rsidR="00212F43" w:rsidRPr="00E92A69">
              <w:rPr>
                <w:b w:val="0"/>
                <w:sz w:val="16"/>
                <w:szCs w:val="16"/>
                <w:lang w:val="en-US"/>
              </w:rPr>
              <w:t>months</w:t>
            </w:r>
            <w:r w:rsidRPr="00E92A69">
              <w:rPr>
                <w:b w:val="0"/>
                <w:sz w:val="16"/>
                <w:szCs w:val="16"/>
                <w:lang w:val="en-US"/>
              </w:rPr>
              <w:t>?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14:paraId="29CD354D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Yes, no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408299F3" w14:textId="569B5148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Has he had any of the following in the past 12 months, wheezing?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nil"/>
            </w:tcBorders>
          </w:tcPr>
          <w:p w14:paraId="6D58C3FC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and saw a doctor</w:t>
            </w:r>
          </w:p>
          <w:p w14:paraId="01638A0B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but did not see doctor</w:t>
            </w:r>
          </w:p>
          <w:p w14:paraId="62B38642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No did not have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C329002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Very good</w:t>
            </w:r>
          </w:p>
        </w:tc>
      </w:tr>
      <w:tr w:rsidR="00E92A69" w:rsidRPr="007C3F2C" w14:paraId="48D29E0A" w14:textId="77777777" w:rsidTr="00E92A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  <w:bottom w:val="nil"/>
            </w:tcBorders>
          </w:tcPr>
          <w:p w14:paraId="49851660" w14:textId="22090B89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14:paraId="11B839E5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391B193" w14:textId="0E8CDA62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</w:tcPr>
          <w:p w14:paraId="675634C2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132E6F1" w14:textId="77777777" w:rsidR="000C07ED" w:rsidRDefault="000C07ED" w:rsidP="003343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</w:tr>
      <w:tr w:rsidR="00E92A69" w:rsidRPr="007C3F2C" w14:paraId="262A1B9E" w14:textId="77777777" w:rsidTr="00E9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il"/>
            </w:tcBorders>
          </w:tcPr>
          <w:p w14:paraId="5305D473" w14:textId="029BB81C" w:rsidR="000C07ED" w:rsidRPr="00E92A69" w:rsidRDefault="000C07ED" w:rsidP="003343F5">
            <w:pPr>
              <w:rPr>
                <w:b w:val="0"/>
                <w:sz w:val="16"/>
                <w:szCs w:val="16"/>
                <w:lang w:val="en-US"/>
              </w:rPr>
            </w:pPr>
            <w:r w:rsidRPr="00E92A69">
              <w:rPr>
                <w:b w:val="0"/>
                <w:sz w:val="16"/>
                <w:szCs w:val="16"/>
                <w:lang w:val="en-US"/>
              </w:rPr>
              <w:t>Did your child take any of the following during the last 12 months? (4 categories: inhalers by content/type)</w:t>
            </w: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21B4326B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Yes, no, don’t know</w:t>
            </w:r>
          </w:p>
        </w:tc>
        <w:tc>
          <w:tcPr>
            <w:tcW w:w="1985" w:type="dxa"/>
            <w:tcBorders>
              <w:top w:val="nil"/>
            </w:tcBorders>
          </w:tcPr>
          <w:p w14:paraId="18FF0944" w14:textId="128EC55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Please indicate which of the following have been given to your child the last 12 months. - Asthma medication?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14:paraId="0B1339BE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Never</w:t>
            </w:r>
          </w:p>
          <w:p w14:paraId="7B9ADECC" w14:textId="77777777" w:rsidR="000C07ED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for 1-2 episodes only</w:t>
            </w:r>
          </w:p>
          <w:p w14:paraId="7F6241D3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Yes for 3 or more episodes</w:t>
            </w:r>
          </w:p>
        </w:tc>
        <w:tc>
          <w:tcPr>
            <w:tcW w:w="1276" w:type="dxa"/>
            <w:tcBorders>
              <w:top w:val="nil"/>
            </w:tcBorders>
          </w:tcPr>
          <w:p w14:paraId="77843675" w14:textId="77777777" w:rsidR="000C07ED" w:rsidRPr="007C3F2C" w:rsidRDefault="000C07ED" w:rsidP="00334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Very good</w:t>
            </w:r>
          </w:p>
        </w:tc>
      </w:tr>
    </w:tbl>
    <w:p w14:paraId="14D93A0B" w14:textId="68D5CEF6" w:rsidR="00D34616" w:rsidRPr="004D64C6" w:rsidRDefault="004D64C6" w:rsidP="00D34616">
      <w:pPr>
        <w:rPr>
          <w:sz w:val="16"/>
          <w:szCs w:val="16"/>
          <w:lang w:val="en-US"/>
        </w:rPr>
      </w:pPr>
      <w:r w:rsidRPr="004D64C6">
        <w:rPr>
          <w:sz w:val="16"/>
          <w:szCs w:val="16"/>
          <w:lang w:val="en-US"/>
        </w:rPr>
        <w:t>*</w:t>
      </w:r>
      <w:r w:rsidRPr="004D64C6">
        <w:rPr>
          <w:b/>
          <w:sz w:val="16"/>
          <w:szCs w:val="16"/>
          <w:lang w:val="en-US"/>
        </w:rPr>
        <w:t>Inclusion criteria LRC</w:t>
      </w:r>
      <w:r w:rsidRPr="004D64C6">
        <w:rPr>
          <w:sz w:val="16"/>
          <w:szCs w:val="16"/>
          <w:lang w:val="en-US"/>
        </w:rPr>
        <w:t xml:space="preserve">: Wheeze or cough (cough without colds or cough at night) with 1 or more visits to the doctor for wheeze or cough during the past 12 months). </w:t>
      </w:r>
      <w:r w:rsidRPr="004D64C6">
        <w:rPr>
          <w:b/>
          <w:sz w:val="16"/>
          <w:szCs w:val="16"/>
          <w:lang w:val="en-US"/>
        </w:rPr>
        <w:t>Inclusion criteria ALSPAC:</w:t>
      </w:r>
      <w:r w:rsidRPr="004D64C6">
        <w:rPr>
          <w:sz w:val="16"/>
          <w:szCs w:val="16"/>
          <w:lang w:val="en-US"/>
        </w:rPr>
        <w:t xml:space="preserve"> Wheeze or cough during the past 12 months and saw a doctor for </w:t>
      </w:r>
      <w:r w:rsidR="00A06EA3">
        <w:rPr>
          <w:sz w:val="16"/>
          <w:szCs w:val="16"/>
          <w:lang w:val="en-US"/>
        </w:rPr>
        <w:t xml:space="preserve">one of </w:t>
      </w:r>
      <w:r w:rsidRPr="004D64C6">
        <w:rPr>
          <w:sz w:val="16"/>
          <w:szCs w:val="16"/>
          <w:lang w:val="en-US"/>
        </w:rPr>
        <w:t xml:space="preserve">these problems (answer category: yes and </w:t>
      </w:r>
      <w:r w:rsidR="002E762E">
        <w:rPr>
          <w:sz w:val="16"/>
          <w:szCs w:val="16"/>
          <w:lang w:val="en-US"/>
        </w:rPr>
        <w:t>saw</w:t>
      </w:r>
      <w:r w:rsidRPr="004D64C6">
        <w:rPr>
          <w:sz w:val="16"/>
          <w:szCs w:val="16"/>
          <w:lang w:val="en-US"/>
        </w:rPr>
        <w:t xml:space="preserve"> a doctor).</w:t>
      </w:r>
      <w:r w:rsidR="00212F43">
        <w:rPr>
          <w:sz w:val="16"/>
          <w:szCs w:val="16"/>
          <w:lang w:val="en-US"/>
        </w:rPr>
        <w:t xml:space="preserve"> </w:t>
      </w:r>
      <w:r w:rsidR="00212F43" w:rsidRPr="00BE5871">
        <w:rPr>
          <w:b/>
          <w:sz w:val="16"/>
          <w:szCs w:val="16"/>
          <w:vertAlign w:val="superscript"/>
          <w:lang w:val="en-US"/>
        </w:rPr>
        <w:t>@</w:t>
      </w:r>
      <w:r w:rsidR="00BE5871" w:rsidRPr="00BE5871">
        <w:rPr>
          <w:b/>
          <w:sz w:val="16"/>
          <w:szCs w:val="16"/>
          <w:lang w:val="en-US"/>
        </w:rPr>
        <w:t>Outcome definition LRC:</w:t>
      </w:r>
      <w:r w:rsidR="00BE5871">
        <w:rPr>
          <w:sz w:val="16"/>
          <w:szCs w:val="16"/>
          <w:lang w:val="en-US"/>
        </w:rPr>
        <w:t xml:space="preserve"> ‘Yes’ to wheeze and use of asthma medication past 12 months. Outcome definition ALSPAC: </w:t>
      </w:r>
      <w:r w:rsidR="00BE5871">
        <w:rPr>
          <w:b/>
          <w:sz w:val="16"/>
          <w:szCs w:val="16"/>
          <w:lang w:val="en-US"/>
        </w:rPr>
        <w:t>Outcome definition ALSPAC</w:t>
      </w:r>
      <w:r w:rsidR="00BE5871">
        <w:rPr>
          <w:sz w:val="16"/>
          <w:szCs w:val="16"/>
          <w:lang w:val="en-US"/>
        </w:rPr>
        <w:t>: ‘Yes’ to wheeze and use of asthma medication past 12 months.</w:t>
      </w:r>
    </w:p>
    <w:p w14:paraId="6C947104" w14:textId="77777777" w:rsidR="00D34616" w:rsidRDefault="00D34616" w:rsidP="00D34616">
      <w:pPr>
        <w:rPr>
          <w:lang w:val="en-US"/>
        </w:rPr>
      </w:pPr>
    </w:p>
    <w:p w14:paraId="15C08910" w14:textId="77777777" w:rsidR="00D34616" w:rsidRDefault="00D34616" w:rsidP="00D34616">
      <w:pPr>
        <w:rPr>
          <w:lang w:val="en-US"/>
        </w:rPr>
      </w:pPr>
      <w:r>
        <w:rPr>
          <w:lang w:val="en-US"/>
        </w:rPr>
        <w:br w:type="page"/>
      </w:r>
    </w:p>
    <w:bookmarkEnd w:id="0"/>
    <w:p w14:paraId="10FF5E91" w14:textId="357EB147" w:rsidR="00044003" w:rsidRDefault="00044003" w:rsidP="00044003">
      <w:pPr>
        <w:pStyle w:val="Heading2"/>
        <w:rPr>
          <w:lang w:val="en-US"/>
        </w:rPr>
      </w:pPr>
    </w:p>
    <w:p w14:paraId="2FDBA7C9" w14:textId="27D631ED" w:rsidR="00044003" w:rsidRDefault="00D34616" w:rsidP="00044003">
      <w:pPr>
        <w:rPr>
          <w:lang w:val="en-US"/>
        </w:rPr>
      </w:pPr>
      <w:r w:rsidRPr="003D2B37">
        <w:rPr>
          <w:b/>
          <w:lang w:val="en-US"/>
        </w:rPr>
        <w:t>Table 2</w:t>
      </w:r>
      <w:r w:rsidR="00044003" w:rsidRPr="003D2B37">
        <w:rPr>
          <w:b/>
          <w:lang w:val="en-US"/>
        </w:rPr>
        <w:t>:</w:t>
      </w:r>
      <w:r w:rsidR="00044003">
        <w:rPr>
          <w:lang w:val="en-US"/>
        </w:rPr>
        <w:t xml:space="preserve"> Comparison of study characteristics</w:t>
      </w:r>
      <w:r w:rsidR="00D43499">
        <w:rPr>
          <w:lang w:val="en-US"/>
        </w:rPr>
        <w:t xml:space="preserve"> </w:t>
      </w:r>
      <w:r w:rsidR="00FC5C68">
        <w:rPr>
          <w:lang w:val="en-US"/>
        </w:rPr>
        <w:t>and demographic factors in</w:t>
      </w:r>
      <w:r w:rsidR="00D43499">
        <w:rPr>
          <w:lang w:val="en-US"/>
        </w:rPr>
        <w:t xml:space="preserve"> development cohort (</w:t>
      </w:r>
      <w:r w:rsidR="005158FD">
        <w:rPr>
          <w:lang w:val="en-US"/>
        </w:rPr>
        <w:t>LRC</w:t>
      </w:r>
      <w:r w:rsidR="00D43499">
        <w:rPr>
          <w:lang w:val="en-US"/>
        </w:rPr>
        <w:t>) and external validation cohort (ALSPAC)</w:t>
      </w:r>
    </w:p>
    <w:tbl>
      <w:tblPr>
        <w:tblStyle w:val="PlainTable21"/>
        <w:tblW w:w="9214" w:type="dxa"/>
        <w:jc w:val="righ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840"/>
        <w:gridCol w:w="2977"/>
      </w:tblGrid>
      <w:tr w:rsidR="00310D25" w:rsidRPr="00310D25" w14:paraId="14305E38" w14:textId="77777777" w:rsidTr="00457A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18C08BF6" w14:textId="77777777" w:rsidR="00310D25" w:rsidRPr="00310D25" w:rsidRDefault="00310D25" w:rsidP="005158F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02D99CB2" w14:textId="77777777" w:rsidR="00310D25" w:rsidRDefault="00310D25" w:rsidP="005158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Development cohort</w:t>
            </w:r>
            <w:r>
              <w:rPr>
                <w:sz w:val="18"/>
                <w:szCs w:val="18"/>
                <w:lang w:val="en-GB"/>
              </w:rPr>
              <w:t xml:space="preserve"> (LRC</w:t>
            </w:r>
            <w:r w:rsidRPr="00310D25">
              <w:rPr>
                <w:sz w:val="18"/>
                <w:szCs w:val="18"/>
                <w:lang w:val="en-GB"/>
              </w:rPr>
              <w:t>)</w:t>
            </w:r>
          </w:p>
          <w:p w14:paraId="7EF89ADF" w14:textId="757500E1" w:rsidR="00457A1F" w:rsidRPr="00310D25" w:rsidRDefault="00457A1F" w:rsidP="005158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N=1226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24590AB" w14:textId="77777777" w:rsidR="00310D25" w:rsidRDefault="00457A1F" w:rsidP="005158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V</w:t>
            </w:r>
            <w:r w:rsidR="00310D25" w:rsidRPr="00310D25">
              <w:rPr>
                <w:sz w:val="18"/>
                <w:szCs w:val="18"/>
                <w:lang w:val="en-GB"/>
              </w:rPr>
              <w:t>alidation cohort (ALSPAC)</w:t>
            </w:r>
          </w:p>
          <w:p w14:paraId="2174AD7D" w14:textId="79CEDA53" w:rsidR="00457A1F" w:rsidRPr="00310D25" w:rsidRDefault="00457A1F" w:rsidP="005158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N=2690</w:t>
            </w:r>
          </w:p>
        </w:tc>
      </w:tr>
      <w:tr w:rsidR="00BF2A18" w:rsidRPr="00310D25" w14:paraId="75C607FB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bottom w:val="none" w:sz="0" w:space="0" w:color="auto"/>
            </w:tcBorders>
          </w:tcPr>
          <w:p w14:paraId="1E9B3A9A" w14:textId="77777777" w:rsidR="00BF2A18" w:rsidRPr="00310D25" w:rsidRDefault="00BF2A18" w:rsidP="005158FD">
            <w:pPr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Location</w:t>
            </w:r>
          </w:p>
        </w:tc>
        <w:tc>
          <w:tcPr>
            <w:tcW w:w="2840" w:type="dxa"/>
            <w:tcBorders>
              <w:top w:val="single" w:sz="4" w:space="0" w:color="auto"/>
              <w:bottom w:val="none" w:sz="0" w:space="0" w:color="auto"/>
            </w:tcBorders>
          </w:tcPr>
          <w:p w14:paraId="018B63BA" w14:textId="6C0E14EA" w:rsidR="00BF2A18" w:rsidRPr="00310D25" w:rsidRDefault="00BF2A18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Leicester</w:t>
            </w:r>
            <w:r w:rsidR="005158FD">
              <w:rPr>
                <w:sz w:val="18"/>
                <w:szCs w:val="18"/>
                <w:lang w:val="en-GB"/>
              </w:rPr>
              <w:t>shire</w:t>
            </w:r>
            <w:r w:rsidRPr="00310D25">
              <w:rPr>
                <w:sz w:val="18"/>
                <w:szCs w:val="18"/>
                <w:lang w:val="en-GB"/>
              </w:rPr>
              <w:t xml:space="preserve"> (United Kingdom)</w:t>
            </w:r>
          </w:p>
        </w:tc>
        <w:tc>
          <w:tcPr>
            <w:tcW w:w="2977" w:type="dxa"/>
            <w:tcBorders>
              <w:top w:val="single" w:sz="4" w:space="0" w:color="auto"/>
              <w:bottom w:val="none" w:sz="0" w:space="0" w:color="auto"/>
            </w:tcBorders>
          </w:tcPr>
          <w:p w14:paraId="2E365776" w14:textId="7C667E1D" w:rsidR="00BF2A18" w:rsidRPr="00310D25" w:rsidRDefault="00BF2A18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Bristol (United Kingdom)</w:t>
            </w:r>
          </w:p>
        </w:tc>
      </w:tr>
      <w:tr w:rsidR="00EC7BC1" w:rsidRPr="00310D25" w14:paraId="76F5001A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27321CB" w14:textId="77777777" w:rsidR="00EC7BC1" w:rsidRPr="00310D25" w:rsidRDefault="00EC7BC1" w:rsidP="005158F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40" w:type="dxa"/>
          </w:tcPr>
          <w:p w14:paraId="35E42BA8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</w:tcPr>
          <w:p w14:paraId="0D6BADBE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310D25" w:rsidRPr="0059456D" w14:paraId="31DE6F14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one" w:sz="0" w:space="0" w:color="auto"/>
              <w:bottom w:val="none" w:sz="0" w:space="0" w:color="auto"/>
            </w:tcBorders>
          </w:tcPr>
          <w:p w14:paraId="63E5A04C" w14:textId="12134C77" w:rsidR="00310D25" w:rsidRPr="00310D25" w:rsidRDefault="00310D25" w:rsidP="005158FD">
            <w:pPr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Study design</w:t>
            </w:r>
          </w:p>
        </w:tc>
        <w:tc>
          <w:tcPr>
            <w:tcW w:w="2840" w:type="dxa"/>
            <w:tcBorders>
              <w:top w:val="none" w:sz="0" w:space="0" w:color="auto"/>
              <w:bottom w:val="none" w:sz="0" w:space="0" w:color="auto"/>
            </w:tcBorders>
          </w:tcPr>
          <w:p w14:paraId="7B4362FD" w14:textId="421F4D54" w:rsidR="00310D25" w:rsidRPr="00310D25" w:rsidRDefault="00310D25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Pro</w:t>
            </w:r>
            <w:r w:rsidR="00457A1F">
              <w:rPr>
                <w:sz w:val="18"/>
                <w:szCs w:val="18"/>
                <w:lang w:val="en-GB"/>
              </w:rPr>
              <w:t>spective cohort (from birth</w:t>
            </w:r>
            <w:r w:rsidRPr="00310D25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2977" w:type="dxa"/>
            <w:tcBorders>
              <w:top w:val="none" w:sz="0" w:space="0" w:color="auto"/>
              <w:bottom w:val="none" w:sz="0" w:space="0" w:color="auto"/>
            </w:tcBorders>
          </w:tcPr>
          <w:p w14:paraId="63398CE1" w14:textId="094C1902" w:rsidR="00310D25" w:rsidRPr="00310D25" w:rsidRDefault="00310D25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Pro</w:t>
            </w:r>
            <w:r w:rsidR="00457A1F">
              <w:rPr>
                <w:sz w:val="18"/>
                <w:szCs w:val="18"/>
                <w:lang w:val="en-GB"/>
              </w:rPr>
              <w:t>spective cohort (from pregnancy</w:t>
            </w:r>
            <w:r w:rsidRPr="00310D25">
              <w:rPr>
                <w:sz w:val="18"/>
                <w:szCs w:val="18"/>
                <w:lang w:val="en-GB"/>
              </w:rPr>
              <w:t>)</w:t>
            </w:r>
          </w:p>
        </w:tc>
      </w:tr>
      <w:tr w:rsidR="00EC7BC1" w:rsidRPr="0059456D" w14:paraId="51E08D5E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4C4D11A" w14:textId="77777777" w:rsidR="00EC7BC1" w:rsidRPr="00310D25" w:rsidRDefault="00EC7BC1" w:rsidP="005158F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40" w:type="dxa"/>
          </w:tcPr>
          <w:p w14:paraId="0D96979C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</w:tcPr>
          <w:p w14:paraId="6542E1E2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310D25" w:rsidRPr="00310D25" w14:paraId="1CAF1728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one" w:sz="0" w:space="0" w:color="auto"/>
              <w:bottom w:val="none" w:sz="0" w:space="0" w:color="auto"/>
            </w:tcBorders>
          </w:tcPr>
          <w:p w14:paraId="497FC01E" w14:textId="2CD33FB4" w:rsidR="00310D25" w:rsidRPr="00310D25" w:rsidRDefault="002636F6" w:rsidP="005158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</w:t>
            </w:r>
            <w:r w:rsidRPr="00310D25">
              <w:rPr>
                <w:sz w:val="18"/>
                <w:szCs w:val="18"/>
                <w:lang w:val="en-GB"/>
              </w:rPr>
              <w:t>ecruitment</w:t>
            </w:r>
          </w:p>
        </w:tc>
        <w:tc>
          <w:tcPr>
            <w:tcW w:w="2840" w:type="dxa"/>
            <w:tcBorders>
              <w:top w:val="none" w:sz="0" w:space="0" w:color="auto"/>
              <w:bottom w:val="none" w:sz="0" w:space="0" w:color="auto"/>
            </w:tcBorders>
          </w:tcPr>
          <w:p w14:paraId="44FA2B52" w14:textId="77777777" w:rsidR="00310D25" w:rsidRPr="00310D25" w:rsidRDefault="00310D25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General population random sample</w:t>
            </w:r>
          </w:p>
        </w:tc>
        <w:tc>
          <w:tcPr>
            <w:tcW w:w="2977" w:type="dxa"/>
            <w:tcBorders>
              <w:top w:val="none" w:sz="0" w:space="0" w:color="auto"/>
              <w:bottom w:val="none" w:sz="0" w:space="0" w:color="auto"/>
            </w:tcBorders>
          </w:tcPr>
          <w:p w14:paraId="4C5CBC42" w14:textId="77777777" w:rsidR="00310D25" w:rsidRPr="00310D25" w:rsidRDefault="00310D25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General population random sample</w:t>
            </w:r>
          </w:p>
        </w:tc>
      </w:tr>
      <w:tr w:rsidR="00EC7BC1" w:rsidRPr="00310D25" w14:paraId="48A73B52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ACAD62C" w14:textId="77777777" w:rsidR="00EC7BC1" w:rsidRDefault="00EC7BC1" w:rsidP="005158F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40" w:type="dxa"/>
          </w:tcPr>
          <w:p w14:paraId="12872B2E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</w:tcPr>
          <w:p w14:paraId="66904B57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4C73AFEE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one" w:sz="0" w:space="0" w:color="auto"/>
              <w:bottom w:val="none" w:sz="0" w:space="0" w:color="auto"/>
            </w:tcBorders>
          </w:tcPr>
          <w:p w14:paraId="7E3D3C2F" w14:textId="47801826" w:rsidR="00EC7BC1" w:rsidRPr="00310D25" w:rsidRDefault="00EC7BC1" w:rsidP="005158FD">
            <w:pPr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Year of birth</w:t>
            </w:r>
          </w:p>
        </w:tc>
        <w:tc>
          <w:tcPr>
            <w:tcW w:w="2840" w:type="dxa"/>
            <w:tcBorders>
              <w:top w:val="none" w:sz="0" w:space="0" w:color="auto"/>
              <w:bottom w:val="none" w:sz="0" w:space="0" w:color="auto"/>
            </w:tcBorders>
          </w:tcPr>
          <w:p w14:paraId="793CEA81" w14:textId="02A1FB88" w:rsidR="00EC7BC1" w:rsidRPr="00310D25" w:rsidRDefault="00EC7BC1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1995-1997</w:t>
            </w:r>
          </w:p>
        </w:tc>
        <w:tc>
          <w:tcPr>
            <w:tcW w:w="2977" w:type="dxa"/>
            <w:tcBorders>
              <w:top w:val="none" w:sz="0" w:space="0" w:color="auto"/>
              <w:bottom w:val="none" w:sz="0" w:space="0" w:color="auto"/>
            </w:tcBorders>
          </w:tcPr>
          <w:p w14:paraId="792EA266" w14:textId="1B3D0B2F" w:rsidR="00EC7BC1" w:rsidRPr="00310D25" w:rsidRDefault="00EC7BC1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1991-1992</w:t>
            </w:r>
          </w:p>
        </w:tc>
      </w:tr>
      <w:tr w:rsidR="00EC7BC1" w:rsidRPr="00310D25" w14:paraId="5534B01B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5550156" w14:textId="77777777" w:rsidR="00EC7BC1" w:rsidRPr="00310D25" w:rsidRDefault="00EC7BC1" w:rsidP="005158F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40" w:type="dxa"/>
          </w:tcPr>
          <w:p w14:paraId="38063160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</w:tcPr>
          <w:p w14:paraId="60A10E22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51D0A7B8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one" w:sz="0" w:space="0" w:color="auto"/>
              <w:bottom w:val="nil"/>
            </w:tcBorders>
          </w:tcPr>
          <w:p w14:paraId="6DB74100" w14:textId="32EC6071" w:rsidR="00EC7BC1" w:rsidRPr="00310D25" w:rsidRDefault="00EC7BC1" w:rsidP="00EC7BC1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Sex</w:t>
            </w:r>
          </w:p>
        </w:tc>
        <w:tc>
          <w:tcPr>
            <w:tcW w:w="2840" w:type="dxa"/>
            <w:tcBorders>
              <w:top w:val="none" w:sz="0" w:space="0" w:color="auto"/>
              <w:bottom w:val="nil"/>
            </w:tcBorders>
          </w:tcPr>
          <w:p w14:paraId="49BB5C16" w14:textId="494C6A36" w:rsidR="00EC7BC1" w:rsidRPr="00310D25" w:rsidRDefault="00EC7BC1" w:rsidP="00007A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one" w:sz="0" w:space="0" w:color="auto"/>
              <w:bottom w:val="nil"/>
            </w:tcBorders>
          </w:tcPr>
          <w:p w14:paraId="30308E52" w14:textId="61104C4F" w:rsidR="00EC7BC1" w:rsidRPr="00310D25" w:rsidRDefault="00EC7BC1" w:rsidP="00007A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365200DE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6A3FF9B2" w14:textId="7896760C" w:rsidR="00EC7BC1" w:rsidRPr="00EC7BC1" w:rsidRDefault="00EC7BC1" w:rsidP="00EC7BC1">
            <w:pPr>
              <w:rPr>
                <w:b w:val="0"/>
                <w:sz w:val="18"/>
                <w:szCs w:val="18"/>
                <w:lang w:val="en-GB"/>
              </w:rPr>
            </w:pPr>
            <w:r w:rsidRPr="00EC7BC1">
              <w:rPr>
                <w:b w:val="0"/>
                <w:sz w:val="18"/>
                <w:szCs w:val="18"/>
                <w:lang w:val="en-GB"/>
              </w:rPr>
              <w:t>male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335B22C4" w14:textId="6F571D01" w:rsidR="00EC7BC1" w:rsidRDefault="00EC7BC1" w:rsidP="00EC7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678 (55)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A5191C5" w14:textId="7C009EC7" w:rsidR="00EC7BC1" w:rsidRDefault="00EC7BC1" w:rsidP="00EC7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1433 (54)</w:t>
            </w:r>
          </w:p>
        </w:tc>
      </w:tr>
      <w:tr w:rsidR="00EC7BC1" w:rsidRPr="00310D25" w14:paraId="6AFE6C9C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0E3291E4" w14:textId="77777777" w:rsidR="00EC7BC1" w:rsidRPr="00310D25" w:rsidRDefault="00EC7BC1" w:rsidP="005158F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1D5D7846" w14:textId="77777777" w:rsidR="00EC7BC1" w:rsidRPr="00310D25" w:rsidRDefault="00EC7BC1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C9493FE" w14:textId="77777777" w:rsidR="00EC7BC1" w:rsidRPr="00310D25" w:rsidRDefault="00EC7BC1" w:rsidP="0051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471319B5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14C30264" w14:textId="5229248A" w:rsidR="00EC7BC1" w:rsidRPr="00310D25" w:rsidRDefault="00EC7BC1" w:rsidP="005158F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Ethnicity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38B504AF" w14:textId="6F2FF740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2F61F14" w14:textId="20D8809F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140533E8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239A6336" w14:textId="0C96499D" w:rsidR="00EC7BC1" w:rsidRPr="00383BCB" w:rsidRDefault="00EC7BC1" w:rsidP="00383BCB">
            <w:pPr>
              <w:rPr>
                <w:b w:val="0"/>
                <w:sz w:val="18"/>
                <w:szCs w:val="18"/>
                <w:lang w:val="en-GB"/>
              </w:rPr>
            </w:pPr>
            <w:r w:rsidRPr="00383BCB">
              <w:rPr>
                <w:b w:val="0"/>
                <w:sz w:val="18"/>
                <w:szCs w:val="18"/>
                <w:lang w:val="en-GB"/>
              </w:rPr>
              <w:t>White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54CF7BBA" w14:textId="744EEE45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797 (69)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CE3A387" w14:textId="176BAD6E" w:rsidR="00EC7BC1" w:rsidRPr="00310D25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2580 (98)</w:t>
            </w:r>
          </w:p>
        </w:tc>
      </w:tr>
      <w:tr w:rsidR="00EC7BC1" w:rsidRPr="00310D25" w14:paraId="323F5149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6F3894A3" w14:textId="7C92C9FF" w:rsidR="00EC7BC1" w:rsidRPr="00383BCB" w:rsidRDefault="00EC7BC1" w:rsidP="00383BCB">
            <w:pPr>
              <w:rPr>
                <w:b w:val="0"/>
                <w:sz w:val="18"/>
                <w:szCs w:val="18"/>
                <w:lang w:val="en-GB"/>
              </w:rPr>
            </w:pPr>
            <w:r w:rsidRPr="00383BCB">
              <w:rPr>
                <w:b w:val="0"/>
                <w:sz w:val="18"/>
                <w:szCs w:val="18"/>
                <w:lang w:val="en-GB"/>
              </w:rPr>
              <w:t>South Asian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0A0F6D92" w14:textId="1317C3D5" w:rsidR="00EC7BC1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305 (26)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5E1CB41" w14:textId="4CA0F0FD" w:rsidR="00EC7BC1" w:rsidRPr="00310D25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</w:p>
        </w:tc>
      </w:tr>
      <w:tr w:rsidR="00EC7BC1" w:rsidRPr="00310D25" w14:paraId="34B6C2CE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63F993DE" w14:textId="265C4428" w:rsidR="00EC7BC1" w:rsidRPr="00383BCB" w:rsidRDefault="00EC7BC1" w:rsidP="00383BCB">
            <w:pPr>
              <w:rPr>
                <w:b w:val="0"/>
                <w:sz w:val="18"/>
                <w:szCs w:val="18"/>
                <w:lang w:val="en-GB"/>
              </w:rPr>
            </w:pPr>
            <w:r w:rsidRPr="00383BCB">
              <w:rPr>
                <w:b w:val="0"/>
                <w:sz w:val="18"/>
                <w:szCs w:val="18"/>
                <w:lang w:val="en-GB"/>
              </w:rPr>
              <w:t>Other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44031939" w14:textId="11C0721D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57 (5)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7CAA8B3" w14:textId="18E90837" w:rsidR="00EC7BC1" w:rsidRPr="00310D25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10D25">
              <w:rPr>
                <w:sz w:val="18"/>
                <w:szCs w:val="18"/>
                <w:lang w:val="en-GB"/>
              </w:rPr>
              <w:t>52 (2)</w:t>
            </w:r>
          </w:p>
        </w:tc>
      </w:tr>
      <w:tr w:rsidR="00EC7BC1" w:rsidRPr="00310D25" w14:paraId="5CDFCF76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7A3323F4" w14:textId="77777777" w:rsidR="00EC7BC1" w:rsidRPr="00310D25" w:rsidRDefault="00EC7BC1" w:rsidP="005158F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26D123B3" w14:textId="77777777" w:rsidR="00EC7BC1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656D96B" w14:textId="77777777" w:rsidR="00EC7BC1" w:rsidRPr="00310D25" w:rsidRDefault="00EC7BC1" w:rsidP="0051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73105F38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4B19869D" w14:textId="276FC241" w:rsidR="00EC7BC1" w:rsidRPr="00310D25" w:rsidRDefault="00EC7BC1" w:rsidP="003129D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Baseline</w:t>
            </w:r>
            <w:r w:rsidR="00CD1683">
              <w:rPr>
                <w:sz w:val="18"/>
                <w:szCs w:val="18"/>
                <w:lang w:val="en-GB"/>
              </w:rPr>
              <w:t xml:space="preserve"> Assessment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27F94966" w14:textId="77777777" w:rsidR="00EC7BC1" w:rsidRDefault="00EC7BC1" w:rsidP="00312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6046E84" w14:textId="77777777" w:rsidR="00EC7BC1" w:rsidRPr="00310D25" w:rsidRDefault="00EC7BC1" w:rsidP="00312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7D55DB3C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28E5DEFD" w14:textId="2E9CBE13" w:rsidR="00EC7BC1" w:rsidRPr="00310D25" w:rsidRDefault="00EC7BC1" w:rsidP="00383B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Age</w:t>
            </w:r>
            <w:r w:rsidR="00224EC7">
              <w:rPr>
                <w:sz w:val="18"/>
                <w:szCs w:val="18"/>
                <w:lang w:val="en-GB"/>
              </w:rPr>
              <w:t>®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75D1803E" w14:textId="1F919F56" w:rsidR="00EC7BC1" w:rsidRPr="00310D25" w:rsidRDefault="00EC7BC1" w:rsidP="00312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CC2842E" w14:textId="51AF2390" w:rsidR="00EC7BC1" w:rsidRPr="00310D25" w:rsidRDefault="00EC7BC1" w:rsidP="00312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6F85B081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4F6ABE1F" w14:textId="577B7EEB" w:rsidR="00EC7BC1" w:rsidRPr="00383BCB" w:rsidRDefault="00EC7BC1" w:rsidP="00CD1683">
            <w:pPr>
              <w:rPr>
                <w:b w:val="0"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</w:t>
            </w:r>
            <w:r>
              <w:rPr>
                <w:b w:val="0"/>
                <w:sz w:val="18"/>
                <w:szCs w:val="18"/>
                <w:lang w:val="en-GB"/>
              </w:rPr>
              <w:t xml:space="preserve">1 year 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74E501E8" w14:textId="49B114CE" w:rsidR="00EC7BC1" w:rsidRPr="00310D25" w:rsidRDefault="00EC7BC1" w:rsidP="00EC7B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336 (27)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A252EEB" w14:textId="140288D7" w:rsidR="00EC7BC1" w:rsidRPr="00310D25" w:rsidRDefault="00EC7BC1" w:rsidP="00EC7B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763 (28)</w:t>
            </w:r>
          </w:p>
        </w:tc>
      </w:tr>
      <w:tr w:rsidR="00EC7BC1" w:rsidRPr="00310D25" w14:paraId="57189EE6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77214854" w14:textId="3B440934" w:rsidR="00EC7BC1" w:rsidRPr="00383BCB" w:rsidRDefault="00EC7BC1" w:rsidP="00CD1683">
            <w:pPr>
              <w:rPr>
                <w:b w:val="0"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</w:t>
            </w:r>
            <w:r>
              <w:rPr>
                <w:b w:val="0"/>
                <w:sz w:val="18"/>
                <w:szCs w:val="18"/>
                <w:lang w:val="en-GB"/>
              </w:rPr>
              <w:t xml:space="preserve">2 years 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115AE912" w14:textId="2977F842" w:rsidR="00EC7BC1" w:rsidRPr="00310D25" w:rsidRDefault="00EC7BC1" w:rsidP="00EC7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702 (57)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CC25A8D" w14:textId="404855E7" w:rsidR="00EC7BC1" w:rsidRPr="00310D25" w:rsidRDefault="00EC7BC1" w:rsidP="00EC7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1516 (56)</w:t>
            </w:r>
          </w:p>
        </w:tc>
      </w:tr>
      <w:tr w:rsidR="00EC7BC1" w:rsidRPr="00310D25" w14:paraId="2418E4D9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5C062662" w14:textId="43BE4CAE" w:rsidR="00EC7BC1" w:rsidRPr="00383BCB" w:rsidRDefault="00EC7BC1" w:rsidP="00CD1683">
            <w:pPr>
              <w:rPr>
                <w:b w:val="0"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</w:t>
            </w:r>
            <w:r>
              <w:rPr>
                <w:b w:val="0"/>
                <w:sz w:val="18"/>
                <w:szCs w:val="18"/>
                <w:lang w:val="en-GB"/>
              </w:rPr>
              <w:t xml:space="preserve">3 years 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316FE38A" w14:textId="7A7BB225" w:rsidR="00EC7BC1" w:rsidRDefault="00EC7BC1" w:rsidP="00EC7B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188 (15)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84AAE99" w14:textId="321468CB" w:rsidR="00EC7BC1" w:rsidRDefault="00EC7BC1" w:rsidP="00EC7B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411 (15)</w:t>
            </w:r>
          </w:p>
        </w:tc>
      </w:tr>
      <w:tr w:rsidR="00EC7BC1" w:rsidRPr="00310D25" w14:paraId="042D8F5F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2088BF33" w14:textId="538E4EC9" w:rsidR="00EC7BC1" w:rsidRPr="00310D25" w:rsidRDefault="00EC7BC1" w:rsidP="00383B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Wheeze</w:t>
            </w:r>
            <w:r>
              <w:rPr>
                <w:sz w:val="16"/>
                <w:szCs w:val="16"/>
                <w:lang w:val="en-US"/>
              </w:rPr>
              <w:t>*</w:t>
            </w:r>
            <w:r>
              <w:rPr>
                <w:sz w:val="18"/>
                <w:szCs w:val="18"/>
                <w:lang w:val="en-GB"/>
              </w:rPr>
              <w:t xml:space="preserve"> prevalence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7B31E0E1" w14:textId="76985F6C" w:rsidR="00EC7BC1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766 (62)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8941670" w14:textId="452701E0" w:rsidR="00EC7BC1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791 (29)</w:t>
            </w:r>
          </w:p>
        </w:tc>
      </w:tr>
      <w:tr w:rsidR="00EC7BC1" w:rsidRPr="00310D25" w14:paraId="59A97867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624EDE35" w14:textId="329CC59A" w:rsidR="00EC7BC1" w:rsidRPr="00310D25" w:rsidRDefault="00EC7BC1" w:rsidP="00383B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Cough</w:t>
            </w:r>
            <w:r>
              <w:rPr>
                <w:sz w:val="16"/>
                <w:szCs w:val="16"/>
                <w:lang w:val="en-US"/>
              </w:rPr>
              <w:t>*</w:t>
            </w:r>
            <w:r>
              <w:rPr>
                <w:sz w:val="18"/>
                <w:szCs w:val="18"/>
                <w:lang w:val="en-GB"/>
              </w:rPr>
              <w:t xml:space="preserve"> prevalence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14C329AF" w14:textId="37ABFB12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1085 (89)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C566690" w14:textId="334D597D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2654 (99)</w:t>
            </w:r>
          </w:p>
        </w:tc>
      </w:tr>
      <w:tr w:rsidR="00EC7BC1" w:rsidRPr="00310D25" w14:paraId="3630C3C8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1EE7A9FC" w14:textId="77777777" w:rsidR="00EC7BC1" w:rsidRPr="00310D25" w:rsidRDefault="00EC7BC1" w:rsidP="003129D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5E3C9243" w14:textId="77777777" w:rsidR="00EC7BC1" w:rsidRDefault="00EC7BC1" w:rsidP="00312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DC2D34A" w14:textId="77777777" w:rsidR="00EC7BC1" w:rsidRDefault="00EC7BC1" w:rsidP="00312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56A5AD57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5F17E9D4" w14:textId="563E78D2" w:rsidR="00EC7BC1" w:rsidRPr="00310D25" w:rsidRDefault="00CD1683" w:rsidP="003129D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Follow-up Assessment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42D86C43" w14:textId="77777777" w:rsidR="00EC7BC1" w:rsidRDefault="00EC7BC1" w:rsidP="00312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21E7CC7" w14:textId="77777777" w:rsidR="00EC7BC1" w:rsidRDefault="00EC7BC1" w:rsidP="00312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61C349A1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31908991" w14:textId="7A5138E8" w:rsidR="00EC7BC1" w:rsidRPr="00310D25" w:rsidRDefault="00EC7BC1" w:rsidP="00383B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Age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6C662FDC" w14:textId="6C55BAD2" w:rsidR="00EC7BC1" w:rsidRDefault="00EC7BC1" w:rsidP="00312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92F9711" w14:textId="0FB9D8D8" w:rsidR="00EC7BC1" w:rsidRDefault="00EC7BC1" w:rsidP="00312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450CFD34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450CF5C8" w14:textId="0EA082EC" w:rsidR="00EC7BC1" w:rsidRPr="00383BCB" w:rsidRDefault="00EC7BC1" w:rsidP="00383BCB">
            <w:pPr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18"/>
                <w:szCs w:val="18"/>
                <w:lang w:val="en-GB"/>
              </w:rPr>
              <w:t xml:space="preserve">      </w:t>
            </w:r>
            <w:r w:rsidRPr="00383BCB">
              <w:rPr>
                <w:b w:val="0"/>
                <w:sz w:val="18"/>
                <w:szCs w:val="18"/>
                <w:lang w:val="en-GB"/>
              </w:rPr>
              <w:t>6 years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656F1D42" w14:textId="47418EBC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336 (27)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5B5A879" w14:textId="77777777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05016337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11D7996B" w14:textId="45A472BD" w:rsidR="00EC7BC1" w:rsidRPr="00383BCB" w:rsidRDefault="00EC7BC1" w:rsidP="00CD1683">
            <w:pPr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18"/>
                <w:szCs w:val="18"/>
                <w:lang w:val="en-GB"/>
              </w:rPr>
              <w:t xml:space="preserve">      </w:t>
            </w:r>
            <w:r w:rsidRPr="00383BCB">
              <w:rPr>
                <w:b w:val="0"/>
                <w:sz w:val="18"/>
                <w:szCs w:val="18"/>
                <w:lang w:val="en-GB"/>
              </w:rPr>
              <w:t>7 years</w:t>
            </w:r>
            <w:r>
              <w:rPr>
                <w:b w:val="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0EE5070A" w14:textId="390D947F" w:rsidR="00EC7BC1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702 (57)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E02303E" w14:textId="4C36E929" w:rsidR="00EC7BC1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2690 (100)</w:t>
            </w:r>
          </w:p>
        </w:tc>
      </w:tr>
      <w:tr w:rsidR="00EC7BC1" w:rsidRPr="00310D25" w14:paraId="4A3D1766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5B12F6F9" w14:textId="0814B671" w:rsidR="00EC7BC1" w:rsidRPr="00383BCB" w:rsidRDefault="00EC7BC1" w:rsidP="00383BCB">
            <w:pPr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18"/>
                <w:szCs w:val="18"/>
                <w:lang w:val="en-GB"/>
              </w:rPr>
              <w:t xml:space="preserve">      </w:t>
            </w:r>
            <w:r w:rsidRPr="00383BCB">
              <w:rPr>
                <w:b w:val="0"/>
                <w:sz w:val="18"/>
                <w:szCs w:val="18"/>
                <w:lang w:val="en-GB"/>
              </w:rPr>
              <w:t>8 years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7D6CF67B" w14:textId="5906950A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188 (15)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4BA4D88" w14:textId="77777777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22980DC5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4295211B" w14:textId="3DF47A95" w:rsidR="00EC7BC1" w:rsidRDefault="00EC7BC1" w:rsidP="00383B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Wheeze</w:t>
            </w:r>
            <w:r>
              <w:rPr>
                <w:sz w:val="16"/>
                <w:szCs w:val="16"/>
                <w:lang w:val="en-US"/>
              </w:rPr>
              <w:t>*</w:t>
            </w:r>
            <w:r>
              <w:rPr>
                <w:sz w:val="18"/>
                <w:szCs w:val="18"/>
                <w:lang w:val="en-GB"/>
              </w:rPr>
              <w:t xml:space="preserve"> prevalence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6F9004EF" w14:textId="17206EF7" w:rsidR="00EC7BC1" w:rsidRPr="00310D25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427 (35)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3EC1A8" w14:textId="0976365E" w:rsidR="00EC7BC1" w:rsidRPr="00310D25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451 (17)</w:t>
            </w:r>
          </w:p>
        </w:tc>
      </w:tr>
      <w:tr w:rsidR="00EC7BC1" w:rsidRPr="00310D25" w14:paraId="3F399997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48EF1F8F" w14:textId="28CB4383" w:rsidR="00EC7BC1" w:rsidRDefault="00EC7BC1" w:rsidP="003129D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Cough</w:t>
            </w:r>
            <w:r>
              <w:rPr>
                <w:sz w:val="16"/>
                <w:szCs w:val="16"/>
                <w:lang w:val="en-US"/>
              </w:rPr>
              <w:t>*</w:t>
            </w:r>
            <w:r>
              <w:rPr>
                <w:sz w:val="18"/>
                <w:szCs w:val="18"/>
                <w:lang w:val="en-GB"/>
              </w:rPr>
              <w:t xml:space="preserve"> prevalence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79447626" w14:textId="42286CF2" w:rsidR="00EC7BC1" w:rsidRPr="00310D25" w:rsidRDefault="00EC7BC1" w:rsidP="00312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40B43ED" w14:textId="6D0897D5" w:rsidR="00EC7BC1" w:rsidRPr="00310D25" w:rsidRDefault="00EC7BC1" w:rsidP="00312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</w:p>
        </w:tc>
      </w:tr>
      <w:tr w:rsidR="00EC7BC1" w:rsidRPr="00310D25" w14:paraId="0A667C2D" w14:textId="77777777" w:rsidTr="00457A1F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  <w:bottom w:val="nil"/>
            </w:tcBorders>
          </w:tcPr>
          <w:p w14:paraId="6F46EAE6" w14:textId="739E96AF" w:rsidR="00EC7BC1" w:rsidRDefault="00EC7BC1" w:rsidP="00383B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Use of asthma medication</w:t>
            </w:r>
            <w:r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14:paraId="54851030" w14:textId="462A8307" w:rsidR="00EC7BC1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345 (28)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6648C47" w14:textId="341C6487" w:rsidR="00EC7BC1" w:rsidRDefault="00EC7BC1" w:rsidP="00383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586 (22)</w:t>
            </w:r>
          </w:p>
        </w:tc>
      </w:tr>
      <w:tr w:rsidR="00EC7BC1" w:rsidRPr="00310D25" w14:paraId="6D798407" w14:textId="77777777" w:rsidTr="00457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il"/>
            </w:tcBorders>
          </w:tcPr>
          <w:p w14:paraId="3C48C706" w14:textId="793B0DBE" w:rsidR="00EC7BC1" w:rsidRDefault="00EC7BC1" w:rsidP="00383BC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Wheeze</w:t>
            </w:r>
            <w:r>
              <w:rPr>
                <w:sz w:val="16"/>
                <w:szCs w:val="16"/>
                <w:lang w:val="en-US"/>
              </w:rPr>
              <w:t>*</w:t>
            </w:r>
            <w:r>
              <w:rPr>
                <w:sz w:val="18"/>
                <w:szCs w:val="18"/>
                <w:lang w:val="en-GB"/>
              </w:rPr>
              <w:t xml:space="preserve"> + use of asthma medication</w:t>
            </w:r>
            <w:r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2840" w:type="dxa"/>
            <w:tcBorders>
              <w:top w:val="nil"/>
            </w:tcBorders>
          </w:tcPr>
          <w:p w14:paraId="01D2598C" w14:textId="5535CBF7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345 (28)</w:t>
            </w:r>
          </w:p>
        </w:tc>
        <w:tc>
          <w:tcPr>
            <w:tcW w:w="2977" w:type="dxa"/>
            <w:tcBorders>
              <w:top w:val="nil"/>
            </w:tcBorders>
          </w:tcPr>
          <w:p w14:paraId="14326C82" w14:textId="7703D4E1" w:rsidR="00EC7BC1" w:rsidRDefault="00EC7BC1" w:rsidP="00383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373 (14)</w:t>
            </w:r>
          </w:p>
        </w:tc>
      </w:tr>
    </w:tbl>
    <w:p w14:paraId="1B4270FF" w14:textId="3AA971B5" w:rsidR="00044003" w:rsidRDefault="00596EDB" w:rsidP="00FC5C68">
      <w:pPr>
        <w:pBdr>
          <w:top w:val="single" w:sz="4" w:space="1" w:color="auto"/>
        </w:pBdr>
        <w:rPr>
          <w:lang w:val="en-US"/>
        </w:rPr>
      </w:pPr>
      <w:r>
        <w:rPr>
          <w:b/>
          <w:sz w:val="16"/>
          <w:szCs w:val="16"/>
          <w:lang w:val="en-US"/>
        </w:rPr>
        <w:t>This table is displayed using</w:t>
      </w:r>
      <w:r w:rsidR="00CD1683">
        <w:rPr>
          <w:b/>
          <w:sz w:val="16"/>
          <w:szCs w:val="16"/>
          <w:lang w:val="en-US"/>
        </w:rPr>
        <w:t xml:space="preserve"> n (%) unless otherwise stated</w:t>
      </w:r>
      <w:r w:rsidR="00224EC7">
        <w:rPr>
          <w:b/>
          <w:sz w:val="16"/>
          <w:szCs w:val="16"/>
          <w:lang w:val="en-US"/>
        </w:rPr>
        <w:t>. ®The age distribution at baseline in ALSPAC was matched to the baseline age distribution in LRC,</w:t>
      </w:r>
      <w:r w:rsidR="00EC7BC1">
        <w:rPr>
          <w:b/>
          <w:sz w:val="16"/>
          <w:szCs w:val="16"/>
          <w:lang w:val="en-US"/>
        </w:rPr>
        <w:t xml:space="preserve"> </w:t>
      </w:r>
      <w:r w:rsidR="0094204F">
        <w:rPr>
          <w:b/>
          <w:sz w:val="16"/>
          <w:szCs w:val="16"/>
          <w:lang w:val="en-US"/>
        </w:rPr>
        <w:t>*</w:t>
      </w:r>
      <w:r w:rsidR="00383BCB">
        <w:rPr>
          <w:b/>
          <w:sz w:val="16"/>
          <w:szCs w:val="16"/>
          <w:lang w:val="en-US"/>
        </w:rPr>
        <w:t xml:space="preserve"> in the</w:t>
      </w:r>
      <w:r w:rsidR="00941934">
        <w:rPr>
          <w:b/>
          <w:sz w:val="16"/>
          <w:szCs w:val="16"/>
          <w:lang w:val="en-US"/>
        </w:rPr>
        <w:t xml:space="preserve"> past 12 months</w:t>
      </w:r>
      <w:r w:rsidR="00457A1F">
        <w:rPr>
          <w:b/>
          <w:sz w:val="16"/>
          <w:szCs w:val="16"/>
          <w:lang w:val="en-US"/>
        </w:rPr>
        <w:t>. Prevalence of wheeze and cough is so high, because only children with lower respiratory symptoms were included.</w:t>
      </w:r>
    </w:p>
    <w:p w14:paraId="0424D818" w14:textId="77FB32E3" w:rsidR="006E1654" w:rsidRDefault="006E1654">
      <w:pPr>
        <w:rPr>
          <w:lang w:val="en-US"/>
        </w:rPr>
      </w:pPr>
      <w:bookmarkStart w:id="1" w:name="_Toc480881870"/>
      <w:r>
        <w:rPr>
          <w:lang w:val="en-US"/>
        </w:rPr>
        <w:br w:type="page"/>
      </w:r>
    </w:p>
    <w:p w14:paraId="7ADC2898" w14:textId="77777777" w:rsidR="00722A9C" w:rsidRPr="00722A9C" w:rsidRDefault="00722A9C" w:rsidP="00722A9C">
      <w:pPr>
        <w:rPr>
          <w:lang w:val="en-US"/>
        </w:rPr>
      </w:pPr>
    </w:p>
    <w:bookmarkEnd w:id="1"/>
    <w:p w14:paraId="75168C95" w14:textId="306179DA" w:rsidR="00044003" w:rsidRDefault="00044003" w:rsidP="00044003">
      <w:pPr>
        <w:rPr>
          <w:lang w:val="en-US"/>
        </w:rPr>
      </w:pPr>
      <w:r w:rsidRPr="00CC75E9">
        <w:rPr>
          <w:b/>
          <w:lang w:val="en-US"/>
        </w:rPr>
        <w:t>Table 3:</w:t>
      </w:r>
      <w:r>
        <w:rPr>
          <w:lang w:val="en-US"/>
        </w:rPr>
        <w:t xml:space="preserve"> Questionnaire items used for scoring</w:t>
      </w:r>
      <w:r w:rsidR="005F53B1">
        <w:rPr>
          <w:lang w:val="en-US"/>
        </w:rPr>
        <w:t xml:space="preserve"> and their distribution in LRC and ALSPAC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1591"/>
        <w:gridCol w:w="1270"/>
        <w:gridCol w:w="479"/>
        <w:gridCol w:w="2200"/>
        <w:gridCol w:w="1547"/>
        <w:gridCol w:w="476"/>
        <w:gridCol w:w="1268"/>
      </w:tblGrid>
      <w:tr w:rsidR="00D27E21" w:rsidRPr="000455D7" w14:paraId="117EDC71" w14:textId="173FE3DC" w:rsidTr="00F43756"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14:paraId="0D50ABF6" w14:textId="5175E441" w:rsidR="00D27E21" w:rsidRPr="000455D7" w:rsidRDefault="003F7705" w:rsidP="00D27E21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Item Nr.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3A64C" w14:textId="5237F532" w:rsidR="00D27E21" w:rsidRPr="000455D7" w:rsidRDefault="003D2B37" w:rsidP="00D27E21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Question item in LRC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8FAFC9" w14:textId="28AA2EB1" w:rsidR="00D27E21" w:rsidRPr="000455D7" w:rsidRDefault="007E3162" w:rsidP="00D27E21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Score value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14:paraId="12E070E0" w14:textId="76F6B139" w:rsidR="00D27E21" w:rsidRPr="000455D7" w:rsidRDefault="00D27E21" w:rsidP="00D27E21">
            <w:pPr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(%)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57ADBB" w14:textId="6FFB3300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 xml:space="preserve">Questionnaire item in ALSPAC 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08E36" w14:textId="560F2AC2" w:rsidR="00D27E21" w:rsidRPr="000455D7" w:rsidRDefault="007E3162" w:rsidP="00D27E21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Score value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14:paraId="0C6AFEB6" w14:textId="2681D355" w:rsidR="00D27E21" w:rsidRPr="000455D7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(%)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C9F0F" w14:textId="6C18BF2C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Comparability</w:t>
            </w:r>
          </w:p>
        </w:tc>
      </w:tr>
      <w:tr w:rsidR="00D27E21" w:rsidRPr="000455D7" w14:paraId="54CE2BC8" w14:textId="0A541A8D" w:rsidTr="00F43756">
        <w:tc>
          <w:tcPr>
            <w:tcW w:w="525" w:type="dxa"/>
            <w:tcBorders>
              <w:top w:val="single" w:sz="4" w:space="0" w:color="auto"/>
            </w:tcBorders>
          </w:tcPr>
          <w:p w14:paraId="71D5A41A" w14:textId="094E9860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</w:tcBorders>
            <w:shd w:val="clear" w:color="auto" w:fill="auto"/>
          </w:tcPr>
          <w:p w14:paraId="4ADB944C" w14:textId="3A5749C2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What is the child’s sex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64D4F8C1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Female = 0</w:t>
            </w:r>
          </w:p>
        </w:tc>
        <w:tc>
          <w:tcPr>
            <w:tcW w:w="479" w:type="dxa"/>
            <w:tcBorders>
              <w:top w:val="single" w:sz="4" w:space="0" w:color="auto"/>
            </w:tcBorders>
          </w:tcPr>
          <w:p w14:paraId="71C7B527" w14:textId="1F2F4630" w:rsidR="00D27E21" w:rsidRPr="000455D7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(45)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</w:tcPr>
          <w:p w14:paraId="5957F973" w14:textId="47570E2D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Sex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</w:tcPr>
          <w:p w14:paraId="1F099BDA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Female = 0</w:t>
            </w:r>
          </w:p>
        </w:tc>
        <w:tc>
          <w:tcPr>
            <w:tcW w:w="476" w:type="dxa"/>
            <w:tcBorders>
              <w:top w:val="single" w:sz="4" w:space="0" w:color="auto"/>
            </w:tcBorders>
          </w:tcPr>
          <w:p w14:paraId="2909662A" w14:textId="5D953267" w:rsidR="00D27E21" w:rsidRPr="000455D7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(47)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4EACC353" w14:textId="7FBA4C2D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Perfect</w:t>
            </w:r>
          </w:p>
        </w:tc>
      </w:tr>
      <w:tr w:rsidR="00D27E21" w:rsidRPr="000455D7" w14:paraId="3667973D" w14:textId="141E7E79" w:rsidTr="00F43756">
        <w:tc>
          <w:tcPr>
            <w:tcW w:w="525" w:type="dxa"/>
          </w:tcPr>
          <w:p w14:paraId="648F5B4C" w14:textId="77777777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591" w:type="dxa"/>
            <w:shd w:val="clear" w:color="auto" w:fill="auto"/>
          </w:tcPr>
          <w:p w14:paraId="04726F54" w14:textId="2C055B61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14:paraId="35258A8F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Male = 1</w:t>
            </w:r>
          </w:p>
        </w:tc>
        <w:tc>
          <w:tcPr>
            <w:tcW w:w="479" w:type="dxa"/>
          </w:tcPr>
          <w:p w14:paraId="0C9A3879" w14:textId="288DD123" w:rsidR="00D27E21" w:rsidRPr="000455D7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(55)</w:t>
            </w:r>
          </w:p>
        </w:tc>
        <w:tc>
          <w:tcPr>
            <w:tcW w:w="2200" w:type="dxa"/>
            <w:shd w:val="clear" w:color="auto" w:fill="auto"/>
          </w:tcPr>
          <w:p w14:paraId="7C416DC2" w14:textId="157D8D16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47" w:type="dxa"/>
            <w:shd w:val="clear" w:color="auto" w:fill="auto"/>
          </w:tcPr>
          <w:p w14:paraId="751C9533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Male = 1</w:t>
            </w:r>
          </w:p>
        </w:tc>
        <w:tc>
          <w:tcPr>
            <w:tcW w:w="476" w:type="dxa"/>
          </w:tcPr>
          <w:p w14:paraId="0AE19B61" w14:textId="3FBB810B" w:rsidR="00D27E21" w:rsidRPr="000455D7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(53)</w:t>
            </w:r>
          </w:p>
        </w:tc>
        <w:tc>
          <w:tcPr>
            <w:tcW w:w="1268" w:type="dxa"/>
            <w:shd w:val="clear" w:color="auto" w:fill="auto"/>
          </w:tcPr>
          <w:p w14:paraId="6494AAC1" w14:textId="68A130FF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</w:p>
        </w:tc>
      </w:tr>
      <w:tr w:rsidR="00D27E21" w:rsidRPr="000455D7" w14:paraId="40B2AE95" w14:textId="5889F2A5" w:rsidTr="00F43756">
        <w:tc>
          <w:tcPr>
            <w:tcW w:w="525" w:type="dxa"/>
          </w:tcPr>
          <w:p w14:paraId="3EFC23D1" w14:textId="4558BEB9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14:paraId="3F21D2EE" w14:textId="5C121682" w:rsidR="00D27E21" w:rsidRPr="000455D7" w:rsidRDefault="00D27E21" w:rsidP="00F43756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How old is the child</w:t>
            </w:r>
            <w:r w:rsidR="00F43756">
              <w:rPr>
                <w:sz w:val="16"/>
                <w:szCs w:val="16"/>
                <w:lang w:val="en-US"/>
              </w:rPr>
              <w:t>?</w:t>
            </w:r>
          </w:p>
        </w:tc>
        <w:tc>
          <w:tcPr>
            <w:tcW w:w="1270" w:type="dxa"/>
            <w:shd w:val="clear" w:color="auto" w:fill="auto"/>
          </w:tcPr>
          <w:p w14:paraId="56BE1C44" w14:textId="170294B6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1 years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0</w:t>
            </w:r>
          </w:p>
          <w:p w14:paraId="5F21B4D5" w14:textId="7FC0B1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2 years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  <w:p w14:paraId="0FA5D127" w14:textId="0A7747A0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3 years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9" w:type="dxa"/>
          </w:tcPr>
          <w:p w14:paraId="6795E2B2" w14:textId="77777777" w:rsidR="00D27E21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(27)</w:t>
            </w:r>
          </w:p>
          <w:p w14:paraId="494548BF" w14:textId="77777777" w:rsidR="00A436DB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(57)</w:t>
            </w:r>
          </w:p>
          <w:p w14:paraId="10237B19" w14:textId="672C91E2" w:rsidR="00A436DB" w:rsidRPr="000455D7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(15)</w:t>
            </w:r>
          </w:p>
        </w:tc>
        <w:tc>
          <w:tcPr>
            <w:tcW w:w="2200" w:type="dxa"/>
            <w:shd w:val="clear" w:color="auto" w:fill="auto"/>
          </w:tcPr>
          <w:p w14:paraId="67556CBA" w14:textId="13752545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 xml:space="preserve">Age </w:t>
            </w:r>
          </w:p>
        </w:tc>
        <w:tc>
          <w:tcPr>
            <w:tcW w:w="1547" w:type="dxa"/>
            <w:shd w:val="clear" w:color="auto" w:fill="auto"/>
          </w:tcPr>
          <w:p w14:paraId="4AA35157" w14:textId="1264E4FB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1 years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0</w:t>
            </w:r>
          </w:p>
          <w:p w14:paraId="7674577C" w14:textId="7B6D360B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2 years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  <w:p w14:paraId="5339182D" w14:textId="39B5183D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3 years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6" w:type="dxa"/>
          </w:tcPr>
          <w:p w14:paraId="175264DB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(28)</w:t>
            </w:r>
          </w:p>
          <w:p w14:paraId="4EF3E193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(57)</w:t>
            </w:r>
          </w:p>
          <w:p w14:paraId="3E80FD69" w14:textId="7D21B132" w:rsidR="00D27E21" w:rsidRPr="000455D7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(15)</w:t>
            </w:r>
          </w:p>
        </w:tc>
        <w:tc>
          <w:tcPr>
            <w:tcW w:w="1268" w:type="dxa"/>
            <w:shd w:val="clear" w:color="auto" w:fill="auto"/>
          </w:tcPr>
          <w:p w14:paraId="506152CF" w14:textId="0C128B91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Perfect</w:t>
            </w:r>
          </w:p>
        </w:tc>
      </w:tr>
      <w:tr w:rsidR="00D27E21" w:rsidRPr="0059456D" w14:paraId="497E1582" w14:textId="758AF41A" w:rsidTr="00F43756">
        <w:tc>
          <w:tcPr>
            <w:tcW w:w="525" w:type="dxa"/>
          </w:tcPr>
          <w:p w14:paraId="3DD6BCDA" w14:textId="28A1EF4B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591" w:type="dxa"/>
            <w:shd w:val="clear" w:color="auto" w:fill="auto"/>
          </w:tcPr>
          <w:p w14:paraId="4B5783D9" w14:textId="72312F2D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In the last 12 months, has the child had wheezing or whistling in the chest even without having a cold or flu?</w:t>
            </w:r>
          </w:p>
        </w:tc>
        <w:tc>
          <w:tcPr>
            <w:tcW w:w="1270" w:type="dxa"/>
            <w:shd w:val="clear" w:color="auto" w:fill="auto"/>
          </w:tcPr>
          <w:p w14:paraId="68DDCAB9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= 0</w:t>
            </w:r>
          </w:p>
          <w:p w14:paraId="776A070D" w14:textId="10132E9F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9" w:type="dxa"/>
          </w:tcPr>
          <w:p w14:paraId="78E315E2" w14:textId="77777777" w:rsidR="00D27E21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(82)</w:t>
            </w:r>
          </w:p>
          <w:p w14:paraId="01F4B0AC" w14:textId="54C94B46" w:rsidR="00A436DB" w:rsidRPr="000455D7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(18)</w:t>
            </w:r>
          </w:p>
        </w:tc>
        <w:tc>
          <w:tcPr>
            <w:tcW w:w="2200" w:type="dxa"/>
            <w:shd w:val="clear" w:color="auto" w:fill="auto"/>
          </w:tcPr>
          <w:p w14:paraId="399D7B27" w14:textId="76096D60" w:rsidR="00D27E21" w:rsidRPr="002D1FD3" w:rsidRDefault="002D1FD3" w:rsidP="00D27E21">
            <w:pPr>
              <w:rPr>
                <w:color w:val="000000"/>
                <w:sz w:val="16"/>
                <w:szCs w:val="16"/>
                <w:lang w:val="en-US"/>
              </w:rPr>
            </w:pPr>
            <w:r w:rsidRPr="000455D7">
              <w:rPr>
                <w:color w:val="000000"/>
                <w:sz w:val="16"/>
                <w:szCs w:val="16"/>
                <w:lang w:val="en-US"/>
              </w:rPr>
              <w:t>Since she was 6/18/30</w:t>
            </w:r>
            <w:r w:rsidR="00A06EA3">
              <w:rPr>
                <w:color w:val="000000"/>
                <w:sz w:val="16"/>
                <w:szCs w:val="16"/>
                <w:lang w:val="en-US"/>
              </w:rPr>
              <w:t>*</w:t>
            </w:r>
            <w:r w:rsidRPr="000455D7">
              <w:rPr>
                <w:color w:val="000000"/>
                <w:sz w:val="16"/>
                <w:szCs w:val="16"/>
                <w:lang w:val="en-US"/>
              </w:rPr>
              <w:t xml:space="preserve"> months old has she had any periods when there was wheezing with whistling </w:t>
            </w:r>
            <w:r>
              <w:rPr>
                <w:color w:val="000000"/>
                <w:sz w:val="16"/>
                <w:szCs w:val="16"/>
                <w:lang w:val="en-US"/>
              </w:rPr>
              <w:t>on her chest when she breathed</w:t>
            </w:r>
            <w:r>
              <w:rPr>
                <w:sz w:val="16"/>
                <w:szCs w:val="16"/>
                <w:lang w:val="en-US"/>
              </w:rPr>
              <w:t>?</w:t>
            </w:r>
          </w:p>
        </w:tc>
        <w:tc>
          <w:tcPr>
            <w:tcW w:w="1547" w:type="dxa"/>
            <w:shd w:val="clear" w:color="auto" w:fill="auto"/>
          </w:tcPr>
          <w:p w14:paraId="783A986A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= 0</w:t>
            </w:r>
          </w:p>
          <w:p w14:paraId="698A63B4" w14:textId="4BA36175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6" w:type="dxa"/>
          </w:tcPr>
          <w:p w14:paraId="1097C17B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(71)</w:t>
            </w:r>
          </w:p>
          <w:p w14:paraId="44ED4DC5" w14:textId="28E637F8" w:rsidR="00D27E21" w:rsidRPr="000455D7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(29)</w:t>
            </w:r>
          </w:p>
        </w:tc>
        <w:tc>
          <w:tcPr>
            <w:tcW w:w="1268" w:type="dxa"/>
            <w:shd w:val="clear" w:color="auto" w:fill="auto"/>
          </w:tcPr>
          <w:p w14:paraId="7D1FD6BD" w14:textId="758686C6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Mod</w:t>
            </w:r>
            <w:r>
              <w:rPr>
                <w:sz w:val="16"/>
                <w:szCs w:val="16"/>
                <w:lang w:val="en-US"/>
              </w:rPr>
              <w:t>erate. Q</w:t>
            </w:r>
            <w:r w:rsidRPr="000455D7">
              <w:rPr>
                <w:sz w:val="16"/>
                <w:szCs w:val="16"/>
                <w:lang w:val="en-US"/>
              </w:rPr>
              <w:t xml:space="preserve">uestion does not include ‘without cold’ </w:t>
            </w:r>
          </w:p>
        </w:tc>
      </w:tr>
      <w:tr w:rsidR="00D27E21" w:rsidRPr="000455D7" w14:paraId="4CE75B8E" w14:textId="5C680F5D" w:rsidTr="00F43756">
        <w:tc>
          <w:tcPr>
            <w:tcW w:w="525" w:type="dxa"/>
          </w:tcPr>
          <w:p w14:paraId="16453D3F" w14:textId="35D38179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591" w:type="dxa"/>
            <w:shd w:val="clear" w:color="auto" w:fill="auto"/>
          </w:tcPr>
          <w:p w14:paraId="44DC63EC" w14:textId="6A010A0E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 xml:space="preserve">How many </w:t>
            </w:r>
            <w:r w:rsidR="002D1FD3" w:rsidRPr="000455D7">
              <w:rPr>
                <w:sz w:val="16"/>
                <w:szCs w:val="16"/>
                <w:lang w:val="en-US"/>
              </w:rPr>
              <w:t>attacks</w:t>
            </w:r>
            <w:r w:rsidRPr="000455D7">
              <w:rPr>
                <w:sz w:val="16"/>
                <w:szCs w:val="16"/>
                <w:lang w:val="en-US"/>
              </w:rPr>
              <w:t xml:space="preserve"> of wheeze has the child had during the last 12 months?</w:t>
            </w:r>
          </w:p>
        </w:tc>
        <w:tc>
          <w:tcPr>
            <w:tcW w:w="1270" w:type="dxa"/>
            <w:shd w:val="clear" w:color="auto" w:fill="auto"/>
          </w:tcPr>
          <w:p w14:paraId="3707C6E2" w14:textId="23EF56A5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0-3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0</w:t>
            </w:r>
          </w:p>
          <w:p w14:paraId="55F22BCD" w14:textId="3E505474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&gt;3 = 2</w:t>
            </w:r>
          </w:p>
        </w:tc>
        <w:tc>
          <w:tcPr>
            <w:tcW w:w="479" w:type="dxa"/>
          </w:tcPr>
          <w:p w14:paraId="4E770881" w14:textId="77777777" w:rsidR="00D27E21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(77)</w:t>
            </w:r>
          </w:p>
          <w:p w14:paraId="2B1C0BF8" w14:textId="3E8F89A7" w:rsidR="00A436DB" w:rsidRPr="000455D7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(23)</w:t>
            </w:r>
          </w:p>
        </w:tc>
        <w:tc>
          <w:tcPr>
            <w:tcW w:w="2200" w:type="dxa"/>
            <w:shd w:val="clear" w:color="auto" w:fill="auto"/>
          </w:tcPr>
          <w:p w14:paraId="468733DC" w14:textId="35B50069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Has your baby ever had wheezing with whistling on her chest when she brea</w:t>
            </w:r>
            <w:r w:rsidR="002D1FD3">
              <w:rPr>
                <w:sz w:val="16"/>
                <w:szCs w:val="16"/>
                <w:lang w:val="en-US"/>
              </w:rPr>
              <w:t>thed?</w:t>
            </w:r>
          </w:p>
          <w:p w14:paraId="4BDD5756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color w:val="000000"/>
                <w:sz w:val="16"/>
                <w:szCs w:val="16"/>
                <w:lang w:val="en-US"/>
              </w:rPr>
              <w:t>b) How many separate times has this happened</w:t>
            </w:r>
          </w:p>
        </w:tc>
        <w:tc>
          <w:tcPr>
            <w:tcW w:w="1547" w:type="dxa"/>
            <w:shd w:val="clear" w:color="auto" w:fill="auto"/>
          </w:tcPr>
          <w:p w14:paraId="7D3222E9" w14:textId="0CB5B38D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0-3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0</w:t>
            </w:r>
          </w:p>
          <w:p w14:paraId="056C64F9" w14:textId="0772509D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&gt;3 = 2</w:t>
            </w:r>
          </w:p>
        </w:tc>
        <w:tc>
          <w:tcPr>
            <w:tcW w:w="476" w:type="dxa"/>
          </w:tcPr>
          <w:p w14:paraId="22FDE5FC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(82)</w:t>
            </w:r>
          </w:p>
          <w:p w14:paraId="05BCEB5B" w14:textId="016CB391" w:rsidR="00D27E21" w:rsidRPr="000455D7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(18)</w:t>
            </w:r>
          </w:p>
        </w:tc>
        <w:tc>
          <w:tcPr>
            <w:tcW w:w="1268" w:type="dxa"/>
            <w:shd w:val="clear" w:color="auto" w:fill="auto"/>
          </w:tcPr>
          <w:p w14:paraId="2A6A590F" w14:textId="5ECD5183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 xml:space="preserve">Very good </w:t>
            </w:r>
          </w:p>
        </w:tc>
      </w:tr>
      <w:tr w:rsidR="00D27E21" w:rsidRPr="000455D7" w14:paraId="6DE1D33D" w14:textId="0198FF7D" w:rsidTr="00F43756">
        <w:tc>
          <w:tcPr>
            <w:tcW w:w="525" w:type="dxa"/>
          </w:tcPr>
          <w:p w14:paraId="5B286055" w14:textId="5F0067E7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591" w:type="dxa"/>
            <w:shd w:val="clear" w:color="auto" w:fill="auto"/>
          </w:tcPr>
          <w:p w14:paraId="45A630B3" w14:textId="7E963F75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In the last 12 months, how much did wheezing interfere with your child’s daily activities?</w:t>
            </w:r>
          </w:p>
        </w:tc>
        <w:tc>
          <w:tcPr>
            <w:tcW w:w="1270" w:type="dxa"/>
            <w:shd w:val="clear" w:color="auto" w:fill="auto"/>
          </w:tcPr>
          <w:p w14:paraId="7812B5ED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Never=0</w:t>
            </w:r>
          </w:p>
          <w:p w14:paraId="72E84FB9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A little = 1</w:t>
            </w:r>
          </w:p>
          <w:p w14:paraId="13A72782" w14:textId="29735909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A lot = 2</w:t>
            </w:r>
          </w:p>
        </w:tc>
        <w:tc>
          <w:tcPr>
            <w:tcW w:w="479" w:type="dxa"/>
          </w:tcPr>
          <w:p w14:paraId="170EAA97" w14:textId="77777777" w:rsidR="00D27E21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(64)</w:t>
            </w:r>
          </w:p>
          <w:p w14:paraId="3E7B09BF" w14:textId="77777777" w:rsidR="00A436DB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(26)</w:t>
            </w:r>
          </w:p>
          <w:p w14:paraId="27D80031" w14:textId="30271318" w:rsidR="00A436DB" w:rsidRPr="000455D7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(10)</w:t>
            </w:r>
          </w:p>
        </w:tc>
        <w:tc>
          <w:tcPr>
            <w:tcW w:w="2200" w:type="dxa"/>
            <w:shd w:val="clear" w:color="auto" w:fill="auto"/>
          </w:tcPr>
          <w:p w14:paraId="2F0AD9A7" w14:textId="6E03EE40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Proxy: ‘how many days altogether would you say he had wheezed in the past 12 months?’</w:t>
            </w:r>
          </w:p>
        </w:tc>
        <w:tc>
          <w:tcPr>
            <w:tcW w:w="1547" w:type="dxa"/>
            <w:shd w:val="clear" w:color="auto" w:fill="auto"/>
          </w:tcPr>
          <w:p w14:paraId="41A09075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0-3 days = 0</w:t>
            </w:r>
          </w:p>
          <w:p w14:paraId="043142CA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4-19 days = 1</w:t>
            </w:r>
          </w:p>
          <w:p w14:paraId="4E4CB8BA" w14:textId="2D112070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20 or more days = 2</w:t>
            </w:r>
          </w:p>
        </w:tc>
        <w:tc>
          <w:tcPr>
            <w:tcW w:w="476" w:type="dxa"/>
          </w:tcPr>
          <w:p w14:paraId="42316BEF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(77)</w:t>
            </w:r>
          </w:p>
          <w:p w14:paraId="7D069ABF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(16)</w:t>
            </w:r>
          </w:p>
          <w:p w14:paraId="2B8C62FA" w14:textId="016B7E69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(7)</w:t>
            </w:r>
          </w:p>
        </w:tc>
        <w:tc>
          <w:tcPr>
            <w:tcW w:w="1268" w:type="dxa"/>
            <w:shd w:val="clear" w:color="auto" w:fill="auto"/>
          </w:tcPr>
          <w:p w14:paraId="7057A856" w14:textId="3B9DB09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Poor</w:t>
            </w:r>
            <w:r w:rsidRPr="000455D7">
              <w:rPr>
                <w:sz w:val="16"/>
                <w:szCs w:val="16"/>
                <w:lang w:val="en-US"/>
              </w:rPr>
              <w:t xml:space="preserve">. Different question. </w:t>
            </w:r>
          </w:p>
        </w:tc>
      </w:tr>
      <w:tr w:rsidR="00D27E21" w:rsidRPr="000455D7" w14:paraId="53E1479C" w14:textId="152050D9" w:rsidTr="00F43756">
        <w:tc>
          <w:tcPr>
            <w:tcW w:w="525" w:type="dxa"/>
          </w:tcPr>
          <w:p w14:paraId="42F4AF60" w14:textId="63FE80BB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1591" w:type="dxa"/>
            <w:shd w:val="clear" w:color="auto" w:fill="auto"/>
          </w:tcPr>
          <w:p w14:paraId="07E4F9C6" w14:textId="19199AFD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Do these wheezing attacks cause him/her to be short of breath?</w:t>
            </w:r>
          </w:p>
        </w:tc>
        <w:tc>
          <w:tcPr>
            <w:tcW w:w="1270" w:type="dxa"/>
            <w:shd w:val="clear" w:color="auto" w:fill="auto"/>
          </w:tcPr>
          <w:p w14:paraId="45F27184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Never = 0</w:t>
            </w:r>
          </w:p>
          <w:p w14:paraId="7E278F2D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Sometimes = 2</w:t>
            </w:r>
          </w:p>
          <w:p w14:paraId="764EE616" w14:textId="4FC990DE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Always = 3</w:t>
            </w:r>
          </w:p>
        </w:tc>
        <w:tc>
          <w:tcPr>
            <w:tcW w:w="479" w:type="dxa"/>
          </w:tcPr>
          <w:p w14:paraId="731E1A7A" w14:textId="77777777" w:rsidR="00D27E21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(65)</w:t>
            </w:r>
          </w:p>
          <w:p w14:paraId="1014B7CF" w14:textId="77777777" w:rsidR="00A436DB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(29)</w:t>
            </w:r>
          </w:p>
          <w:p w14:paraId="2F484A0C" w14:textId="17EE59CE" w:rsidR="00A436DB" w:rsidRPr="000455D7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(6)</w:t>
            </w:r>
          </w:p>
        </w:tc>
        <w:tc>
          <w:tcPr>
            <w:tcW w:w="2200" w:type="dxa"/>
            <w:shd w:val="clear" w:color="auto" w:fill="auto"/>
          </w:tcPr>
          <w:p w14:paraId="4BDDCCEF" w14:textId="5C7AA786" w:rsidR="00D27E21" w:rsidRPr="000455D7" w:rsidRDefault="00D27E21" w:rsidP="00D27E21">
            <w:pPr>
              <w:rPr>
                <w:color w:val="000000"/>
                <w:sz w:val="16"/>
                <w:szCs w:val="16"/>
                <w:lang w:val="en-US"/>
              </w:rPr>
            </w:pPr>
            <w:r w:rsidRPr="000455D7">
              <w:rPr>
                <w:color w:val="000000"/>
                <w:sz w:val="16"/>
                <w:szCs w:val="16"/>
                <w:lang w:val="en-US"/>
              </w:rPr>
              <w:t>Since she was 6/18/30</w:t>
            </w:r>
            <w:r w:rsidR="00A06EA3">
              <w:rPr>
                <w:color w:val="000000"/>
                <w:sz w:val="16"/>
                <w:szCs w:val="16"/>
                <w:lang w:val="en-US"/>
              </w:rPr>
              <w:t>*</w:t>
            </w:r>
            <w:r w:rsidRPr="000455D7">
              <w:rPr>
                <w:color w:val="000000"/>
                <w:sz w:val="16"/>
                <w:szCs w:val="16"/>
                <w:lang w:val="en-US"/>
              </w:rPr>
              <w:t xml:space="preserve"> months old has she had any periods when there was wheezing with whistling on her chest when she breathed?</w:t>
            </w:r>
          </w:p>
          <w:p w14:paraId="170BB8E1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color w:val="000000"/>
                <w:sz w:val="16"/>
                <w:szCs w:val="16"/>
                <w:lang w:val="en-US"/>
              </w:rPr>
              <w:t>d) Was he breathless (struggling for breath) during any of these times?</w:t>
            </w:r>
          </w:p>
        </w:tc>
        <w:tc>
          <w:tcPr>
            <w:tcW w:w="1547" w:type="dxa"/>
            <w:shd w:val="clear" w:color="auto" w:fill="auto"/>
          </w:tcPr>
          <w:p w14:paraId="22993A3F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for all = 0</w:t>
            </w:r>
          </w:p>
          <w:p w14:paraId="1A69C2DD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 for some = 2</w:t>
            </w:r>
          </w:p>
          <w:p w14:paraId="37C0513A" w14:textId="1F0C8911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 for all = 3</w:t>
            </w:r>
          </w:p>
        </w:tc>
        <w:tc>
          <w:tcPr>
            <w:tcW w:w="476" w:type="dxa"/>
          </w:tcPr>
          <w:p w14:paraId="0A89B4B0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(84)</w:t>
            </w:r>
          </w:p>
          <w:p w14:paraId="229B761B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(15)</w:t>
            </w:r>
          </w:p>
          <w:p w14:paraId="685321E4" w14:textId="1A691DD3" w:rsidR="00D27E21" w:rsidRPr="000455D7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(1)</w:t>
            </w:r>
          </w:p>
        </w:tc>
        <w:tc>
          <w:tcPr>
            <w:tcW w:w="1268" w:type="dxa"/>
            <w:shd w:val="clear" w:color="auto" w:fill="auto"/>
          </w:tcPr>
          <w:p w14:paraId="67F8EE77" w14:textId="43BDEDA8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Very good</w:t>
            </w:r>
          </w:p>
        </w:tc>
      </w:tr>
      <w:tr w:rsidR="00D27E21" w:rsidRPr="0059456D" w14:paraId="594279CC" w14:textId="562483C1" w:rsidTr="00F43756">
        <w:tc>
          <w:tcPr>
            <w:tcW w:w="525" w:type="dxa"/>
          </w:tcPr>
          <w:p w14:paraId="47C9AB34" w14:textId="222B70F1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w="1591" w:type="dxa"/>
            <w:shd w:val="clear" w:color="auto" w:fill="auto"/>
          </w:tcPr>
          <w:p w14:paraId="269DE2BD" w14:textId="782DDE15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In the last 12 months, did exercise (playing, running) or laughing, crying or excitement cause wheezing or coughing in the child?</w:t>
            </w:r>
          </w:p>
        </w:tc>
        <w:tc>
          <w:tcPr>
            <w:tcW w:w="1270" w:type="dxa"/>
            <w:shd w:val="clear" w:color="auto" w:fill="auto"/>
          </w:tcPr>
          <w:p w14:paraId="0A80D0F6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= 0</w:t>
            </w:r>
          </w:p>
          <w:p w14:paraId="12103E43" w14:textId="6A089D55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9" w:type="dxa"/>
          </w:tcPr>
          <w:p w14:paraId="52D81C76" w14:textId="77777777" w:rsidR="00D27E21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(61)</w:t>
            </w:r>
          </w:p>
          <w:p w14:paraId="4F04AE7E" w14:textId="2B29438D" w:rsidR="00A436DB" w:rsidRPr="000455D7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(39)</w:t>
            </w:r>
          </w:p>
        </w:tc>
        <w:tc>
          <w:tcPr>
            <w:tcW w:w="2200" w:type="dxa"/>
            <w:shd w:val="clear" w:color="auto" w:fill="auto"/>
          </w:tcPr>
          <w:p w14:paraId="14313C67" w14:textId="034D7EC3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has your baby ever had wheezing with whistling on her chest when she breathed?</w:t>
            </w:r>
          </w:p>
          <w:p w14:paraId="3FE6E767" w14:textId="659738E3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g) wh</w:t>
            </w:r>
            <w:r>
              <w:rPr>
                <w:sz w:val="16"/>
                <w:szCs w:val="16"/>
                <w:lang w:val="en-US"/>
              </w:rPr>
              <w:t>at do you think brings them on? (exercise, emotion)</w:t>
            </w:r>
          </w:p>
        </w:tc>
        <w:tc>
          <w:tcPr>
            <w:tcW w:w="1547" w:type="dxa"/>
            <w:shd w:val="clear" w:color="auto" w:fill="auto"/>
          </w:tcPr>
          <w:p w14:paraId="76CD625F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= 0</w:t>
            </w:r>
          </w:p>
          <w:p w14:paraId="184825CC" w14:textId="03E4BCA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6" w:type="dxa"/>
          </w:tcPr>
          <w:p w14:paraId="2784BFC6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(99)</w:t>
            </w:r>
          </w:p>
          <w:p w14:paraId="616E6103" w14:textId="32491106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(1)</w:t>
            </w:r>
          </w:p>
        </w:tc>
        <w:tc>
          <w:tcPr>
            <w:tcW w:w="1268" w:type="dxa"/>
            <w:shd w:val="clear" w:color="auto" w:fill="auto"/>
          </w:tcPr>
          <w:p w14:paraId="22DED29C" w14:textId="58481C31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Moderate. Optional free text field</w:t>
            </w:r>
            <w:r w:rsidRPr="000455D7">
              <w:rPr>
                <w:sz w:val="16"/>
                <w:szCs w:val="16"/>
                <w:lang w:val="en-US"/>
              </w:rPr>
              <w:t xml:space="preserve"> –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few answers</w:t>
            </w:r>
          </w:p>
        </w:tc>
      </w:tr>
      <w:tr w:rsidR="00D27E21" w:rsidRPr="0059456D" w14:paraId="3823CFAE" w14:textId="0093731A" w:rsidTr="00F43756">
        <w:tc>
          <w:tcPr>
            <w:tcW w:w="525" w:type="dxa"/>
          </w:tcPr>
          <w:p w14:paraId="57DBAB80" w14:textId="6E70A062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1591" w:type="dxa"/>
            <w:shd w:val="clear" w:color="auto" w:fill="auto"/>
          </w:tcPr>
          <w:p w14:paraId="0207E127" w14:textId="1042511A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In the last 12 months, did contact with dust, grass, pets or other animals cause wheezing or coughing in the child?</w:t>
            </w:r>
          </w:p>
        </w:tc>
        <w:tc>
          <w:tcPr>
            <w:tcW w:w="1270" w:type="dxa"/>
            <w:shd w:val="clear" w:color="auto" w:fill="auto"/>
          </w:tcPr>
          <w:p w14:paraId="62AB30B9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= 0</w:t>
            </w:r>
          </w:p>
          <w:p w14:paraId="035545BA" w14:textId="3152488B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9" w:type="dxa"/>
          </w:tcPr>
          <w:p w14:paraId="12C65C3E" w14:textId="77777777" w:rsidR="00D27E21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(93)</w:t>
            </w:r>
          </w:p>
          <w:p w14:paraId="7F925A0C" w14:textId="41B655E1" w:rsidR="00A436DB" w:rsidRPr="000455D7" w:rsidRDefault="00A436DB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(7)</w:t>
            </w:r>
          </w:p>
        </w:tc>
        <w:tc>
          <w:tcPr>
            <w:tcW w:w="2200" w:type="dxa"/>
            <w:shd w:val="clear" w:color="auto" w:fill="auto"/>
          </w:tcPr>
          <w:p w14:paraId="796098A8" w14:textId="01A705B3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has your baby ever had wheezing with whistling on her chest when she breathed?</w:t>
            </w:r>
          </w:p>
          <w:p w14:paraId="09CD5CB1" w14:textId="46022E2C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g) wh</w:t>
            </w:r>
            <w:r>
              <w:rPr>
                <w:sz w:val="16"/>
                <w:szCs w:val="16"/>
                <w:lang w:val="en-US"/>
              </w:rPr>
              <w:t>at do you think brings them on? (allergy)</w:t>
            </w:r>
          </w:p>
        </w:tc>
        <w:tc>
          <w:tcPr>
            <w:tcW w:w="1547" w:type="dxa"/>
            <w:shd w:val="clear" w:color="auto" w:fill="auto"/>
          </w:tcPr>
          <w:p w14:paraId="06F2F0EA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= 0</w:t>
            </w:r>
          </w:p>
          <w:p w14:paraId="2669A148" w14:textId="3432BB36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6" w:type="dxa"/>
          </w:tcPr>
          <w:p w14:paraId="2068CAA7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(99)</w:t>
            </w:r>
          </w:p>
          <w:p w14:paraId="445AC3B8" w14:textId="6F3331B8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(1)</w:t>
            </w:r>
          </w:p>
        </w:tc>
        <w:tc>
          <w:tcPr>
            <w:tcW w:w="1268" w:type="dxa"/>
            <w:shd w:val="clear" w:color="auto" w:fill="auto"/>
          </w:tcPr>
          <w:p w14:paraId="3D5D1CBA" w14:textId="628C886E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Moderate. Optional free text field – </w:t>
            </w:r>
            <w:r w:rsidRPr="000455D7">
              <w:rPr>
                <w:sz w:val="16"/>
                <w:szCs w:val="16"/>
                <w:lang w:val="en-US"/>
              </w:rPr>
              <w:t xml:space="preserve"> few answers</w:t>
            </w:r>
          </w:p>
        </w:tc>
      </w:tr>
      <w:tr w:rsidR="00D27E21" w:rsidRPr="0059456D" w14:paraId="7E0DF74F" w14:textId="033D14DE" w:rsidTr="00F43756">
        <w:tc>
          <w:tcPr>
            <w:tcW w:w="525" w:type="dxa"/>
          </w:tcPr>
          <w:p w14:paraId="7700AB1E" w14:textId="779AD9CB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1591" w:type="dxa"/>
            <w:shd w:val="clear" w:color="auto" w:fill="auto"/>
          </w:tcPr>
          <w:p w14:paraId="066B8253" w14:textId="271EB5D0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Has the child ever had eczema?</w:t>
            </w:r>
          </w:p>
        </w:tc>
        <w:tc>
          <w:tcPr>
            <w:tcW w:w="1270" w:type="dxa"/>
            <w:shd w:val="clear" w:color="auto" w:fill="auto"/>
          </w:tcPr>
          <w:p w14:paraId="75AD6BBD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= 0</w:t>
            </w:r>
          </w:p>
          <w:p w14:paraId="65735216" w14:textId="189BAB06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9" w:type="dxa"/>
          </w:tcPr>
          <w:p w14:paraId="5690AF68" w14:textId="77777777" w:rsidR="00D27E21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(57)</w:t>
            </w:r>
          </w:p>
          <w:p w14:paraId="7DEE99FA" w14:textId="7CE306E1" w:rsidR="00A436DB" w:rsidRPr="000455D7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(43)</w:t>
            </w:r>
          </w:p>
        </w:tc>
        <w:tc>
          <w:tcPr>
            <w:tcW w:w="2200" w:type="dxa"/>
            <w:shd w:val="clear" w:color="auto" w:fill="auto"/>
          </w:tcPr>
          <w:p w14:paraId="14210F14" w14:textId="2C957D24" w:rsidR="00D27E21" w:rsidRPr="000455D7" w:rsidRDefault="00D27E21" w:rsidP="00D27E21">
            <w:pPr>
              <w:rPr>
                <w:color w:val="000000"/>
                <w:sz w:val="16"/>
                <w:szCs w:val="16"/>
                <w:lang w:val="en-US"/>
              </w:rPr>
            </w:pPr>
            <w:r w:rsidRPr="000455D7">
              <w:rPr>
                <w:color w:val="000000"/>
                <w:sz w:val="16"/>
                <w:szCs w:val="16"/>
                <w:lang w:val="en-US"/>
              </w:rPr>
              <w:t>Has the baby had a rash in the joints and creases of her body (e.g. behi</w:t>
            </w:r>
            <w:r>
              <w:rPr>
                <w:color w:val="000000"/>
                <w:sz w:val="16"/>
                <w:szCs w:val="16"/>
                <w:lang w:val="en-US"/>
              </w:rPr>
              <w:t>nd the knees</w:t>
            </w:r>
            <w:r w:rsidRPr="000455D7">
              <w:rPr>
                <w:color w:val="000000"/>
                <w:sz w:val="16"/>
                <w:szCs w:val="16"/>
                <w:lang w:val="en-US"/>
              </w:rPr>
              <w:t>, under the arms)?</w:t>
            </w:r>
          </w:p>
        </w:tc>
        <w:tc>
          <w:tcPr>
            <w:tcW w:w="1547" w:type="dxa"/>
            <w:shd w:val="clear" w:color="auto" w:fill="auto"/>
          </w:tcPr>
          <w:p w14:paraId="1055C48C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 = 0</w:t>
            </w:r>
          </w:p>
          <w:p w14:paraId="534C3A1F" w14:textId="227419D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Yes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6" w:type="dxa"/>
          </w:tcPr>
          <w:p w14:paraId="7894FAFB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(71)</w:t>
            </w:r>
          </w:p>
          <w:p w14:paraId="23E19932" w14:textId="50A30122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(29)</w:t>
            </w:r>
          </w:p>
        </w:tc>
        <w:tc>
          <w:tcPr>
            <w:tcW w:w="1268" w:type="dxa"/>
            <w:shd w:val="clear" w:color="auto" w:fill="auto"/>
          </w:tcPr>
          <w:p w14:paraId="2E5E9885" w14:textId="691348ED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Good. A</w:t>
            </w:r>
            <w:r w:rsidRPr="000455D7">
              <w:rPr>
                <w:sz w:val="16"/>
                <w:szCs w:val="16"/>
                <w:lang w:val="en-US"/>
              </w:rPr>
              <w:t>ski</w:t>
            </w:r>
            <w:r>
              <w:rPr>
                <w:sz w:val="16"/>
                <w:szCs w:val="16"/>
                <w:lang w:val="en-US"/>
              </w:rPr>
              <w:t>ng about rash instead of eczema</w:t>
            </w:r>
          </w:p>
        </w:tc>
      </w:tr>
      <w:tr w:rsidR="00D27E21" w:rsidRPr="0059456D" w14:paraId="5F045A14" w14:textId="5E31C382" w:rsidTr="00F43756">
        <w:tc>
          <w:tcPr>
            <w:tcW w:w="525" w:type="dxa"/>
            <w:tcBorders>
              <w:bottom w:val="single" w:sz="4" w:space="0" w:color="auto"/>
            </w:tcBorders>
          </w:tcPr>
          <w:p w14:paraId="08C3C2F5" w14:textId="5A5F3F5B" w:rsidR="00D27E21" w:rsidRPr="000455D7" w:rsidRDefault="00D27E21" w:rsidP="00D27E21">
            <w:pPr>
              <w:rPr>
                <w:b/>
                <w:sz w:val="16"/>
                <w:szCs w:val="16"/>
                <w:lang w:val="en-US"/>
              </w:rPr>
            </w:pPr>
            <w:r w:rsidRPr="000455D7">
              <w:rPr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14:paraId="6C8C8B00" w14:textId="086EE09C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Has the child’s parents ever suffered from wheezing, asthma or bronchitis?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5C5A468E" w14:textId="44E9C2E6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None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0</w:t>
            </w:r>
          </w:p>
          <w:p w14:paraId="0E50049B" w14:textId="78F7F4D2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Mother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  <w:p w14:paraId="66D04A9D" w14:textId="3CF860E5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Father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  <w:p w14:paraId="66BD5E3B" w14:textId="76E62174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Both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9" w:type="dxa"/>
            <w:tcBorders>
              <w:bottom w:val="single" w:sz="4" w:space="0" w:color="auto"/>
            </w:tcBorders>
          </w:tcPr>
          <w:p w14:paraId="2BA5A017" w14:textId="77777777" w:rsidR="00D27E21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(52)</w:t>
            </w:r>
          </w:p>
          <w:p w14:paraId="1A671D03" w14:textId="77777777" w:rsidR="00A436DB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(17)</w:t>
            </w:r>
          </w:p>
          <w:p w14:paraId="0F8F0549" w14:textId="77777777" w:rsidR="00A436DB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(22)</w:t>
            </w:r>
          </w:p>
          <w:p w14:paraId="285AF3B9" w14:textId="5065E24B" w:rsidR="00A436DB" w:rsidRPr="000455D7" w:rsidRDefault="00A436DB" w:rsidP="00D27E21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(9)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shd w:val="clear" w:color="auto" w:fill="auto"/>
          </w:tcPr>
          <w:p w14:paraId="3E9139FF" w14:textId="45960C19" w:rsidR="00D27E21" w:rsidRPr="000455D7" w:rsidRDefault="00D27E21" w:rsidP="00D27E21">
            <w:pPr>
              <w:rPr>
                <w:color w:val="000000"/>
                <w:sz w:val="16"/>
                <w:szCs w:val="16"/>
                <w:lang w:val="en-US"/>
              </w:rPr>
            </w:pPr>
            <w:r w:rsidRPr="000455D7">
              <w:rPr>
                <w:color w:val="000000"/>
                <w:sz w:val="16"/>
                <w:szCs w:val="16"/>
                <w:lang w:val="en-US"/>
              </w:rPr>
              <w:t xml:space="preserve">Have you ever had any of the following problems: </w:t>
            </w:r>
            <w:r>
              <w:rPr>
                <w:color w:val="000000"/>
                <w:sz w:val="16"/>
                <w:szCs w:val="16"/>
                <w:lang w:val="en-US"/>
              </w:rPr>
              <w:t>asthma/ Wheezing past 2 years</w:t>
            </w:r>
          </w:p>
          <w:p w14:paraId="646AC0AE" w14:textId="77777777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color w:val="000000"/>
                <w:sz w:val="16"/>
                <w:szCs w:val="16"/>
                <w:lang w:val="en-US"/>
              </w:rPr>
              <w:t>Have you had wheeze or bronchitis since the child was born (8 month after birth)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</w:tcPr>
          <w:p w14:paraId="30815D7C" w14:textId="24D2EB04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None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0</w:t>
            </w:r>
          </w:p>
          <w:p w14:paraId="1900BE76" w14:textId="4E6D0559" w:rsidR="00D27E21" w:rsidRPr="000455D7" w:rsidRDefault="00D27E21" w:rsidP="00D27E21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Mother</w:t>
            </w:r>
            <w:r>
              <w:rPr>
                <w:sz w:val="16"/>
                <w:szCs w:val="16"/>
                <w:lang w:val="en-US"/>
              </w:rPr>
              <w:t xml:space="preserve"> or father = 1</w:t>
            </w:r>
          </w:p>
          <w:p w14:paraId="6E6EB344" w14:textId="61B30048" w:rsidR="00D27E21" w:rsidRPr="000455D7" w:rsidRDefault="00D27E21" w:rsidP="00D27E21">
            <w:pPr>
              <w:rPr>
                <w:color w:val="000000"/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>Both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=</w:t>
            </w:r>
            <w:r w:rsidR="00992EAA">
              <w:rPr>
                <w:sz w:val="16"/>
                <w:szCs w:val="16"/>
                <w:lang w:val="en-US"/>
              </w:rPr>
              <w:t xml:space="preserve"> </w:t>
            </w:r>
            <w:r w:rsidRPr="000455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76" w:type="dxa"/>
            <w:tcBorders>
              <w:bottom w:val="single" w:sz="4" w:space="0" w:color="auto"/>
            </w:tcBorders>
          </w:tcPr>
          <w:p w14:paraId="5DA3D957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(65)</w:t>
            </w:r>
          </w:p>
          <w:p w14:paraId="79D41CFB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</w:p>
          <w:p w14:paraId="252C88A0" w14:textId="77777777" w:rsidR="00D27E21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(31)</w:t>
            </w:r>
          </w:p>
          <w:p w14:paraId="54893436" w14:textId="53A72843" w:rsidR="00D27E21" w:rsidRPr="000455D7" w:rsidRDefault="00D27E21" w:rsidP="00D27E2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(4)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27E032AA" w14:textId="523D74A1" w:rsidR="00D27E21" w:rsidRPr="000455D7" w:rsidRDefault="00D27E21" w:rsidP="00F11619">
            <w:pPr>
              <w:rPr>
                <w:sz w:val="16"/>
                <w:szCs w:val="16"/>
                <w:lang w:val="en-US"/>
              </w:rPr>
            </w:pPr>
            <w:r w:rsidRPr="000455D7">
              <w:rPr>
                <w:sz w:val="16"/>
                <w:szCs w:val="16"/>
                <w:lang w:val="en-US"/>
              </w:rPr>
              <w:t xml:space="preserve">Moderate. </w:t>
            </w:r>
            <w:r w:rsidR="00F11619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lang w:val="en-US"/>
              </w:rPr>
              <w:t xml:space="preserve">nformation </w:t>
            </w:r>
            <w:r w:rsidR="00F11619">
              <w:rPr>
                <w:sz w:val="16"/>
                <w:szCs w:val="16"/>
                <w:lang w:val="en-US"/>
              </w:rPr>
              <w:t>asked from partner instead of father</w:t>
            </w:r>
            <w:r>
              <w:rPr>
                <w:sz w:val="16"/>
                <w:szCs w:val="16"/>
                <w:lang w:val="en-US"/>
              </w:rPr>
              <w:t>.</w:t>
            </w:r>
            <w:r w:rsidRPr="000455D7"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14:paraId="6A996EF1" w14:textId="5CEB5659" w:rsidR="000455D7" w:rsidRPr="00A06EA3" w:rsidRDefault="00A06EA3" w:rsidP="00044003">
      <w:pPr>
        <w:rPr>
          <w:sz w:val="16"/>
          <w:szCs w:val="16"/>
          <w:lang w:val="en-US"/>
        </w:rPr>
      </w:pPr>
      <w:r w:rsidRPr="00A06EA3">
        <w:rPr>
          <w:sz w:val="16"/>
          <w:szCs w:val="16"/>
          <w:lang w:val="en-US"/>
        </w:rPr>
        <w:t>*ages correspond to age 12 months prior to questionnaire mailing</w:t>
      </w:r>
    </w:p>
    <w:p w14:paraId="670F367A" w14:textId="77777777" w:rsidR="000455D7" w:rsidRDefault="000455D7">
      <w:pPr>
        <w:rPr>
          <w:lang w:val="en-US"/>
        </w:rPr>
      </w:pPr>
      <w:r>
        <w:rPr>
          <w:lang w:val="en-US"/>
        </w:rPr>
        <w:br w:type="page"/>
      </w:r>
    </w:p>
    <w:p w14:paraId="3C624827" w14:textId="77777777" w:rsidR="0018161A" w:rsidRDefault="0018161A" w:rsidP="00044003">
      <w:pPr>
        <w:rPr>
          <w:lang w:val="en-US"/>
        </w:rPr>
      </w:pPr>
    </w:p>
    <w:p w14:paraId="7EC6DA8F" w14:textId="77777777" w:rsidR="002E4160" w:rsidRDefault="002E4160" w:rsidP="00044003">
      <w:pPr>
        <w:rPr>
          <w:lang w:val="en-US"/>
        </w:rPr>
      </w:pPr>
    </w:p>
    <w:p w14:paraId="7B1A7AB5" w14:textId="5800C43F" w:rsidR="007C3F2C" w:rsidRDefault="007C3F2C" w:rsidP="007C3F2C">
      <w:pPr>
        <w:rPr>
          <w:lang w:val="en-US"/>
        </w:rPr>
      </w:pPr>
      <w:r w:rsidRPr="00CC75E9">
        <w:rPr>
          <w:b/>
          <w:lang w:val="en-US"/>
        </w:rPr>
        <w:t>Figure 1:</w:t>
      </w:r>
      <w:r>
        <w:rPr>
          <w:lang w:val="en-US"/>
        </w:rPr>
        <w:t xml:space="preserve"> </w:t>
      </w:r>
      <w:r w:rsidR="00B96398">
        <w:rPr>
          <w:lang w:val="en-US"/>
        </w:rPr>
        <w:t xml:space="preserve">Distribution </w:t>
      </w:r>
      <w:r w:rsidR="00404326">
        <w:rPr>
          <w:lang w:val="en-US"/>
        </w:rPr>
        <w:t xml:space="preserve">of </w:t>
      </w:r>
      <w:r w:rsidR="00B96398">
        <w:rPr>
          <w:lang w:val="en-US"/>
        </w:rPr>
        <w:t>the PARC s</w:t>
      </w:r>
      <w:r>
        <w:rPr>
          <w:lang w:val="en-US"/>
        </w:rPr>
        <w:t>core</w:t>
      </w:r>
      <w:r w:rsidR="00AB30B6">
        <w:rPr>
          <w:lang w:val="en-US"/>
        </w:rPr>
        <w:t>s</w:t>
      </w:r>
      <w:r w:rsidR="002A633A" w:rsidRPr="002A633A">
        <w:rPr>
          <w:sz w:val="18"/>
          <w:szCs w:val="18"/>
          <w:lang w:val="en-US"/>
        </w:rPr>
        <w:t>*</w:t>
      </w:r>
      <w:r>
        <w:rPr>
          <w:lang w:val="en-US"/>
        </w:rPr>
        <w:t xml:space="preserve"> (relative frequency) </w:t>
      </w:r>
      <w:r w:rsidR="008E42DF">
        <w:rPr>
          <w:lang w:val="en-US"/>
        </w:rPr>
        <w:t xml:space="preserve">in the </w:t>
      </w:r>
      <w:r w:rsidR="00995474">
        <w:rPr>
          <w:lang w:val="en-US"/>
        </w:rPr>
        <w:t>external validation population</w:t>
      </w:r>
      <w:r w:rsidR="002D09C9">
        <w:rPr>
          <w:lang w:val="en-US"/>
        </w:rPr>
        <w:t xml:space="preserve"> (ALSPAC, n=2690, </w:t>
      </w:r>
      <w:r w:rsidR="00A55F33">
        <w:rPr>
          <w:lang w:val="en-US"/>
        </w:rPr>
        <w:t>black</w:t>
      </w:r>
      <w:r w:rsidR="002D09C9">
        <w:rPr>
          <w:lang w:val="en-US"/>
        </w:rPr>
        <w:t>)</w:t>
      </w:r>
      <w:r w:rsidR="00995474">
        <w:rPr>
          <w:lang w:val="en-US"/>
        </w:rPr>
        <w:t xml:space="preserve"> and original development population</w:t>
      </w:r>
      <w:r w:rsidR="002D09C9">
        <w:rPr>
          <w:lang w:val="en-US"/>
        </w:rPr>
        <w:t xml:space="preserve"> (</w:t>
      </w:r>
      <w:r w:rsidR="006F1850">
        <w:rPr>
          <w:lang w:val="en-US"/>
        </w:rPr>
        <w:t>LRC</w:t>
      </w:r>
      <w:r w:rsidR="002D09C9">
        <w:rPr>
          <w:lang w:val="en-US"/>
        </w:rPr>
        <w:t xml:space="preserve">, n=1226, </w:t>
      </w:r>
      <w:r w:rsidR="00A55F33">
        <w:rPr>
          <w:lang w:val="en-US"/>
        </w:rPr>
        <w:t>grey)</w:t>
      </w:r>
      <w:r w:rsidR="002D09C9">
        <w:rPr>
          <w:lang w:val="en-US"/>
        </w:rPr>
        <w:t xml:space="preserve">. </w:t>
      </w:r>
    </w:p>
    <w:p w14:paraId="3A28860F" w14:textId="21483224" w:rsidR="00C41352" w:rsidRPr="00F43756" w:rsidRDefault="00F43756" w:rsidP="00F43756">
      <w:pPr>
        <w:spacing w:after="0" w:line="240" w:lineRule="auto"/>
        <w:rPr>
          <w:rFonts w:eastAsiaTheme="minorEastAsia"/>
          <w:szCs w:val="24"/>
          <w:lang w:val="en-US"/>
        </w:rPr>
      </w:pPr>
      <w:r>
        <w:rPr>
          <w:rFonts w:eastAsiaTheme="minorEastAsia"/>
          <w:noProof/>
          <w:szCs w:val="24"/>
          <w:lang w:val="en-GB" w:eastAsia="en-GB"/>
        </w:rPr>
        <w:drawing>
          <wp:inline distT="0" distB="0" distL="0" distR="0" wp14:anchorId="48A0E6B9" wp14:editId="2C64571B">
            <wp:extent cx="4572635" cy="2743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C70654" w14:textId="3BB81792" w:rsidR="00C41352" w:rsidRDefault="000F5480">
      <w:pPr>
        <w:rPr>
          <w:noProof/>
          <w:sz w:val="16"/>
          <w:szCs w:val="16"/>
          <w:lang w:val="en-US"/>
        </w:rPr>
      </w:pPr>
      <w:r>
        <w:rPr>
          <w:noProof/>
          <w:sz w:val="16"/>
          <w:szCs w:val="16"/>
          <w:lang w:val="en-US"/>
        </w:rPr>
        <w:t>*Score based on items</w:t>
      </w:r>
      <w:r w:rsidR="002A633A" w:rsidRPr="002A633A">
        <w:rPr>
          <w:noProof/>
          <w:sz w:val="16"/>
          <w:szCs w:val="16"/>
          <w:lang w:val="en-US"/>
        </w:rPr>
        <w:t xml:space="preserve"> described in table 3 for ALSPAC and </w:t>
      </w:r>
      <w:r w:rsidR="006F1850">
        <w:rPr>
          <w:noProof/>
          <w:sz w:val="16"/>
          <w:szCs w:val="16"/>
          <w:lang w:val="en-US"/>
        </w:rPr>
        <w:t>LRC</w:t>
      </w:r>
      <w:r w:rsidR="002A633A" w:rsidRPr="002A633A">
        <w:rPr>
          <w:noProof/>
          <w:sz w:val="16"/>
          <w:szCs w:val="16"/>
          <w:lang w:val="en-US"/>
        </w:rPr>
        <w:t>, respectively.</w:t>
      </w:r>
      <w:r w:rsidR="000D6EA7">
        <w:rPr>
          <w:noProof/>
          <w:sz w:val="16"/>
          <w:szCs w:val="16"/>
          <w:lang w:val="en-US"/>
        </w:rPr>
        <w:t xml:space="preserve"> Abbreviations; ALSPAC: Avon Longitudinal Study of Parents and Children, LRC: Leicestershire Respiratory Cohorts, IQR: Interquartile range</w:t>
      </w:r>
    </w:p>
    <w:p w14:paraId="78065A03" w14:textId="261E3130" w:rsidR="00C41352" w:rsidRDefault="00C41352">
      <w:pPr>
        <w:rPr>
          <w:noProof/>
          <w:sz w:val="16"/>
          <w:szCs w:val="16"/>
          <w:lang w:val="en-US"/>
        </w:rPr>
      </w:pPr>
    </w:p>
    <w:p w14:paraId="6F51B7C1" w14:textId="74E73A54" w:rsidR="00C41352" w:rsidRDefault="00C41352">
      <w:pPr>
        <w:rPr>
          <w:noProof/>
          <w:sz w:val="16"/>
          <w:szCs w:val="16"/>
          <w:lang w:val="en-US"/>
        </w:rPr>
      </w:pPr>
    </w:p>
    <w:p w14:paraId="65B5ADE3" w14:textId="6C652F91" w:rsidR="00C41352" w:rsidRDefault="00C41352">
      <w:pPr>
        <w:rPr>
          <w:noProof/>
          <w:sz w:val="16"/>
          <w:szCs w:val="16"/>
          <w:lang w:val="en-US"/>
        </w:rPr>
      </w:pPr>
    </w:p>
    <w:p w14:paraId="00DEBFDF" w14:textId="53A7DABE" w:rsidR="00C41352" w:rsidRDefault="00C41352">
      <w:pPr>
        <w:rPr>
          <w:noProof/>
          <w:sz w:val="16"/>
          <w:szCs w:val="16"/>
          <w:lang w:val="en-US"/>
        </w:rPr>
      </w:pPr>
    </w:p>
    <w:p w14:paraId="697F890E" w14:textId="73E8725C" w:rsidR="00C41352" w:rsidRDefault="00C41352">
      <w:pPr>
        <w:rPr>
          <w:noProof/>
          <w:sz w:val="16"/>
          <w:szCs w:val="16"/>
          <w:lang w:val="en-US"/>
        </w:rPr>
      </w:pPr>
    </w:p>
    <w:p w14:paraId="377835A6" w14:textId="205AAF56" w:rsidR="00C41352" w:rsidRDefault="00C41352">
      <w:pPr>
        <w:rPr>
          <w:noProof/>
          <w:sz w:val="16"/>
          <w:szCs w:val="16"/>
          <w:lang w:val="en-US"/>
        </w:rPr>
      </w:pPr>
      <w:r>
        <w:rPr>
          <w:noProof/>
          <w:sz w:val="16"/>
          <w:szCs w:val="16"/>
          <w:lang w:val="en-US"/>
        </w:rPr>
        <w:br w:type="page"/>
      </w:r>
    </w:p>
    <w:p w14:paraId="52054AC3" w14:textId="77777777" w:rsidR="00C41352" w:rsidRPr="002A633A" w:rsidRDefault="00C41352">
      <w:pPr>
        <w:rPr>
          <w:noProof/>
          <w:sz w:val="16"/>
          <w:szCs w:val="16"/>
          <w:lang w:val="en-US"/>
        </w:rPr>
      </w:pPr>
    </w:p>
    <w:p w14:paraId="24D8C20F" w14:textId="77777777" w:rsidR="007C3F2C" w:rsidRDefault="007C3F2C" w:rsidP="007C3F2C">
      <w:pPr>
        <w:rPr>
          <w:noProof/>
          <w:lang w:val="en-US"/>
        </w:rPr>
      </w:pPr>
    </w:p>
    <w:p w14:paraId="23BF1C9E" w14:textId="2EEAF7CD" w:rsidR="00B50425" w:rsidRDefault="007C3F2C">
      <w:pPr>
        <w:rPr>
          <w:lang w:val="en-US"/>
        </w:rPr>
      </w:pPr>
      <w:r w:rsidRPr="00CC75E9">
        <w:rPr>
          <w:b/>
          <w:lang w:val="en-US"/>
        </w:rPr>
        <w:t>Figure 2:</w:t>
      </w:r>
      <w:r>
        <w:rPr>
          <w:lang w:val="en-US"/>
        </w:rPr>
        <w:t xml:space="preserve"> </w:t>
      </w:r>
      <w:r w:rsidR="00060012">
        <w:rPr>
          <w:lang w:val="en-US"/>
        </w:rPr>
        <w:t xml:space="preserve">Receiver operating characteristic (ROC) </w:t>
      </w:r>
      <w:r w:rsidR="000D6EA7">
        <w:rPr>
          <w:lang w:val="en-US"/>
        </w:rPr>
        <w:t>from</w:t>
      </w:r>
      <w:r w:rsidR="00995474">
        <w:rPr>
          <w:lang w:val="en-US"/>
        </w:rPr>
        <w:t xml:space="preserve"> validation population</w:t>
      </w:r>
      <w:r w:rsidR="00060012">
        <w:rPr>
          <w:lang w:val="en-US"/>
        </w:rPr>
        <w:t xml:space="preserve"> ALSPAC (solid line)</w:t>
      </w:r>
      <w:r w:rsidR="00995474">
        <w:rPr>
          <w:lang w:val="en-US"/>
        </w:rPr>
        <w:t xml:space="preserve"> and </w:t>
      </w:r>
      <w:r w:rsidR="000D6EA7">
        <w:rPr>
          <w:lang w:val="en-US"/>
        </w:rPr>
        <w:t>the</w:t>
      </w:r>
      <w:r w:rsidR="00457A1F">
        <w:rPr>
          <w:lang w:val="en-US"/>
        </w:rPr>
        <w:t xml:space="preserve"> </w:t>
      </w:r>
      <w:r w:rsidR="00995474">
        <w:rPr>
          <w:lang w:val="en-US"/>
        </w:rPr>
        <w:t>original development population</w:t>
      </w:r>
      <w:r w:rsidR="000D6EA7">
        <w:rPr>
          <w:lang w:val="en-US"/>
        </w:rPr>
        <w:t xml:space="preserve"> LRC</w:t>
      </w:r>
      <w:r w:rsidR="00060012">
        <w:rPr>
          <w:lang w:val="en-US"/>
        </w:rPr>
        <w:t xml:space="preserve"> (</w:t>
      </w:r>
      <w:r w:rsidR="00992EAA">
        <w:rPr>
          <w:lang w:val="en-US"/>
        </w:rPr>
        <w:t xml:space="preserve">dashed </w:t>
      </w:r>
      <w:r w:rsidR="00060012">
        <w:rPr>
          <w:lang w:val="en-US"/>
        </w:rPr>
        <w:t xml:space="preserve">line). Numbers </w:t>
      </w:r>
      <w:r w:rsidR="00FB5EE4">
        <w:rPr>
          <w:lang w:val="en-US"/>
        </w:rPr>
        <w:t xml:space="preserve">(1-13) </w:t>
      </w:r>
      <w:r w:rsidR="00060012">
        <w:rPr>
          <w:lang w:val="en-US"/>
        </w:rPr>
        <w:t>indicate asthma prediction score values</w:t>
      </w:r>
      <w:r w:rsidR="00AC4F77">
        <w:rPr>
          <w:lang w:val="en-US"/>
        </w:rPr>
        <w:t xml:space="preserve"> and th</w:t>
      </w:r>
      <w:r w:rsidR="000D6EA7">
        <w:rPr>
          <w:lang w:val="en-US"/>
        </w:rPr>
        <w:t>eir corresponding positions (</w:t>
      </w:r>
      <w:r w:rsidR="00AC4F77">
        <w:rPr>
          <w:lang w:val="en-US"/>
        </w:rPr>
        <w:t>indicated in red on the figure</w:t>
      </w:r>
      <w:r w:rsidR="000D6EA7">
        <w:rPr>
          <w:lang w:val="en-US"/>
        </w:rPr>
        <w:t>)</w:t>
      </w:r>
      <w:r w:rsidR="00060012">
        <w:rPr>
          <w:lang w:val="en-US"/>
        </w:rPr>
        <w:t>. The area under the curve (AUC) corresponds to the primary outcome in both cohorts.</w:t>
      </w:r>
      <w:r>
        <w:rPr>
          <w:lang w:val="en-US"/>
        </w:rPr>
        <w:t xml:space="preserve"> </w:t>
      </w:r>
      <w:r w:rsidR="00992EAA">
        <w:rPr>
          <w:lang w:val="en-US"/>
        </w:rPr>
        <w:t xml:space="preserve">The table </w:t>
      </w:r>
      <w:r w:rsidR="00253FE8">
        <w:rPr>
          <w:lang w:val="en-US"/>
        </w:rPr>
        <w:t>above the figure shows sensitivity (Sens), specificity (Spec), positive and negative predictive values (PPV, NPV) and likelihood ratios (LR+, LR-) for each score point in</w:t>
      </w:r>
      <w:r w:rsidR="00060012">
        <w:rPr>
          <w:lang w:val="en-US"/>
        </w:rPr>
        <w:t xml:space="preserve"> ALSPAC</w:t>
      </w:r>
      <w:r w:rsidR="0064065D">
        <w:rPr>
          <w:lang w:val="en-US"/>
        </w:rPr>
        <w:t>.</w:t>
      </w:r>
      <w:r>
        <w:rPr>
          <w:lang w:val="en-US"/>
        </w:rPr>
        <w:t xml:space="preserve"> </w:t>
      </w:r>
    </w:p>
    <w:p w14:paraId="7BFFB3CD" w14:textId="77777777" w:rsidR="00B50425" w:rsidRDefault="00B50425">
      <w:pPr>
        <w:rPr>
          <w:lang w:val="en-US"/>
        </w:rPr>
      </w:pPr>
    </w:p>
    <w:p w14:paraId="4D225C28" w14:textId="5DE8962C" w:rsidR="00B50425" w:rsidRDefault="00B50425">
      <w:pPr>
        <w:rPr>
          <w:lang w:val="en-US"/>
        </w:rPr>
      </w:pPr>
    </w:p>
    <w:p w14:paraId="28BCCECC" w14:textId="6FA7A242" w:rsidR="0018161A" w:rsidRDefault="00590FB4">
      <w:pPr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05005E98" wp14:editId="6F461BDB">
            <wp:extent cx="5334635" cy="52127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521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562360" w14:textId="08B74FF5" w:rsidR="00B50425" w:rsidRDefault="00B50425">
      <w:pPr>
        <w:rPr>
          <w:lang w:val="en-US"/>
        </w:rPr>
      </w:pPr>
      <w:r>
        <w:rPr>
          <w:lang w:val="en-US"/>
        </w:rPr>
        <w:br w:type="page"/>
      </w:r>
    </w:p>
    <w:p w14:paraId="4553D470" w14:textId="7E303E4A" w:rsidR="00EB38FB" w:rsidRPr="006D4785" w:rsidRDefault="00EB38FB" w:rsidP="00EB38FB">
      <w:pPr>
        <w:rPr>
          <w:lang w:val="en-US"/>
        </w:rPr>
      </w:pPr>
      <w:r w:rsidRPr="00CC75E9">
        <w:rPr>
          <w:b/>
          <w:lang w:val="en-US"/>
        </w:rPr>
        <w:lastRenderedPageBreak/>
        <w:t>Fi</w:t>
      </w:r>
      <w:r>
        <w:rPr>
          <w:b/>
          <w:lang w:val="en-US"/>
        </w:rPr>
        <w:t>gure 3</w:t>
      </w:r>
      <w:r w:rsidRPr="00CC75E9">
        <w:rPr>
          <w:b/>
          <w:lang w:val="en-US"/>
        </w:rPr>
        <w:t>:</w:t>
      </w:r>
      <w:r>
        <w:rPr>
          <w:lang w:val="en-US"/>
        </w:rPr>
        <w:t xml:space="preserve"> Predicted probability of developing asthma at </w:t>
      </w:r>
      <w:r w:rsidR="0023281F">
        <w:rPr>
          <w:lang w:val="en-US"/>
        </w:rPr>
        <w:t>follow-up</w:t>
      </w:r>
      <w:r>
        <w:rPr>
          <w:lang w:val="en-US"/>
        </w:rPr>
        <w:t xml:space="preserve"> in </w:t>
      </w:r>
      <w:r w:rsidR="0023281F">
        <w:rPr>
          <w:lang w:val="en-US"/>
        </w:rPr>
        <w:t xml:space="preserve">LRC (dashed grey line) and probabilities predicted by the recalibrated model in </w:t>
      </w:r>
      <w:r>
        <w:rPr>
          <w:lang w:val="en-US"/>
        </w:rPr>
        <w:t>ALS</w:t>
      </w:r>
      <w:r w:rsidR="0023281F">
        <w:rPr>
          <w:lang w:val="en-US"/>
        </w:rPr>
        <w:t>PAC (black line)</w:t>
      </w:r>
      <w:r>
        <w:rPr>
          <w:lang w:val="en-US"/>
        </w:rPr>
        <w:t>.</w:t>
      </w:r>
    </w:p>
    <w:p w14:paraId="3C099EF6" w14:textId="77777777" w:rsidR="00EB38FB" w:rsidRDefault="00EB38FB" w:rsidP="00EB38FB">
      <w:pPr>
        <w:rPr>
          <w:lang w:val="en-US"/>
        </w:rPr>
      </w:pPr>
    </w:p>
    <w:p w14:paraId="582407C7" w14:textId="77777777" w:rsidR="00EB38FB" w:rsidRDefault="00EB38FB" w:rsidP="00EB38FB">
      <w:pPr>
        <w:rPr>
          <w:noProof/>
          <w:lang w:val="en-US"/>
        </w:rPr>
      </w:pPr>
      <w:r w:rsidRPr="007C3F2C">
        <w:rPr>
          <w:noProof/>
          <w:lang w:val="en-US"/>
        </w:rPr>
        <w:t xml:space="preserve"> </w:t>
      </w:r>
      <w:r>
        <w:rPr>
          <w:noProof/>
          <w:lang w:val="en-GB" w:eastAsia="en-GB"/>
        </w:rPr>
        <w:drawing>
          <wp:inline distT="0" distB="0" distL="0" distR="0" wp14:anchorId="54A04FC2" wp14:editId="25209BB9">
            <wp:extent cx="4852670" cy="45847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670" cy="458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4B30E9" w14:textId="77777777" w:rsidR="00EB38FB" w:rsidRDefault="00EB38FB" w:rsidP="00EB38FB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1422378E" w14:textId="579FD525" w:rsidR="00CC75E9" w:rsidRDefault="00EB38FB" w:rsidP="00CC75E9">
      <w:pPr>
        <w:rPr>
          <w:noProof/>
          <w:lang w:val="en-GB" w:eastAsia="en-GB"/>
        </w:rPr>
      </w:pPr>
      <w:r>
        <w:rPr>
          <w:b/>
          <w:lang w:val="en-US"/>
        </w:rPr>
        <w:lastRenderedPageBreak/>
        <w:t>Figure 4</w:t>
      </w:r>
      <w:r w:rsidR="0023281F">
        <w:rPr>
          <w:lang w:val="en-US"/>
        </w:rPr>
        <w:t>: Calibration assessment of</w:t>
      </w:r>
      <w:r w:rsidR="00CC75E9">
        <w:rPr>
          <w:lang w:val="en-US"/>
        </w:rPr>
        <w:t xml:space="preserve"> predicted probabilities vs. observed asthma frequencies in seven equally sized groups.</w:t>
      </w:r>
      <w:r w:rsidR="00934DD3">
        <w:rPr>
          <w:lang w:val="en-US"/>
        </w:rPr>
        <w:t xml:space="preserve"> Figure A displays the calibration assessment for the predicted probabilities calculate</w:t>
      </w:r>
      <w:r w:rsidR="0023281F">
        <w:rPr>
          <w:lang w:val="en-US"/>
        </w:rPr>
        <w:t xml:space="preserve">d in LRC. Figure B displays </w:t>
      </w:r>
      <w:r w:rsidR="00934DD3">
        <w:rPr>
          <w:lang w:val="en-US"/>
        </w:rPr>
        <w:t xml:space="preserve">the </w:t>
      </w:r>
      <w:r w:rsidR="0023281F">
        <w:rPr>
          <w:lang w:val="en-US"/>
        </w:rPr>
        <w:t>probabilities predicted by the recalibrated model</w:t>
      </w:r>
      <w:r w:rsidR="00934DD3">
        <w:rPr>
          <w:lang w:val="en-US"/>
        </w:rPr>
        <w:t xml:space="preserve"> in ALSPAC. </w:t>
      </w:r>
      <w:r w:rsidR="00CC75E9">
        <w:rPr>
          <w:lang w:val="en-US"/>
        </w:rPr>
        <w:t>Shaded areas represent exact pointwise 95%-CI for asthma f</w:t>
      </w:r>
      <w:r w:rsidR="00253FE8">
        <w:rPr>
          <w:lang w:val="en-US"/>
        </w:rPr>
        <w:t>requency.</w:t>
      </w:r>
      <w:r w:rsidR="00CC75E9">
        <w:rPr>
          <w:lang w:val="en-US"/>
        </w:rPr>
        <w:t xml:space="preserve"> </w:t>
      </w:r>
      <w:r w:rsidR="00204123">
        <w:rPr>
          <w:lang w:val="en-US"/>
        </w:rPr>
        <w:t>The diagonal red line represents perfect calibration.</w:t>
      </w:r>
      <w:r w:rsidR="00CC75E9">
        <w:rPr>
          <w:lang w:val="en-US"/>
        </w:rPr>
        <w:t xml:space="preserve"> </w:t>
      </w:r>
    </w:p>
    <w:p w14:paraId="7FB9FAC7" w14:textId="11024197" w:rsidR="00CC75E9" w:rsidRDefault="00CC75E9" w:rsidP="00CC75E9">
      <w:pPr>
        <w:rPr>
          <w:lang w:val="en-US"/>
        </w:rPr>
      </w:pPr>
    </w:p>
    <w:p w14:paraId="741813DC" w14:textId="70D52F9D" w:rsidR="00C27624" w:rsidRPr="00FA2F6B" w:rsidRDefault="00934DD3" w:rsidP="00FA2F6B">
      <w:pPr>
        <w:rPr>
          <w:lang w:val="en-US"/>
        </w:rPr>
      </w:pPr>
      <w:bookmarkStart w:id="2" w:name="_GoBack"/>
      <w:r>
        <w:rPr>
          <w:noProof/>
          <w:lang w:val="en-GB" w:eastAsia="en-GB"/>
        </w:rPr>
        <w:drawing>
          <wp:inline distT="0" distB="0" distL="0" distR="0" wp14:anchorId="39EF2B01" wp14:editId="0C5DEB82">
            <wp:extent cx="5970500" cy="30318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479" cy="30348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sectPr w:rsidR="00C27624" w:rsidRPr="00FA2F6B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56EA31" w16cid:durableId="1E009DB6"/>
  <w16cid:commentId w16cid:paraId="13B2064B" w16cid:durableId="1E009DB7"/>
  <w16cid:commentId w16cid:paraId="6293FFAA" w16cid:durableId="1E009DB8"/>
  <w16cid:commentId w16cid:paraId="22DB0A40" w16cid:durableId="1E009EE0"/>
  <w16cid:commentId w16cid:paraId="2903B4A7" w16cid:durableId="1E009DB9"/>
  <w16cid:commentId w16cid:paraId="0EDE00A3" w16cid:durableId="1E009DBA"/>
  <w16cid:commentId w16cid:paraId="619CBB8B" w16cid:durableId="1E009EFC"/>
  <w16cid:commentId w16cid:paraId="23972A04" w16cid:durableId="1E009DBB"/>
  <w16cid:commentId w16cid:paraId="57AE64D7" w16cid:durableId="1E009F54"/>
  <w16cid:commentId w16cid:paraId="5BC4D66D" w16cid:durableId="1E009DBC"/>
  <w16cid:commentId w16cid:paraId="2872A4BA" w16cid:durableId="1E009D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C1C44" w14:textId="77777777" w:rsidR="000D6EA7" w:rsidRDefault="000D6EA7" w:rsidP="0018161A">
      <w:pPr>
        <w:spacing w:after="0" w:line="240" w:lineRule="auto"/>
      </w:pPr>
      <w:r>
        <w:separator/>
      </w:r>
    </w:p>
  </w:endnote>
  <w:endnote w:type="continuationSeparator" w:id="0">
    <w:p w14:paraId="0C77D020" w14:textId="77777777" w:rsidR="000D6EA7" w:rsidRDefault="000D6EA7" w:rsidP="0018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41376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12C2C0" w14:textId="53175F77" w:rsidR="000D6EA7" w:rsidRDefault="000D6EA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0B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C639F5" w14:textId="77777777" w:rsidR="000D6EA7" w:rsidRDefault="000D6E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331DD" w14:textId="77777777" w:rsidR="000D6EA7" w:rsidRDefault="000D6EA7" w:rsidP="0018161A">
      <w:pPr>
        <w:spacing w:after="0" w:line="240" w:lineRule="auto"/>
      </w:pPr>
      <w:r>
        <w:separator/>
      </w:r>
    </w:p>
  </w:footnote>
  <w:footnote w:type="continuationSeparator" w:id="0">
    <w:p w14:paraId="778E5281" w14:textId="77777777" w:rsidR="000D6EA7" w:rsidRDefault="000D6EA7" w:rsidP="00181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0A8AF" w14:textId="472347D5" w:rsidR="00FA2F6B" w:rsidRDefault="000D6EA7" w:rsidP="00FA2F6B">
    <w:pPr>
      <w:pStyle w:val="Header"/>
      <w:jc w:val="right"/>
      <w:rPr>
        <w:sz w:val="18"/>
        <w:szCs w:val="18"/>
      </w:rPr>
    </w:pPr>
    <w:r>
      <w:rPr>
        <w:sz w:val="18"/>
        <w:szCs w:val="18"/>
      </w:rPr>
      <w:t xml:space="preserve">PARC validation, </w:t>
    </w:r>
    <w:r w:rsidR="00C2307F">
      <w:rPr>
        <w:sz w:val="18"/>
        <w:szCs w:val="18"/>
      </w:rPr>
      <w:t>main results, 2018_02_14</w:t>
    </w:r>
  </w:p>
  <w:p w14:paraId="77FAABB2" w14:textId="77777777" w:rsidR="000D6EA7" w:rsidRPr="0018161A" w:rsidRDefault="000D6EA7" w:rsidP="00C52AE9">
    <w:pPr>
      <w:pStyle w:val="Header"/>
      <w:jc w:val="right"/>
      <w:rPr>
        <w:sz w:val="18"/>
        <w:szCs w:val="18"/>
      </w:rPr>
    </w:pPr>
  </w:p>
  <w:p w14:paraId="38503A10" w14:textId="77777777" w:rsidR="000D6EA7" w:rsidRDefault="000D6E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F4A"/>
    <w:multiLevelType w:val="hybridMultilevel"/>
    <w:tmpl w:val="1DB87E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DE62BC"/>
    <w:multiLevelType w:val="hybridMultilevel"/>
    <w:tmpl w:val="03E0ED4E"/>
    <w:lvl w:ilvl="0" w:tplc="B09E48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7053"/>
    <w:multiLevelType w:val="hybridMultilevel"/>
    <w:tmpl w:val="99889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F7622"/>
    <w:multiLevelType w:val="hybridMultilevel"/>
    <w:tmpl w:val="998E58B2"/>
    <w:lvl w:ilvl="0" w:tplc="B09E48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65040"/>
    <w:multiLevelType w:val="hybridMultilevel"/>
    <w:tmpl w:val="E4AAC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1D17"/>
    <w:multiLevelType w:val="hybridMultilevel"/>
    <w:tmpl w:val="16D40E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8C1B22"/>
    <w:multiLevelType w:val="hybridMultilevel"/>
    <w:tmpl w:val="489AC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D67F91"/>
    <w:multiLevelType w:val="multilevel"/>
    <w:tmpl w:val="82EE41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AC431C"/>
    <w:multiLevelType w:val="hybridMultilevel"/>
    <w:tmpl w:val="B1B2A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D5743"/>
    <w:multiLevelType w:val="hybridMultilevel"/>
    <w:tmpl w:val="EABA5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37D0E"/>
    <w:multiLevelType w:val="hybridMultilevel"/>
    <w:tmpl w:val="83F24176"/>
    <w:lvl w:ilvl="0" w:tplc="C762A432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D4D66"/>
    <w:multiLevelType w:val="hybridMultilevel"/>
    <w:tmpl w:val="FC24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D68C3"/>
    <w:multiLevelType w:val="hybridMultilevel"/>
    <w:tmpl w:val="B20C2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D6658"/>
    <w:multiLevelType w:val="hybridMultilevel"/>
    <w:tmpl w:val="130859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C22718"/>
    <w:multiLevelType w:val="hybridMultilevel"/>
    <w:tmpl w:val="D9649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74393"/>
    <w:multiLevelType w:val="hybridMultilevel"/>
    <w:tmpl w:val="323C7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0A3538"/>
    <w:multiLevelType w:val="hybridMultilevel"/>
    <w:tmpl w:val="DE166A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735D67"/>
    <w:multiLevelType w:val="hybridMultilevel"/>
    <w:tmpl w:val="F77AA3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A6CEE"/>
    <w:multiLevelType w:val="hybridMultilevel"/>
    <w:tmpl w:val="4FD87A9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576EC"/>
    <w:multiLevelType w:val="hybridMultilevel"/>
    <w:tmpl w:val="369A0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B2E9C"/>
    <w:multiLevelType w:val="multilevel"/>
    <w:tmpl w:val="39668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5"/>
  </w:num>
  <w:num w:numId="5">
    <w:abstractNumId w:val="16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17"/>
  </w:num>
  <w:num w:numId="11">
    <w:abstractNumId w:val="11"/>
  </w:num>
  <w:num w:numId="12">
    <w:abstractNumId w:val="13"/>
  </w:num>
  <w:num w:numId="13">
    <w:abstractNumId w:val="20"/>
  </w:num>
  <w:num w:numId="14">
    <w:abstractNumId w:val="8"/>
  </w:num>
  <w:num w:numId="15">
    <w:abstractNumId w:val="14"/>
  </w:num>
  <w:num w:numId="16">
    <w:abstractNumId w:val="9"/>
  </w:num>
  <w:num w:numId="17">
    <w:abstractNumId w:val="12"/>
  </w:num>
  <w:num w:numId="18">
    <w:abstractNumId w:val="4"/>
  </w:num>
  <w:num w:numId="19">
    <w:abstractNumId w:val="15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B8"/>
    <w:rsid w:val="000008B3"/>
    <w:rsid w:val="00001986"/>
    <w:rsid w:val="00002D90"/>
    <w:rsid w:val="000041F1"/>
    <w:rsid w:val="000126B0"/>
    <w:rsid w:val="000223A8"/>
    <w:rsid w:val="000250AE"/>
    <w:rsid w:val="00027D98"/>
    <w:rsid w:val="00027DFC"/>
    <w:rsid w:val="00044003"/>
    <w:rsid w:val="000455D7"/>
    <w:rsid w:val="00060012"/>
    <w:rsid w:val="00070A78"/>
    <w:rsid w:val="00083701"/>
    <w:rsid w:val="00091132"/>
    <w:rsid w:val="00093ACD"/>
    <w:rsid w:val="000A7F0B"/>
    <w:rsid w:val="000B0280"/>
    <w:rsid w:val="000B0639"/>
    <w:rsid w:val="000B0B64"/>
    <w:rsid w:val="000B6923"/>
    <w:rsid w:val="000C07ED"/>
    <w:rsid w:val="000C6FE3"/>
    <w:rsid w:val="000D4739"/>
    <w:rsid w:val="000D6EA7"/>
    <w:rsid w:val="000E0CF6"/>
    <w:rsid w:val="000E4AD1"/>
    <w:rsid w:val="000F5480"/>
    <w:rsid w:val="00102A76"/>
    <w:rsid w:val="00105968"/>
    <w:rsid w:val="00105A0D"/>
    <w:rsid w:val="00107BDF"/>
    <w:rsid w:val="00111FB5"/>
    <w:rsid w:val="00116498"/>
    <w:rsid w:val="001203B7"/>
    <w:rsid w:val="00140599"/>
    <w:rsid w:val="0014183B"/>
    <w:rsid w:val="00147310"/>
    <w:rsid w:val="001658E6"/>
    <w:rsid w:val="00171E13"/>
    <w:rsid w:val="001721DD"/>
    <w:rsid w:val="0018161A"/>
    <w:rsid w:val="00182BC3"/>
    <w:rsid w:val="001853C0"/>
    <w:rsid w:val="00191450"/>
    <w:rsid w:val="00196804"/>
    <w:rsid w:val="001A02EB"/>
    <w:rsid w:val="001A3CE9"/>
    <w:rsid w:val="001A782B"/>
    <w:rsid w:val="001C4BF9"/>
    <w:rsid w:val="001D3E6B"/>
    <w:rsid w:val="001E1FBD"/>
    <w:rsid w:val="001E2DC7"/>
    <w:rsid w:val="001E55C3"/>
    <w:rsid w:val="001E5677"/>
    <w:rsid w:val="001F5D23"/>
    <w:rsid w:val="00204123"/>
    <w:rsid w:val="00207677"/>
    <w:rsid w:val="00212F43"/>
    <w:rsid w:val="00213814"/>
    <w:rsid w:val="00215B5A"/>
    <w:rsid w:val="00223AEE"/>
    <w:rsid w:val="00224EC7"/>
    <w:rsid w:val="0023281F"/>
    <w:rsid w:val="0024249D"/>
    <w:rsid w:val="00253FE8"/>
    <w:rsid w:val="00254A2C"/>
    <w:rsid w:val="0026279E"/>
    <w:rsid w:val="002636F6"/>
    <w:rsid w:val="00271496"/>
    <w:rsid w:val="00284F0C"/>
    <w:rsid w:val="002964D1"/>
    <w:rsid w:val="002A0F05"/>
    <w:rsid w:val="002A5355"/>
    <w:rsid w:val="002A5786"/>
    <w:rsid w:val="002A633A"/>
    <w:rsid w:val="002C13F8"/>
    <w:rsid w:val="002C5B62"/>
    <w:rsid w:val="002C64BA"/>
    <w:rsid w:val="002D09C9"/>
    <w:rsid w:val="002D0D4C"/>
    <w:rsid w:val="002D10B7"/>
    <w:rsid w:val="002D1FD3"/>
    <w:rsid w:val="002E4160"/>
    <w:rsid w:val="002E762E"/>
    <w:rsid w:val="00310D25"/>
    <w:rsid w:val="003129DB"/>
    <w:rsid w:val="003150A7"/>
    <w:rsid w:val="003343F5"/>
    <w:rsid w:val="0034382D"/>
    <w:rsid w:val="0034698F"/>
    <w:rsid w:val="0035000B"/>
    <w:rsid w:val="003571EF"/>
    <w:rsid w:val="00357DE7"/>
    <w:rsid w:val="00372CA5"/>
    <w:rsid w:val="00383BCB"/>
    <w:rsid w:val="003B354D"/>
    <w:rsid w:val="003B3A95"/>
    <w:rsid w:val="003D1413"/>
    <w:rsid w:val="003D264E"/>
    <w:rsid w:val="003D2B37"/>
    <w:rsid w:val="003E4164"/>
    <w:rsid w:val="003F0AD1"/>
    <w:rsid w:val="003F4AC3"/>
    <w:rsid w:val="003F534D"/>
    <w:rsid w:val="003F7705"/>
    <w:rsid w:val="00404326"/>
    <w:rsid w:val="0042223A"/>
    <w:rsid w:val="00422EC7"/>
    <w:rsid w:val="00422EC8"/>
    <w:rsid w:val="00425D86"/>
    <w:rsid w:val="00430EC3"/>
    <w:rsid w:val="00446979"/>
    <w:rsid w:val="00457A1F"/>
    <w:rsid w:val="00467472"/>
    <w:rsid w:val="00471CE7"/>
    <w:rsid w:val="00484D8A"/>
    <w:rsid w:val="00494A23"/>
    <w:rsid w:val="00496E81"/>
    <w:rsid w:val="00497296"/>
    <w:rsid w:val="004B14DF"/>
    <w:rsid w:val="004B34B9"/>
    <w:rsid w:val="004B61D5"/>
    <w:rsid w:val="004D64C6"/>
    <w:rsid w:val="004F16CE"/>
    <w:rsid w:val="004F47C1"/>
    <w:rsid w:val="004F5F10"/>
    <w:rsid w:val="005006C9"/>
    <w:rsid w:val="0050269D"/>
    <w:rsid w:val="00505FE9"/>
    <w:rsid w:val="00506411"/>
    <w:rsid w:val="005158FD"/>
    <w:rsid w:val="005201B6"/>
    <w:rsid w:val="00524CA2"/>
    <w:rsid w:val="0052550C"/>
    <w:rsid w:val="00525F62"/>
    <w:rsid w:val="0053704D"/>
    <w:rsid w:val="0053778B"/>
    <w:rsid w:val="00541EA3"/>
    <w:rsid w:val="00543D68"/>
    <w:rsid w:val="0054476D"/>
    <w:rsid w:val="00553484"/>
    <w:rsid w:val="00555F5F"/>
    <w:rsid w:val="0056311E"/>
    <w:rsid w:val="005721DE"/>
    <w:rsid w:val="00584721"/>
    <w:rsid w:val="00590FB4"/>
    <w:rsid w:val="0059456D"/>
    <w:rsid w:val="00596EDB"/>
    <w:rsid w:val="005972DC"/>
    <w:rsid w:val="005D62BB"/>
    <w:rsid w:val="005D6D69"/>
    <w:rsid w:val="005E5409"/>
    <w:rsid w:val="005F3708"/>
    <w:rsid w:val="005F53B1"/>
    <w:rsid w:val="00606ACC"/>
    <w:rsid w:val="006244BB"/>
    <w:rsid w:val="0063676B"/>
    <w:rsid w:val="0064065D"/>
    <w:rsid w:val="00647E85"/>
    <w:rsid w:val="00650084"/>
    <w:rsid w:val="00660D05"/>
    <w:rsid w:val="00664703"/>
    <w:rsid w:val="006648DF"/>
    <w:rsid w:val="006678C3"/>
    <w:rsid w:val="00670BB7"/>
    <w:rsid w:val="00673B41"/>
    <w:rsid w:val="006751A4"/>
    <w:rsid w:val="00676B99"/>
    <w:rsid w:val="00682108"/>
    <w:rsid w:val="006933D1"/>
    <w:rsid w:val="006A16F6"/>
    <w:rsid w:val="006A1B73"/>
    <w:rsid w:val="006A30AC"/>
    <w:rsid w:val="006C7112"/>
    <w:rsid w:val="006C7D63"/>
    <w:rsid w:val="006D10BB"/>
    <w:rsid w:val="006D1DD5"/>
    <w:rsid w:val="006D4785"/>
    <w:rsid w:val="006D66D5"/>
    <w:rsid w:val="006D6B24"/>
    <w:rsid w:val="006E1654"/>
    <w:rsid w:val="006E328B"/>
    <w:rsid w:val="006F1850"/>
    <w:rsid w:val="006F66DD"/>
    <w:rsid w:val="006F6B7B"/>
    <w:rsid w:val="006F7113"/>
    <w:rsid w:val="00703B00"/>
    <w:rsid w:val="00712E91"/>
    <w:rsid w:val="00721235"/>
    <w:rsid w:val="00722A9C"/>
    <w:rsid w:val="00722F2E"/>
    <w:rsid w:val="0072347C"/>
    <w:rsid w:val="00726F2E"/>
    <w:rsid w:val="007276FF"/>
    <w:rsid w:val="00735076"/>
    <w:rsid w:val="00742749"/>
    <w:rsid w:val="00742A79"/>
    <w:rsid w:val="0074423A"/>
    <w:rsid w:val="0074469B"/>
    <w:rsid w:val="007543A4"/>
    <w:rsid w:val="007725A7"/>
    <w:rsid w:val="00781ED1"/>
    <w:rsid w:val="0078269A"/>
    <w:rsid w:val="00783EEC"/>
    <w:rsid w:val="00786BCC"/>
    <w:rsid w:val="00791720"/>
    <w:rsid w:val="00794BA2"/>
    <w:rsid w:val="007A3407"/>
    <w:rsid w:val="007A7802"/>
    <w:rsid w:val="007B26C6"/>
    <w:rsid w:val="007B5076"/>
    <w:rsid w:val="007B7CCE"/>
    <w:rsid w:val="007C3F2C"/>
    <w:rsid w:val="007E3162"/>
    <w:rsid w:val="007E7FDA"/>
    <w:rsid w:val="007F7B45"/>
    <w:rsid w:val="008014B8"/>
    <w:rsid w:val="008068ED"/>
    <w:rsid w:val="00823F7F"/>
    <w:rsid w:val="00837BC8"/>
    <w:rsid w:val="00840B03"/>
    <w:rsid w:val="00842656"/>
    <w:rsid w:val="00864CF0"/>
    <w:rsid w:val="00866ED4"/>
    <w:rsid w:val="00884640"/>
    <w:rsid w:val="008A2335"/>
    <w:rsid w:val="008A4501"/>
    <w:rsid w:val="008A4870"/>
    <w:rsid w:val="008A4F6A"/>
    <w:rsid w:val="008A746C"/>
    <w:rsid w:val="008C1BB4"/>
    <w:rsid w:val="008D0441"/>
    <w:rsid w:val="008D61DF"/>
    <w:rsid w:val="008E42DF"/>
    <w:rsid w:val="00911487"/>
    <w:rsid w:val="00920257"/>
    <w:rsid w:val="0092316F"/>
    <w:rsid w:val="0092387A"/>
    <w:rsid w:val="00933D69"/>
    <w:rsid w:val="00934979"/>
    <w:rsid w:val="00934DD3"/>
    <w:rsid w:val="00935B7B"/>
    <w:rsid w:val="00941934"/>
    <w:rsid w:val="0094204F"/>
    <w:rsid w:val="00943099"/>
    <w:rsid w:val="00945E66"/>
    <w:rsid w:val="00945EE6"/>
    <w:rsid w:val="00950726"/>
    <w:rsid w:val="00953128"/>
    <w:rsid w:val="009566D5"/>
    <w:rsid w:val="009579F0"/>
    <w:rsid w:val="0096364E"/>
    <w:rsid w:val="00971488"/>
    <w:rsid w:val="009716E1"/>
    <w:rsid w:val="00972428"/>
    <w:rsid w:val="00974A4D"/>
    <w:rsid w:val="00975B63"/>
    <w:rsid w:val="009779D7"/>
    <w:rsid w:val="009830B3"/>
    <w:rsid w:val="009833C7"/>
    <w:rsid w:val="00986D10"/>
    <w:rsid w:val="00992EAA"/>
    <w:rsid w:val="00993AC6"/>
    <w:rsid w:val="00995474"/>
    <w:rsid w:val="009B0880"/>
    <w:rsid w:val="009B0C5A"/>
    <w:rsid w:val="009B51A7"/>
    <w:rsid w:val="009C1FF4"/>
    <w:rsid w:val="009C463D"/>
    <w:rsid w:val="009F6644"/>
    <w:rsid w:val="00A004AA"/>
    <w:rsid w:val="00A00FFC"/>
    <w:rsid w:val="00A06EA3"/>
    <w:rsid w:val="00A256C4"/>
    <w:rsid w:val="00A3315C"/>
    <w:rsid w:val="00A35017"/>
    <w:rsid w:val="00A436DB"/>
    <w:rsid w:val="00A55F33"/>
    <w:rsid w:val="00A56C90"/>
    <w:rsid w:val="00A64265"/>
    <w:rsid w:val="00A700CA"/>
    <w:rsid w:val="00A75838"/>
    <w:rsid w:val="00A85C3F"/>
    <w:rsid w:val="00A90D69"/>
    <w:rsid w:val="00A93B79"/>
    <w:rsid w:val="00A96192"/>
    <w:rsid w:val="00AA75B0"/>
    <w:rsid w:val="00AB30B6"/>
    <w:rsid w:val="00AB4B64"/>
    <w:rsid w:val="00AC2772"/>
    <w:rsid w:val="00AC4CB4"/>
    <w:rsid w:val="00AC4F77"/>
    <w:rsid w:val="00AD21BF"/>
    <w:rsid w:val="00AE436B"/>
    <w:rsid w:val="00AE4CEC"/>
    <w:rsid w:val="00B00CBB"/>
    <w:rsid w:val="00B02CDF"/>
    <w:rsid w:val="00B04E66"/>
    <w:rsid w:val="00B135E6"/>
    <w:rsid w:val="00B1386A"/>
    <w:rsid w:val="00B219E1"/>
    <w:rsid w:val="00B257EB"/>
    <w:rsid w:val="00B30F88"/>
    <w:rsid w:val="00B41B59"/>
    <w:rsid w:val="00B50425"/>
    <w:rsid w:val="00B53D4E"/>
    <w:rsid w:val="00B570B7"/>
    <w:rsid w:val="00B65103"/>
    <w:rsid w:val="00B66A71"/>
    <w:rsid w:val="00B8142B"/>
    <w:rsid w:val="00B905FB"/>
    <w:rsid w:val="00B95947"/>
    <w:rsid w:val="00B96398"/>
    <w:rsid w:val="00BA1B98"/>
    <w:rsid w:val="00BB22CC"/>
    <w:rsid w:val="00BE09C3"/>
    <w:rsid w:val="00BE4CD9"/>
    <w:rsid w:val="00BE5871"/>
    <w:rsid w:val="00BF0350"/>
    <w:rsid w:val="00BF2A18"/>
    <w:rsid w:val="00BF5FE1"/>
    <w:rsid w:val="00BF68A9"/>
    <w:rsid w:val="00C03C24"/>
    <w:rsid w:val="00C05DDD"/>
    <w:rsid w:val="00C10581"/>
    <w:rsid w:val="00C11710"/>
    <w:rsid w:val="00C14299"/>
    <w:rsid w:val="00C15F87"/>
    <w:rsid w:val="00C2307F"/>
    <w:rsid w:val="00C244D6"/>
    <w:rsid w:val="00C27624"/>
    <w:rsid w:val="00C41352"/>
    <w:rsid w:val="00C44C62"/>
    <w:rsid w:val="00C516ED"/>
    <w:rsid w:val="00C52AE9"/>
    <w:rsid w:val="00C549E7"/>
    <w:rsid w:val="00C5778C"/>
    <w:rsid w:val="00C57E0D"/>
    <w:rsid w:val="00C6280D"/>
    <w:rsid w:val="00C720E6"/>
    <w:rsid w:val="00C84FAB"/>
    <w:rsid w:val="00C86466"/>
    <w:rsid w:val="00C903F4"/>
    <w:rsid w:val="00C9444A"/>
    <w:rsid w:val="00CA1B37"/>
    <w:rsid w:val="00CA1BF7"/>
    <w:rsid w:val="00CA6856"/>
    <w:rsid w:val="00CC75E9"/>
    <w:rsid w:val="00CC7748"/>
    <w:rsid w:val="00CD1683"/>
    <w:rsid w:val="00CD4D46"/>
    <w:rsid w:val="00CE0CC5"/>
    <w:rsid w:val="00D01714"/>
    <w:rsid w:val="00D023AD"/>
    <w:rsid w:val="00D219B1"/>
    <w:rsid w:val="00D27E21"/>
    <w:rsid w:val="00D34616"/>
    <w:rsid w:val="00D3584E"/>
    <w:rsid w:val="00D43499"/>
    <w:rsid w:val="00D553F5"/>
    <w:rsid w:val="00D56450"/>
    <w:rsid w:val="00D605B8"/>
    <w:rsid w:val="00D97ED6"/>
    <w:rsid w:val="00DA40DD"/>
    <w:rsid w:val="00DA525B"/>
    <w:rsid w:val="00DC2161"/>
    <w:rsid w:val="00DC257D"/>
    <w:rsid w:val="00DC4FBE"/>
    <w:rsid w:val="00DD0476"/>
    <w:rsid w:val="00DD36E4"/>
    <w:rsid w:val="00DD7622"/>
    <w:rsid w:val="00DE1617"/>
    <w:rsid w:val="00DE5B61"/>
    <w:rsid w:val="00DE6D82"/>
    <w:rsid w:val="00E012A6"/>
    <w:rsid w:val="00E17ABF"/>
    <w:rsid w:val="00E23726"/>
    <w:rsid w:val="00E26214"/>
    <w:rsid w:val="00E36969"/>
    <w:rsid w:val="00E407A3"/>
    <w:rsid w:val="00E407C9"/>
    <w:rsid w:val="00E46CEA"/>
    <w:rsid w:val="00E659F4"/>
    <w:rsid w:val="00E66EC1"/>
    <w:rsid w:val="00E72EEB"/>
    <w:rsid w:val="00E84DD1"/>
    <w:rsid w:val="00E92A69"/>
    <w:rsid w:val="00EA3F09"/>
    <w:rsid w:val="00EA4227"/>
    <w:rsid w:val="00EA4EBE"/>
    <w:rsid w:val="00EB296C"/>
    <w:rsid w:val="00EB38FB"/>
    <w:rsid w:val="00EB4203"/>
    <w:rsid w:val="00EC2EF5"/>
    <w:rsid w:val="00EC31FA"/>
    <w:rsid w:val="00EC4EE2"/>
    <w:rsid w:val="00EC7BC1"/>
    <w:rsid w:val="00ED32E9"/>
    <w:rsid w:val="00ED6CCF"/>
    <w:rsid w:val="00EE48CD"/>
    <w:rsid w:val="00EE5563"/>
    <w:rsid w:val="00EF08A6"/>
    <w:rsid w:val="00EF0CDA"/>
    <w:rsid w:val="00F01D8F"/>
    <w:rsid w:val="00F11619"/>
    <w:rsid w:val="00F21B3A"/>
    <w:rsid w:val="00F23723"/>
    <w:rsid w:val="00F25B6B"/>
    <w:rsid w:val="00F25D09"/>
    <w:rsid w:val="00F30624"/>
    <w:rsid w:val="00F36363"/>
    <w:rsid w:val="00F43756"/>
    <w:rsid w:val="00F45F4D"/>
    <w:rsid w:val="00F62490"/>
    <w:rsid w:val="00F728AC"/>
    <w:rsid w:val="00F759BF"/>
    <w:rsid w:val="00F91ADE"/>
    <w:rsid w:val="00FA22D0"/>
    <w:rsid w:val="00FA2E57"/>
    <w:rsid w:val="00FA2F6B"/>
    <w:rsid w:val="00FB2315"/>
    <w:rsid w:val="00FB32FA"/>
    <w:rsid w:val="00FB3609"/>
    <w:rsid w:val="00FB5ED3"/>
    <w:rsid w:val="00FB5EE4"/>
    <w:rsid w:val="00FB66A2"/>
    <w:rsid w:val="00FC2812"/>
    <w:rsid w:val="00FC5C68"/>
    <w:rsid w:val="00FC73C4"/>
    <w:rsid w:val="00FC7D61"/>
    <w:rsid w:val="00FE376E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91E6EBB"/>
  <w15:docId w15:val="{6559E80A-C2D1-4A2A-A7FD-0983C9FD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003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4003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4003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accent1" w:themeShade="B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4003"/>
    <w:pPr>
      <w:keepNext/>
      <w:keepLines/>
      <w:spacing w:before="40" w:after="0"/>
      <w:outlineLvl w:val="2"/>
    </w:pPr>
    <w:rPr>
      <w:rFonts w:eastAsiaTheme="majorEastAsia" w:cstheme="majorBidi"/>
      <w:color w:val="0000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22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003"/>
    <w:rPr>
      <w:rFonts w:ascii="Calibri" w:eastAsiaTheme="majorEastAsia" w:hAnsi="Calibri" w:cstheme="majorBidi"/>
      <w:b/>
      <w:color w:val="000000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751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51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44003"/>
    <w:rPr>
      <w:rFonts w:ascii="Calibri" w:eastAsiaTheme="majorEastAsia" w:hAnsi="Calibri" w:cstheme="majorBidi"/>
      <w:b/>
      <w:color w:val="000000" w:themeColor="accent1" w:themeShade="BF"/>
      <w:sz w:val="24"/>
      <w:szCs w:val="26"/>
    </w:rPr>
  </w:style>
  <w:style w:type="paragraph" w:styleId="ListParagraph">
    <w:name w:val="List Paragraph"/>
    <w:basedOn w:val="Normal"/>
    <w:uiPriority w:val="34"/>
    <w:qFormat/>
    <w:rsid w:val="006A16F6"/>
    <w:pPr>
      <w:ind w:left="720"/>
      <w:contextualSpacing/>
    </w:pPr>
  </w:style>
  <w:style w:type="table" w:styleId="TableGrid">
    <w:name w:val="Table Grid"/>
    <w:basedOn w:val="TableNormal"/>
    <w:uiPriority w:val="39"/>
    <w:rsid w:val="00044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44003"/>
    <w:rPr>
      <w:rFonts w:ascii="Calibri" w:eastAsiaTheme="majorEastAsia" w:hAnsi="Calibri" w:cstheme="majorBidi"/>
      <w:color w:val="000000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161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61A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18161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61A"/>
    <w:rPr>
      <w:rFonts w:ascii="Calibri" w:hAnsi="Calibri"/>
    </w:rPr>
  </w:style>
  <w:style w:type="paragraph" w:styleId="TOCHeading">
    <w:name w:val="TOC Heading"/>
    <w:basedOn w:val="Heading1"/>
    <w:next w:val="Normal"/>
    <w:uiPriority w:val="39"/>
    <w:unhideWhenUsed/>
    <w:qFormat/>
    <w:rsid w:val="0018161A"/>
    <w:pPr>
      <w:outlineLvl w:val="9"/>
    </w:pPr>
    <w:rPr>
      <w:rFonts w:asciiTheme="majorHAnsi" w:hAnsiTheme="majorHAnsi"/>
      <w:b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8161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816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8161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18161A"/>
    <w:rPr>
      <w:color w:val="5F5F5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64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5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5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5076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076"/>
    <w:rPr>
      <w:rFonts w:ascii="Calibri" w:hAnsi="Calibri"/>
      <w:b/>
      <w:bCs/>
      <w:sz w:val="20"/>
      <w:szCs w:val="20"/>
    </w:rPr>
  </w:style>
  <w:style w:type="table" w:customStyle="1" w:styleId="PlainTable41">
    <w:name w:val="Plain Table 41"/>
    <w:basedOn w:val="TableNormal"/>
    <w:uiPriority w:val="99"/>
    <w:rsid w:val="00422EC8"/>
    <w:pPr>
      <w:spacing w:after="0" w:line="240" w:lineRule="auto"/>
    </w:pPr>
    <w:rPr>
      <w:rFonts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FA22D0"/>
    <w:rPr>
      <w:rFonts w:asciiTheme="majorHAnsi" w:eastAsiaTheme="majorEastAsia" w:hAnsiTheme="majorHAnsi" w:cstheme="majorBidi"/>
      <w:i/>
      <w:iCs/>
      <w:color w:val="000000" w:themeColor="accent1" w:themeShade="B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3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30AC"/>
    <w:rPr>
      <w:rFonts w:ascii="Courier New" w:eastAsia="Times New Roman" w:hAnsi="Courier New" w:cs="Courier New"/>
      <w:sz w:val="20"/>
      <w:szCs w:val="20"/>
      <w:lang w:val="en-GB" w:eastAsia="en-GB"/>
    </w:rPr>
  </w:style>
  <w:style w:type="table" w:customStyle="1" w:styleId="PlainTable21">
    <w:name w:val="Plain Table 21"/>
    <w:basedOn w:val="TableNormal"/>
    <w:uiPriority w:val="42"/>
    <w:rsid w:val="00E66EC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gem3dmtclgb">
    <w:name w:val="gem3dmtclgb"/>
    <w:basedOn w:val="DefaultParagraphFont"/>
    <w:rsid w:val="00C27624"/>
  </w:style>
  <w:style w:type="character" w:customStyle="1" w:styleId="gem3dmtclfb">
    <w:name w:val="gem3dmtclfb"/>
    <w:basedOn w:val="DefaultParagraphFont"/>
    <w:rsid w:val="00C27624"/>
  </w:style>
  <w:style w:type="paragraph" w:styleId="NormalWeb">
    <w:name w:val="Normal (Web)"/>
    <w:basedOn w:val="Normal"/>
    <w:uiPriority w:val="99"/>
    <w:semiHidden/>
    <w:unhideWhenUsed/>
    <w:rsid w:val="00DE5B6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View">
  <a:themeElements>
    <a:clrScheme name="Eva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-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iew">
      <a:fillStyleLst>
        <a:solidFill>
          <a:schemeClr val="phClr"/>
        </a:solidFill>
        <a:solidFill>
          <a:schemeClr val="phClr">
            <a:tint val="60000"/>
            <a:satMod val="120000"/>
          </a:schemeClr>
        </a:solidFill>
        <a:solidFill>
          <a:schemeClr val="phClr">
            <a:shade val="75000"/>
            <a:satMod val="16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3970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95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240" dir="5400000" algn="tl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9525" prstMaterial="flat">
            <a:bevelT w="0" h="0" prst="coolSlant"/>
            <a:contourClr>
              <a:schemeClr val="phClr">
                <a:shade val="35000"/>
                <a:satMod val="130000"/>
              </a:schemeClr>
            </a:contourClr>
          </a:sp3d>
        </a:effectStyle>
        <a:effectStyle>
          <a:effectLst>
            <a:outerShdw blurRad="76200" dist="25400" dir="5400000" algn="tl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9050" prstMaterial="flat">
            <a:bevelT w="0" h="0" prst="coolSlant"/>
            <a:contourClr>
              <a:schemeClr val="phClr">
                <a:shade val="25000"/>
                <a:satMod val="14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4000"/>
                <a:shade val="98000"/>
                <a:satMod val="130000"/>
                <a:lumMod val="102000"/>
              </a:schemeClr>
            </a:gs>
            <a:gs pos="100000">
              <a:schemeClr val="phClr">
                <a:tint val="98000"/>
                <a:shade val="78000"/>
                <a:satMod val="14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iew" id="{BA0EB5A6-F2D4-4F82-977B-64ADEE4A2A69}" vid="{3969A8A2-35DB-4E3B-8885-16FD2056867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81E20-E16C-48BD-B488-BBB7A2F8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 Eva Sophie Lunde (ISPM)</dc:creator>
  <cp:keywords/>
  <dc:description/>
  <cp:lastModifiedBy>Pedersen, Eva Sophie Lunde (ISPM)</cp:lastModifiedBy>
  <cp:revision>2</cp:revision>
  <cp:lastPrinted>2018-02-14T12:48:00Z</cp:lastPrinted>
  <dcterms:created xsi:type="dcterms:W3CDTF">2018-02-27T18:42:00Z</dcterms:created>
  <dcterms:modified xsi:type="dcterms:W3CDTF">2018-02-27T18:42:00Z</dcterms:modified>
</cp:coreProperties>
</file>