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F4571" w14:textId="47B4C9DB" w:rsidR="00AA0E1B" w:rsidRPr="00D30051" w:rsidRDefault="0064011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outlineLvl w:val="0"/>
        <w:rPr>
          <w:rFonts w:ascii="Times New Roman" w:eastAsia="Times New Roman" w:hAnsi="Times New Roman" w:cs="Times New Roman"/>
          <w:b/>
          <w:bCs/>
        </w:rPr>
      </w:pPr>
      <w:r w:rsidRPr="00640119">
        <w:rPr>
          <w:rFonts w:ascii="Times New Roman" w:eastAsia="Times New Roman" w:hAnsi="Times New Roman" w:cs="Times New Roman"/>
          <w:b/>
          <w:bCs/>
        </w:rPr>
        <w:t>‘Nowhere else sells bliss like this</w:t>
      </w:r>
      <w:r w:rsidR="00F775BF">
        <w:rPr>
          <w:rStyle w:val="FootnoteReference"/>
          <w:rFonts w:ascii="Times New Roman" w:eastAsia="Times New Roman" w:hAnsi="Times New Roman" w:cs="Times New Roman"/>
          <w:b/>
          <w:bCs/>
        </w:rPr>
        <w:footnoteReference w:id="1"/>
      </w:r>
      <w:r w:rsidRPr="00640119">
        <w:rPr>
          <w:rFonts w:ascii="Times New Roman" w:eastAsia="Times New Roman" w:hAnsi="Times New Roman" w:cs="Times New Roman"/>
          <w:b/>
          <w:bCs/>
        </w:rPr>
        <w:t>’</w:t>
      </w:r>
      <w:r w:rsidR="0061699D">
        <w:rPr>
          <w:rFonts w:ascii="Times New Roman" w:eastAsia="Times New Roman" w:hAnsi="Times New Roman" w:cs="Times New Roman"/>
          <w:b/>
          <w:bCs/>
        </w:rPr>
        <w:t>:</w:t>
      </w:r>
      <w:r w:rsidRPr="00640119">
        <w:rPr>
          <w:rFonts w:ascii="Times New Roman" w:eastAsia="Times New Roman" w:hAnsi="Times New Roman" w:cs="Times New Roman"/>
          <w:b/>
          <w:bCs/>
        </w:rPr>
        <w:t xml:space="preserve"> </w:t>
      </w:r>
      <w:r w:rsidR="00B505B5">
        <w:rPr>
          <w:rFonts w:ascii="Times New Roman" w:eastAsia="Times New Roman" w:hAnsi="Times New Roman" w:cs="Times New Roman"/>
          <w:b/>
          <w:bCs/>
        </w:rPr>
        <w:t>E</w:t>
      </w:r>
      <w:r w:rsidR="00943A88" w:rsidRPr="00D30051">
        <w:rPr>
          <w:rFonts w:ascii="Times New Roman" w:eastAsia="Times New Roman" w:hAnsi="Times New Roman" w:cs="Times New Roman"/>
          <w:b/>
          <w:bCs/>
        </w:rPr>
        <w:t>xploring the emotion</w:t>
      </w:r>
      <w:r w:rsidR="00B44F56" w:rsidRPr="00D30051">
        <w:rPr>
          <w:rFonts w:ascii="Times New Roman" w:eastAsia="Times New Roman" w:hAnsi="Times New Roman" w:cs="Times New Roman"/>
          <w:b/>
          <w:bCs/>
        </w:rPr>
        <w:t xml:space="preserve">al labour </w:t>
      </w:r>
      <w:r w:rsidR="00943A88" w:rsidRPr="00D30051">
        <w:rPr>
          <w:rFonts w:ascii="Times New Roman" w:eastAsia="Times New Roman" w:hAnsi="Times New Roman" w:cs="Times New Roman"/>
          <w:b/>
          <w:bCs/>
        </w:rPr>
        <w:t>of soldiers at war</w:t>
      </w:r>
    </w:p>
    <w:p w14:paraId="38B50165" w14:textId="77777777" w:rsidR="00AA0E1B" w:rsidRPr="0034781D" w:rsidRDefault="00AA0E1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b/>
          <w:bCs/>
        </w:rPr>
      </w:pPr>
    </w:p>
    <w:p w14:paraId="1303490D" w14:textId="77777777" w:rsidR="00AA0E1B" w:rsidRPr="0034781D" w:rsidRDefault="00943A88"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
          <w:bCs/>
        </w:rPr>
      </w:pPr>
      <w:r w:rsidRPr="0034781D">
        <w:rPr>
          <w:rFonts w:ascii="Times New Roman" w:eastAsia="Times New Roman" w:hAnsi="Times New Roman" w:cs="Times New Roman"/>
          <w:b/>
          <w:bCs/>
        </w:rPr>
        <w:t>Abstract</w:t>
      </w:r>
    </w:p>
    <w:p w14:paraId="6C8440B5" w14:textId="77777777" w:rsidR="00AA0E1B" w:rsidRDefault="00AA0E1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6C45FEE3" w14:textId="6BDE4710" w:rsidR="005347D4" w:rsidRDefault="005347D4" w:rsidP="00404D67">
      <w:pPr>
        <w:pStyle w:val="CommentText"/>
        <w:spacing w:line="480" w:lineRule="auto"/>
        <w:rPr>
          <w:rFonts w:ascii="Times New Roman" w:eastAsia="Times" w:hAnsi="Times New Roman" w:cs="Times New Roman"/>
        </w:rPr>
      </w:pPr>
      <w:r w:rsidRPr="005E4C5F">
        <w:rPr>
          <w:rFonts w:ascii="Times New Roman" w:eastAsia="Times New Roman" w:hAnsi="Times New Roman" w:cs="Times New Roman"/>
        </w:rPr>
        <w:t xml:space="preserve">Reading secondary data from military memoirs of recent conflicts through the prism of scholarship on emotional labour, this paper </w:t>
      </w:r>
      <w:r w:rsidR="006154F4">
        <w:rPr>
          <w:rFonts w:ascii="Times New Roman" w:eastAsia="Times New Roman" w:hAnsi="Times New Roman" w:cs="Times New Roman"/>
        </w:rPr>
        <w:t>discusses</w:t>
      </w:r>
      <w:r w:rsidRPr="005E4C5F">
        <w:rPr>
          <w:rFonts w:ascii="Times New Roman" w:eastAsia="Times New Roman" w:hAnsi="Times New Roman" w:cs="Times New Roman"/>
        </w:rPr>
        <w:t xml:space="preserve"> feeling rules fostered by </w:t>
      </w:r>
      <w:r w:rsidR="00DE2844" w:rsidRPr="005E4C5F">
        <w:rPr>
          <w:rFonts w:ascii="Times New Roman" w:eastAsia="Times New Roman" w:hAnsi="Times New Roman" w:cs="Times New Roman"/>
        </w:rPr>
        <w:t xml:space="preserve">the total institution of </w:t>
      </w:r>
      <w:r w:rsidRPr="005E4C5F">
        <w:rPr>
          <w:rFonts w:ascii="Times New Roman" w:eastAsia="Times New Roman" w:hAnsi="Times New Roman" w:cs="Times New Roman"/>
        </w:rPr>
        <w:t>military service</w:t>
      </w:r>
      <w:r w:rsidR="00DE2844" w:rsidRPr="005E4C5F">
        <w:rPr>
          <w:rFonts w:ascii="Times New Roman" w:eastAsia="Times New Roman" w:hAnsi="Times New Roman" w:cs="Times New Roman"/>
        </w:rPr>
        <w:t xml:space="preserve">. </w:t>
      </w:r>
      <w:r w:rsidR="005E4C5F">
        <w:rPr>
          <w:rFonts w:ascii="Times New Roman" w:eastAsia="Times New Roman" w:hAnsi="Times New Roman" w:cs="Times New Roman"/>
        </w:rPr>
        <w:t xml:space="preserve">The military is a significant context for </w:t>
      </w:r>
      <w:r w:rsidR="00E71CA0">
        <w:rPr>
          <w:rFonts w:ascii="Times New Roman" w:eastAsia="Times New Roman" w:hAnsi="Times New Roman" w:cs="Times New Roman"/>
        </w:rPr>
        <w:t xml:space="preserve">such </w:t>
      </w:r>
      <w:r w:rsidR="005E4C5F">
        <w:rPr>
          <w:rFonts w:ascii="Times New Roman" w:eastAsia="Times New Roman" w:hAnsi="Times New Roman" w:cs="Times New Roman"/>
        </w:rPr>
        <w:t>ana</w:t>
      </w:r>
      <w:r w:rsidR="00A400B2">
        <w:rPr>
          <w:rFonts w:ascii="Times New Roman" w:eastAsia="Times New Roman" w:hAnsi="Times New Roman" w:cs="Times New Roman"/>
        </w:rPr>
        <w:t>lysis</w:t>
      </w:r>
      <w:r w:rsidR="00E71CA0">
        <w:rPr>
          <w:rFonts w:ascii="Times New Roman" w:eastAsia="Times New Roman" w:hAnsi="Times New Roman" w:cs="Times New Roman"/>
        </w:rPr>
        <w:t>, given that it</w:t>
      </w:r>
      <w:r w:rsidR="00A400B2">
        <w:rPr>
          <w:rFonts w:ascii="Times New Roman" w:eastAsia="Times New Roman" w:hAnsi="Times New Roman" w:cs="Times New Roman"/>
        </w:rPr>
        <w:t xml:space="preserve"> socialize</w:t>
      </w:r>
      <w:r w:rsidR="00E71CA0">
        <w:rPr>
          <w:rFonts w:ascii="Times New Roman" w:eastAsia="Times New Roman" w:hAnsi="Times New Roman" w:cs="Times New Roman"/>
        </w:rPr>
        <w:t>s</w:t>
      </w:r>
      <w:r w:rsidR="00A400B2">
        <w:rPr>
          <w:rFonts w:ascii="Times New Roman" w:eastAsia="Times New Roman" w:hAnsi="Times New Roman" w:cs="Times New Roman"/>
        </w:rPr>
        <w:t xml:space="preserve"> its personnel into mastering the practices and skills of lethal violence for combat operations. It is</w:t>
      </w:r>
      <w:r w:rsidR="00A065F8">
        <w:rPr>
          <w:rFonts w:ascii="Times New Roman" w:eastAsia="Times New Roman" w:hAnsi="Times New Roman" w:cs="Times New Roman"/>
        </w:rPr>
        <w:t>, moreover,</w:t>
      </w:r>
      <w:r w:rsidR="00A400B2">
        <w:rPr>
          <w:rFonts w:ascii="Times New Roman" w:eastAsia="Times New Roman" w:hAnsi="Times New Roman" w:cs="Times New Roman"/>
        </w:rPr>
        <w:t xml:space="preserve"> a total institution, </w:t>
      </w:r>
      <w:r w:rsidR="00092A8D">
        <w:rPr>
          <w:rFonts w:ascii="Times New Roman" w:eastAsia="Times New Roman" w:hAnsi="Times New Roman" w:cs="Times New Roman"/>
        </w:rPr>
        <w:t>and t</w:t>
      </w:r>
      <w:r w:rsidR="00A400B2">
        <w:rPr>
          <w:rFonts w:ascii="Times New Roman" w:eastAsia="Times New Roman" w:hAnsi="Times New Roman" w:cs="Times New Roman"/>
        </w:rPr>
        <w:t xml:space="preserve">he disculturation new recruits must endure creates fertile ground for the inculcation of a specific emotional regime. Further, unlike most other service occupations, the military is both male-dominated and </w:t>
      </w:r>
      <w:r w:rsidR="00A400B2" w:rsidRPr="0034781D">
        <w:rPr>
          <w:rFonts w:ascii="Times New Roman" w:eastAsia="Times New Roman" w:hAnsi="Times New Roman" w:cs="Times New Roman"/>
        </w:rPr>
        <w:t xml:space="preserve">highly </w:t>
      </w:r>
      <w:r w:rsidR="00A400B2" w:rsidRPr="0034781D">
        <w:rPr>
          <w:rFonts w:ascii="Times New Roman" w:eastAsia="Times New Roman" w:hAnsi="Times New Roman" w:cs="Times New Roman"/>
        </w:rPr>
        <w:lastRenderedPageBreak/>
        <w:t>masculin</w:t>
      </w:r>
      <w:r w:rsidR="00A400B2">
        <w:rPr>
          <w:rFonts w:ascii="Times New Roman" w:eastAsia="Times New Roman" w:hAnsi="Times New Roman" w:cs="Times New Roman"/>
        </w:rPr>
        <w:t xml:space="preserve">e. </w:t>
      </w:r>
      <w:r w:rsidR="005E4C5F">
        <w:rPr>
          <w:rFonts w:ascii="Times New Roman" w:eastAsia="Times New Roman" w:hAnsi="Times New Roman" w:cs="Times New Roman"/>
        </w:rPr>
        <w:t xml:space="preserve">The paper also makes a case for </w:t>
      </w:r>
      <w:r w:rsidR="00480517">
        <w:rPr>
          <w:rFonts w:ascii="Times New Roman" w:eastAsia="Times New Roman" w:hAnsi="Times New Roman" w:cs="Times New Roman"/>
        </w:rPr>
        <w:t>using</w:t>
      </w:r>
      <w:r w:rsidR="005E4C5F">
        <w:rPr>
          <w:rFonts w:ascii="Times New Roman" w:eastAsia="Times New Roman" w:hAnsi="Times New Roman" w:cs="Times New Roman"/>
        </w:rPr>
        <w:t xml:space="preserve"> </w:t>
      </w:r>
      <w:r w:rsidR="00092A8D">
        <w:rPr>
          <w:rFonts w:ascii="Times New Roman" w:eastAsia="Times New Roman" w:hAnsi="Times New Roman" w:cs="Times New Roman"/>
        </w:rPr>
        <w:t>memoirs</w:t>
      </w:r>
      <w:r w:rsidR="005E4C5F">
        <w:rPr>
          <w:rFonts w:ascii="Times New Roman" w:eastAsia="Times New Roman" w:hAnsi="Times New Roman" w:cs="Times New Roman"/>
        </w:rPr>
        <w:t xml:space="preserve"> in </w:t>
      </w:r>
      <w:r w:rsidR="00480517">
        <w:rPr>
          <w:rFonts w:ascii="Times New Roman" w:eastAsia="Times New Roman" w:hAnsi="Times New Roman" w:cs="Times New Roman"/>
        </w:rPr>
        <w:t xml:space="preserve">the </w:t>
      </w:r>
      <w:r w:rsidR="006154F4">
        <w:rPr>
          <w:rFonts w:ascii="Times New Roman" w:eastAsia="Times New Roman" w:hAnsi="Times New Roman" w:cs="Times New Roman"/>
        </w:rPr>
        <w:t>s</w:t>
      </w:r>
      <w:r w:rsidR="00404D67">
        <w:rPr>
          <w:rFonts w:ascii="Times New Roman" w:eastAsia="Times New Roman" w:hAnsi="Times New Roman" w:cs="Times New Roman"/>
        </w:rPr>
        <w:t>tudy</w:t>
      </w:r>
      <w:r w:rsidR="00480517">
        <w:rPr>
          <w:rFonts w:ascii="Times New Roman" w:eastAsia="Times New Roman" w:hAnsi="Times New Roman" w:cs="Times New Roman"/>
        </w:rPr>
        <w:t xml:space="preserve"> of </w:t>
      </w:r>
      <w:r w:rsidR="00404D67">
        <w:rPr>
          <w:rFonts w:ascii="Times New Roman" w:eastAsia="Times New Roman" w:hAnsi="Times New Roman" w:cs="Times New Roman"/>
        </w:rPr>
        <w:t xml:space="preserve">emotional labour. </w:t>
      </w:r>
      <w:r w:rsidR="00B53E41">
        <w:rPr>
          <w:rFonts w:ascii="Times New Roman" w:eastAsia="Times New Roman" w:hAnsi="Times New Roman" w:cs="Times New Roman"/>
        </w:rPr>
        <w:t>B</w:t>
      </w:r>
      <w:r w:rsidR="00480517">
        <w:rPr>
          <w:rFonts w:ascii="Times New Roman" w:eastAsia="Times New Roman" w:hAnsi="Times New Roman" w:cs="Times New Roman"/>
        </w:rPr>
        <w:t xml:space="preserve">eing examples of what we call identity writing, </w:t>
      </w:r>
      <w:r w:rsidR="00092A8D">
        <w:rPr>
          <w:rFonts w:ascii="Times New Roman" w:eastAsia="Times New Roman" w:hAnsi="Times New Roman" w:cs="Times New Roman"/>
        </w:rPr>
        <w:t>they</w:t>
      </w:r>
      <w:r w:rsidR="00404D67">
        <w:rPr>
          <w:rFonts w:ascii="Times New Roman" w:eastAsia="Times New Roman" w:hAnsi="Times New Roman" w:cs="Times New Roman"/>
        </w:rPr>
        <w:t xml:space="preserve"> </w:t>
      </w:r>
      <w:r w:rsidR="00404D67" w:rsidRPr="0034781D">
        <w:rPr>
          <w:rFonts w:ascii="Times New Roman" w:eastAsia="Times New Roman" w:hAnsi="Times New Roman" w:cs="Times New Roman"/>
        </w:rPr>
        <w:t xml:space="preserve">offer </w:t>
      </w:r>
      <w:r w:rsidR="00404D67">
        <w:rPr>
          <w:rFonts w:ascii="Times New Roman" w:eastAsia="Times New Roman" w:hAnsi="Times New Roman" w:cs="Times New Roman"/>
        </w:rPr>
        <w:t xml:space="preserve">different </w:t>
      </w:r>
      <w:r w:rsidR="00404D67" w:rsidRPr="0034781D">
        <w:rPr>
          <w:rFonts w:ascii="Times New Roman" w:eastAsia="Times New Roman" w:hAnsi="Times New Roman" w:cs="Times New Roman"/>
        </w:rPr>
        <w:t>insights t</w:t>
      </w:r>
      <w:r w:rsidR="00404D67">
        <w:rPr>
          <w:rFonts w:ascii="Times New Roman" w:eastAsia="Times New Roman" w:hAnsi="Times New Roman" w:cs="Times New Roman"/>
        </w:rPr>
        <w:t xml:space="preserve">o those we might </w:t>
      </w:r>
      <w:r w:rsidR="00404D67" w:rsidRPr="0034781D">
        <w:rPr>
          <w:rFonts w:ascii="Times New Roman" w:eastAsia="Times New Roman" w:hAnsi="Times New Roman" w:cs="Times New Roman"/>
        </w:rPr>
        <w:t>attain through other methods</w:t>
      </w:r>
      <w:r w:rsidR="00404D67">
        <w:rPr>
          <w:rFonts w:ascii="Times New Roman" w:eastAsia="Times New Roman" w:hAnsi="Times New Roman" w:cs="Times New Roman"/>
        </w:rPr>
        <w:t xml:space="preserve">. </w:t>
      </w:r>
      <w:r w:rsidR="00F64CE3">
        <w:rPr>
          <w:rFonts w:ascii="Times New Roman" w:eastAsia="Times New Roman" w:hAnsi="Times New Roman" w:cs="Times New Roman"/>
        </w:rPr>
        <w:t xml:space="preserve">Indeed we argue </w:t>
      </w:r>
      <w:r w:rsidR="00F64CE3">
        <w:rPr>
          <w:rFonts w:ascii="Times New Roman" w:eastAsia="Times New Roman" w:hAnsi="Times New Roman" w:cs="Times New Roman"/>
        </w:rPr>
        <w:t xml:space="preserve">that memoirs </w:t>
      </w:r>
      <w:r w:rsidR="00F64CE3" w:rsidRPr="0034781D">
        <w:rPr>
          <w:rFonts w:ascii="Times New Roman" w:eastAsia="Times" w:hAnsi="Times New Roman" w:cs="Times New Roman"/>
        </w:rPr>
        <w:t xml:space="preserve">provide a </w:t>
      </w:r>
      <w:r w:rsidR="00F64CE3">
        <w:rPr>
          <w:rFonts w:ascii="Times New Roman" w:eastAsia="Times" w:hAnsi="Times New Roman" w:cs="Times New Roman"/>
        </w:rPr>
        <w:t>fruitful</w:t>
      </w:r>
      <w:r w:rsidR="00F64CE3" w:rsidRPr="0034781D">
        <w:rPr>
          <w:rFonts w:ascii="Times New Roman" w:eastAsia="Times" w:hAnsi="Times New Roman" w:cs="Times New Roman"/>
        </w:rPr>
        <w:t xml:space="preserve"> </w:t>
      </w:r>
      <w:r w:rsidR="00F64CE3">
        <w:rPr>
          <w:rFonts w:ascii="Times New Roman" w:eastAsia="Times" w:hAnsi="Times New Roman" w:cs="Times New Roman"/>
        </w:rPr>
        <w:t>source</w:t>
      </w:r>
      <w:r w:rsidR="00F64CE3" w:rsidRPr="0034781D">
        <w:rPr>
          <w:rFonts w:ascii="Times New Roman" w:eastAsia="Times" w:hAnsi="Times New Roman" w:cs="Times New Roman"/>
        </w:rPr>
        <w:t xml:space="preserve"> for </w:t>
      </w:r>
      <w:r w:rsidR="00F64CE3">
        <w:rPr>
          <w:rFonts w:ascii="Times New Roman" w:eastAsia="Times" w:hAnsi="Times New Roman" w:cs="Times New Roman"/>
        </w:rPr>
        <w:t xml:space="preserve">future </w:t>
      </w:r>
      <w:r w:rsidR="00F64CE3" w:rsidRPr="0034781D">
        <w:rPr>
          <w:rFonts w:ascii="Times New Roman" w:eastAsia="Times" w:hAnsi="Times New Roman" w:cs="Times New Roman"/>
        </w:rPr>
        <w:t>organization studies research into the emotional regime of the military</w:t>
      </w:r>
      <w:r w:rsidR="00F64CE3">
        <w:rPr>
          <w:rFonts w:ascii="Times New Roman" w:eastAsia="Times" w:hAnsi="Times New Roman" w:cs="Times New Roman"/>
        </w:rPr>
        <w:t xml:space="preserve"> especially</w:t>
      </w:r>
      <w:r w:rsidR="00F64CE3" w:rsidRPr="0034781D">
        <w:rPr>
          <w:rFonts w:ascii="Times New Roman" w:eastAsia="Times" w:hAnsi="Times New Roman" w:cs="Times New Roman"/>
        </w:rPr>
        <w:t>.</w:t>
      </w:r>
      <w:r w:rsidR="00F64CE3">
        <w:rPr>
          <w:rFonts w:ascii="Times New Roman" w:eastAsia="Times" w:hAnsi="Times New Roman" w:cs="Times New Roman"/>
        </w:rPr>
        <w:t xml:space="preserve"> </w:t>
      </w:r>
      <w:r w:rsidR="005E4C5F">
        <w:rPr>
          <w:rFonts w:ascii="Times New Roman" w:eastAsia="Times New Roman" w:hAnsi="Times New Roman" w:cs="Times New Roman"/>
        </w:rPr>
        <w:t xml:space="preserve">Third, our discussion expands the concept of emotional labour </w:t>
      </w:r>
      <w:r w:rsidR="00A400B2">
        <w:rPr>
          <w:rFonts w:ascii="Times New Roman" w:eastAsia="Times New Roman" w:hAnsi="Times New Roman" w:cs="Times New Roman"/>
        </w:rPr>
        <w:t xml:space="preserve">in that </w:t>
      </w:r>
      <w:r w:rsidR="00E71CA0">
        <w:rPr>
          <w:rFonts w:ascii="Times New Roman" w:eastAsia="Times New Roman" w:hAnsi="Times New Roman" w:cs="Times New Roman"/>
        </w:rPr>
        <w:t>the emotional regime</w:t>
      </w:r>
      <w:r w:rsidR="00A400B2">
        <w:rPr>
          <w:rFonts w:ascii="Times New Roman" w:eastAsia="Times New Roman" w:hAnsi="Times New Roman" w:cs="Times New Roman"/>
        </w:rPr>
        <w:t xml:space="preserve"> the memoirists </w:t>
      </w:r>
      <w:r w:rsidR="00E71CA0">
        <w:rPr>
          <w:rFonts w:ascii="Times New Roman" w:eastAsia="Times New Roman" w:hAnsi="Times New Roman" w:cs="Times New Roman"/>
        </w:rPr>
        <w:t>index:</w:t>
      </w:r>
      <w:r w:rsidR="00A400B2">
        <w:rPr>
          <w:rFonts w:ascii="Times New Roman" w:eastAsia="Times New Roman" w:hAnsi="Times New Roman" w:cs="Times New Roman"/>
        </w:rPr>
        <w:t xml:space="preserve"> is not undertaken for a specific group of customers; entail</w:t>
      </w:r>
      <w:r w:rsidR="00092A8D">
        <w:rPr>
          <w:rFonts w:ascii="Times New Roman" w:eastAsia="Times New Roman" w:hAnsi="Times New Roman" w:cs="Times New Roman"/>
        </w:rPr>
        <w:t>s a disti</w:t>
      </w:r>
      <w:r w:rsidR="00E71CA0">
        <w:rPr>
          <w:rFonts w:ascii="Times New Roman" w:eastAsia="Times New Roman" w:hAnsi="Times New Roman" w:cs="Times New Roman"/>
        </w:rPr>
        <w:t>n</w:t>
      </w:r>
      <w:r w:rsidR="00092A8D">
        <w:rPr>
          <w:rFonts w:ascii="Times New Roman" w:eastAsia="Times New Roman" w:hAnsi="Times New Roman" w:cs="Times New Roman"/>
        </w:rPr>
        <w:t>c</w:t>
      </w:r>
      <w:r w:rsidR="00E71CA0">
        <w:rPr>
          <w:rFonts w:ascii="Times New Roman" w:eastAsia="Times New Roman" w:hAnsi="Times New Roman" w:cs="Times New Roman"/>
        </w:rPr>
        <w:t>tive range of emotions</w:t>
      </w:r>
      <w:r w:rsidR="00092A8D">
        <w:rPr>
          <w:rFonts w:ascii="Times New Roman" w:eastAsia="Times New Roman" w:hAnsi="Times New Roman" w:cs="Times New Roman"/>
        </w:rPr>
        <w:t xml:space="preserve">; and involves </w:t>
      </w:r>
      <w:r w:rsidR="00F64CE3">
        <w:rPr>
          <w:rFonts w:ascii="Times New Roman" w:eastAsia="Times New Roman" w:hAnsi="Times New Roman" w:cs="Times New Roman"/>
        </w:rPr>
        <w:t xml:space="preserve">the conscious cultivation of gendered </w:t>
      </w:r>
      <w:r w:rsidR="00A400B2" w:rsidRPr="0034781D">
        <w:rPr>
          <w:rFonts w:ascii="Times New Roman" w:eastAsia="Times New Roman" w:hAnsi="Times New Roman" w:cs="Times New Roman"/>
        </w:rPr>
        <w:t xml:space="preserve">communities of coping </w:t>
      </w:r>
      <w:r w:rsidR="00A400B2">
        <w:rPr>
          <w:rFonts w:ascii="Times New Roman" w:eastAsia="Times New Roman" w:hAnsi="Times New Roman" w:cs="Times New Roman"/>
        </w:rPr>
        <w:t>among soldiers</w:t>
      </w:r>
      <w:r w:rsidR="005E4C5F">
        <w:rPr>
          <w:rFonts w:ascii="Times New Roman" w:eastAsia="Times New Roman" w:hAnsi="Times New Roman" w:cs="Times New Roman"/>
        </w:rPr>
        <w:t xml:space="preserve">. </w:t>
      </w:r>
    </w:p>
    <w:p w14:paraId="2B1620DA" w14:textId="77777777" w:rsidR="005347D4" w:rsidRPr="0034781D" w:rsidRDefault="005347D4"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28B34EA7" w14:textId="064EE5F3" w:rsidR="00AA0E1B" w:rsidRPr="0034781D" w:rsidRDefault="00943A88"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rPr>
      </w:pPr>
      <w:r w:rsidRPr="0034781D">
        <w:rPr>
          <w:rFonts w:ascii="Times New Roman" w:eastAsia="Times New Roman" w:hAnsi="Times New Roman" w:cs="Times New Roman"/>
          <w:b/>
          <w:bCs/>
        </w:rPr>
        <w:t>Keywords</w:t>
      </w:r>
      <w:r w:rsidRPr="0034781D">
        <w:rPr>
          <w:rFonts w:ascii="Times New Roman" w:eastAsia="Times New Roman" w:hAnsi="Times New Roman" w:cs="Times New Roman"/>
        </w:rPr>
        <w:t xml:space="preserve">: </w:t>
      </w:r>
      <w:r w:rsidR="00A33BAB" w:rsidRPr="0034781D">
        <w:rPr>
          <w:rFonts w:ascii="Times New Roman" w:eastAsia="Times New Roman" w:hAnsi="Times New Roman" w:cs="Times New Roman"/>
        </w:rPr>
        <w:t xml:space="preserve">emotional labour, </w:t>
      </w:r>
      <w:r w:rsidR="008949E0">
        <w:rPr>
          <w:rFonts w:ascii="Times New Roman" w:eastAsia="Times New Roman" w:hAnsi="Times New Roman" w:cs="Times New Roman"/>
        </w:rPr>
        <w:t xml:space="preserve">emotional regime, </w:t>
      </w:r>
      <w:r w:rsidR="000B43D8">
        <w:rPr>
          <w:rFonts w:ascii="Times New Roman" w:eastAsia="Times New Roman" w:hAnsi="Times New Roman" w:cs="Times New Roman"/>
        </w:rPr>
        <w:t xml:space="preserve">feeling rules, </w:t>
      </w:r>
      <w:r w:rsidRPr="0034781D">
        <w:rPr>
          <w:rFonts w:ascii="Times New Roman" w:eastAsia="Times New Roman" w:hAnsi="Times New Roman" w:cs="Times New Roman"/>
        </w:rPr>
        <w:t xml:space="preserve">masculinity, memoir, military </w:t>
      </w:r>
      <w:r w:rsidR="009B24AF">
        <w:rPr>
          <w:rFonts w:ascii="Times New Roman" w:eastAsia="Times New Roman" w:hAnsi="Times New Roman" w:cs="Times New Roman"/>
        </w:rPr>
        <w:t xml:space="preserve">service, </w:t>
      </w:r>
      <w:r w:rsidR="004341EB">
        <w:rPr>
          <w:rFonts w:ascii="Times New Roman" w:eastAsia="Times New Roman" w:hAnsi="Times New Roman" w:cs="Times New Roman"/>
        </w:rPr>
        <w:t xml:space="preserve">total institution, </w:t>
      </w:r>
      <w:r w:rsidRPr="0034781D">
        <w:rPr>
          <w:rFonts w:ascii="Times New Roman" w:eastAsia="Times New Roman" w:hAnsi="Times New Roman" w:cs="Times New Roman"/>
        </w:rPr>
        <w:t>war</w:t>
      </w:r>
    </w:p>
    <w:p w14:paraId="17662A29" w14:textId="77777777" w:rsidR="00B44F56" w:rsidRPr="0034781D" w:rsidRDefault="00B44F56" w:rsidP="008D2631">
      <w:pPr>
        <w:spacing w:line="480" w:lineRule="auto"/>
        <w:rPr>
          <w:rFonts w:ascii="Times New Roman" w:eastAsia="Times New Roman" w:hAnsi="Times New Roman" w:cs="Times New Roman"/>
          <w:b/>
          <w:bCs/>
        </w:rPr>
      </w:pPr>
    </w:p>
    <w:p w14:paraId="4790C86A" w14:textId="77777777" w:rsidR="00DE7F97" w:rsidRDefault="00DE7F97">
      <w:pPr>
        <w:rPr>
          <w:rFonts w:ascii="Times New Roman" w:eastAsia="Times New Roman" w:hAnsi="Times New Roman" w:cs="Times New Roman"/>
          <w:b/>
          <w:bCs/>
        </w:rPr>
      </w:pPr>
      <w:r>
        <w:rPr>
          <w:rFonts w:ascii="Times New Roman" w:eastAsia="Times New Roman" w:hAnsi="Times New Roman" w:cs="Times New Roman"/>
          <w:b/>
          <w:bCs/>
        </w:rPr>
        <w:br w:type="page"/>
      </w:r>
    </w:p>
    <w:p w14:paraId="19D520B3" w14:textId="10E8A1B8" w:rsidR="00AA0E1B" w:rsidRPr="0034781D" w:rsidRDefault="00943A88" w:rsidP="008D2631">
      <w:pPr>
        <w:spacing w:line="480" w:lineRule="auto"/>
        <w:rPr>
          <w:rFonts w:ascii="Times New Roman" w:eastAsia="Times New Roman" w:hAnsi="Times New Roman" w:cs="Times New Roman"/>
          <w:b/>
          <w:bCs/>
        </w:rPr>
      </w:pPr>
      <w:r w:rsidRPr="0034781D">
        <w:rPr>
          <w:rFonts w:ascii="Times New Roman" w:eastAsia="Times New Roman" w:hAnsi="Times New Roman" w:cs="Times New Roman"/>
          <w:b/>
          <w:bCs/>
        </w:rPr>
        <w:lastRenderedPageBreak/>
        <w:t>Introduction</w:t>
      </w:r>
    </w:p>
    <w:p w14:paraId="5C5578F0" w14:textId="77777777" w:rsidR="00C64715" w:rsidRPr="0034781D" w:rsidRDefault="00C6471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7B0F08A0" w14:textId="460C3CBA" w:rsidR="0086378C" w:rsidRPr="0034781D" w:rsidRDefault="000359F0" w:rsidP="0019575E">
      <w:pPr>
        <w:autoSpaceDE w:val="0"/>
        <w:autoSpaceDN w:val="0"/>
        <w:adjustRightInd w:val="0"/>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T</w:t>
      </w:r>
      <w:r w:rsidR="00943A88" w:rsidRPr="0034781D">
        <w:rPr>
          <w:rFonts w:ascii="Times New Roman" w:eastAsia="Times New Roman" w:hAnsi="Times New Roman" w:cs="Times New Roman"/>
        </w:rPr>
        <w:t xml:space="preserve">his paper </w:t>
      </w:r>
      <w:r w:rsidR="006A2378" w:rsidRPr="0034781D">
        <w:rPr>
          <w:rFonts w:ascii="Times New Roman" w:eastAsia="Times New Roman" w:hAnsi="Times New Roman" w:cs="Times New Roman"/>
        </w:rPr>
        <w:t>discusses</w:t>
      </w:r>
      <w:r w:rsidR="00943A88" w:rsidRPr="0034781D">
        <w:rPr>
          <w:rFonts w:ascii="Times New Roman" w:eastAsia="Times New Roman" w:hAnsi="Times New Roman" w:cs="Times New Roman"/>
        </w:rPr>
        <w:t xml:space="preserve"> </w:t>
      </w:r>
      <w:r w:rsidR="009974A0" w:rsidRPr="0034781D">
        <w:rPr>
          <w:rFonts w:ascii="Times New Roman" w:eastAsia="Times New Roman" w:hAnsi="Times New Roman" w:cs="Times New Roman"/>
        </w:rPr>
        <w:t xml:space="preserve">the </w:t>
      </w:r>
      <w:r w:rsidR="00680F46" w:rsidRPr="0034781D">
        <w:rPr>
          <w:rFonts w:ascii="Times New Roman" w:eastAsia="Times New Roman" w:hAnsi="Times New Roman" w:cs="Times New Roman"/>
        </w:rPr>
        <w:t>emotional labour</w:t>
      </w:r>
      <w:r w:rsidR="00943A88" w:rsidRPr="0034781D">
        <w:rPr>
          <w:rFonts w:ascii="Times New Roman" w:eastAsia="Times New Roman" w:hAnsi="Times New Roman" w:cs="Times New Roman"/>
        </w:rPr>
        <w:t xml:space="preserve"> </w:t>
      </w:r>
      <w:r w:rsidR="00680F46" w:rsidRPr="0034781D">
        <w:rPr>
          <w:rFonts w:ascii="Times New Roman" w:eastAsia="Times New Roman" w:hAnsi="Times New Roman" w:cs="Times New Roman"/>
        </w:rPr>
        <w:t xml:space="preserve">soldiers </w:t>
      </w:r>
      <w:r w:rsidR="009974A0" w:rsidRPr="0034781D">
        <w:rPr>
          <w:rFonts w:ascii="Times New Roman" w:eastAsia="Times New Roman" w:hAnsi="Times New Roman" w:cs="Times New Roman"/>
        </w:rPr>
        <w:t xml:space="preserve">report undertaking on </w:t>
      </w:r>
      <w:r w:rsidR="00680F46" w:rsidRPr="0034781D">
        <w:rPr>
          <w:rFonts w:ascii="Times New Roman" w:eastAsia="Times New Roman" w:hAnsi="Times New Roman" w:cs="Times New Roman"/>
        </w:rPr>
        <w:t xml:space="preserve">combat operations. </w:t>
      </w:r>
      <w:r w:rsidR="00F110B9" w:rsidRPr="0034781D">
        <w:rPr>
          <w:rFonts w:ascii="Times New Roman" w:eastAsia="Times New Roman" w:hAnsi="Times New Roman" w:cs="Times New Roman"/>
        </w:rPr>
        <w:t xml:space="preserve">Drawing on </w:t>
      </w:r>
      <w:r w:rsidR="006A2378" w:rsidRPr="0034781D">
        <w:rPr>
          <w:rFonts w:ascii="Times New Roman" w:eastAsia="Times New Roman" w:hAnsi="Times New Roman" w:cs="Times New Roman"/>
        </w:rPr>
        <w:t xml:space="preserve">secondary </w:t>
      </w:r>
      <w:r w:rsidR="00F110B9" w:rsidRPr="0034781D">
        <w:rPr>
          <w:rFonts w:ascii="Times New Roman" w:eastAsia="Times New Roman" w:hAnsi="Times New Roman" w:cs="Times New Roman"/>
        </w:rPr>
        <w:t xml:space="preserve">data from memoirs by British military personnel who served in Iraq and Afghanistan between </w:t>
      </w:r>
      <w:r w:rsidR="000B344B">
        <w:rPr>
          <w:rFonts w:ascii="Times New Roman" w:eastAsia="Times New Roman" w:hAnsi="Times New Roman" w:cs="Times New Roman"/>
        </w:rPr>
        <w:t xml:space="preserve">2006 and 2010, we identify </w:t>
      </w:r>
      <w:r w:rsidR="00F110B9" w:rsidRPr="0034781D">
        <w:rPr>
          <w:rFonts w:ascii="Times New Roman" w:eastAsia="Times New Roman" w:hAnsi="Times New Roman" w:cs="Times New Roman"/>
        </w:rPr>
        <w:t xml:space="preserve">occupational feeling rules </w:t>
      </w:r>
      <w:r w:rsidR="00527FB7">
        <w:rPr>
          <w:rFonts w:ascii="Times New Roman" w:eastAsia="Times New Roman" w:hAnsi="Times New Roman" w:cs="Times New Roman"/>
        </w:rPr>
        <w:t xml:space="preserve">for soldiers at war </w:t>
      </w:r>
      <w:r w:rsidR="00F110B9" w:rsidRPr="0034781D">
        <w:rPr>
          <w:rFonts w:ascii="Times New Roman" w:eastAsia="Times New Roman" w:hAnsi="Times New Roman" w:cs="Times New Roman"/>
        </w:rPr>
        <w:t>and provide new insights into emotional labour and service work as a result.</w:t>
      </w:r>
      <w:r w:rsidR="00E1041F" w:rsidRPr="0034781D">
        <w:rPr>
          <w:rFonts w:ascii="Times New Roman" w:eastAsia="Times New Roman" w:hAnsi="Times New Roman" w:cs="Times New Roman"/>
        </w:rPr>
        <w:t xml:space="preserve"> </w:t>
      </w:r>
      <w:r w:rsidR="00B80FAD">
        <w:rPr>
          <w:rFonts w:ascii="Times New Roman" w:eastAsia="Times New Roman" w:hAnsi="Times New Roman" w:cs="Times New Roman"/>
        </w:rPr>
        <w:t xml:space="preserve">The military is an especially interesting context for studies of emotional labour. </w:t>
      </w:r>
      <w:r w:rsidR="00281D59">
        <w:rPr>
          <w:rFonts w:ascii="Times New Roman" w:eastAsia="Times New Roman" w:hAnsi="Times New Roman" w:cs="Times New Roman"/>
        </w:rPr>
        <w:t xml:space="preserve">For one, </w:t>
      </w:r>
      <w:r w:rsidR="00B80FAD">
        <w:rPr>
          <w:rFonts w:ascii="Times New Roman" w:eastAsia="Times New Roman" w:hAnsi="Times New Roman" w:cs="Times New Roman"/>
        </w:rPr>
        <w:t>it</w:t>
      </w:r>
      <w:r w:rsidR="0086378C" w:rsidRPr="0034781D">
        <w:rPr>
          <w:rFonts w:ascii="Times New Roman" w:eastAsia="Times New Roman" w:hAnsi="Times New Roman" w:cs="Times New Roman"/>
        </w:rPr>
        <w:t xml:space="preserve"> demand</w:t>
      </w:r>
      <w:r w:rsidR="00B80FAD">
        <w:rPr>
          <w:rFonts w:ascii="Times New Roman" w:eastAsia="Times New Roman" w:hAnsi="Times New Roman" w:cs="Times New Roman"/>
        </w:rPr>
        <w:t>s</w:t>
      </w:r>
      <w:r w:rsidR="0086378C" w:rsidRPr="0034781D">
        <w:rPr>
          <w:rFonts w:ascii="Times New Roman" w:eastAsia="Times New Roman" w:hAnsi="Times New Roman" w:cs="Times New Roman"/>
        </w:rPr>
        <w:t xml:space="preserve"> of </w:t>
      </w:r>
      <w:r w:rsidR="00950346">
        <w:rPr>
          <w:rFonts w:ascii="Times New Roman" w:eastAsia="Times New Roman" w:hAnsi="Times New Roman" w:cs="Times New Roman"/>
        </w:rPr>
        <w:t xml:space="preserve">its </w:t>
      </w:r>
      <w:r w:rsidR="0086378C" w:rsidRPr="0034781D">
        <w:rPr>
          <w:rFonts w:ascii="Times New Roman" w:eastAsia="Times New Roman" w:hAnsi="Times New Roman" w:cs="Times New Roman"/>
        </w:rPr>
        <w:t xml:space="preserve">members practices and skills that </w:t>
      </w:r>
      <w:r w:rsidR="00F110B9" w:rsidRPr="0034781D">
        <w:rPr>
          <w:rFonts w:ascii="Times New Roman" w:eastAsia="Times New Roman" w:hAnsi="Times New Roman" w:cs="Times New Roman"/>
        </w:rPr>
        <w:t xml:space="preserve">are </w:t>
      </w:r>
      <w:r w:rsidR="0086378C" w:rsidRPr="0034781D">
        <w:rPr>
          <w:rFonts w:ascii="Times New Roman" w:eastAsia="Times New Roman" w:hAnsi="Times New Roman" w:cs="Times New Roman"/>
        </w:rPr>
        <w:t>antithe</w:t>
      </w:r>
      <w:r w:rsidR="00F110B9" w:rsidRPr="0034781D">
        <w:rPr>
          <w:rFonts w:ascii="Times New Roman" w:eastAsia="Times New Roman" w:hAnsi="Times New Roman" w:cs="Times New Roman"/>
        </w:rPr>
        <w:t xml:space="preserve">tical to </w:t>
      </w:r>
      <w:r w:rsidR="0086378C" w:rsidRPr="0034781D">
        <w:rPr>
          <w:rFonts w:ascii="Times New Roman" w:eastAsia="Times New Roman" w:hAnsi="Times New Roman" w:cs="Times New Roman"/>
        </w:rPr>
        <w:t>those privileged in the vast majority of civilian occupations. To put it bluntly, the mandate of the milit</w:t>
      </w:r>
      <w:r w:rsidR="0090224E">
        <w:rPr>
          <w:rFonts w:ascii="Times New Roman" w:eastAsia="Times New Roman" w:hAnsi="Times New Roman" w:cs="Times New Roman"/>
        </w:rPr>
        <w:t>ary is to ‘</w:t>
      </w:r>
      <w:r w:rsidR="0086378C" w:rsidRPr="0034781D">
        <w:rPr>
          <w:rFonts w:ascii="Times New Roman" w:eastAsia="Times New Roman" w:hAnsi="Times New Roman" w:cs="Times New Roman"/>
        </w:rPr>
        <w:t>perfect th</w:t>
      </w:r>
      <w:r w:rsidR="0090224E">
        <w:rPr>
          <w:rFonts w:ascii="Times New Roman" w:eastAsia="Times New Roman" w:hAnsi="Times New Roman" w:cs="Times New Roman"/>
        </w:rPr>
        <w:t>e techniques of lethal violence’</w:t>
      </w:r>
      <w:r w:rsidR="0086378C" w:rsidRPr="0034781D">
        <w:rPr>
          <w:rFonts w:ascii="Times New Roman" w:eastAsia="Times New Roman" w:hAnsi="Times New Roman" w:cs="Times New Roman"/>
        </w:rPr>
        <w:t xml:space="preserve"> (Kovitz, 2003</w:t>
      </w:r>
      <w:r w:rsidR="0090224E">
        <w:rPr>
          <w:rFonts w:ascii="Times New Roman" w:eastAsia="Times New Roman" w:hAnsi="Times New Roman" w:cs="Times New Roman"/>
        </w:rPr>
        <w:t>, p.</w:t>
      </w:r>
      <w:r w:rsidR="0086378C" w:rsidRPr="0034781D">
        <w:rPr>
          <w:rFonts w:ascii="Times New Roman" w:eastAsia="Times New Roman" w:hAnsi="Times New Roman" w:cs="Times New Roman"/>
        </w:rPr>
        <w:t xml:space="preserve"> 9)</w:t>
      </w:r>
      <w:r w:rsidR="00112B6F">
        <w:rPr>
          <w:rFonts w:ascii="Times New Roman" w:eastAsia="Times New Roman" w:hAnsi="Times New Roman" w:cs="Times New Roman"/>
        </w:rPr>
        <w:t xml:space="preserve">. </w:t>
      </w:r>
      <w:r w:rsidR="0086378C" w:rsidRPr="0034781D">
        <w:rPr>
          <w:rFonts w:ascii="Times New Roman" w:eastAsia="Times New Roman" w:hAnsi="Times New Roman" w:cs="Times New Roman"/>
        </w:rPr>
        <w:t>This requires</w:t>
      </w:r>
      <w:r w:rsidR="00A935F5">
        <w:rPr>
          <w:rFonts w:ascii="Times New Roman" w:eastAsia="Times New Roman" w:hAnsi="Times New Roman" w:cs="Times New Roman"/>
        </w:rPr>
        <w:t>, as we read it,</w:t>
      </w:r>
      <w:r w:rsidR="0086378C" w:rsidRPr="0034781D">
        <w:rPr>
          <w:rFonts w:ascii="Times New Roman" w:eastAsia="Times New Roman" w:hAnsi="Times New Roman" w:cs="Times New Roman"/>
        </w:rPr>
        <w:t xml:space="preserve"> </w:t>
      </w:r>
      <w:r w:rsidR="00A935F5">
        <w:rPr>
          <w:rFonts w:ascii="Times New Roman" w:eastAsia="Times New Roman" w:hAnsi="Times New Roman" w:cs="Times New Roman"/>
        </w:rPr>
        <w:t xml:space="preserve">deliberate management of </w:t>
      </w:r>
      <w:r w:rsidR="0086378C" w:rsidRPr="0034781D">
        <w:rPr>
          <w:rFonts w:ascii="Times New Roman" w:eastAsia="Times New Roman" w:hAnsi="Times New Roman" w:cs="Times New Roman"/>
        </w:rPr>
        <w:t xml:space="preserve">soldiers’ emotions; to prepare them for the realities of military labour </w:t>
      </w:r>
      <w:r w:rsidR="004509D9">
        <w:rPr>
          <w:rFonts w:ascii="Times New Roman" w:eastAsia="Times New Roman" w:hAnsi="Times New Roman" w:cs="Times New Roman"/>
        </w:rPr>
        <w:t>and</w:t>
      </w:r>
      <w:r w:rsidR="00352FD3" w:rsidRPr="0034781D">
        <w:rPr>
          <w:rFonts w:ascii="Times New Roman" w:eastAsia="Times New Roman" w:hAnsi="Times New Roman" w:cs="Times New Roman"/>
        </w:rPr>
        <w:t xml:space="preserve"> t</w:t>
      </w:r>
      <w:r w:rsidR="0086378C" w:rsidRPr="0034781D">
        <w:rPr>
          <w:rFonts w:ascii="Times New Roman" w:eastAsia="Times New Roman" w:hAnsi="Times New Roman" w:cs="Times New Roman"/>
        </w:rPr>
        <w:t>o help them renegotiate their relationship to violence, killing</w:t>
      </w:r>
      <w:r w:rsidR="008D2631">
        <w:rPr>
          <w:rFonts w:ascii="Times New Roman" w:eastAsia="Times New Roman" w:hAnsi="Times New Roman" w:cs="Times New Roman"/>
        </w:rPr>
        <w:t xml:space="preserve"> and death</w:t>
      </w:r>
      <w:r w:rsidR="0086378C" w:rsidRPr="0034781D">
        <w:rPr>
          <w:rFonts w:ascii="Times New Roman" w:eastAsia="Times New Roman" w:hAnsi="Times New Roman" w:cs="Times New Roman"/>
        </w:rPr>
        <w:t xml:space="preserve">. </w:t>
      </w:r>
      <w:r w:rsidR="00B80FAD">
        <w:rPr>
          <w:rFonts w:ascii="Times New Roman" w:eastAsia="Times New Roman" w:hAnsi="Times New Roman" w:cs="Times New Roman"/>
        </w:rPr>
        <w:t>Such</w:t>
      </w:r>
      <w:r w:rsidR="0086378C" w:rsidRPr="0034781D">
        <w:rPr>
          <w:rFonts w:ascii="Times New Roman" w:eastAsia="Times New Roman" w:hAnsi="Times New Roman" w:cs="Times New Roman"/>
        </w:rPr>
        <w:t xml:space="preserve"> practices </w:t>
      </w:r>
      <w:r w:rsidR="00B80FAD">
        <w:rPr>
          <w:rFonts w:ascii="Times New Roman" w:eastAsia="Times New Roman" w:hAnsi="Times New Roman" w:cs="Times New Roman"/>
        </w:rPr>
        <w:t xml:space="preserve">- </w:t>
      </w:r>
      <w:r w:rsidR="0086378C" w:rsidRPr="0034781D">
        <w:rPr>
          <w:rFonts w:ascii="Times New Roman" w:eastAsia="Times New Roman" w:hAnsi="Times New Roman" w:cs="Times New Roman"/>
        </w:rPr>
        <w:t xml:space="preserve">through which civilians are </w:t>
      </w:r>
      <w:r w:rsidR="0086378C" w:rsidRPr="0034781D">
        <w:rPr>
          <w:rFonts w:ascii="Times New Roman" w:eastAsia="Times New Roman" w:hAnsi="Times New Roman" w:cs="Times New Roman"/>
        </w:rPr>
        <w:lastRenderedPageBreak/>
        <w:t>transformed into soldiers</w:t>
      </w:r>
      <w:r w:rsidR="00B80FAD">
        <w:rPr>
          <w:rFonts w:ascii="Times New Roman" w:eastAsia="Times New Roman" w:hAnsi="Times New Roman" w:cs="Times New Roman"/>
        </w:rPr>
        <w:t xml:space="preserve"> -</w:t>
      </w:r>
      <w:r w:rsidR="0086378C" w:rsidRPr="0034781D">
        <w:rPr>
          <w:rFonts w:ascii="Times New Roman" w:eastAsia="Times New Roman" w:hAnsi="Times New Roman" w:cs="Times New Roman"/>
        </w:rPr>
        <w:t xml:space="preserve"> are complex, diverse and deeply embedded in the structure and culture of the military</w:t>
      </w:r>
      <w:r w:rsidR="00556624" w:rsidRPr="0034781D">
        <w:rPr>
          <w:rFonts w:ascii="Times New Roman" w:eastAsia="Times New Roman" w:hAnsi="Times New Roman" w:cs="Times New Roman"/>
        </w:rPr>
        <w:t xml:space="preserve"> (</w:t>
      </w:r>
      <w:r w:rsidR="005E2237">
        <w:rPr>
          <w:rFonts w:ascii="Times New Roman" w:eastAsia="Times New Roman" w:hAnsi="Times New Roman" w:cs="Times New Roman"/>
        </w:rPr>
        <w:t xml:space="preserve">as we have argued elsewhere – see </w:t>
      </w:r>
      <w:r w:rsidR="00A648F3">
        <w:rPr>
          <w:rFonts w:ascii="Times New Roman" w:eastAsia="Times New Roman" w:hAnsi="Times New Roman" w:cs="Times New Roman"/>
        </w:rPr>
        <w:t xml:space="preserve">Godfrey </w:t>
      </w:r>
      <w:r w:rsidR="00A648F3">
        <w:rPr>
          <w:rFonts w:ascii="Times New Roman" w:eastAsia="Times New Roman" w:hAnsi="Times New Roman" w:cs="Times New Roman"/>
          <w:i/>
        </w:rPr>
        <w:t>et al.</w:t>
      </w:r>
      <w:r w:rsidR="00A648F3">
        <w:rPr>
          <w:rFonts w:ascii="Times New Roman" w:eastAsia="Times New Roman" w:hAnsi="Times New Roman" w:cs="Times New Roman"/>
        </w:rPr>
        <w:t>, 2012</w:t>
      </w:r>
      <w:r w:rsidR="00556624" w:rsidRPr="0034781D">
        <w:rPr>
          <w:rFonts w:ascii="Times New Roman" w:eastAsia="Times New Roman" w:hAnsi="Times New Roman" w:cs="Times New Roman"/>
        </w:rPr>
        <w:t>)</w:t>
      </w:r>
      <w:r w:rsidR="0086378C" w:rsidRPr="0034781D">
        <w:rPr>
          <w:rFonts w:ascii="Times New Roman" w:eastAsia="Times New Roman" w:hAnsi="Times New Roman" w:cs="Times New Roman"/>
        </w:rPr>
        <w:t xml:space="preserve">. </w:t>
      </w:r>
    </w:p>
    <w:p w14:paraId="69EC5333" w14:textId="77777777" w:rsidR="00950346" w:rsidRPr="0034781D" w:rsidRDefault="0095034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2A40A85D" w14:textId="059392D3" w:rsidR="00950346" w:rsidRPr="0034781D" w:rsidRDefault="0095034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Moreover, the military</w:t>
      </w:r>
      <w:r>
        <w:rPr>
          <w:rFonts w:ascii="Times New Roman" w:eastAsia="Times New Roman" w:hAnsi="Times New Roman" w:cs="Times New Roman"/>
        </w:rPr>
        <w:t>,</w:t>
      </w:r>
      <w:r w:rsidRPr="0034781D">
        <w:rPr>
          <w:rFonts w:ascii="Times New Roman" w:eastAsia="Times New Roman" w:hAnsi="Times New Roman" w:cs="Times New Roman"/>
        </w:rPr>
        <w:t xml:space="preserve"> during basic training</w:t>
      </w:r>
      <w:r>
        <w:rPr>
          <w:rFonts w:ascii="Times New Roman" w:eastAsia="Times New Roman" w:hAnsi="Times New Roman" w:cs="Times New Roman"/>
        </w:rPr>
        <w:t xml:space="preserve"> in particular and in </w:t>
      </w:r>
      <w:r w:rsidR="008D2631">
        <w:rPr>
          <w:rFonts w:ascii="Times New Roman" w:eastAsia="Times New Roman" w:hAnsi="Times New Roman" w:cs="Times New Roman"/>
        </w:rPr>
        <w:t xml:space="preserve">many </w:t>
      </w:r>
      <w:r>
        <w:rPr>
          <w:rFonts w:ascii="Times New Roman" w:eastAsia="Times New Roman" w:hAnsi="Times New Roman" w:cs="Times New Roman"/>
        </w:rPr>
        <w:t>respects also operational tours</w:t>
      </w:r>
      <w:r w:rsidRPr="0034781D">
        <w:rPr>
          <w:rFonts w:ascii="Times New Roman" w:eastAsia="Times New Roman" w:hAnsi="Times New Roman" w:cs="Times New Roman"/>
        </w:rPr>
        <w:t>, is a total institution (Goffman, [1961] 1991)</w:t>
      </w:r>
      <w:r>
        <w:rPr>
          <w:rFonts w:ascii="Times New Roman" w:eastAsia="Times New Roman" w:hAnsi="Times New Roman" w:cs="Times New Roman"/>
        </w:rPr>
        <w:t>. It</w:t>
      </w:r>
      <w:r w:rsidRPr="0034781D">
        <w:rPr>
          <w:rFonts w:ascii="Times New Roman" w:eastAsia="Times New Roman" w:hAnsi="Times New Roman" w:cs="Times New Roman"/>
        </w:rPr>
        <w:t>s members work, play and rest in the same place; the</w:t>
      </w:r>
      <w:r>
        <w:rPr>
          <w:rFonts w:ascii="Times New Roman" w:eastAsia="Times New Roman" w:hAnsi="Times New Roman" w:cs="Times New Roman"/>
        </w:rPr>
        <w:t>y carry out thei</w:t>
      </w:r>
      <w:r w:rsidRPr="0034781D">
        <w:rPr>
          <w:rFonts w:ascii="Times New Roman" w:eastAsia="Times New Roman" w:hAnsi="Times New Roman" w:cs="Times New Roman"/>
        </w:rPr>
        <w:t>r daily activities alongside numerous other members</w:t>
      </w:r>
      <w:r w:rsidR="001A4E7D">
        <w:rPr>
          <w:rFonts w:ascii="Times New Roman" w:eastAsia="Times New Roman" w:hAnsi="Times New Roman" w:cs="Times New Roman"/>
        </w:rPr>
        <w:t xml:space="preserve">, all of whom are </w:t>
      </w:r>
      <w:r>
        <w:rPr>
          <w:rFonts w:ascii="Times New Roman" w:eastAsia="Times New Roman" w:hAnsi="Times New Roman" w:cs="Times New Roman"/>
        </w:rPr>
        <w:t>t</w:t>
      </w:r>
      <w:r w:rsidRPr="0034781D">
        <w:rPr>
          <w:rFonts w:ascii="Times New Roman" w:eastAsia="Times New Roman" w:hAnsi="Times New Roman" w:cs="Times New Roman"/>
        </w:rPr>
        <w:t xml:space="preserve">reated </w:t>
      </w:r>
      <w:r>
        <w:rPr>
          <w:rFonts w:ascii="Times New Roman" w:eastAsia="Times New Roman" w:hAnsi="Times New Roman" w:cs="Times New Roman"/>
        </w:rPr>
        <w:t>identically;</w:t>
      </w:r>
      <w:r w:rsidRPr="0034781D">
        <w:rPr>
          <w:rFonts w:ascii="Times New Roman" w:eastAsia="Times New Roman" w:hAnsi="Times New Roman" w:cs="Times New Roman"/>
        </w:rPr>
        <w:t xml:space="preserve"> their </w:t>
      </w:r>
      <w:r w:rsidR="008D2631">
        <w:rPr>
          <w:rFonts w:ascii="Times New Roman" w:eastAsia="Times New Roman" w:hAnsi="Times New Roman" w:cs="Times New Roman"/>
        </w:rPr>
        <w:t>lives are</w:t>
      </w:r>
      <w:r w:rsidRPr="0034781D">
        <w:rPr>
          <w:rFonts w:ascii="Times New Roman" w:eastAsia="Times New Roman" w:hAnsi="Times New Roman" w:cs="Times New Roman"/>
        </w:rPr>
        <w:t xml:space="preserve"> rigidly scheduled; and all activity is designed to serve the purposes of the wider institution</w:t>
      </w:r>
      <w:r w:rsidR="00FB2A97">
        <w:rPr>
          <w:rFonts w:ascii="Times New Roman" w:eastAsia="Times New Roman" w:hAnsi="Times New Roman" w:cs="Times New Roman"/>
        </w:rPr>
        <w:t xml:space="preserve"> or, as</w:t>
      </w:r>
      <w:r w:rsidR="00FC3CD3">
        <w:rPr>
          <w:rFonts w:ascii="Times New Roman" w:eastAsia="Times New Roman" w:hAnsi="Times New Roman" w:cs="Times New Roman"/>
        </w:rPr>
        <w:t xml:space="preserve"> </w:t>
      </w:r>
      <w:r w:rsidR="00FB2A97">
        <w:rPr>
          <w:rFonts w:ascii="Times New Roman" w:eastAsia="Times New Roman" w:hAnsi="Times New Roman" w:cs="Times New Roman"/>
        </w:rPr>
        <w:t>Goffman puts it, ‘to pursue some worklike task’ (p. 16)</w:t>
      </w:r>
      <w:r w:rsidRPr="0034781D">
        <w:rPr>
          <w:rFonts w:ascii="Times New Roman" w:eastAsia="Times New Roman" w:hAnsi="Times New Roman" w:cs="Times New Roman"/>
        </w:rPr>
        <w:t xml:space="preserve">. Total institutions </w:t>
      </w:r>
      <w:r w:rsidR="00FA498D">
        <w:rPr>
          <w:rFonts w:ascii="Times New Roman" w:eastAsia="Times New Roman" w:hAnsi="Times New Roman" w:cs="Times New Roman"/>
        </w:rPr>
        <w:t xml:space="preserve">‘disculturate’ in </w:t>
      </w:r>
      <w:r w:rsidRPr="0034781D">
        <w:rPr>
          <w:rFonts w:ascii="Times New Roman" w:eastAsia="Times New Roman" w:hAnsi="Times New Roman" w:cs="Times New Roman"/>
        </w:rPr>
        <w:t>dema</w:t>
      </w:r>
      <w:r w:rsidR="0090224E">
        <w:rPr>
          <w:rFonts w:ascii="Times New Roman" w:eastAsia="Times New Roman" w:hAnsi="Times New Roman" w:cs="Times New Roman"/>
        </w:rPr>
        <w:t>nd</w:t>
      </w:r>
      <w:r w:rsidR="00FA498D">
        <w:rPr>
          <w:rFonts w:ascii="Times New Roman" w:eastAsia="Times New Roman" w:hAnsi="Times New Roman" w:cs="Times New Roman"/>
        </w:rPr>
        <w:t>ing of</w:t>
      </w:r>
      <w:r w:rsidR="0090224E">
        <w:rPr>
          <w:rFonts w:ascii="Times New Roman" w:eastAsia="Times New Roman" w:hAnsi="Times New Roman" w:cs="Times New Roman"/>
        </w:rPr>
        <w:t xml:space="preserve"> their entrants ‘</w:t>
      </w:r>
      <w:r w:rsidRPr="0034781D">
        <w:rPr>
          <w:rFonts w:ascii="Times New Roman" w:eastAsia="Times New Roman" w:hAnsi="Times New Roman" w:cs="Times New Roman"/>
        </w:rPr>
        <w:t xml:space="preserve">a series of abasements, degradations, humiliations, and </w:t>
      </w:r>
      <w:r w:rsidR="0090224E">
        <w:rPr>
          <w:rFonts w:ascii="Times New Roman" w:eastAsia="Times New Roman" w:hAnsi="Times New Roman" w:cs="Times New Roman"/>
        </w:rPr>
        <w:t>profanities’</w:t>
      </w:r>
      <w:r w:rsidRPr="0034781D">
        <w:rPr>
          <w:rFonts w:ascii="Times New Roman" w:eastAsia="Times New Roman" w:hAnsi="Times New Roman" w:cs="Times New Roman"/>
        </w:rPr>
        <w:t xml:space="preserve"> (</w:t>
      </w:r>
      <w:r w:rsidR="0090224E">
        <w:rPr>
          <w:rFonts w:ascii="Times New Roman" w:eastAsia="Times New Roman" w:hAnsi="Times New Roman" w:cs="Times New Roman"/>
        </w:rPr>
        <w:t>p.</w:t>
      </w:r>
      <w:r w:rsidRPr="0034781D">
        <w:rPr>
          <w:rFonts w:ascii="Times New Roman" w:eastAsia="Times New Roman" w:hAnsi="Times New Roman" w:cs="Times New Roman"/>
        </w:rPr>
        <w:t xml:space="preserve"> 24) – </w:t>
      </w:r>
      <w:r w:rsidR="00E63656">
        <w:rPr>
          <w:rFonts w:ascii="Times New Roman" w:eastAsia="Times New Roman" w:hAnsi="Times New Roman" w:cs="Times New Roman"/>
        </w:rPr>
        <w:t>like being</w:t>
      </w:r>
      <w:r w:rsidRPr="0034781D">
        <w:rPr>
          <w:rFonts w:ascii="Times New Roman" w:eastAsia="Times New Roman" w:hAnsi="Times New Roman" w:cs="Times New Roman"/>
        </w:rPr>
        <w:t xml:space="preserve"> assigned to quarters, issued with a uniform</w:t>
      </w:r>
      <w:r>
        <w:rPr>
          <w:rFonts w:ascii="Times New Roman" w:eastAsia="Times New Roman" w:hAnsi="Times New Roman" w:cs="Times New Roman"/>
        </w:rPr>
        <w:t xml:space="preserve"> and</w:t>
      </w:r>
      <w:r w:rsidRPr="0034781D">
        <w:rPr>
          <w:rFonts w:ascii="Times New Roman" w:eastAsia="Times New Roman" w:hAnsi="Times New Roman" w:cs="Times New Roman"/>
        </w:rPr>
        <w:t xml:space="preserve"> subjected to random spot checks</w:t>
      </w:r>
      <w:r w:rsidR="00F81A8A">
        <w:rPr>
          <w:rFonts w:ascii="Times New Roman" w:eastAsia="Times New Roman" w:hAnsi="Times New Roman" w:cs="Times New Roman"/>
        </w:rPr>
        <w:t>. This</w:t>
      </w:r>
      <w:r>
        <w:rPr>
          <w:rFonts w:ascii="Times New Roman" w:eastAsia="Times New Roman" w:hAnsi="Times New Roman" w:cs="Times New Roman"/>
        </w:rPr>
        <w:t xml:space="preserve"> lay</w:t>
      </w:r>
      <w:r w:rsidR="00F81A8A">
        <w:rPr>
          <w:rFonts w:ascii="Times New Roman" w:eastAsia="Times New Roman" w:hAnsi="Times New Roman" w:cs="Times New Roman"/>
        </w:rPr>
        <w:t>s</w:t>
      </w:r>
      <w:r w:rsidRPr="0034781D">
        <w:rPr>
          <w:rFonts w:ascii="Times New Roman" w:eastAsia="Times New Roman" w:hAnsi="Times New Roman" w:cs="Times New Roman"/>
        </w:rPr>
        <w:t xml:space="preserve"> the foundations for a literal reorganization of self, based around ‘house rules’, privileges and punishments. In the military, Goffman suggests, the rational</w:t>
      </w:r>
      <w:r w:rsidR="00083E36">
        <w:rPr>
          <w:rFonts w:ascii="Times New Roman" w:eastAsia="Times New Roman" w:hAnsi="Times New Roman" w:cs="Times New Roman"/>
        </w:rPr>
        <w:t>e for all of this is to foster ‘</w:t>
      </w:r>
      <w:r w:rsidRPr="0034781D">
        <w:rPr>
          <w:rFonts w:ascii="Times New Roman" w:eastAsia="Times New Roman" w:hAnsi="Times New Roman" w:cs="Times New Roman"/>
        </w:rPr>
        <w:t>combat capacity</w:t>
      </w:r>
      <w:r w:rsidR="00083E36">
        <w:rPr>
          <w:rFonts w:ascii="Times New Roman" w:eastAsia="Times New Roman" w:hAnsi="Times New Roman" w:cs="Times New Roman"/>
        </w:rPr>
        <w:t>’</w:t>
      </w:r>
      <w:r w:rsidRPr="0034781D">
        <w:rPr>
          <w:rFonts w:ascii="Times New Roman" w:eastAsia="Times New Roman" w:hAnsi="Times New Roman" w:cs="Times New Roman"/>
        </w:rPr>
        <w:t xml:space="preserve"> (p</w:t>
      </w:r>
      <w:r w:rsidR="0090224E">
        <w:rPr>
          <w:rFonts w:ascii="Times New Roman" w:eastAsia="Times New Roman" w:hAnsi="Times New Roman" w:cs="Times New Roman"/>
        </w:rPr>
        <w:t>.</w:t>
      </w:r>
      <w:r w:rsidRPr="0034781D">
        <w:rPr>
          <w:rFonts w:ascii="Times New Roman" w:eastAsia="Times New Roman" w:hAnsi="Times New Roman" w:cs="Times New Roman"/>
        </w:rPr>
        <w:t xml:space="preserve"> 49). </w:t>
      </w:r>
      <w:r>
        <w:rPr>
          <w:rFonts w:ascii="Times New Roman" w:eastAsia="Times New Roman" w:hAnsi="Times New Roman" w:cs="Times New Roman"/>
        </w:rPr>
        <w:t>It is th</w:t>
      </w:r>
      <w:r w:rsidR="008D2631">
        <w:rPr>
          <w:rFonts w:ascii="Times New Roman" w:eastAsia="Times New Roman" w:hAnsi="Times New Roman" w:cs="Times New Roman"/>
        </w:rPr>
        <w:t>is</w:t>
      </w:r>
      <w:r>
        <w:rPr>
          <w:rFonts w:ascii="Times New Roman" w:eastAsia="Times New Roman" w:hAnsi="Times New Roman" w:cs="Times New Roman"/>
        </w:rPr>
        <w:t xml:space="preserve"> last claim which our </w:t>
      </w:r>
      <w:r>
        <w:rPr>
          <w:rFonts w:ascii="Times New Roman" w:eastAsia="Times New Roman" w:hAnsi="Times New Roman" w:cs="Times New Roman"/>
        </w:rPr>
        <w:lastRenderedPageBreak/>
        <w:t xml:space="preserve">argument </w:t>
      </w:r>
      <w:r w:rsidR="00F12161">
        <w:rPr>
          <w:rFonts w:ascii="Times New Roman" w:eastAsia="Times New Roman" w:hAnsi="Times New Roman" w:cs="Times New Roman"/>
        </w:rPr>
        <w:t>develops</w:t>
      </w:r>
      <w:r w:rsidR="00E63656">
        <w:rPr>
          <w:rFonts w:ascii="Times New Roman" w:eastAsia="Times New Roman" w:hAnsi="Times New Roman" w:cs="Times New Roman"/>
        </w:rPr>
        <w:t>, and we suggest</w:t>
      </w:r>
      <w:r>
        <w:rPr>
          <w:rFonts w:ascii="Times New Roman" w:eastAsia="Times New Roman" w:hAnsi="Times New Roman" w:cs="Times New Roman"/>
        </w:rPr>
        <w:t xml:space="preserve"> the feeling rules instilled into soldiers are extremely powerful as a result of their membership of this total institution. </w:t>
      </w:r>
      <w:r w:rsidR="00FA498D">
        <w:rPr>
          <w:rFonts w:ascii="Times New Roman" w:eastAsia="Times New Roman" w:hAnsi="Times New Roman" w:cs="Times New Roman"/>
        </w:rPr>
        <w:t>Indeed Goffman also points out that compliance in total institutions must appear to be absolute</w:t>
      </w:r>
      <w:r w:rsidR="00F81A8A">
        <w:rPr>
          <w:rFonts w:ascii="Times New Roman" w:eastAsia="Times New Roman" w:hAnsi="Times New Roman" w:cs="Times New Roman"/>
        </w:rPr>
        <w:t xml:space="preserve"> because</w:t>
      </w:r>
      <w:r w:rsidR="00FA498D">
        <w:rPr>
          <w:rFonts w:ascii="Times New Roman" w:eastAsia="Times New Roman" w:hAnsi="Times New Roman" w:cs="Times New Roman"/>
        </w:rPr>
        <w:t xml:space="preserve"> if any ‘face-saving reactive expression’ occurs, like a grimace or </w:t>
      </w:r>
      <w:r w:rsidR="00F81A8A">
        <w:rPr>
          <w:rFonts w:ascii="Times New Roman" w:eastAsia="Times New Roman" w:hAnsi="Times New Roman" w:cs="Times New Roman"/>
        </w:rPr>
        <w:t xml:space="preserve">a </w:t>
      </w:r>
      <w:r w:rsidR="00FA498D">
        <w:rPr>
          <w:rFonts w:ascii="Times New Roman" w:eastAsia="Times New Roman" w:hAnsi="Times New Roman" w:cs="Times New Roman"/>
        </w:rPr>
        <w:t>mutter</w:t>
      </w:r>
      <w:r w:rsidR="00F81A8A">
        <w:rPr>
          <w:rFonts w:ascii="Times New Roman" w:eastAsia="Times New Roman" w:hAnsi="Times New Roman" w:cs="Times New Roman"/>
        </w:rPr>
        <w:t>ed</w:t>
      </w:r>
      <w:r w:rsidR="00FA498D">
        <w:rPr>
          <w:rFonts w:ascii="Times New Roman" w:eastAsia="Times New Roman" w:hAnsi="Times New Roman" w:cs="Times New Roman"/>
        </w:rPr>
        <w:t xml:space="preserve"> aside, it meets with swift and explicit punishment (p. 41). </w:t>
      </w:r>
    </w:p>
    <w:p w14:paraId="0D87D3A7" w14:textId="77777777" w:rsidR="00950346" w:rsidRPr="0034781D" w:rsidRDefault="0095034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2ECF554E" w14:textId="38161527" w:rsidR="00950346" w:rsidRDefault="00950346" w:rsidP="008D2631">
      <w:pPr>
        <w:pStyle w:val="FreeForm"/>
        <w:spacing w:line="480" w:lineRule="auto"/>
        <w:jc w:val="both"/>
        <w:rPr>
          <w:rFonts w:ascii="Times New Roman" w:eastAsia="Times" w:hAnsi="Times New Roman" w:cs="Times New Roman"/>
        </w:rPr>
      </w:pPr>
      <w:r w:rsidRPr="0034781D">
        <w:rPr>
          <w:rFonts w:ascii="Times New Roman" w:eastAsia="Times New Roman" w:hAnsi="Times New Roman" w:cs="Times New Roman"/>
        </w:rPr>
        <w:t>Military memoirs</w:t>
      </w:r>
      <w:r w:rsidR="005C38F1">
        <w:rPr>
          <w:rFonts w:ascii="Times New Roman" w:eastAsia="Times New Roman" w:hAnsi="Times New Roman" w:cs="Times New Roman"/>
        </w:rPr>
        <w:t xml:space="preserve"> </w:t>
      </w:r>
      <w:r w:rsidRPr="0034781D">
        <w:rPr>
          <w:rFonts w:ascii="Times New Roman" w:eastAsia="Times New Roman" w:hAnsi="Times New Roman" w:cs="Times New Roman"/>
        </w:rPr>
        <w:t xml:space="preserve">comprise an increasingly popular genre of writing (Woodward and Jenkings, 2012). Several of the texts </w:t>
      </w:r>
      <w:r w:rsidR="00F12161">
        <w:rPr>
          <w:rFonts w:ascii="Times New Roman" w:eastAsia="Times New Roman" w:hAnsi="Times New Roman" w:cs="Times New Roman"/>
        </w:rPr>
        <w:t>we</w:t>
      </w:r>
      <w:r w:rsidRPr="0034781D">
        <w:rPr>
          <w:rFonts w:ascii="Times New Roman" w:eastAsia="Times New Roman" w:hAnsi="Times New Roman" w:cs="Times New Roman"/>
        </w:rPr>
        <w:t xml:space="preserve"> consider </w:t>
      </w:r>
      <w:r w:rsidR="008D2631">
        <w:rPr>
          <w:rFonts w:ascii="Times New Roman" w:eastAsia="Times New Roman" w:hAnsi="Times New Roman" w:cs="Times New Roman"/>
        </w:rPr>
        <w:t>are</w:t>
      </w:r>
      <w:r w:rsidRPr="0034781D">
        <w:rPr>
          <w:rFonts w:ascii="Times New Roman" w:eastAsia="Times New Roman" w:hAnsi="Times New Roman" w:cs="Times New Roman"/>
        </w:rPr>
        <w:t xml:space="preserve"> best</w:t>
      </w:r>
      <w:r w:rsidR="008D2631">
        <w:rPr>
          <w:rFonts w:ascii="Times New Roman" w:eastAsia="Times New Roman" w:hAnsi="Times New Roman" w:cs="Times New Roman"/>
        </w:rPr>
        <w:t xml:space="preserve"> </w:t>
      </w:r>
      <w:r w:rsidRPr="0034781D">
        <w:rPr>
          <w:rFonts w:ascii="Times New Roman" w:eastAsia="Times New Roman" w:hAnsi="Times New Roman" w:cs="Times New Roman"/>
        </w:rPr>
        <w:t>seller</w:t>
      </w:r>
      <w:r w:rsidR="008D2631">
        <w:rPr>
          <w:rFonts w:ascii="Times New Roman" w:eastAsia="Times New Roman" w:hAnsi="Times New Roman" w:cs="Times New Roman"/>
        </w:rPr>
        <w:t>s</w:t>
      </w:r>
      <w:r w:rsidRPr="0034781D">
        <w:rPr>
          <w:rFonts w:ascii="Times New Roman" w:eastAsia="Times New Roman" w:hAnsi="Times New Roman" w:cs="Times New Roman"/>
        </w:rPr>
        <w:t xml:space="preserve"> (Hennessey, 2009; Mills, 2008; Tootal, 2006) and certainly sell in much larger quantities than academic treatments of war. </w:t>
      </w:r>
      <w:r w:rsidR="005347D4">
        <w:rPr>
          <w:rFonts w:ascii="Times New Roman" w:eastAsia="Times New Roman" w:hAnsi="Times New Roman" w:cs="Times New Roman"/>
        </w:rPr>
        <w:t>They are</w:t>
      </w:r>
      <w:r w:rsidR="005C38F1">
        <w:rPr>
          <w:rFonts w:ascii="Times New Roman" w:eastAsia="Times New Roman" w:hAnsi="Times New Roman" w:cs="Times New Roman"/>
        </w:rPr>
        <w:t xml:space="preserve"> </w:t>
      </w:r>
      <w:r>
        <w:rPr>
          <w:rFonts w:ascii="Times New Roman" w:eastAsia="Times New Roman" w:hAnsi="Times New Roman" w:cs="Times New Roman"/>
        </w:rPr>
        <w:t xml:space="preserve"> </w:t>
      </w:r>
      <w:r w:rsidR="005C38F1">
        <w:rPr>
          <w:rFonts w:ascii="Times New Roman" w:eastAsia="Times New Roman" w:hAnsi="Times New Roman" w:cs="Times New Roman"/>
        </w:rPr>
        <w:t>also ex</w:t>
      </w:r>
      <w:r w:rsidRPr="0034781D">
        <w:rPr>
          <w:rFonts w:ascii="Times New Roman" w:eastAsia="Times New Roman" w:hAnsi="Times New Roman" w:cs="Times New Roman"/>
        </w:rPr>
        <w:t>amples of ‘flesh witnessing’</w:t>
      </w:r>
      <w:r>
        <w:rPr>
          <w:rFonts w:ascii="Times New Roman" w:eastAsia="Times New Roman" w:hAnsi="Times New Roman" w:cs="Times New Roman"/>
        </w:rPr>
        <w:t xml:space="preserve"> (Harari, 2008)</w:t>
      </w:r>
      <w:r w:rsidRPr="0034781D">
        <w:rPr>
          <w:rFonts w:ascii="Times New Roman" w:eastAsia="Times New Roman" w:hAnsi="Times New Roman" w:cs="Times New Roman"/>
        </w:rPr>
        <w:t xml:space="preserve">; first-hand accounts based </w:t>
      </w:r>
      <w:r>
        <w:rPr>
          <w:rFonts w:ascii="Times New Roman" w:eastAsia="Times New Roman" w:hAnsi="Times New Roman" w:cs="Times New Roman"/>
        </w:rPr>
        <w:t>on</w:t>
      </w:r>
      <w:r w:rsidRPr="0034781D">
        <w:rPr>
          <w:rFonts w:ascii="Times New Roman" w:eastAsia="Times New Roman" w:hAnsi="Times New Roman" w:cs="Times New Roman"/>
        </w:rPr>
        <w:t xml:space="preserve"> direct experience at a corporeal level. </w:t>
      </w:r>
      <w:r w:rsidRPr="0034781D">
        <w:rPr>
          <w:rFonts w:ascii="Times New Roman" w:eastAsia="Times" w:hAnsi="Times New Roman" w:cs="Times New Roman"/>
        </w:rPr>
        <w:t xml:space="preserve">While acknowledging the highly commercial aspects of and the mass consumer market for military memoirs, we argue they constitute valuable data about military lives which are no less valid than data generated </w:t>
      </w:r>
      <w:r w:rsidRPr="0034781D">
        <w:rPr>
          <w:rFonts w:ascii="Times New Roman" w:eastAsia="Times" w:hAnsi="Times New Roman" w:cs="Times New Roman"/>
        </w:rPr>
        <w:lastRenderedPageBreak/>
        <w:t xml:space="preserve">by more conventional methods </w:t>
      </w:r>
      <w:r>
        <w:rPr>
          <w:rFonts w:ascii="Times New Roman" w:eastAsia="Times" w:hAnsi="Times New Roman" w:cs="Times New Roman"/>
        </w:rPr>
        <w:t>like</w:t>
      </w:r>
      <w:r w:rsidRPr="0034781D">
        <w:rPr>
          <w:rFonts w:ascii="Times New Roman" w:eastAsia="Times" w:hAnsi="Times New Roman" w:cs="Times New Roman"/>
        </w:rPr>
        <w:t xml:space="preserve"> interviews</w:t>
      </w:r>
      <w:r w:rsidR="00F81A8A">
        <w:rPr>
          <w:rFonts w:ascii="Times New Roman" w:eastAsia="Times" w:hAnsi="Times New Roman" w:cs="Times New Roman"/>
        </w:rPr>
        <w:t xml:space="preserve">. We also assert </w:t>
      </w:r>
      <w:r w:rsidR="00D24C93">
        <w:rPr>
          <w:rFonts w:ascii="Times New Roman" w:eastAsia="Times" w:hAnsi="Times New Roman" w:cs="Times New Roman"/>
        </w:rPr>
        <w:t>that they offer a different lens in this regard</w:t>
      </w:r>
      <w:r w:rsidR="00F81A8A">
        <w:rPr>
          <w:rFonts w:ascii="Times New Roman" w:eastAsia="Times" w:hAnsi="Times New Roman" w:cs="Times New Roman"/>
        </w:rPr>
        <w:t>,</w:t>
      </w:r>
      <w:r w:rsidR="00D24C93">
        <w:rPr>
          <w:rFonts w:ascii="Times New Roman" w:eastAsia="Times" w:hAnsi="Times New Roman" w:cs="Times New Roman"/>
        </w:rPr>
        <w:t xml:space="preserve"> add</w:t>
      </w:r>
      <w:r w:rsidR="00DD18C4">
        <w:rPr>
          <w:rFonts w:ascii="Times New Roman" w:eastAsia="Times" w:hAnsi="Times New Roman" w:cs="Times New Roman"/>
        </w:rPr>
        <w:t>ing</w:t>
      </w:r>
      <w:r w:rsidR="00B64AC5">
        <w:rPr>
          <w:rFonts w:ascii="Times New Roman" w:eastAsia="Times" w:hAnsi="Times New Roman" w:cs="Times New Roman"/>
        </w:rPr>
        <w:t xml:space="preserve"> another </w:t>
      </w:r>
      <w:r w:rsidR="00D24C93">
        <w:rPr>
          <w:rFonts w:ascii="Times New Roman" w:eastAsia="Times" w:hAnsi="Times New Roman" w:cs="Times New Roman"/>
        </w:rPr>
        <w:t>layer to investigations of emotional labour</w:t>
      </w:r>
      <w:r w:rsidR="00F81A8A">
        <w:rPr>
          <w:rFonts w:ascii="Times New Roman" w:eastAsia="Times" w:hAnsi="Times New Roman" w:cs="Times New Roman"/>
        </w:rPr>
        <w:t xml:space="preserve"> in organization studies</w:t>
      </w:r>
      <w:r w:rsidRPr="0034781D">
        <w:rPr>
          <w:rFonts w:ascii="Times New Roman" w:eastAsia="Times" w:hAnsi="Times New Roman" w:cs="Times New Roman"/>
        </w:rPr>
        <w:t xml:space="preserve">. </w:t>
      </w:r>
    </w:p>
    <w:p w14:paraId="13103BA1" w14:textId="77777777" w:rsidR="00156337" w:rsidRDefault="00156337" w:rsidP="008D2631">
      <w:pPr>
        <w:pStyle w:val="FreeForm"/>
        <w:spacing w:line="480" w:lineRule="auto"/>
        <w:jc w:val="both"/>
        <w:rPr>
          <w:rFonts w:ascii="Times New Roman" w:eastAsia="Times" w:hAnsi="Times New Roman" w:cs="Times New Roman"/>
        </w:rPr>
      </w:pPr>
    </w:p>
    <w:p w14:paraId="70CC589E" w14:textId="7833BBFA" w:rsidR="00156337" w:rsidRPr="0034781D" w:rsidRDefault="00395241" w:rsidP="008D2631">
      <w:pPr>
        <w:pStyle w:val="FreeForm"/>
        <w:spacing w:line="480" w:lineRule="auto"/>
        <w:jc w:val="both"/>
        <w:rPr>
          <w:rFonts w:ascii="Times New Roman" w:eastAsia="Times" w:hAnsi="Times New Roman" w:cs="Times New Roman"/>
        </w:rPr>
      </w:pPr>
      <w:r>
        <w:rPr>
          <w:rFonts w:ascii="Times New Roman" w:eastAsia="Times" w:hAnsi="Times New Roman" w:cs="Times New Roman"/>
        </w:rPr>
        <w:t xml:space="preserve">Our contribution here is therefore threefold. First, we </w:t>
      </w:r>
      <w:r w:rsidR="00D6530A">
        <w:rPr>
          <w:rFonts w:ascii="Times New Roman" w:eastAsia="Times" w:hAnsi="Times New Roman" w:cs="Times New Roman"/>
        </w:rPr>
        <w:t xml:space="preserve">empirically </w:t>
      </w:r>
      <w:r>
        <w:rPr>
          <w:rFonts w:ascii="Times New Roman" w:eastAsia="Times" w:hAnsi="Times New Roman" w:cs="Times New Roman"/>
        </w:rPr>
        <w:t>explore emotional labour in the</w:t>
      </w:r>
      <w:r w:rsidR="00D6530A">
        <w:rPr>
          <w:rFonts w:ascii="Times New Roman" w:eastAsia="Times" w:hAnsi="Times New Roman" w:cs="Times New Roman"/>
        </w:rPr>
        <w:t xml:space="preserve"> important</w:t>
      </w:r>
      <w:r>
        <w:rPr>
          <w:rFonts w:ascii="Times New Roman" w:eastAsia="Times" w:hAnsi="Times New Roman" w:cs="Times New Roman"/>
        </w:rPr>
        <w:t xml:space="preserve"> context of</w:t>
      </w:r>
      <w:r w:rsidR="00DD18C4">
        <w:rPr>
          <w:rFonts w:ascii="Times New Roman" w:eastAsia="Times" w:hAnsi="Times New Roman" w:cs="Times New Roman"/>
        </w:rPr>
        <w:t xml:space="preserve"> occupational</w:t>
      </w:r>
      <w:r>
        <w:rPr>
          <w:rFonts w:ascii="Times New Roman" w:eastAsia="Times" w:hAnsi="Times New Roman" w:cs="Times New Roman"/>
        </w:rPr>
        <w:t xml:space="preserve"> socialization for military combat operations. Second, we emphasize the use value of memoirs as a source of data for understanding the experience of work</w:t>
      </w:r>
      <w:r w:rsidR="00F81A8A">
        <w:rPr>
          <w:rFonts w:ascii="Times New Roman" w:eastAsia="Times" w:hAnsi="Times New Roman" w:cs="Times New Roman"/>
        </w:rPr>
        <w:t>, and emotional labour especially</w:t>
      </w:r>
      <w:r>
        <w:rPr>
          <w:rFonts w:ascii="Times New Roman" w:eastAsia="Times" w:hAnsi="Times New Roman" w:cs="Times New Roman"/>
        </w:rPr>
        <w:t xml:space="preserve">. Third, we </w:t>
      </w:r>
      <w:r w:rsidR="00D6530A">
        <w:rPr>
          <w:rFonts w:ascii="Times New Roman" w:eastAsia="Times" w:hAnsi="Times New Roman" w:cs="Times New Roman"/>
        </w:rPr>
        <w:t xml:space="preserve">identify a number of ways in which emotional labour </w:t>
      </w:r>
      <w:r w:rsidR="00F81A8A">
        <w:rPr>
          <w:rFonts w:ascii="Times New Roman" w:eastAsia="Times" w:hAnsi="Times New Roman" w:cs="Times New Roman"/>
        </w:rPr>
        <w:t>in the memoirs</w:t>
      </w:r>
      <w:r w:rsidR="00D6530A">
        <w:rPr>
          <w:rFonts w:ascii="Times New Roman" w:eastAsia="Times" w:hAnsi="Times New Roman" w:cs="Times New Roman"/>
        </w:rPr>
        <w:t xml:space="preserve"> is distinctive</w:t>
      </w:r>
      <w:r w:rsidR="00F81A8A">
        <w:rPr>
          <w:rFonts w:ascii="Times New Roman" w:eastAsia="Times" w:hAnsi="Times New Roman" w:cs="Times New Roman"/>
        </w:rPr>
        <w:t xml:space="preserve"> given the context of a total institution</w:t>
      </w:r>
      <w:r w:rsidR="00D6530A">
        <w:rPr>
          <w:rFonts w:ascii="Times New Roman" w:eastAsia="Times" w:hAnsi="Times New Roman" w:cs="Times New Roman"/>
        </w:rPr>
        <w:t>, thus extending the parameters of the concept itself.</w:t>
      </w:r>
    </w:p>
    <w:p w14:paraId="63086E8B" w14:textId="77777777" w:rsidR="00950346" w:rsidRPr="0034781D" w:rsidRDefault="0095034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b/>
          <w:bCs/>
        </w:rPr>
      </w:pPr>
    </w:p>
    <w:p w14:paraId="404652AE" w14:textId="7AED4E44" w:rsidR="00A00F48" w:rsidRPr="0034781D" w:rsidRDefault="005347D4"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eastAsia="Times New Roman" w:hAnsi="Times New Roman" w:cs="Times New Roman"/>
        </w:rPr>
        <w:t>Next we</w:t>
      </w:r>
      <w:r w:rsidR="00A00F48" w:rsidRPr="0034781D">
        <w:rPr>
          <w:rFonts w:ascii="Times New Roman" w:eastAsia="Times New Roman" w:hAnsi="Times New Roman" w:cs="Times New Roman"/>
        </w:rPr>
        <w:t xml:space="preserve"> map the conceptual lens through which </w:t>
      </w:r>
      <w:r>
        <w:rPr>
          <w:rFonts w:ascii="Times New Roman" w:eastAsia="Times New Roman" w:hAnsi="Times New Roman" w:cs="Times New Roman"/>
        </w:rPr>
        <w:t xml:space="preserve">we analyse </w:t>
      </w:r>
      <w:r w:rsidR="00A00F48" w:rsidRPr="0034781D">
        <w:rPr>
          <w:rFonts w:ascii="Times New Roman" w:eastAsia="Times New Roman" w:hAnsi="Times New Roman" w:cs="Times New Roman"/>
        </w:rPr>
        <w:t>emotional labour during combat operations</w:t>
      </w:r>
      <w:r w:rsidR="00F12161">
        <w:rPr>
          <w:rFonts w:ascii="Times New Roman" w:eastAsia="Times New Roman" w:hAnsi="Times New Roman" w:cs="Times New Roman"/>
        </w:rPr>
        <w:t>, before</w:t>
      </w:r>
      <w:r w:rsidR="00A00F48" w:rsidRPr="0034781D">
        <w:rPr>
          <w:rFonts w:ascii="Times New Roman" w:eastAsia="Times New Roman" w:hAnsi="Times New Roman" w:cs="Times New Roman"/>
        </w:rPr>
        <w:t xml:space="preserve"> outlin</w:t>
      </w:r>
      <w:r w:rsidR="00F12161">
        <w:rPr>
          <w:rFonts w:ascii="Times New Roman" w:eastAsia="Times New Roman" w:hAnsi="Times New Roman" w:cs="Times New Roman"/>
        </w:rPr>
        <w:t>ing</w:t>
      </w:r>
      <w:r w:rsidR="00A00F48" w:rsidRPr="0034781D">
        <w:rPr>
          <w:rFonts w:ascii="Times New Roman" w:eastAsia="Times New Roman" w:hAnsi="Times New Roman" w:cs="Times New Roman"/>
        </w:rPr>
        <w:t xml:space="preserve"> the methodology used to select and analyse the memoirs</w:t>
      </w:r>
      <w:r w:rsidR="00950346">
        <w:rPr>
          <w:rFonts w:ascii="Times New Roman" w:eastAsia="Times New Roman" w:hAnsi="Times New Roman" w:cs="Times New Roman"/>
        </w:rPr>
        <w:t xml:space="preserve">. </w:t>
      </w:r>
      <w:r w:rsidR="00DC56C9">
        <w:rPr>
          <w:rFonts w:ascii="Times New Roman" w:eastAsia="Times New Roman" w:hAnsi="Times New Roman" w:cs="Times New Roman"/>
        </w:rPr>
        <w:t>In o</w:t>
      </w:r>
      <w:r w:rsidR="00950346">
        <w:rPr>
          <w:rFonts w:ascii="Times New Roman" w:eastAsia="Times New Roman" w:hAnsi="Times New Roman" w:cs="Times New Roman"/>
        </w:rPr>
        <w:t>ur findings</w:t>
      </w:r>
      <w:r>
        <w:rPr>
          <w:rFonts w:ascii="Times New Roman" w:eastAsia="Times New Roman" w:hAnsi="Times New Roman" w:cs="Times New Roman"/>
        </w:rPr>
        <w:t xml:space="preserve"> </w:t>
      </w:r>
      <w:r w:rsidR="00DC56C9">
        <w:rPr>
          <w:rFonts w:ascii="Times New Roman" w:eastAsia="Times New Roman" w:hAnsi="Times New Roman" w:cs="Times New Roman"/>
        </w:rPr>
        <w:t xml:space="preserve">section, we </w:t>
      </w:r>
      <w:r>
        <w:rPr>
          <w:rFonts w:ascii="Times New Roman" w:eastAsia="Times New Roman" w:hAnsi="Times New Roman" w:cs="Times New Roman"/>
        </w:rPr>
        <w:t>discuss</w:t>
      </w:r>
      <w:r w:rsidR="00950346" w:rsidRPr="0034781D">
        <w:rPr>
          <w:rFonts w:ascii="Times New Roman" w:eastAsia="Times New Roman" w:hAnsi="Times New Roman" w:cs="Times New Roman"/>
        </w:rPr>
        <w:t xml:space="preserve"> the memoirists’ enthusiastic responses to being told they are departing on an operational tour</w:t>
      </w:r>
      <w:r>
        <w:rPr>
          <w:rFonts w:ascii="Times New Roman" w:eastAsia="Times New Roman" w:hAnsi="Times New Roman" w:cs="Times New Roman"/>
        </w:rPr>
        <w:t xml:space="preserve">; </w:t>
      </w:r>
      <w:r w:rsidR="00950346" w:rsidRPr="0034781D">
        <w:rPr>
          <w:rFonts w:ascii="Times New Roman" w:eastAsia="Times New Roman" w:hAnsi="Times New Roman" w:cs="Times New Roman"/>
        </w:rPr>
        <w:t xml:space="preserve">the corporeal reality </w:t>
      </w:r>
      <w:r w:rsidR="00950346">
        <w:rPr>
          <w:rFonts w:ascii="Times New Roman" w:eastAsia="Times New Roman" w:hAnsi="Times New Roman" w:cs="Times New Roman"/>
        </w:rPr>
        <w:lastRenderedPageBreak/>
        <w:t xml:space="preserve">of </w:t>
      </w:r>
      <w:r w:rsidR="00950346" w:rsidRPr="0034781D">
        <w:rPr>
          <w:rFonts w:ascii="Times New Roman" w:eastAsia="Times New Roman" w:hAnsi="Times New Roman" w:cs="Times New Roman"/>
        </w:rPr>
        <w:t>war once in theatre</w:t>
      </w:r>
      <w:r w:rsidR="008D2631">
        <w:rPr>
          <w:rFonts w:ascii="Times New Roman" w:eastAsia="Times New Roman" w:hAnsi="Times New Roman" w:cs="Times New Roman"/>
        </w:rPr>
        <w:t xml:space="preserve"> and their </w:t>
      </w:r>
      <w:r w:rsidR="008D2631" w:rsidRPr="0034781D">
        <w:rPr>
          <w:rFonts w:ascii="Times New Roman" w:eastAsia="Times New Roman" w:hAnsi="Times New Roman" w:cs="Times New Roman"/>
        </w:rPr>
        <w:t>various emotional re</w:t>
      </w:r>
      <w:r w:rsidR="008D2631">
        <w:rPr>
          <w:rFonts w:ascii="Times New Roman" w:eastAsia="Times New Roman" w:hAnsi="Times New Roman" w:cs="Times New Roman"/>
        </w:rPr>
        <w:t>sponses to death and killing</w:t>
      </w:r>
      <w:r>
        <w:rPr>
          <w:rFonts w:ascii="Times New Roman" w:eastAsia="Times New Roman" w:hAnsi="Times New Roman" w:cs="Times New Roman"/>
        </w:rPr>
        <w:t xml:space="preserve">; and the </w:t>
      </w:r>
      <w:r w:rsidR="00950346" w:rsidRPr="0034781D">
        <w:rPr>
          <w:rFonts w:ascii="Times New Roman" w:eastAsia="Times New Roman" w:hAnsi="Times New Roman" w:cs="Times New Roman"/>
        </w:rPr>
        <w:t>fear of ‘letting the lads down’</w:t>
      </w:r>
      <w:r w:rsidR="004311BF">
        <w:rPr>
          <w:rFonts w:ascii="Times New Roman" w:eastAsia="Times New Roman" w:hAnsi="Times New Roman" w:cs="Times New Roman"/>
        </w:rPr>
        <w:t>,</w:t>
      </w:r>
      <w:r w:rsidR="00950346">
        <w:rPr>
          <w:rFonts w:ascii="Times New Roman" w:eastAsia="Times New Roman" w:hAnsi="Times New Roman" w:cs="Times New Roman"/>
        </w:rPr>
        <w:t xml:space="preserve"> </w:t>
      </w:r>
      <w:r>
        <w:rPr>
          <w:rFonts w:ascii="Times New Roman" w:eastAsia="Times New Roman" w:hAnsi="Times New Roman" w:cs="Times New Roman"/>
        </w:rPr>
        <w:t xml:space="preserve">which </w:t>
      </w:r>
      <w:r w:rsidR="00F12161">
        <w:rPr>
          <w:rFonts w:ascii="Times New Roman" w:eastAsia="Times New Roman" w:hAnsi="Times New Roman" w:cs="Times New Roman"/>
        </w:rPr>
        <w:t>is</w:t>
      </w:r>
      <w:r w:rsidR="00950346" w:rsidRPr="0034781D">
        <w:rPr>
          <w:rFonts w:ascii="Times New Roman" w:eastAsia="Times New Roman" w:hAnsi="Times New Roman" w:cs="Times New Roman"/>
        </w:rPr>
        <w:t xml:space="preserve"> identified as motivating the authors irrespective of rank or experience.</w:t>
      </w:r>
      <w:r w:rsidR="00950346" w:rsidRPr="0034781D">
        <w:rPr>
          <w:rFonts w:ascii="Times New Roman" w:eastAsia="Times New Roman" w:hAnsi="Times New Roman" w:cs="Times New Roman"/>
          <w:b/>
          <w:bCs/>
        </w:rPr>
        <w:t xml:space="preserve"> </w:t>
      </w:r>
      <w:r w:rsidR="00A00F48" w:rsidRPr="0034781D">
        <w:rPr>
          <w:rFonts w:ascii="Times New Roman" w:eastAsia="Times New Roman" w:hAnsi="Times New Roman" w:cs="Times New Roman"/>
        </w:rPr>
        <w:t>A discussion follows</w:t>
      </w:r>
      <w:r>
        <w:rPr>
          <w:rFonts w:ascii="Times New Roman" w:eastAsia="Times New Roman" w:hAnsi="Times New Roman" w:cs="Times New Roman"/>
        </w:rPr>
        <w:t xml:space="preserve">, </w:t>
      </w:r>
      <w:r w:rsidR="008D2631">
        <w:rPr>
          <w:rFonts w:ascii="Times New Roman" w:eastAsia="Times New Roman" w:hAnsi="Times New Roman" w:cs="Times New Roman"/>
        </w:rPr>
        <w:t>where we argue</w:t>
      </w:r>
      <w:r w:rsidR="00F12161">
        <w:rPr>
          <w:rFonts w:ascii="Times New Roman" w:eastAsia="Times New Roman" w:hAnsi="Times New Roman" w:cs="Times New Roman"/>
        </w:rPr>
        <w:t xml:space="preserve"> that soldiers’ emotional labour during combat</w:t>
      </w:r>
      <w:r w:rsidR="007211BB">
        <w:rPr>
          <w:rFonts w:ascii="Times New Roman" w:eastAsia="Times New Roman" w:hAnsi="Times New Roman" w:cs="Times New Roman"/>
        </w:rPr>
        <w:t xml:space="preserve"> take</w:t>
      </w:r>
      <w:r w:rsidR="00F81A8A">
        <w:rPr>
          <w:rFonts w:ascii="Times New Roman" w:eastAsia="Times New Roman" w:hAnsi="Times New Roman" w:cs="Times New Roman"/>
        </w:rPr>
        <w:t>s</w:t>
      </w:r>
      <w:r w:rsidR="007211BB">
        <w:rPr>
          <w:rFonts w:ascii="Times New Roman" w:eastAsia="Times New Roman" w:hAnsi="Times New Roman" w:cs="Times New Roman"/>
        </w:rPr>
        <w:t xml:space="preserve"> a </w:t>
      </w:r>
      <w:r w:rsidR="00F81A8A">
        <w:rPr>
          <w:rFonts w:ascii="Times New Roman" w:eastAsia="Times New Roman" w:hAnsi="Times New Roman" w:cs="Times New Roman"/>
        </w:rPr>
        <w:t>particular</w:t>
      </w:r>
      <w:r w:rsidR="007211BB">
        <w:rPr>
          <w:rFonts w:ascii="Times New Roman" w:eastAsia="Times New Roman" w:hAnsi="Times New Roman" w:cs="Times New Roman"/>
        </w:rPr>
        <w:t xml:space="preserve"> form</w:t>
      </w:r>
      <w:r w:rsidR="00DD18C4">
        <w:rPr>
          <w:rFonts w:ascii="Times New Roman" w:eastAsia="Times New Roman" w:hAnsi="Times New Roman" w:cs="Times New Roman"/>
        </w:rPr>
        <w:t xml:space="preserve">. First, it </w:t>
      </w:r>
      <w:r w:rsidR="00C92B40">
        <w:rPr>
          <w:rFonts w:ascii="Times New Roman" w:eastAsia="Times New Roman" w:hAnsi="Times New Roman" w:cs="Times New Roman"/>
        </w:rPr>
        <w:t>necessitates the mobilization of positive and negative emotions as well as the absence of any emotion at all</w:t>
      </w:r>
      <w:r w:rsidR="007211BB">
        <w:rPr>
          <w:rFonts w:ascii="Times New Roman" w:eastAsia="Times New Roman" w:hAnsi="Times New Roman" w:cs="Times New Roman"/>
        </w:rPr>
        <w:t xml:space="preserve">. </w:t>
      </w:r>
      <w:r w:rsidR="00DD18C4">
        <w:rPr>
          <w:rFonts w:ascii="Times New Roman" w:eastAsia="Times New Roman" w:hAnsi="Times New Roman" w:cs="Times New Roman"/>
        </w:rPr>
        <w:t>Second, i</w:t>
      </w:r>
      <w:r w:rsidR="007211BB">
        <w:rPr>
          <w:rFonts w:ascii="Times New Roman" w:eastAsia="Times New Roman" w:hAnsi="Times New Roman" w:cs="Times New Roman"/>
        </w:rPr>
        <w:t>t is</w:t>
      </w:r>
      <w:r w:rsidR="00394EE4">
        <w:rPr>
          <w:rFonts w:ascii="Times New Roman" w:eastAsia="Times New Roman" w:hAnsi="Times New Roman" w:cs="Times New Roman"/>
        </w:rPr>
        <w:t xml:space="preserve"> </w:t>
      </w:r>
      <w:r w:rsidR="007211BB">
        <w:rPr>
          <w:rFonts w:ascii="Times New Roman" w:eastAsia="Times New Roman" w:hAnsi="Times New Roman" w:cs="Times New Roman"/>
        </w:rPr>
        <w:t xml:space="preserve">undertaken in the absence of </w:t>
      </w:r>
      <w:r w:rsidR="00DD18C4">
        <w:rPr>
          <w:rFonts w:ascii="Times New Roman" w:eastAsia="Times New Roman" w:hAnsi="Times New Roman" w:cs="Times New Roman"/>
        </w:rPr>
        <w:t xml:space="preserve">a </w:t>
      </w:r>
      <w:r w:rsidR="00A00F48" w:rsidRPr="0034781D">
        <w:rPr>
          <w:rFonts w:ascii="Times New Roman" w:eastAsia="Times New Roman" w:hAnsi="Times New Roman" w:cs="Times New Roman"/>
        </w:rPr>
        <w:t>definable customer group</w:t>
      </w:r>
      <w:r w:rsidR="00C92B40">
        <w:rPr>
          <w:rFonts w:ascii="Times New Roman" w:eastAsia="Times New Roman" w:hAnsi="Times New Roman" w:cs="Times New Roman"/>
        </w:rPr>
        <w:t xml:space="preserve">, which again sets it apart from the emotional labour described in other occupations. </w:t>
      </w:r>
      <w:r w:rsidR="00DD18C4">
        <w:rPr>
          <w:rFonts w:ascii="Times New Roman" w:eastAsia="Times New Roman" w:hAnsi="Times New Roman" w:cs="Times New Roman"/>
        </w:rPr>
        <w:t>Third, i</w:t>
      </w:r>
      <w:r w:rsidR="002960C0">
        <w:rPr>
          <w:rFonts w:ascii="Times New Roman" w:eastAsia="Times New Roman" w:hAnsi="Times New Roman" w:cs="Times New Roman"/>
        </w:rPr>
        <w:t>t forms a</w:t>
      </w:r>
      <w:r w:rsidR="00C92B40">
        <w:rPr>
          <w:rFonts w:ascii="Times New Roman" w:eastAsia="Times New Roman" w:hAnsi="Times New Roman" w:cs="Times New Roman"/>
        </w:rPr>
        <w:t xml:space="preserve"> </w:t>
      </w:r>
      <w:r w:rsidR="00DD18C4">
        <w:rPr>
          <w:rFonts w:ascii="Times New Roman" w:eastAsia="Times New Roman" w:hAnsi="Times New Roman" w:cs="Times New Roman"/>
        </w:rPr>
        <w:t>vital</w:t>
      </w:r>
      <w:r w:rsidR="00C92B40">
        <w:rPr>
          <w:rFonts w:ascii="Times New Roman" w:eastAsia="Times New Roman" w:hAnsi="Times New Roman" w:cs="Times New Roman"/>
        </w:rPr>
        <w:t xml:space="preserve"> element of a male-dominated and highly </w:t>
      </w:r>
      <w:r w:rsidR="00C92B40" w:rsidRPr="0034781D">
        <w:rPr>
          <w:rFonts w:ascii="Times New Roman" w:eastAsia="Times New Roman" w:hAnsi="Times New Roman" w:cs="Times New Roman"/>
        </w:rPr>
        <w:t>masculin</w:t>
      </w:r>
      <w:r w:rsidR="00C92B40">
        <w:rPr>
          <w:rFonts w:ascii="Times New Roman" w:eastAsia="Times New Roman" w:hAnsi="Times New Roman" w:cs="Times New Roman"/>
        </w:rPr>
        <w:t>e</w:t>
      </w:r>
      <w:r w:rsidR="00C92B40" w:rsidRPr="0034781D">
        <w:rPr>
          <w:rFonts w:ascii="Times New Roman" w:eastAsia="Times New Roman" w:hAnsi="Times New Roman" w:cs="Times New Roman"/>
        </w:rPr>
        <w:t xml:space="preserve"> </w:t>
      </w:r>
      <w:r w:rsidR="00C92B40">
        <w:rPr>
          <w:rFonts w:ascii="Times New Roman" w:eastAsia="Times New Roman" w:hAnsi="Times New Roman" w:cs="Times New Roman"/>
        </w:rPr>
        <w:t xml:space="preserve">service </w:t>
      </w:r>
      <w:r w:rsidR="00C92B40" w:rsidRPr="0034781D">
        <w:rPr>
          <w:rFonts w:ascii="Times New Roman" w:eastAsia="Times New Roman" w:hAnsi="Times New Roman" w:cs="Times New Roman"/>
        </w:rPr>
        <w:t>occupation</w:t>
      </w:r>
      <w:r w:rsidR="00C92B40">
        <w:rPr>
          <w:rFonts w:ascii="Times New Roman" w:eastAsia="Times New Roman" w:hAnsi="Times New Roman" w:cs="Times New Roman"/>
        </w:rPr>
        <w:t xml:space="preserve">, </w:t>
      </w:r>
      <w:r w:rsidR="00DD18C4">
        <w:rPr>
          <w:rFonts w:ascii="Times New Roman" w:eastAsia="Times New Roman" w:hAnsi="Times New Roman" w:cs="Times New Roman"/>
        </w:rPr>
        <w:t>so</w:t>
      </w:r>
      <w:r w:rsidR="00C92B40">
        <w:rPr>
          <w:rFonts w:ascii="Times New Roman" w:eastAsia="Times New Roman" w:hAnsi="Times New Roman" w:cs="Times New Roman"/>
        </w:rPr>
        <w:t xml:space="preserve"> its context </w:t>
      </w:r>
      <w:r w:rsidR="00DD18C4">
        <w:rPr>
          <w:rFonts w:ascii="Times New Roman" w:eastAsia="Times New Roman" w:hAnsi="Times New Roman" w:cs="Times New Roman"/>
        </w:rPr>
        <w:t xml:space="preserve">is </w:t>
      </w:r>
      <w:r w:rsidR="00C92B40">
        <w:rPr>
          <w:rFonts w:ascii="Times New Roman" w:eastAsia="Times New Roman" w:hAnsi="Times New Roman" w:cs="Times New Roman"/>
        </w:rPr>
        <w:t>also</w:t>
      </w:r>
      <w:r w:rsidR="00DD18C4">
        <w:rPr>
          <w:rFonts w:ascii="Times New Roman" w:eastAsia="Times New Roman" w:hAnsi="Times New Roman" w:cs="Times New Roman"/>
        </w:rPr>
        <w:t xml:space="preserve"> very</w:t>
      </w:r>
      <w:r w:rsidR="00C92B40">
        <w:rPr>
          <w:rFonts w:ascii="Times New Roman" w:eastAsia="Times New Roman" w:hAnsi="Times New Roman" w:cs="Times New Roman"/>
        </w:rPr>
        <w:t xml:space="preserve"> different to </w:t>
      </w:r>
      <w:r w:rsidR="00DD18C4">
        <w:rPr>
          <w:rFonts w:ascii="Times New Roman" w:eastAsia="Times New Roman" w:hAnsi="Times New Roman" w:cs="Times New Roman"/>
        </w:rPr>
        <w:t xml:space="preserve">that of </w:t>
      </w:r>
      <w:r w:rsidR="00C92B40">
        <w:rPr>
          <w:rFonts w:ascii="Times New Roman" w:eastAsia="Times New Roman" w:hAnsi="Times New Roman" w:cs="Times New Roman"/>
        </w:rPr>
        <w:t xml:space="preserve">most other service work. </w:t>
      </w:r>
      <w:r w:rsidR="00DD18C4">
        <w:rPr>
          <w:rFonts w:ascii="Times New Roman" w:eastAsia="Times New Roman" w:hAnsi="Times New Roman" w:cs="Times New Roman"/>
        </w:rPr>
        <w:t>Fourth, e</w:t>
      </w:r>
      <w:r w:rsidR="00C92B40">
        <w:rPr>
          <w:rFonts w:ascii="Times New Roman" w:eastAsia="Times New Roman" w:hAnsi="Times New Roman" w:cs="Times New Roman"/>
        </w:rPr>
        <w:t>motional labour as fostered by th</w:t>
      </w:r>
      <w:r w:rsidR="00DD18C4">
        <w:rPr>
          <w:rFonts w:ascii="Times New Roman" w:eastAsia="Times New Roman" w:hAnsi="Times New Roman" w:cs="Times New Roman"/>
        </w:rPr>
        <w:t>is</w:t>
      </w:r>
      <w:r w:rsidR="00C92B40">
        <w:rPr>
          <w:rFonts w:ascii="Times New Roman" w:eastAsia="Times New Roman" w:hAnsi="Times New Roman" w:cs="Times New Roman"/>
        </w:rPr>
        <w:t xml:space="preserve"> total institution seems to demonstrate soldiers’ unswerving conversion to military feeling rules as well as the deliberate inculcation of </w:t>
      </w:r>
      <w:r w:rsidR="00CC07B6">
        <w:rPr>
          <w:rFonts w:ascii="Times New Roman" w:eastAsia="Times New Roman" w:hAnsi="Times New Roman" w:cs="Times New Roman"/>
        </w:rPr>
        <w:t xml:space="preserve">gendered </w:t>
      </w:r>
      <w:r w:rsidR="00A00F48" w:rsidRPr="0034781D">
        <w:rPr>
          <w:rFonts w:ascii="Times New Roman" w:eastAsia="Times New Roman" w:hAnsi="Times New Roman" w:cs="Times New Roman"/>
        </w:rPr>
        <w:t xml:space="preserve">communities of coping among </w:t>
      </w:r>
      <w:r w:rsidR="00C92B40">
        <w:rPr>
          <w:rFonts w:ascii="Times New Roman" w:eastAsia="Times New Roman" w:hAnsi="Times New Roman" w:cs="Times New Roman"/>
        </w:rPr>
        <w:t>these workers</w:t>
      </w:r>
      <w:r w:rsidR="00A00F48" w:rsidRPr="0034781D">
        <w:rPr>
          <w:rFonts w:ascii="Times New Roman" w:eastAsia="Times New Roman" w:hAnsi="Times New Roman" w:cs="Times New Roman"/>
        </w:rPr>
        <w:t xml:space="preserve"> as a way to deal with the demands of war</w:t>
      </w:r>
      <w:r w:rsidR="00C92B40">
        <w:rPr>
          <w:rFonts w:ascii="Times New Roman" w:eastAsia="Times New Roman" w:hAnsi="Times New Roman" w:cs="Times New Roman"/>
        </w:rPr>
        <w:t xml:space="preserve">. </w:t>
      </w:r>
      <w:r w:rsidR="007211BB">
        <w:rPr>
          <w:rFonts w:ascii="Times New Roman" w:eastAsia="Times New Roman" w:hAnsi="Times New Roman" w:cs="Times New Roman"/>
        </w:rPr>
        <w:t xml:space="preserve"> </w:t>
      </w:r>
    </w:p>
    <w:p w14:paraId="0899235F" w14:textId="06CCEE04" w:rsidR="004311BF" w:rsidRDefault="004311BF" w:rsidP="008D2631">
      <w:pPr>
        <w:spacing w:line="480" w:lineRule="auto"/>
        <w:rPr>
          <w:rFonts w:ascii="Times New Roman" w:eastAsia="Times New Roman" w:hAnsi="Times New Roman" w:cs="Times New Roman"/>
          <w:b/>
          <w:bCs/>
        </w:rPr>
      </w:pPr>
    </w:p>
    <w:p w14:paraId="3CFC4A1C" w14:textId="24A4F6DD" w:rsidR="00AA0E1B" w:rsidRPr="0034781D" w:rsidRDefault="0090224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
          <w:bCs/>
        </w:rPr>
      </w:pPr>
      <w:r>
        <w:rPr>
          <w:rFonts w:ascii="Times New Roman" w:eastAsia="Times New Roman" w:hAnsi="Times New Roman" w:cs="Times New Roman"/>
          <w:b/>
          <w:bCs/>
        </w:rPr>
        <w:t>Emotional r</w:t>
      </w:r>
      <w:r w:rsidR="00943A88" w:rsidRPr="0034781D">
        <w:rPr>
          <w:rFonts w:ascii="Times New Roman" w:eastAsia="Times New Roman" w:hAnsi="Times New Roman" w:cs="Times New Roman"/>
          <w:b/>
          <w:bCs/>
        </w:rPr>
        <w:t>egimes</w:t>
      </w:r>
      <w:r>
        <w:rPr>
          <w:rFonts w:ascii="Times New Roman" w:eastAsia="Times New Roman" w:hAnsi="Times New Roman" w:cs="Times New Roman"/>
          <w:b/>
          <w:bCs/>
        </w:rPr>
        <w:t>, emotional l</w:t>
      </w:r>
      <w:r w:rsidR="00924CDD" w:rsidRPr="0034781D">
        <w:rPr>
          <w:rFonts w:ascii="Times New Roman" w:eastAsia="Times New Roman" w:hAnsi="Times New Roman" w:cs="Times New Roman"/>
          <w:b/>
          <w:bCs/>
        </w:rPr>
        <w:t>abour</w:t>
      </w:r>
      <w:r w:rsidR="00823B7B" w:rsidRPr="0034781D">
        <w:rPr>
          <w:rFonts w:ascii="Times New Roman" w:eastAsia="Times New Roman" w:hAnsi="Times New Roman" w:cs="Times New Roman"/>
          <w:b/>
          <w:bCs/>
        </w:rPr>
        <w:t xml:space="preserve"> and </w:t>
      </w:r>
      <w:r w:rsidR="00B75AFB" w:rsidRPr="0034781D">
        <w:rPr>
          <w:rFonts w:ascii="Times New Roman" w:eastAsia="Times New Roman" w:hAnsi="Times New Roman" w:cs="Times New Roman"/>
          <w:b/>
          <w:bCs/>
        </w:rPr>
        <w:t xml:space="preserve">the </w:t>
      </w:r>
      <w:r>
        <w:rPr>
          <w:rFonts w:ascii="Times New Roman" w:eastAsia="Times New Roman" w:hAnsi="Times New Roman" w:cs="Times New Roman"/>
          <w:b/>
          <w:bCs/>
        </w:rPr>
        <w:t>m</w:t>
      </w:r>
      <w:r w:rsidR="00823B7B" w:rsidRPr="0034781D">
        <w:rPr>
          <w:rFonts w:ascii="Times New Roman" w:eastAsia="Times New Roman" w:hAnsi="Times New Roman" w:cs="Times New Roman"/>
          <w:b/>
          <w:bCs/>
        </w:rPr>
        <w:t xml:space="preserve">ilitary </w:t>
      </w:r>
      <w:r>
        <w:rPr>
          <w:rFonts w:ascii="Times New Roman" w:eastAsia="Times New Roman" w:hAnsi="Times New Roman" w:cs="Times New Roman"/>
          <w:b/>
          <w:bCs/>
        </w:rPr>
        <w:t>s</w:t>
      </w:r>
      <w:r w:rsidR="00924CDD" w:rsidRPr="0034781D">
        <w:rPr>
          <w:rFonts w:ascii="Times New Roman" w:eastAsia="Times New Roman" w:hAnsi="Times New Roman" w:cs="Times New Roman"/>
          <w:b/>
          <w:bCs/>
        </w:rPr>
        <w:t>ervices</w:t>
      </w:r>
      <w:r w:rsidR="00823B7B" w:rsidRPr="0034781D">
        <w:rPr>
          <w:rFonts w:ascii="Times New Roman" w:eastAsia="Times New Roman" w:hAnsi="Times New Roman" w:cs="Times New Roman"/>
          <w:b/>
          <w:bCs/>
        </w:rPr>
        <w:t xml:space="preserve"> </w:t>
      </w:r>
    </w:p>
    <w:p w14:paraId="6307231A" w14:textId="254B9051" w:rsidR="00274259" w:rsidRPr="0034781D" w:rsidRDefault="0027425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2F562104" w14:textId="758791C4" w:rsidR="00274259" w:rsidRPr="0034781D" w:rsidRDefault="00CB3BFD"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Pr>
          <w:rFonts w:ascii="Times New Roman" w:eastAsia="Times New Roman" w:hAnsi="Times New Roman" w:cs="Times New Roman"/>
        </w:rPr>
        <w:t>The literature on workplace emotion is diverse and highly contested (see Reddy, 2001;</w:t>
      </w:r>
      <w:r w:rsidRPr="009F5CED">
        <w:rPr>
          <w:rFonts w:ascii="Times New Roman" w:eastAsia="Times New Roman" w:hAnsi="Times New Roman" w:cs="Times New Roman"/>
        </w:rPr>
        <w:t xml:space="preserve"> Charmaz and Milligan</w:t>
      </w:r>
      <w:r>
        <w:rPr>
          <w:rFonts w:ascii="Times New Roman" w:eastAsia="Times New Roman" w:hAnsi="Times New Roman" w:cs="Times New Roman"/>
        </w:rPr>
        <w:t xml:space="preserve">, </w:t>
      </w:r>
      <w:r w:rsidRPr="009F5CED">
        <w:rPr>
          <w:rFonts w:ascii="Times New Roman" w:eastAsia="Times New Roman" w:hAnsi="Times New Roman" w:cs="Times New Roman"/>
        </w:rPr>
        <w:t>2008</w:t>
      </w:r>
      <w:r>
        <w:rPr>
          <w:rFonts w:ascii="Times New Roman" w:eastAsia="Times New Roman" w:hAnsi="Times New Roman" w:cs="Times New Roman"/>
        </w:rPr>
        <w:t>;</w:t>
      </w:r>
      <w:r w:rsidRPr="009F5CED">
        <w:rPr>
          <w:rFonts w:ascii="Times New Roman" w:eastAsia="Times New Roman" w:hAnsi="Times New Roman" w:cs="Times New Roman"/>
        </w:rPr>
        <w:t xml:space="preserve"> and Sieben </w:t>
      </w:r>
      <w:r>
        <w:rPr>
          <w:rFonts w:ascii="Times New Roman" w:eastAsia="Times New Roman" w:hAnsi="Times New Roman" w:cs="Times New Roman"/>
        </w:rPr>
        <w:t>and Wettergren, 2010</w:t>
      </w:r>
      <w:r>
        <w:rPr>
          <w:rFonts w:ascii="Times New Roman" w:hAnsi="Times New Roman"/>
        </w:rPr>
        <w:t>, for a review of the key debates)</w:t>
      </w:r>
      <w:r w:rsidR="007D17E9">
        <w:rPr>
          <w:rFonts w:ascii="Times New Roman" w:eastAsia="Times New Roman" w:hAnsi="Times New Roman" w:cs="Times New Roman"/>
        </w:rPr>
        <w:t>. Recogniz</w:t>
      </w:r>
      <w:r>
        <w:rPr>
          <w:rFonts w:ascii="Times New Roman" w:eastAsia="Times New Roman" w:hAnsi="Times New Roman" w:cs="Times New Roman"/>
        </w:rPr>
        <w:t xml:space="preserve">ing this diversity and </w:t>
      </w:r>
      <w:r w:rsidR="00D450D3">
        <w:rPr>
          <w:rFonts w:ascii="Times New Roman" w:eastAsia="Times New Roman" w:hAnsi="Times New Roman" w:cs="Times New Roman"/>
        </w:rPr>
        <w:t xml:space="preserve">being </w:t>
      </w:r>
      <w:r w:rsidRPr="000D7914">
        <w:rPr>
          <w:rFonts w:ascii="Times New Roman" w:eastAsia="Times New Roman" w:hAnsi="Times New Roman" w:cs="Times New Roman"/>
        </w:rPr>
        <w:t xml:space="preserve">sensitive to the </w:t>
      </w:r>
      <w:r>
        <w:rPr>
          <w:rFonts w:ascii="Times New Roman" w:eastAsia="Times New Roman" w:hAnsi="Times New Roman" w:cs="Times New Roman"/>
        </w:rPr>
        <w:t>continuing</w:t>
      </w:r>
      <w:r w:rsidRPr="000D7914">
        <w:rPr>
          <w:rFonts w:ascii="Times New Roman" w:eastAsia="Times New Roman" w:hAnsi="Times New Roman" w:cs="Times New Roman"/>
        </w:rPr>
        <w:t xml:space="preserve"> debates</w:t>
      </w:r>
      <w:r>
        <w:rPr>
          <w:rFonts w:ascii="Times New Roman" w:eastAsia="Times New Roman" w:hAnsi="Times New Roman" w:cs="Times New Roman"/>
        </w:rPr>
        <w:t>, h</w:t>
      </w:r>
      <w:r w:rsidR="003D08E0" w:rsidRPr="0034781D">
        <w:rPr>
          <w:rFonts w:ascii="Times New Roman" w:eastAsia="Times New Roman" w:hAnsi="Times New Roman" w:cs="Times New Roman"/>
        </w:rPr>
        <w:t xml:space="preserve">ere we </w:t>
      </w:r>
      <w:r>
        <w:rPr>
          <w:rFonts w:ascii="Times New Roman" w:eastAsia="Times New Roman" w:hAnsi="Times New Roman" w:cs="Times New Roman"/>
        </w:rPr>
        <w:t xml:space="preserve">draw on the more sociologically-informed literature and </w:t>
      </w:r>
      <w:r w:rsidR="003D08E0" w:rsidRPr="0034781D">
        <w:rPr>
          <w:rFonts w:ascii="Times New Roman" w:eastAsia="Times New Roman" w:hAnsi="Times New Roman" w:cs="Times New Roman"/>
        </w:rPr>
        <w:t>define</w:t>
      </w:r>
      <w:r w:rsidR="0090224E">
        <w:rPr>
          <w:rFonts w:ascii="Times New Roman" w:eastAsia="Times New Roman" w:hAnsi="Times New Roman" w:cs="Times New Roman"/>
        </w:rPr>
        <w:t xml:space="preserve"> emotions as the ‘</w:t>
      </w:r>
      <w:r w:rsidR="00274259" w:rsidRPr="0034781D">
        <w:rPr>
          <w:rFonts w:ascii="Times New Roman" w:eastAsia="Times New Roman" w:hAnsi="Times New Roman" w:cs="Times New Roman"/>
        </w:rPr>
        <w:t xml:space="preserve">feelings that people experience, interpret, </w:t>
      </w:r>
      <w:r w:rsidR="0090224E">
        <w:rPr>
          <w:rFonts w:ascii="Times New Roman" w:eastAsia="Times New Roman" w:hAnsi="Times New Roman" w:cs="Times New Roman"/>
        </w:rPr>
        <w:t>reflect on, express, and manage’</w:t>
      </w:r>
      <w:r w:rsidR="00274259" w:rsidRPr="0034781D">
        <w:rPr>
          <w:rFonts w:ascii="Times New Roman" w:eastAsia="Times New Roman" w:hAnsi="Times New Roman" w:cs="Times New Roman"/>
        </w:rPr>
        <w:t xml:space="preserve"> (Ehrlich Martin</w:t>
      </w:r>
      <w:r w:rsidR="0090224E">
        <w:rPr>
          <w:rFonts w:ascii="Times New Roman" w:eastAsia="Times New Roman" w:hAnsi="Times New Roman" w:cs="Times New Roman"/>
        </w:rPr>
        <w:t>,</w:t>
      </w:r>
      <w:r w:rsidR="00274259" w:rsidRPr="0034781D">
        <w:rPr>
          <w:rFonts w:ascii="Times New Roman" w:eastAsia="Times New Roman" w:hAnsi="Times New Roman" w:cs="Times New Roman"/>
        </w:rPr>
        <w:t xml:space="preserve"> 1999</w:t>
      </w:r>
      <w:r w:rsidR="0090224E">
        <w:rPr>
          <w:rFonts w:ascii="Times New Roman" w:eastAsia="Times New Roman" w:hAnsi="Times New Roman" w:cs="Times New Roman"/>
        </w:rPr>
        <w:t>, p.</w:t>
      </w:r>
      <w:r w:rsidR="00274259" w:rsidRPr="0034781D">
        <w:rPr>
          <w:rFonts w:ascii="Times New Roman" w:eastAsia="Times New Roman" w:hAnsi="Times New Roman" w:cs="Times New Roman"/>
        </w:rPr>
        <w:t xml:space="preserve"> 112). Emotion</w:t>
      </w:r>
      <w:r w:rsidR="008D2631">
        <w:rPr>
          <w:rFonts w:ascii="Times New Roman" w:eastAsia="Times New Roman" w:hAnsi="Times New Roman" w:cs="Times New Roman"/>
        </w:rPr>
        <w:t>s are</w:t>
      </w:r>
      <w:r w:rsidR="00274259" w:rsidRPr="0034781D">
        <w:rPr>
          <w:rFonts w:ascii="Times New Roman" w:eastAsia="Times New Roman" w:hAnsi="Times New Roman" w:cs="Times New Roman"/>
        </w:rPr>
        <w:t xml:space="preserve"> therefore </w:t>
      </w:r>
      <w:r w:rsidR="00150E85">
        <w:rPr>
          <w:rFonts w:ascii="Times New Roman" w:eastAsia="Times New Roman" w:hAnsi="Times New Roman" w:cs="Times New Roman"/>
        </w:rPr>
        <w:t>both</w:t>
      </w:r>
      <w:r w:rsidR="00F40E62" w:rsidRPr="0034781D">
        <w:rPr>
          <w:rFonts w:ascii="Times New Roman" w:eastAsia="Times New Roman" w:hAnsi="Times New Roman" w:cs="Times New Roman"/>
        </w:rPr>
        <w:t xml:space="preserve"> </w:t>
      </w:r>
      <w:r w:rsidR="00274259" w:rsidRPr="0034781D">
        <w:rPr>
          <w:rFonts w:ascii="Times New Roman" w:eastAsia="Times New Roman" w:hAnsi="Times New Roman" w:cs="Times New Roman"/>
        </w:rPr>
        <w:t xml:space="preserve">something we experience </w:t>
      </w:r>
      <w:r w:rsidR="00150E85">
        <w:rPr>
          <w:rFonts w:ascii="Times New Roman" w:eastAsia="Times New Roman" w:hAnsi="Times New Roman" w:cs="Times New Roman"/>
        </w:rPr>
        <w:t>and</w:t>
      </w:r>
      <w:r w:rsidR="00274259" w:rsidRPr="0034781D">
        <w:rPr>
          <w:rFonts w:ascii="Times New Roman" w:eastAsia="Times New Roman" w:hAnsi="Times New Roman" w:cs="Times New Roman"/>
        </w:rPr>
        <w:t xml:space="preserve"> something we </w:t>
      </w:r>
      <w:r w:rsidR="00274259" w:rsidRPr="0073359A">
        <w:rPr>
          <w:rFonts w:ascii="Times New Roman" w:eastAsia="Times New Roman" w:hAnsi="Times New Roman" w:cs="Times New Roman"/>
          <w:iCs/>
        </w:rPr>
        <w:t>do</w:t>
      </w:r>
      <w:r w:rsidR="00274259" w:rsidRPr="0073359A">
        <w:rPr>
          <w:rFonts w:ascii="Times New Roman" w:eastAsia="Times New Roman" w:hAnsi="Times New Roman" w:cs="Times New Roman"/>
        </w:rPr>
        <w:t xml:space="preserve"> </w:t>
      </w:r>
      <w:r w:rsidR="00274259" w:rsidRPr="0034781D">
        <w:rPr>
          <w:rFonts w:ascii="Times New Roman" w:eastAsia="Times New Roman" w:hAnsi="Times New Roman" w:cs="Times New Roman"/>
        </w:rPr>
        <w:t>(</w:t>
      </w:r>
      <w:r w:rsidR="003D08E0" w:rsidRPr="0034781D">
        <w:rPr>
          <w:rFonts w:ascii="Times New Roman" w:eastAsia="Times New Roman" w:hAnsi="Times New Roman" w:cs="Times New Roman"/>
        </w:rPr>
        <w:t>Lutz and Abu-Lughod, 1990)</w:t>
      </w:r>
      <w:r w:rsidR="00150E85">
        <w:rPr>
          <w:rFonts w:ascii="Times New Roman" w:eastAsia="Times New Roman" w:hAnsi="Times New Roman" w:cs="Times New Roman"/>
        </w:rPr>
        <w:t>. T</w:t>
      </w:r>
      <w:r w:rsidR="003D08E0" w:rsidRPr="0034781D">
        <w:rPr>
          <w:rFonts w:ascii="Times New Roman" w:eastAsia="Times New Roman" w:hAnsi="Times New Roman" w:cs="Times New Roman"/>
        </w:rPr>
        <w:t>he</w:t>
      </w:r>
      <w:r w:rsidR="00274259" w:rsidRPr="0034781D">
        <w:rPr>
          <w:rFonts w:ascii="Times New Roman" w:eastAsia="Times New Roman" w:hAnsi="Times New Roman" w:cs="Times New Roman"/>
        </w:rPr>
        <w:t xml:space="preserve"> social situatedness of emotions </w:t>
      </w:r>
      <w:r w:rsidR="00150E85">
        <w:rPr>
          <w:rFonts w:ascii="Times New Roman" w:eastAsia="Times New Roman" w:hAnsi="Times New Roman" w:cs="Times New Roman"/>
        </w:rPr>
        <w:t xml:space="preserve">also </w:t>
      </w:r>
      <w:r w:rsidR="00F40E62" w:rsidRPr="0034781D">
        <w:rPr>
          <w:rFonts w:ascii="Times New Roman" w:eastAsia="Times New Roman" w:hAnsi="Times New Roman" w:cs="Times New Roman"/>
        </w:rPr>
        <w:t xml:space="preserve">means </w:t>
      </w:r>
      <w:r w:rsidR="003D12DC">
        <w:rPr>
          <w:rFonts w:ascii="Times New Roman" w:eastAsia="Times New Roman" w:hAnsi="Times New Roman" w:cs="Times New Roman"/>
        </w:rPr>
        <w:t xml:space="preserve">that </w:t>
      </w:r>
      <w:r w:rsidR="00274259" w:rsidRPr="0034781D">
        <w:rPr>
          <w:rFonts w:ascii="Times New Roman" w:eastAsia="Times New Roman" w:hAnsi="Times New Roman" w:cs="Times New Roman"/>
        </w:rPr>
        <w:t xml:space="preserve">the appropriateness of emotional </w:t>
      </w:r>
      <w:r w:rsidR="003D08E0" w:rsidRPr="0034781D">
        <w:rPr>
          <w:rFonts w:ascii="Times New Roman" w:eastAsia="Times New Roman" w:hAnsi="Times New Roman" w:cs="Times New Roman"/>
        </w:rPr>
        <w:t>displays</w:t>
      </w:r>
      <w:r w:rsidR="00274259" w:rsidRPr="0034781D">
        <w:rPr>
          <w:rFonts w:ascii="Times New Roman" w:eastAsia="Times New Roman" w:hAnsi="Times New Roman" w:cs="Times New Roman"/>
        </w:rPr>
        <w:t xml:space="preserve"> varies </w:t>
      </w:r>
      <w:r w:rsidR="00FA3ED1" w:rsidRPr="0034781D">
        <w:rPr>
          <w:rFonts w:ascii="Times New Roman" w:eastAsia="Times New Roman" w:hAnsi="Times New Roman" w:cs="Times New Roman"/>
        </w:rPr>
        <w:t>across</w:t>
      </w:r>
      <w:r w:rsidR="00274259" w:rsidRPr="0034781D">
        <w:rPr>
          <w:rFonts w:ascii="Times New Roman" w:eastAsia="Times New Roman" w:hAnsi="Times New Roman" w:cs="Times New Roman"/>
        </w:rPr>
        <w:t xml:space="preserve"> contexts</w:t>
      </w:r>
      <w:r w:rsidR="0073359A">
        <w:rPr>
          <w:rFonts w:ascii="Times New Roman" w:eastAsia="Times New Roman" w:hAnsi="Times New Roman" w:cs="Times New Roman"/>
        </w:rPr>
        <w:t>. T</w:t>
      </w:r>
      <w:r w:rsidR="003D08E0" w:rsidRPr="0034781D">
        <w:rPr>
          <w:rFonts w:ascii="Times New Roman" w:eastAsia="Times New Roman" w:hAnsi="Times New Roman" w:cs="Times New Roman"/>
        </w:rPr>
        <w:t xml:space="preserve">hese </w:t>
      </w:r>
      <w:r w:rsidR="00274259" w:rsidRPr="0034781D">
        <w:rPr>
          <w:rFonts w:ascii="Times New Roman" w:eastAsia="Times New Roman" w:hAnsi="Times New Roman" w:cs="Times New Roman"/>
        </w:rPr>
        <w:t xml:space="preserve">displays are socialized, co-created and emerge through interaction as opposed to being </w:t>
      </w:r>
      <w:r w:rsidR="00413C12" w:rsidRPr="0034781D">
        <w:rPr>
          <w:rFonts w:ascii="Times New Roman" w:eastAsia="Times New Roman" w:hAnsi="Times New Roman" w:cs="Times New Roman"/>
        </w:rPr>
        <w:t>purely ‘internal’ (Besiner, cited in Reddy</w:t>
      </w:r>
      <w:r w:rsidR="00260E4D">
        <w:rPr>
          <w:rFonts w:ascii="Times New Roman" w:eastAsia="Times New Roman" w:hAnsi="Times New Roman" w:cs="Times New Roman"/>
        </w:rPr>
        <w:t>,</w:t>
      </w:r>
      <w:r w:rsidR="00274259" w:rsidRPr="0034781D">
        <w:rPr>
          <w:rFonts w:ascii="Times New Roman" w:eastAsia="Times New Roman" w:hAnsi="Times New Roman" w:cs="Times New Roman"/>
        </w:rPr>
        <w:t xml:space="preserve"> 2001; Sieben and Wettergren, 2010). Indeed, as we know from the extensive scholarship on </w:t>
      </w:r>
      <w:r w:rsidR="008D2631">
        <w:rPr>
          <w:rFonts w:ascii="Times New Roman" w:eastAsia="Times New Roman" w:hAnsi="Times New Roman" w:cs="Times New Roman"/>
        </w:rPr>
        <w:t xml:space="preserve">workplace </w:t>
      </w:r>
      <w:r w:rsidR="00274259" w:rsidRPr="0034781D">
        <w:rPr>
          <w:rFonts w:ascii="Times New Roman" w:eastAsia="Times New Roman" w:hAnsi="Times New Roman" w:cs="Times New Roman"/>
        </w:rPr>
        <w:t>emotional labour and emotion management, different occupations</w:t>
      </w:r>
      <w:r w:rsidR="0073359A">
        <w:rPr>
          <w:rFonts w:ascii="Times New Roman" w:eastAsia="Times New Roman" w:hAnsi="Times New Roman" w:cs="Times New Roman"/>
        </w:rPr>
        <w:t xml:space="preserve"> and organizations</w:t>
      </w:r>
      <w:r w:rsidR="00274259" w:rsidRPr="0034781D">
        <w:rPr>
          <w:rFonts w:ascii="Times New Roman" w:eastAsia="Times New Roman" w:hAnsi="Times New Roman" w:cs="Times New Roman"/>
        </w:rPr>
        <w:t xml:space="preserve"> are characterized by different emotional norms. New recruits learn these norms – </w:t>
      </w:r>
      <w:r w:rsidR="002604C9" w:rsidRPr="0034781D">
        <w:rPr>
          <w:rFonts w:ascii="Times New Roman" w:eastAsia="Times New Roman" w:hAnsi="Times New Roman" w:cs="Times New Roman"/>
        </w:rPr>
        <w:t>which Hochschild (</w:t>
      </w:r>
      <w:r w:rsidR="00C46A05">
        <w:rPr>
          <w:rFonts w:ascii="Times New Roman" w:eastAsia="Times New Roman" w:hAnsi="Times New Roman" w:cs="Times New Roman"/>
        </w:rPr>
        <w:t>[</w:t>
      </w:r>
      <w:r w:rsidR="002604C9" w:rsidRPr="0034781D">
        <w:rPr>
          <w:rFonts w:ascii="Times New Roman" w:eastAsia="Times New Roman" w:hAnsi="Times New Roman" w:cs="Times New Roman"/>
        </w:rPr>
        <w:t>1983</w:t>
      </w:r>
      <w:r w:rsidR="00C46A05">
        <w:rPr>
          <w:rFonts w:ascii="Times New Roman" w:eastAsia="Times New Roman" w:hAnsi="Times New Roman" w:cs="Times New Roman"/>
        </w:rPr>
        <w:t>] 2003</w:t>
      </w:r>
      <w:r w:rsidR="002604C9" w:rsidRPr="0034781D">
        <w:rPr>
          <w:rFonts w:ascii="Times New Roman" w:eastAsia="Times New Roman" w:hAnsi="Times New Roman" w:cs="Times New Roman"/>
        </w:rPr>
        <w:t xml:space="preserve">) calls </w:t>
      </w:r>
      <w:r w:rsidR="00274259" w:rsidRPr="0034781D">
        <w:rPr>
          <w:rFonts w:ascii="Times New Roman" w:eastAsia="Times New Roman" w:hAnsi="Times New Roman" w:cs="Times New Roman"/>
        </w:rPr>
        <w:t>feelin</w:t>
      </w:r>
      <w:r w:rsidR="002604C9" w:rsidRPr="0034781D">
        <w:rPr>
          <w:rFonts w:ascii="Times New Roman" w:eastAsia="Times New Roman" w:hAnsi="Times New Roman" w:cs="Times New Roman"/>
        </w:rPr>
        <w:t>g rules - through socialization</w:t>
      </w:r>
      <w:r w:rsidR="00274259" w:rsidRPr="0034781D">
        <w:rPr>
          <w:rFonts w:ascii="Times New Roman" w:eastAsia="Times New Roman" w:hAnsi="Times New Roman" w:cs="Times New Roman"/>
        </w:rPr>
        <w:t xml:space="preserve">. Reddy </w:t>
      </w:r>
      <w:r w:rsidR="00274259" w:rsidRPr="0034781D">
        <w:rPr>
          <w:rFonts w:ascii="Times New Roman" w:eastAsia="Times New Roman" w:hAnsi="Times New Roman" w:cs="Times New Roman"/>
        </w:rPr>
        <w:lastRenderedPageBreak/>
        <w:t>suggests the</w:t>
      </w:r>
      <w:r w:rsidR="004311BF">
        <w:rPr>
          <w:rFonts w:ascii="Times New Roman" w:eastAsia="Times New Roman" w:hAnsi="Times New Roman" w:cs="Times New Roman"/>
        </w:rPr>
        <w:t>y</w:t>
      </w:r>
      <w:r w:rsidR="00274259" w:rsidRPr="0034781D">
        <w:rPr>
          <w:rFonts w:ascii="Times New Roman" w:eastAsia="Times New Roman" w:hAnsi="Times New Roman" w:cs="Times New Roman"/>
        </w:rPr>
        <w:t xml:space="preserve"> comprise an </w:t>
      </w:r>
      <w:r w:rsidR="00413C12" w:rsidRPr="0034781D">
        <w:rPr>
          <w:rFonts w:ascii="Times New Roman" w:eastAsia="Times New Roman" w:hAnsi="Times New Roman" w:cs="Times New Roman"/>
        </w:rPr>
        <w:t>‘</w:t>
      </w:r>
      <w:r w:rsidR="00274259" w:rsidRPr="0034781D">
        <w:rPr>
          <w:rFonts w:ascii="Times New Roman" w:eastAsia="Times New Roman" w:hAnsi="Times New Roman" w:cs="Times New Roman"/>
        </w:rPr>
        <w:t>emotional regime</w:t>
      </w:r>
      <w:r w:rsidR="00413C12" w:rsidRPr="0034781D">
        <w:rPr>
          <w:rFonts w:ascii="Times New Roman" w:eastAsia="Times New Roman" w:hAnsi="Times New Roman" w:cs="Times New Roman"/>
        </w:rPr>
        <w:t>’</w:t>
      </w:r>
      <w:r w:rsidR="00274259" w:rsidRPr="0034781D">
        <w:rPr>
          <w:rFonts w:ascii="Times New Roman" w:eastAsia="Times New Roman" w:hAnsi="Times New Roman" w:cs="Times New Roman"/>
        </w:rPr>
        <w:t xml:space="preserve"> which establishes and maintain</w:t>
      </w:r>
      <w:r w:rsidR="00071BFE" w:rsidRPr="0034781D">
        <w:rPr>
          <w:rFonts w:ascii="Times New Roman" w:eastAsia="Times New Roman" w:hAnsi="Times New Roman" w:cs="Times New Roman"/>
        </w:rPr>
        <w:t>s</w:t>
      </w:r>
      <w:r w:rsidR="0090224E">
        <w:rPr>
          <w:rFonts w:ascii="Times New Roman" w:eastAsia="Times New Roman" w:hAnsi="Times New Roman" w:cs="Times New Roman"/>
        </w:rPr>
        <w:t xml:space="preserve"> ‘</w:t>
      </w:r>
      <w:r w:rsidR="00274259" w:rsidRPr="0034781D">
        <w:rPr>
          <w:rFonts w:ascii="Times New Roman" w:eastAsia="Times New Roman" w:hAnsi="Times New Roman" w:cs="Times New Roman"/>
        </w:rPr>
        <w:t xml:space="preserve">a set of normative emotions and the official rituals, practices, and emotives </w:t>
      </w:r>
      <w:r w:rsidR="0090224E">
        <w:rPr>
          <w:rFonts w:ascii="Times New Roman" w:eastAsia="Times New Roman" w:hAnsi="Times New Roman" w:cs="Times New Roman"/>
        </w:rPr>
        <w:t>that express and inculcate them’</w:t>
      </w:r>
      <w:r w:rsidR="00274259" w:rsidRPr="0034781D">
        <w:rPr>
          <w:rFonts w:ascii="Times New Roman" w:eastAsia="Times New Roman" w:hAnsi="Times New Roman" w:cs="Times New Roman"/>
        </w:rPr>
        <w:t xml:space="preserve"> (2001</w:t>
      </w:r>
      <w:r w:rsidR="0090224E">
        <w:rPr>
          <w:rFonts w:ascii="Times New Roman" w:eastAsia="Times New Roman" w:hAnsi="Times New Roman" w:cs="Times New Roman"/>
        </w:rPr>
        <w:t>, p.</w:t>
      </w:r>
      <w:r w:rsidR="00274259" w:rsidRPr="0034781D">
        <w:rPr>
          <w:rFonts w:ascii="Times New Roman" w:eastAsia="Times New Roman" w:hAnsi="Times New Roman" w:cs="Times New Roman"/>
        </w:rPr>
        <w:t xml:space="preserve"> 129). </w:t>
      </w:r>
      <w:r w:rsidR="0073359A">
        <w:rPr>
          <w:rFonts w:ascii="Times New Roman" w:eastAsia="Times New Roman" w:hAnsi="Times New Roman" w:cs="Times New Roman"/>
        </w:rPr>
        <w:t>These</w:t>
      </w:r>
      <w:r w:rsidR="00E64CC0" w:rsidRPr="0034781D">
        <w:rPr>
          <w:rFonts w:ascii="Times New Roman" w:eastAsia="Times New Roman" w:hAnsi="Times New Roman" w:cs="Times New Roman"/>
        </w:rPr>
        <w:t xml:space="preserve"> </w:t>
      </w:r>
      <w:r w:rsidR="004311BF">
        <w:rPr>
          <w:rFonts w:ascii="Times New Roman" w:eastAsia="Times New Roman" w:hAnsi="Times New Roman" w:cs="Times New Roman"/>
        </w:rPr>
        <w:t xml:space="preserve">workplace </w:t>
      </w:r>
      <w:r w:rsidR="00E64CC0" w:rsidRPr="0034781D">
        <w:rPr>
          <w:rFonts w:ascii="Times New Roman" w:eastAsia="Times New Roman" w:hAnsi="Times New Roman" w:cs="Times New Roman"/>
        </w:rPr>
        <w:t>emotional regimes mandate specific emotions as c</w:t>
      </w:r>
      <w:r w:rsidR="0031675D">
        <w:rPr>
          <w:rFonts w:ascii="Times New Roman" w:eastAsia="Times New Roman" w:hAnsi="Times New Roman" w:cs="Times New Roman"/>
        </w:rPr>
        <w:t>ontextually</w:t>
      </w:r>
      <w:r w:rsidR="00E64CC0" w:rsidRPr="0034781D">
        <w:rPr>
          <w:rFonts w:ascii="Times New Roman" w:eastAsia="Times New Roman" w:hAnsi="Times New Roman" w:cs="Times New Roman"/>
        </w:rPr>
        <w:t xml:space="preserve"> </w:t>
      </w:r>
      <w:r w:rsidR="00B94AA1">
        <w:rPr>
          <w:rFonts w:ascii="Times New Roman" w:eastAsia="Times New Roman" w:hAnsi="Times New Roman" w:cs="Times New Roman"/>
        </w:rPr>
        <w:t>appropriate</w:t>
      </w:r>
      <w:r w:rsidR="00E64CC0" w:rsidRPr="0034781D">
        <w:rPr>
          <w:rFonts w:ascii="Times New Roman" w:eastAsia="Times New Roman" w:hAnsi="Times New Roman" w:cs="Times New Roman"/>
        </w:rPr>
        <w:t>.</w:t>
      </w:r>
    </w:p>
    <w:p w14:paraId="7A08928E" w14:textId="77777777" w:rsidR="00B65E57" w:rsidRPr="0034781D" w:rsidRDefault="00B65E57"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3CE98744" w14:textId="1E1108D8" w:rsidR="00FC5284" w:rsidRPr="0034781D" w:rsidRDefault="00E22A1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Cs/>
        </w:rPr>
      </w:pPr>
      <w:r>
        <w:rPr>
          <w:rFonts w:ascii="Times New Roman" w:eastAsia="Times New Roman" w:hAnsi="Times New Roman" w:cs="Times New Roman"/>
          <w:bCs/>
        </w:rPr>
        <w:t>In</w:t>
      </w:r>
      <w:r w:rsidR="00485827">
        <w:rPr>
          <w:rFonts w:ascii="Times New Roman" w:eastAsia="Times New Roman" w:hAnsi="Times New Roman" w:cs="Times New Roman"/>
          <w:bCs/>
        </w:rPr>
        <w:t xml:space="preserve"> </w:t>
      </w:r>
      <w:r w:rsidR="00706055" w:rsidRPr="0034781D">
        <w:rPr>
          <w:rFonts w:ascii="Times New Roman" w:eastAsia="Times New Roman" w:hAnsi="Times New Roman" w:cs="Times New Roman"/>
          <w:bCs/>
        </w:rPr>
        <w:t>organization studies, t</w:t>
      </w:r>
      <w:r w:rsidR="00B87D09" w:rsidRPr="0034781D">
        <w:rPr>
          <w:rFonts w:ascii="Times New Roman" w:eastAsia="Times New Roman" w:hAnsi="Times New Roman" w:cs="Times New Roman"/>
          <w:bCs/>
        </w:rPr>
        <w:t xml:space="preserve">he overwhelming focus of previous research on emotional labour and emotion management </w:t>
      </w:r>
      <w:r w:rsidR="00CD64FC" w:rsidRPr="0034781D">
        <w:rPr>
          <w:rFonts w:ascii="Times New Roman" w:eastAsia="Times New Roman" w:hAnsi="Times New Roman" w:cs="Times New Roman"/>
          <w:bCs/>
        </w:rPr>
        <w:t xml:space="preserve">has been on service work, </w:t>
      </w:r>
      <w:r w:rsidR="0073359A">
        <w:rPr>
          <w:rFonts w:ascii="Times New Roman" w:eastAsia="Times New Roman" w:hAnsi="Times New Roman" w:cs="Times New Roman"/>
          <w:bCs/>
        </w:rPr>
        <w:t>inspired by</w:t>
      </w:r>
      <w:r w:rsidR="00CD64FC" w:rsidRPr="0034781D">
        <w:rPr>
          <w:rFonts w:ascii="Times New Roman" w:eastAsia="Times New Roman" w:hAnsi="Times New Roman" w:cs="Times New Roman"/>
          <w:bCs/>
        </w:rPr>
        <w:t xml:space="preserve"> Hochschild’s (</w:t>
      </w:r>
      <w:r w:rsidR="00C46A05">
        <w:rPr>
          <w:rFonts w:ascii="Times New Roman" w:eastAsia="Times New Roman" w:hAnsi="Times New Roman" w:cs="Times New Roman"/>
          <w:bCs/>
        </w:rPr>
        <w:t>[</w:t>
      </w:r>
      <w:r w:rsidR="00CD64FC" w:rsidRPr="0034781D">
        <w:rPr>
          <w:rFonts w:ascii="Times New Roman" w:eastAsia="Times New Roman" w:hAnsi="Times New Roman" w:cs="Times New Roman"/>
          <w:bCs/>
        </w:rPr>
        <w:t>1983</w:t>
      </w:r>
      <w:r w:rsidR="00C46A05">
        <w:rPr>
          <w:rFonts w:ascii="Times New Roman" w:eastAsia="Times New Roman" w:hAnsi="Times New Roman" w:cs="Times New Roman"/>
          <w:bCs/>
        </w:rPr>
        <w:t>] 2003</w:t>
      </w:r>
      <w:r w:rsidR="00CD64FC" w:rsidRPr="0034781D">
        <w:rPr>
          <w:rFonts w:ascii="Times New Roman" w:eastAsia="Times New Roman" w:hAnsi="Times New Roman" w:cs="Times New Roman"/>
          <w:bCs/>
        </w:rPr>
        <w:t xml:space="preserve">) </w:t>
      </w:r>
      <w:r w:rsidR="0073359A">
        <w:rPr>
          <w:rFonts w:ascii="Times New Roman" w:eastAsia="Times New Roman" w:hAnsi="Times New Roman" w:cs="Times New Roman"/>
          <w:bCs/>
        </w:rPr>
        <w:t>analysis</w:t>
      </w:r>
      <w:r w:rsidR="00CD64FC" w:rsidRPr="0034781D">
        <w:rPr>
          <w:rFonts w:ascii="Times New Roman" w:eastAsia="Times New Roman" w:hAnsi="Times New Roman" w:cs="Times New Roman"/>
          <w:bCs/>
        </w:rPr>
        <w:t xml:space="preserve"> of flight attendants and debt collectors. </w:t>
      </w:r>
      <w:r w:rsidR="00EB6FAD" w:rsidRPr="0034781D">
        <w:rPr>
          <w:rFonts w:ascii="Times New Roman" w:eastAsia="Times New Roman" w:hAnsi="Times New Roman" w:cs="Times New Roman"/>
          <w:bCs/>
        </w:rPr>
        <w:t>I</w:t>
      </w:r>
      <w:r w:rsidR="00CD64FC" w:rsidRPr="0034781D">
        <w:rPr>
          <w:rFonts w:ascii="Times New Roman" w:eastAsia="Times New Roman" w:hAnsi="Times New Roman" w:cs="Times New Roman"/>
          <w:bCs/>
        </w:rPr>
        <w:t xml:space="preserve">n these occupations, </w:t>
      </w:r>
      <w:r w:rsidR="00EB6FAD" w:rsidRPr="0034781D">
        <w:rPr>
          <w:rFonts w:ascii="Times New Roman" w:eastAsia="Times New Roman" w:hAnsi="Times New Roman" w:cs="Times New Roman"/>
          <w:bCs/>
        </w:rPr>
        <w:t xml:space="preserve">Hochschild argues, </w:t>
      </w:r>
      <w:r w:rsidR="00CD64FC" w:rsidRPr="0034781D">
        <w:rPr>
          <w:rFonts w:ascii="Times New Roman" w:eastAsia="Times New Roman" w:hAnsi="Times New Roman" w:cs="Times New Roman"/>
          <w:bCs/>
        </w:rPr>
        <w:t xml:space="preserve">workers are required to </w:t>
      </w:r>
      <w:r w:rsidR="0090224E">
        <w:rPr>
          <w:rFonts w:ascii="Times New Roman" w:hAnsi="Times New Roman" w:cs="Times New Roman"/>
        </w:rPr>
        <w:t>‘</w:t>
      </w:r>
      <w:r w:rsidR="00CD64FC" w:rsidRPr="0034781D">
        <w:rPr>
          <w:rFonts w:ascii="Times New Roman" w:hAnsi="Times New Roman" w:cs="Times New Roman"/>
        </w:rPr>
        <w:t>induce or suppress feelings in order to sustain the outward countenance that produces the</w:t>
      </w:r>
      <w:r w:rsidR="0090224E">
        <w:rPr>
          <w:rFonts w:ascii="Times New Roman" w:hAnsi="Times New Roman" w:cs="Times New Roman"/>
        </w:rPr>
        <w:t xml:space="preserve"> proper state of mind in others’</w:t>
      </w:r>
      <w:r w:rsidR="00CD64FC" w:rsidRPr="0034781D">
        <w:rPr>
          <w:rFonts w:ascii="Times New Roman" w:hAnsi="Times New Roman" w:cs="Times New Roman"/>
        </w:rPr>
        <w:t xml:space="preserve"> (p</w:t>
      </w:r>
      <w:r w:rsidR="0090224E">
        <w:rPr>
          <w:rFonts w:ascii="Times New Roman" w:hAnsi="Times New Roman" w:cs="Times New Roman"/>
        </w:rPr>
        <w:t>.</w:t>
      </w:r>
      <w:r w:rsidR="00CD64FC" w:rsidRPr="0034781D">
        <w:rPr>
          <w:rFonts w:ascii="Times New Roman" w:hAnsi="Times New Roman" w:cs="Times New Roman"/>
        </w:rPr>
        <w:t xml:space="preserve"> 7)</w:t>
      </w:r>
      <w:r w:rsidR="004B4371" w:rsidRPr="0034781D">
        <w:rPr>
          <w:rFonts w:ascii="Times New Roman" w:hAnsi="Times New Roman" w:cs="Times New Roman"/>
        </w:rPr>
        <w:t xml:space="preserve"> - </w:t>
      </w:r>
      <w:r w:rsidR="00CD64FC" w:rsidRPr="0034781D">
        <w:rPr>
          <w:rFonts w:ascii="Times New Roman" w:hAnsi="Times New Roman" w:cs="Times New Roman"/>
        </w:rPr>
        <w:t>customers</w:t>
      </w:r>
      <w:r w:rsidR="00784E24" w:rsidRPr="0034781D">
        <w:rPr>
          <w:rFonts w:ascii="Times New Roman" w:hAnsi="Times New Roman" w:cs="Times New Roman"/>
        </w:rPr>
        <w:t xml:space="preserve">, </w:t>
      </w:r>
      <w:r w:rsidR="00F83F47">
        <w:rPr>
          <w:rFonts w:ascii="Times New Roman" w:hAnsi="Times New Roman" w:cs="Times New Roman"/>
        </w:rPr>
        <w:t xml:space="preserve">consumers, </w:t>
      </w:r>
      <w:r w:rsidR="00784E24" w:rsidRPr="0034781D">
        <w:rPr>
          <w:rFonts w:ascii="Times New Roman" w:hAnsi="Times New Roman" w:cs="Times New Roman"/>
        </w:rPr>
        <w:t>clients</w:t>
      </w:r>
      <w:r w:rsidR="00897FD3" w:rsidRPr="0034781D">
        <w:rPr>
          <w:rFonts w:ascii="Times New Roman" w:hAnsi="Times New Roman" w:cs="Times New Roman"/>
        </w:rPr>
        <w:t>,</w:t>
      </w:r>
      <w:r w:rsidR="00EB6FAD" w:rsidRPr="0034781D">
        <w:rPr>
          <w:rFonts w:ascii="Times New Roman" w:hAnsi="Times New Roman" w:cs="Times New Roman"/>
        </w:rPr>
        <w:t xml:space="preserve"> </w:t>
      </w:r>
      <w:r w:rsidR="00784E24" w:rsidRPr="0034781D">
        <w:rPr>
          <w:rFonts w:ascii="Times New Roman" w:hAnsi="Times New Roman" w:cs="Times New Roman"/>
        </w:rPr>
        <w:t>patients</w:t>
      </w:r>
      <w:r w:rsidR="00897FD3" w:rsidRPr="0034781D">
        <w:rPr>
          <w:rFonts w:ascii="Times New Roman" w:hAnsi="Times New Roman" w:cs="Times New Roman"/>
        </w:rPr>
        <w:t xml:space="preserve"> or end users</w:t>
      </w:r>
      <w:r w:rsidR="003D08E0" w:rsidRPr="0034781D">
        <w:rPr>
          <w:rFonts w:ascii="Times New Roman" w:hAnsi="Times New Roman" w:cs="Times New Roman"/>
        </w:rPr>
        <w:t xml:space="preserve">. </w:t>
      </w:r>
      <w:r w:rsidR="008E5869" w:rsidRPr="0034781D">
        <w:rPr>
          <w:rFonts w:ascii="Times New Roman" w:hAnsi="Times New Roman" w:cs="Times New Roman"/>
        </w:rPr>
        <w:t>When successfully performed, emotional labour adds val</w:t>
      </w:r>
      <w:r w:rsidR="0053637A" w:rsidRPr="0034781D">
        <w:rPr>
          <w:rFonts w:ascii="Times New Roman" w:hAnsi="Times New Roman" w:cs="Times New Roman"/>
        </w:rPr>
        <w:t>ue to the service encounter</w:t>
      </w:r>
      <w:r w:rsidR="008E5869" w:rsidRPr="0034781D">
        <w:rPr>
          <w:rFonts w:ascii="Times New Roman" w:hAnsi="Times New Roman" w:cs="Times New Roman"/>
        </w:rPr>
        <w:t>. But</w:t>
      </w:r>
      <w:r w:rsidR="0053637A" w:rsidRPr="0034781D">
        <w:rPr>
          <w:rFonts w:ascii="Times New Roman" w:hAnsi="Times New Roman" w:cs="Times New Roman"/>
        </w:rPr>
        <w:t xml:space="preserve"> </w:t>
      </w:r>
      <w:r w:rsidR="008E5869" w:rsidRPr="0034781D">
        <w:rPr>
          <w:rFonts w:ascii="Times New Roman" w:hAnsi="Times New Roman" w:cs="Times New Roman"/>
        </w:rPr>
        <w:t>w</w:t>
      </w:r>
      <w:r w:rsidR="003D08E0" w:rsidRPr="0034781D">
        <w:rPr>
          <w:rFonts w:ascii="Times New Roman" w:hAnsi="Times New Roman" w:cs="Times New Roman"/>
        </w:rPr>
        <w:t xml:space="preserve">hether </w:t>
      </w:r>
      <w:r w:rsidR="008E5869" w:rsidRPr="0034781D">
        <w:rPr>
          <w:rFonts w:ascii="Times New Roman" w:hAnsi="Times New Roman" w:cs="Times New Roman"/>
        </w:rPr>
        <w:t>it</w:t>
      </w:r>
      <w:r w:rsidR="00CD64FC" w:rsidRPr="0034781D">
        <w:rPr>
          <w:rFonts w:ascii="Times New Roman" w:hAnsi="Times New Roman" w:cs="Times New Roman"/>
        </w:rPr>
        <w:t xml:space="preserve"> involves surface acting (concealing negative feelings in order to deliver </w:t>
      </w:r>
      <w:r w:rsidR="0073359A">
        <w:rPr>
          <w:rFonts w:ascii="Times New Roman" w:hAnsi="Times New Roman" w:cs="Times New Roman"/>
        </w:rPr>
        <w:t>g</w:t>
      </w:r>
      <w:r w:rsidR="0073359A">
        <w:rPr>
          <w:rFonts w:ascii="Times New Roman" w:eastAsia="Times New Roman" w:hAnsi="Times New Roman" w:cs="Times New Roman"/>
          <w:bCs/>
        </w:rPr>
        <w:t>ood</w:t>
      </w:r>
      <w:r w:rsidR="00CD64FC" w:rsidRPr="0034781D">
        <w:rPr>
          <w:rFonts w:ascii="Times New Roman" w:eastAsia="Times New Roman" w:hAnsi="Times New Roman" w:cs="Times New Roman"/>
          <w:bCs/>
        </w:rPr>
        <w:t xml:space="preserve"> service) or deep acting (internalizing management prescriptions </w:t>
      </w:r>
      <w:r w:rsidR="004311BF">
        <w:rPr>
          <w:rFonts w:ascii="Times New Roman" w:eastAsia="Times New Roman" w:hAnsi="Times New Roman" w:cs="Times New Roman"/>
          <w:bCs/>
        </w:rPr>
        <w:t>so</w:t>
      </w:r>
      <w:r w:rsidR="00BA4016" w:rsidRPr="0034781D">
        <w:rPr>
          <w:rFonts w:ascii="Times New Roman" w:eastAsia="Times New Roman" w:hAnsi="Times New Roman" w:cs="Times New Roman"/>
          <w:bCs/>
        </w:rPr>
        <w:t xml:space="preserve"> feeling rules </w:t>
      </w:r>
      <w:r w:rsidR="004B4371" w:rsidRPr="0034781D">
        <w:rPr>
          <w:rFonts w:ascii="Times New Roman" w:eastAsia="Times New Roman" w:hAnsi="Times New Roman" w:cs="Times New Roman"/>
          <w:bCs/>
        </w:rPr>
        <w:t>actually</w:t>
      </w:r>
      <w:r w:rsidR="003D08E0" w:rsidRPr="0034781D">
        <w:rPr>
          <w:rFonts w:ascii="Times New Roman" w:eastAsia="Times New Roman" w:hAnsi="Times New Roman" w:cs="Times New Roman"/>
          <w:bCs/>
        </w:rPr>
        <w:t xml:space="preserve"> shape</w:t>
      </w:r>
      <w:r w:rsidR="00BA4016" w:rsidRPr="0034781D">
        <w:rPr>
          <w:rFonts w:ascii="Times New Roman" w:eastAsia="Times New Roman" w:hAnsi="Times New Roman" w:cs="Times New Roman"/>
          <w:bCs/>
        </w:rPr>
        <w:t xml:space="preserve"> </w:t>
      </w:r>
      <w:r w:rsidR="00C352EE">
        <w:rPr>
          <w:rFonts w:ascii="Times New Roman" w:eastAsia="Times New Roman" w:hAnsi="Times New Roman" w:cs="Times New Roman"/>
          <w:bCs/>
        </w:rPr>
        <w:t>one’s</w:t>
      </w:r>
      <w:r w:rsidR="00BA4016" w:rsidRPr="0034781D">
        <w:rPr>
          <w:rFonts w:ascii="Times New Roman" w:eastAsia="Times New Roman" w:hAnsi="Times New Roman" w:cs="Times New Roman"/>
          <w:bCs/>
        </w:rPr>
        <w:t xml:space="preserve"> </w:t>
      </w:r>
      <w:r w:rsidR="004B4371" w:rsidRPr="0034781D">
        <w:rPr>
          <w:rFonts w:ascii="Times New Roman" w:eastAsia="Times New Roman" w:hAnsi="Times New Roman" w:cs="Times New Roman"/>
          <w:bCs/>
        </w:rPr>
        <w:t>emotions</w:t>
      </w:r>
      <w:r w:rsidR="003D08E0" w:rsidRPr="0034781D">
        <w:rPr>
          <w:rFonts w:ascii="Times New Roman" w:eastAsia="Times New Roman" w:hAnsi="Times New Roman" w:cs="Times New Roman"/>
          <w:bCs/>
        </w:rPr>
        <w:t xml:space="preserve">), it is understood as </w:t>
      </w:r>
      <w:r w:rsidR="00BA4016" w:rsidRPr="0034781D">
        <w:rPr>
          <w:rFonts w:ascii="Times New Roman" w:eastAsia="Times New Roman" w:hAnsi="Times New Roman" w:cs="Times New Roman"/>
          <w:bCs/>
        </w:rPr>
        <w:t xml:space="preserve">alienating and exploitative, a </w:t>
      </w:r>
      <w:r w:rsidR="00B81807" w:rsidRPr="0034781D">
        <w:rPr>
          <w:rFonts w:ascii="Times New Roman" w:eastAsia="Times New Roman" w:hAnsi="Times New Roman" w:cs="Times New Roman"/>
          <w:bCs/>
        </w:rPr>
        <w:t xml:space="preserve">more profound </w:t>
      </w:r>
      <w:r w:rsidR="00BA4016" w:rsidRPr="0034781D">
        <w:rPr>
          <w:rFonts w:ascii="Times New Roman" w:eastAsia="Times New Roman" w:hAnsi="Times New Roman" w:cs="Times New Roman"/>
          <w:bCs/>
        </w:rPr>
        <w:t xml:space="preserve">selling of </w:t>
      </w:r>
      <w:r w:rsidR="00BA4016" w:rsidRPr="0034781D">
        <w:rPr>
          <w:rFonts w:ascii="Times New Roman" w:eastAsia="Times New Roman" w:hAnsi="Times New Roman" w:cs="Times New Roman"/>
          <w:bCs/>
        </w:rPr>
        <w:lastRenderedPageBreak/>
        <w:t>the worker’s self than intellectual or physical work involves</w:t>
      </w:r>
      <w:r w:rsidR="00B9521B" w:rsidRPr="0034781D">
        <w:rPr>
          <w:rFonts w:ascii="Times New Roman" w:eastAsia="Times New Roman" w:hAnsi="Times New Roman" w:cs="Times New Roman"/>
          <w:bCs/>
        </w:rPr>
        <w:t xml:space="preserve">. </w:t>
      </w:r>
    </w:p>
    <w:p w14:paraId="7E69238F" w14:textId="77777777" w:rsidR="00A462D0" w:rsidRPr="0034781D" w:rsidRDefault="00A462D0"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Cs/>
        </w:rPr>
      </w:pPr>
    </w:p>
    <w:p w14:paraId="5BEC84E4" w14:textId="4C3AC219" w:rsidR="00A462D0" w:rsidRPr="0034781D" w:rsidRDefault="0070605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Cs/>
        </w:rPr>
      </w:pPr>
      <w:r w:rsidRPr="0034781D">
        <w:rPr>
          <w:rFonts w:ascii="Times New Roman" w:eastAsia="Times New Roman" w:hAnsi="Times New Roman" w:cs="Times New Roman"/>
          <w:bCs/>
        </w:rPr>
        <w:t xml:space="preserve">Elsewhere, </w:t>
      </w:r>
      <w:r w:rsidR="00B50862" w:rsidRPr="0034781D">
        <w:rPr>
          <w:rFonts w:ascii="Times New Roman" w:eastAsia="Times New Roman" w:hAnsi="Times New Roman" w:cs="Times New Roman"/>
          <w:bCs/>
        </w:rPr>
        <w:t xml:space="preserve">additional types of workplace emotion management are </w:t>
      </w:r>
      <w:r w:rsidRPr="0034781D">
        <w:rPr>
          <w:rFonts w:ascii="Times New Roman" w:eastAsia="Times New Roman" w:hAnsi="Times New Roman" w:cs="Times New Roman"/>
          <w:bCs/>
        </w:rPr>
        <w:t xml:space="preserve">identified </w:t>
      </w:r>
      <w:r w:rsidR="00B50862" w:rsidRPr="0034781D">
        <w:rPr>
          <w:rFonts w:ascii="Times New Roman" w:eastAsia="Times New Roman" w:hAnsi="Times New Roman" w:cs="Times New Roman"/>
          <w:bCs/>
        </w:rPr>
        <w:t>– for example,</w:t>
      </w:r>
      <w:r w:rsidRPr="0034781D">
        <w:rPr>
          <w:rFonts w:ascii="Times New Roman" w:eastAsia="Times New Roman" w:hAnsi="Times New Roman" w:cs="Times New Roman"/>
          <w:bCs/>
        </w:rPr>
        <w:t xml:space="preserve"> philanthropic</w:t>
      </w:r>
      <w:r w:rsidR="00B50862" w:rsidRPr="0034781D">
        <w:rPr>
          <w:rFonts w:ascii="Times New Roman" w:eastAsia="Times New Roman" w:hAnsi="Times New Roman" w:cs="Times New Roman"/>
          <w:bCs/>
        </w:rPr>
        <w:t>,</w:t>
      </w:r>
      <w:r w:rsidRPr="0034781D">
        <w:rPr>
          <w:rFonts w:ascii="Times New Roman" w:eastAsia="Times New Roman" w:hAnsi="Times New Roman" w:cs="Times New Roman"/>
          <w:bCs/>
        </w:rPr>
        <w:t xml:space="preserve"> where </w:t>
      </w:r>
      <w:r w:rsidR="00B50862" w:rsidRPr="0034781D">
        <w:rPr>
          <w:rFonts w:ascii="Times New Roman" w:eastAsia="Times New Roman" w:hAnsi="Times New Roman" w:cs="Times New Roman"/>
          <w:bCs/>
        </w:rPr>
        <w:t>an employee</w:t>
      </w:r>
      <w:r w:rsidRPr="0034781D">
        <w:rPr>
          <w:rFonts w:ascii="Times New Roman" w:eastAsia="Times New Roman" w:hAnsi="Times New Roman" w:cs="Times New Roman"/>
          <w:bCs/>
        </w:rPr>
        <w:t xml:space="preserve"> simply wants to go the extra mile</w:t>
      </w:r>
      <w:r w:rsidR="00B50862" w:rsidRPr="0034781D">
        <w:rPr>
          <w:rFonts w:ascii="Times New Roman" w:eastAsia="Times New Roman" w:hAnsi="Times New Roman" w:cs="Times New Roman"/>
          <w:bCs/>
        </w:rPr>
        <w:t>, p</w:t>
      </w:r>
      <w:r w:rsidRPr="0034781D">
        <w:rPr>
          <w:rFonts w:ascii="Times New Roman" w:eastAsia="Times New Roman" w:hAnsi="Times New Roman" w:cs="Times New Roman"/>
          <w:bCs/>
        </w:rPr>
        <w:t xml:space="preserve">erhaps because they feel they share something with </w:t>
      </w:r>
      <w:r w:rsidR="0073359A">
        <w:rPr>
          <w:rFonts w:ascii="Times New Roman" w:eastAsia="Times New Roman" w:hAnsi="Times New Roman" w:cs="Times New Roman"/>
          <w:bCs/>
        </w:rPr>
        <w:t>a</w:t>
      </w:r>
      <w:r w:rsidRPr="0034781D">
        <w:rPr>
          <w:rFonts w:ascii="Times New Roman" w:eastAsia="Times New Roman" w:hAnsi="Times New Roman" w:cs="Times New Roman"/>
          <w:bCs/>
        </w:rPr>
        <w:t xml:space="preserve"> customer (Bolton and Boyd, 2003; Sarpong and Maclean, 2016). Bolton and Boyd (2003) suggest that </w:t>
      </w:r>
      <w:r w:rsidR="00B50862" w:rsidRPr="0034781D">
        <w:rPr>
          <w:rFonts w:ascii="Times New Roman" w:eastAsia="Times New Roman" w:hAnsi="Times New Roman" w:cs="Times New Roman"/>
          <w:bCs/>
        </w:rPr>
        <w:t>emotion management</w:t>
      </w:r>
      <w:r w:rsidRPr="0034781D">
        <w:rPr>
          <w:rFonts w:ascii="Times New Roman" w:eastAsia="Times New Roman" w:hAnsi="Times New Roman" w:cs="Times New Roman"/>
          <w:bCs/>
        </w:rPr>
        <w:t xml:space="preserve"> can also be prescriptive – specific to an occupation </w:t>
      </w:r>
      <w:r w:rsidR="00993328">
        <w:rPr>
          <w:rFonts w:ascii="Times New Roman" w:eastAsia="Times New Roman" w:hAnsi="Times New Roman" w:cs="Times New Roman"/>
          <w:bCs/>
        </w:rPr>
        <w:t xml:space="preserve">or profession </w:t>
      </w:r>
      <w:r w:rsidR="00F83F47">
        <w:rPr>
          <w:rFonts w:ascii="Times New Roman" w:eastAsia="Times New Roman" w:hAnsi="Times New Roman" w:cs="Times New Roman"/>
          <w:bCs/>
        </w:rPr>
        <w:t>rather than</w:t>
      </w:r>
      <w:r w:rsidRPr="0034781D">
        <w:rPr>
          <w:rFonts w:ascii="Times New Roman" w:eastAsia="Times New Roman" w:hAnsi="Times New Roman" w:cs="Times New Roman"/>
          <w:bCs/>
        </w:rPr>
        <w:t xml:space="preserve"> </w:t>
      </w:r>
      <w:r w:rsidR="00993328">
        <w:rPr>
          <w:rFonts w:ascii="Times New Roman" w:eastAsia="Times New Roman" w:hAnsi="Times New Roman" w:cs="Times New Roman"/>
          <w:bCs/>
        </w:rPr>
        <w:t>something</w:t>
      </w:r>
      <w:r w:rsidRPr="0034781D">
        <w:rPr>
          <w:rFonts w:ascii="Times New Roman" w:eastAsia="Times New Roman" w:hAnsi="Times New Roman" w:cs="Times New Roman"/>
          <w:bCs/>
        </w:rPr>
        <w:t xml:space="preserve"> enforced by management – or presentational, governed by wider society’s feeling rules. They equate Hochschild’s emotional labour to what they call pecuniary emotion management</w:t>
      </w:r>
      <w:r w:rsidR="0031675D">
        <w:rPr>
          <w:rFonts w:ascii="Times New Roman" w:eastAsia="Times New Roman" w:hAnsi="Times New Roman" w:cs="Times New Roman"/>
          <w:bCs/>
        </w:rPr>
        <w:t>; and make the point that workers may follow different feeling rules at different stages during a working day</w:t>
      </w:r>
      <w:r w:rsidRPr="0034781D">
        <w:rPr>
          <w:rFonts w:ascii="Times New Roman" w:eastAsia="Times New Roman" w:hAnsi="Times New Roman" w:cs="Times New Roman"/>
          <w:bCs/>
        </w:rPr>
        <w:t xml:space="preserve">. </w:t>
      </w:r>
      <w:r w:rsidR="006D13F2">
        <w:rPr>
          <w:rFonts w:ascii="Times New Roman" w:eastAsia="Times New Roman" w:hAnsi="Times New Roman" w:cs="Times New Roman"/>
          <w:bCs/>
        </w:rPr>
        <w:t>E</w:t>
      </w:r>
      <w:r w:rsidRPr="0034781D">
        <w:rPr>
          <w:rFonts w:ascii="Times New Roman" w:eastAsia="Times New Roman" w:hAnsi="Times New Roman" w:cs="Times New Roman"/>
          <w:bCs/>
        </w:rPr>
        <w:t xml:space="preserve">motional labour </w:t>
      </w:r>
      <w:r w:rsidR="006D13F2">
        <w:rPr>
          <w:rFonts w:ascii="Times New Roman" w:eastAsia="Times New Roman" w:hAnsi="Times New Roman" w:cs="Times New Roman"/>
          <w:bCs/>
        </w:rPr>
        <w:t>is</w:t>
      </w:r>
      <w:r w:rsidR="00F83F47">
        <w:rPr>
          <w:rFonts w:ascii="Times New Roman" w:eastAsia="Times New Roman" w:hAnsi="Times New Roman" w:cs="Times New Roman"/>
          <w:bCs/>
        </w:rPr>
        <w:t xml:space="preserve"> also</w:t>
      </w:r>
      <w:r w:rsidR="006D13F2">
        <w:rPr>
          <w:rFonts w:ascii="Times New Roman" w:eastAsia="Times New Roman" w:hAnsi="Times New Roman" w:cs="Times New Roman"/>
          <w:bCs/>
        </w:rPr>
        <w:t xml:space="preserve"> often described a</w:t>
      </w:r>
      <w:r w:rsidRPr="0034781D">
        <w:rPr>
          <w:rFonts w:ascii="Times New Roman" w:eastAsia="Times New Roman" w:hAnsi="Times New Roman" w:cs="Times New Roman"/>
          <w:bCs/>
        </w:rPr>
        <w:t>s a delicate balancing act to manufacture customer satisfaction (</w:t>
      </w:r>
      <w:r w:rsidR="006D13F2">
        <w:rPr>
          <w:rFonts w:ascii="Times New Roman" w:eastAsia="Times New Roman" w:hAnsi="Times New Roman" w:cs="Times New Roman"/>
          <w:bCs/>
        </w:rPr>
        <w:t xml:space="preserve">eg, </w:t>
      </w:r>
      <w:r w:rsidRPr="0034781D">
        <w:rPr>
          <w:rFonts w:ascii="Times New Roman" w:eastAsia="Times New Roman" w:hAnsi="Times New Roman" w:cs="Times New Roman"/>
          <w:bCs/>
        </w:rPr>
        <w:t>Boyd, 200</w:t>
      </w:r>
      <w:r w:rsidR="0090224E">
        <w:rPr>
          <w:rFonts w:ascii="Times New Roman" w:eastAsia="Times New Roman" w:hAnsi="Times New Roman" w:cs="Times New Roman"/>
          <w:bCs/>
        </w:rPr>
        <w:t xml:space="preserve">2; </w:t>
      </w:r>
      <w:r w:rsidR="0090224E" w:rsidRPr="0034781D">
        <w:rPr>
          <w:rFonts w:ascii="Times New Roman" w:eastAsia="Times New Roman" w:hAnsi="Times New Roman" w:cs="Times New Roman"/>
          <w:bCs/>
        </w:rPr>
        <w:t xml:space="preserve">Hancock, 2013; Harvey </w:t>
      </w:r>
      <w:r w:rsidR="0090224E" w:rsidRPr="0034781D">
        <w:rPr>
          <w:rFonts w:ascii="Times New Roman" w:eastAsia="Times New Roman" w:hAnsi="Times New Roman" w:cs="Times New Roman"/>
          <w:bCs/>
          <w:i/>
        </w:rPr>
        <w:t>et al.</w:t>
      </w:r>
      <w:r w:rsidR="0090224E" w:rsidRPr="0034781D">
        <w:rPr>
          <w:rFonts w:ascii="Times New Roman" w:eastAsia="Times New Roman" w:hAnsi="Times New Roman" w:cs="Times New Roman"/>
          <w:bCs/>
        </w:rPr>
        <w:t>, 2016</w:t>
      </w:r>
      <w:r w:rsidR="0090224E">
        <w:rPr>
          <w:rFonts w:ascii="Times New Roman" w:eastAsia="Times New Roman" w:hAnsi="Times New Roman" w:cs="Times New Roman"/>
          <w:bCs/>
        </w:rPr>
        <w:t>; Mulholland, 2004; Nath, 2011</w:t>
      </w:r>
      <w:r w:rsidRPr="0034781D">
        <w:rPr>
          <w:rFonts w:ascii="Times New Roman" w:eastAsia="Times New Roman" w:hAnsi="Times New Roman" w:cs="Times New Roman"/>
          <w:bCs/>
        </w:rPr>
        <w:t xml:space="preserve">). </w:t>
      </w:r>
      <w:r w:rsidR="00A462D0" w:rsidRPr="0034781D">
        <w:rPr>
          <w:rFonts w:ascii="Times New Roman" w:eastAsia="Times New Roman" w:hAnsi="Times New Roman" w:cs="Times New Roman"/>
          <w:bCs/>
        </w:rPr>
        <w:t xml:space="preserve">However, </w:t>
      </w:r>
      <w:r w:rsidR="00F83F47">
        <w:rPr>
          <w:rFonts w:ascii="Times New Roman" w:eastAsia="Times New Roman" w:hAnsi="Times New Roman" w:cs="Times New Roman"/>
          <w:bCs/>
        </w:rPr>
        <w:t>very little</w:t>
      </w:r>
      <w:r w:rsidR="00A462D0" w:rsidRPr="0034781D">
        <w:rPr>
          <w:rFonts w:ascii="Times New Roman" w:eastAsia="Times New Roman" w:hAnsi="Times New Roman" w:cs="Times New Roman"/>
          <w:bCs/>
        </w:rPr>
        <w:t xml:space="preserve"> attention has been paid to occupations where workers are </w:t>
      </w:r>
      <w:r w:rsidR="006D13F2">
        <w:rPr>
          <w:rFonts w:ascii="Times New Roman" w:eastAsia="Times New Roman" w:hAnsi="Times New Roman" w:cs="Times New Roman"/>
          <w:bCs/>
        </w:rPr>
        <w:t>expected</w:t>
      </w:r>
      <w:r w:rsidR="00A462D0" w:rsidRPr="0034781D">
        <w:rPr>
          <w:rFonts w:ascii="Times New Roman" w:eastAsia="Times New Roman" w:hAnsi="Times New Roman" w:cs="Times New Roman"/>
          <w:bCs/>
        </w:rPr>
        <w:t xml:space="preserve"> to muster negative emotions, like anger or distrust, </w:t>
      </w:r>
      <w:r w:rsidR="00A462D0" w:rsidRPr="0034781D">
        <w:rPr>
          <w:rFonts w:ascii="Times New Roman" w:eastAsia="Times New Roman" w:hAnsi="Times New Roman" w:cs="Times New Roman"/>
          <w:bCs/>
        </w:rPr>
        <w:lastRenderedPageBreak/>
        <w:t>to undermine or frighten customers</w:t>
      </w:r>
      <w:r w:rsidR="0073359A">
        <w:rPr>
          <w:rFonts w:ascii="Times New Roman" w:eastAsia="Times New Roman" w:hAnsi="Times New Roman" w:cs="Times New Roman"/>
          <w:bCs/>
        </w:rPr>
        <w:t xml:space="preserve"> - </w:t>
      </w:r>
      <w:r w:rsidR="00A462D0" w:rsidRPr="0034781D">
        <w:rPr>
          <w:rFonts w:ascii="Times New Roman" w:eastAsia="Times New Roman" w:hAnsi="Times New Roman" w:cs="Times New Roman"/>
          <w:bCs/>
        </w:rPr>
        <w:t>as in the case of Hochschild’s debt collectors. As she writes in one passage,</w:t>
      </w:r>
    </w:p>
    <w:p w14:paraId="1BB2F8BF" w14:textId="77777777" w:rsidR="00A462D0" w:rsidRPr="0034781D" w:rsidRDefault="00A462D0" w:rsidP="003167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ind w:left="560"/>
        <w:jc w:val="both"/>
        <w:outlineLvl w:val="0"/>
        <w:rPr>
          <w:rFonts w:ascii="Times New Roman" w:eastAsia="Times New Roman" w:hAnsi="Times New Roman" w:cs="Times New Roman"/>
          <w:bCs/>
        </w:rPr>
      </w:pPr>
    </w:p>
    <w:p w14:paraId="3BFD69AA" w14:textId="3B77B5A4" w:rsidR="00A462D0" w:rsidRPr="0034781D" w:rsidRDefault="0090224E" w:rsidP="003167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0" w:lineRule="auto"/>
        <w:ind w:left="560"/>
        <w:rPr>
          <w:rFonts w:ascii="Times New Roman" w:eastAsia="Arial Unicode MS" w:hAnsi="Times New Roman" w:cs="Times New Roman"/>
          <w:color w:val="auto"/>
        </w:rPr>
      </w:pPr>
      <w:r>
        <w:rPr>
          <w:rFonts w:ascii="Times New Roman" w:eastAsia="Arial Unicode MS" w:hAnsi="Times New Roman" w:cs="Times New Roman"/>
          <w:color w:val="auto"/>
        </w:rPr>
        <w:t>‘</w:t>
      </w:r>
      <w:r w:rsidR="00A462D0" w:rsidRPr="0034781D">
        <w:rPr>
          <w:rFonts w:ascii="Times New Roman" w:eastAsia="Arial Unicode MS" w:hAnsi="Times New Roman" w:cs="Times New Roman"/>
          <w:color w:val="auto"/>
        </w:rPr>
        <w:t xml:space="preserve">One novice said: "My boss comes into my office and says, 'Can't you get madder than </w:t>
      </w:r>
      <w:r w:rsidR="00A462D0" w:rsidRPr="0034781D">
        <w:rPr>
          <w:rFonts w:ascii="Times New Roman" w:eastAsia="Arial Unicode MS" w:hAnsi="Times New Roman" w:cs="Times New Roman"/>
          <w:i/>
          <w:iCs/>
          <w:color w:val="auto"/>
        </w:rPr>
        <w:t xml:space="preserve">that?' </w:t>
      </w:r>
      <w:r w:rsidR="00A462D0" w:rsidRPr="0034781D">
        <w:rPr>
          <w:rFonts w:ascii="Times New Roman" w:eastAsia="Arial Unicode MS" w:hAnsi="Times New Roman" w:cs="Times New Roman"/>
          <w:color w:val="auto"/>
        </w:rPr>
        <w:t xml:space="preserve">'Create alarm!' - that's what my boss says." Like an army sergeant, the boss sometimes said his employees were "not men" unless they mustered up a proper degree of open outrage: "My boss, he hollers at me. He says, 'Can't you be a </w:t>
      </w:r>
      <w:r w:rsidR="00A462D0" w:rsidRPr="0034781D">
        <w:rPr>
          <w:rFonts w:ascii="Times New Roman" w:eastAsia="Arial Unicode MS" w:hAnsi="Times New Roman" w:cs="Times New Roman"/>
          <w:i/>
          <w:iCs/>
          <w:color w:val="auto"/>
        </w:rPr>
        <w:t xml:space="preserve">man?' </w:t>
      </w:r>
      <w:r w:rsidR="00A462D0" w:rsidRPr="0034781D">
        <w:rPr>
          <w:rFonts w:ascii="Times New Roman" w:eastAsia="Arial Unicode MS" w:hAnsi="Times New Roman" w:cs="Times New Roman"/>
          <w:color w:val="auto"/>
        </w:rPr>
        <w:t>Today I told him, 'Can't you give me some credit f</w:t>
      </w:r>
      <w:r>
        <w:rPr>
          <w:rFonts w:ascii="Times New Roman" w:eastAsia="Arial Unicode MS" w:hAnsi="Times New Roman" w:cs="Times New Roman"/>
          <w:color w:val="auto"/>
        </w:rPr>
        <w:t>or just being a human being?’”.’</w:t>
      </w:r>
      <w:r w:rsidR="00A462D0" w:rsidRPr="0034781D">
        <w:rPr>
          <w:rFonts w:ascii="Times New Roman" w:eastAsia="Arial Unicode MS" w:hAnsi="Times New Roman" w:cs="Times New Roman"/>
          <w:color w:val="auto"/>
        </w:rPr>
        <w:t xml:space="preserve"> (Hochschild, </w:t>
      </w:r>
      <w:r w:rsidR="00C46A05">
        <w:rPr>
          <w:rFonts w:ascii="Times New Roman" w:eastAsia="Arial Unicode MS" w:hAnsi="Times New Roman" w:cs="Times New Roman"/>
          <w:color w:val="auto"/>
        </w:rPr>
        <w:t>[</w:t>
      </w:r>
      <w:r w:rsidR="00A462D0" w:rsidRPr="0034781D">
        <w:rPr>
          <w:rFonts w:ascii="Times New Roman" w:eastAsia="Arial Unicode MS" w:hAnsi="Times New Roman" w:cs="Times New Roman"/>
          <w:color w:val="auto"/>
        </w:rPr>
        <w:t>1983</w:t>
      </w:r>
      <w:r w:rsidR="00C46A05">
        <w:rPr>
          <w:rFonts w:ascii="Times New Roman" w:eastAsia="Arial Unicode MS" w:hAnsi="Times New Roman" w:cs="Times New Roman"/>
          <w:color w:val="auto"/>
        </w:rPr>
        <w:t>] 2003</w:t>
      </w:r>
      <w:r>
        <w:rPr>
          <w:rFonts w:ascii="Times New Roman" w:eastAsia="Arial Unicode MS" w:hAnsi="Times New Roman" w:cs="Times New Roman"/>
          <w:color w:val="auto"/>
        </w:rPr>
        <w:t>, p.</w:t>
      </w:r>
      <w:r w:rsidR="00A462D0" w:rsidRPr="0034781D">
        <w:rPr>
          <w:rFonts w:ascii="Times New Roman" w:eastAsia="Arial Unicode MS" w:hAnsi="Times New Roman" w:cs="Times New Roman"/>
          <w:color w:val="auto"/>
        </w:rPr>
        <w:t xml:space="preserve"> 146 – original emphasis)</w:t>
      </w:r>
    </w:p>
    <w:p w14:paraId="2F2EFF25" w14:textId="77777777" w:rsidR="00A462D0" w:rsidRPr="0034781D" w:rsidRDefault="00A462D0" w:rsidP="008D263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0" w:lineRule="auto"/>
        <w:rPr>
          <w:rFonts w:ascii="Times New Roman" w:eastAsia="Arial Unicode MS" w:hAnsi="Times New Roman" w:cs="Times New Roman"/>
          <w:color w:val="auto"/>
        </w:rPr>
      </w:pPr>
    </w:p>
    <w:p w14:paraId="38FEF6AC" w14:textId="14B3E509" w:rsidR="00A462D0" w:rsidRPr="0034781D" w:rsidRDefault="00D6620F"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Arial Unicode MS" w:hAnsi="Times New Roman" w:cs="Times New Roman"/>
          <w:color w:val="auto"/>
        </w:rPr>
      </w:pPr>
      <w:r>
        <w:rPr>
          <w:rFonts w:ascii="Times New Roman" w:eastAsia="Arial Unicode MS" w:hAnsi="Times New Roman" w:cs="Times New Roman"/>
          <w:color w:val="auto"/>
        </w:rPr>
        <w:t xml:space="preserve">In this occupation, </w:t>
      </w:r>
      <w:r w:rsidR="00F83F47">
        <w:rPr>
          <w:rFonts w:ascii="Times New Roman" w:eastAsia="Arial Unicode MS" w:hAnsi="Times New Roman" w:cs="Times New Roman"/>
          <w:color w:val="auto"/>
        </w:rPr>
        <w:t>aggression, contempt and sometimes even physical violence</w:t>
      </w:r>
      <w:r>
        <w:rPr>
          <w:rFonts w:ascii="Times New Roman" w:eastAsia="Arial Unicode MS" w:hAnsi="Times New Roman" w:cs="Times New Roman"/>
          <w:color w:val="auto"/>
        </w:rPr>
        <w:t xml:space="preserve"> from the service worker towards the customer </w:t>
      </w:r>
      <w:r w:rsidR="00F83F47">
        <w:rPr>
          <w:rFonts w:ascii="Times New Roman" w:eastAsia="Arial Unicode MS" w:hAnsi="Times New Roman" w:cs="Times New Roman"/>
          <w:color w:val="auto"/>
        </w:rPr>
        <w:t>are</w:t>
      </w:r>
      <w:r>
        <w:rPr>
          <w:rFonts w:ascii="Times New Roman" w:eastAsia="Arial Unicode MS" w:hAnsi="Times New Roman" w:cs="Times New Roman"/>
          <w:color w:val="auto"/>
        </w:rPr>
        <w:t xml:space="preserve"> rewarded, as the </w:t>
      </w:r>
      <w:r w:rsidR="00F83F47">
        <w:rPr>
          <w:rFonts w:ascii="Times New Roman" w:eastAsia="Arial Unicode MS" w:hAnsi="Times New Roman" w:cs="Times New Roman"/>
          <w:color w:val="auto"/>
        </w:rPr>
        <w:t xml:space="preserve">relevant </w:t>
      </w:r>
      <w:r>
        <w:rPr>
          <w:rFonts w:ascii="Times New Roman" w:eastAsia="Arial Unicode MS" w:hAnsi="Times New Roman" w:cs="Times New Roman"/>
          <w:color w:val="auto"/>
        </w:rPr>
        <w:t xml:space="preserve">emotional regime requires staff to </w:t>
      </w:r>
      <w:r w:rsidR="00F83F47">
        <w:rPr>
          <w:rFonts w:ascii="Times New Roman" w:eastAsia="Arial Unicode MS" w:hAnsi="Times New Roman" w:cs="Times New Roman"/>
          <w:color w:val="auto"/>
        </w:rPr>
        <w:t xml:space="preserve">treat </w:t>
      </w:r>
      <w:r>
        <w:rPr>
          <w:rFonts w:ascii="Times New Roman" w:eastAsia="Arial Unicode MS" w:hAnsi="Times New Roman" w:cs="Times New Roman"/>
          <w:color w:val="auto"/>
        </w:rPr>
        <w:t xml:space="preserve">clients as ‘loafers’ or ‘cheats’ (p. 143). What we also see </w:t>
      </w:r>
      <w:r w:rsidR="00F83F47">
        <w:rPr>
          <w:rFonts w:ascii="Times New Roman" w:eastAsia="Arial Unicode MS" w:hAnsi="Times New Roman" w:cs="Times New Roman"/>
          <w:color w:val="auto"/>
        </w:rPr>
        <w:t>here</w:t>
      </w:r>
      <w:r>
        <w:rPr>
          <w:rFonts w:ascii="Times New Roman" w:eastAsia="Arial Unicode MS" w:hAnsi="Times New Roman" w:cs="Times New Roman"/>
          <w:color w:val="auto"/>
        </w:rPr>
        <w:t xml:space="preserve"> is the </w:t>
      </w:r>
      <w:r w:rsidR="00F83F47">
        <w:rPr>
          <w:rFonts w:ascii="Times New Roman" w:eastAsia="Arial Unicode MS" w:hAnsi="Times New Roman" w:cs="Times New Roman"/>
          <w:color w:val="auto"/>
        </w:rPr>
        <w:t>gendering of</w:t>
      </w:r>
      <w:r>
        <w:rPr>
          <w:rFonts w:ascii="Times New Roman" w:eastAsia="Arial Unicode MS" w:hAnsi="Times New Roman" w:cs="Times New Roman"/>
          <w:color w:val="auto"/>
        </w:rPr>
        <w:t xml:space="preserve"> </w:t>
      </w:r>
      <w:r w:rsidR="00FB4BDF">
        <w:rPr>
          <w:rFonts w:ascii="Times New Roman" w:eastAsia="Arial Unicode MS" w:hAnsi="Times New Roman" w:cs="Times New Roman"/>
          <w:color w:val="auto"/>
        </w:rPr>
        <w:t xml:space="preserve">such </w:t>
      </w:r>
      <w:r>
        <w:rPr>
          <w:rFonts w:ascii="Times New Roman" w:eastAsia="Arial Unicode MS" w:hAnsi="Times New Roman" w:cs="Times New Roman"/>
          <w:color w:val="auto"/>
        </w:rPr>
        <w:t xml:space="preserve">negative emotional displays – </w:t>
      </w:r>
      <w:r w:rsidR="00F83F47">
        <w:rPr>
          <w:rFonts w:ascii="Times New Roman" w:eastAsia="Arial Unicode MS" w:hAnsi="Times New Roman" w:cs="Times New Roman"/>
          <w:color w:val="auto"/>
        </w:rPr>
        <w:t xml:space="preserve">this </w:t>
      </w:r>
      <w:r w:rsidR="00F83F47">
        <w:rPr>
          <w:rFonts w:ascii="Times New Roman" w:eastAsia="Arial Unicode MS" w:hAnsi="Times New Roman" w:cs="Times New Roman"/>
          <w:color w:val="auto"/>
        </w:rPr>
        <w:lastRenderedPageBreak/>
        <w:t>rare mandating of negative emotions is positioned as necessitating a masculine demeanour. Although b</w:t>
      </w:r>
      <w:r>
        <w:rPr>
          <w:rFonts w:ascii="Times New Roman" w:eastAsia="Arial Unicode MS" w:hAnsi="Times New Roman" w:cs="Times New Roman"/>
          <w:color w:val="auto"/>
        </w:rPr>
        <w:t xml:space="preserve">oth men and women work in </w:t>
      </w:r>
      <w:r w:rsidR="00FB4BDF">
        <w:rPr>
          <w:rFonts w:ascii="Times New Roman" w:eastAsia="Arial Unicode MS" w:hAnsi="Times New Roman" w:cs="Times New Roman"/>
          <w:color w:val="auto"/>
        </w:rPr>
        <w:t xml:space="preserve">these </w:t>
      </w:r>
      <w:r>
        <w:rPr>
          <w:rFonts w:ascii="Times New Roman" w:eastAsia="Arial Unicode MS" w:hAnsi="Times New Roman" w:cs="Times New Roman"/>
          <w:color w:val="auto"/>
        </w:rPr>
        <w:t xml:space="preserve">debt collection agencies, all are expected to act </w:t>
      </w:r>
      <w:r w:rsidR="00AA3533">
        <w:rPr>
          <w:rFonts w:ascii="Times New Roman" w:eastAsia="Arial Unicode MS" w:hAnsi="Times New Roman" w:cs="Times New Roman"/>
          <w:color w:val="auto"/>
        </w:rPr>
        <w:t>‘</w:t>
      </w:r>
      <w:r>
        <w:rPr>
          <w:rFonts w:ascii="Times New Roman" w:eastAsia="Arial Unicode MS" w:hAnsi="Times New Roman" w:cs="Times New Roman"/>
          <w:color w:val="auto"/>
        </w:rPr>
        <w:t>like men</w:t>
      </w:r>
      <w:r w:rsidR="00AA3533">
        <w:rPr>
          <w:rFonts w:ascii="Times New Roman" w:eastAsia="Arial Unicode MS" w:hAnsi="Times New Roman" w:cs="Times New Roman"/>
          <w:color w:val="auto"/>
        </w:rPr>
        <w:t>’</w:t>
      </w:r>
      <w:r w:rsidR="003F5592">
        <w:rPr>
          <w:rFonts w:ascii="Times New Roman" w:eastAsia="Arial Unicode MS" w:hAnsi="Times New Roman" w:cs="Times New Roman"/>
          <w:color w:val="auto"/>
        </w:rPr>
        <w:t xml:space="preserve"> </w:t>
      </w:r>
      <w:r>
        <w:rPr>
          <w:rFonts w:ascii="Times New Roman" w:eastAsia="Arial Unicode MS" w:hAnsi="Times New Roman" w:cs="Times New Roman"/>
          <w:color w:val="auto"/>
        </w:rPr>
        <w:t xml:space="preserve">when dealing with customers. </w:t>
      </w:r>
      <w:r w:rsidR="00FB4BDF">
        <w:rPr>
          <w:rFonts w:ascii="Times New Roman" w:eastAsia="Arial Unicode MS" w:hAnsi="Times New Roman" w:cs="Times New Roman"/>
          <w:color w:val="auto"/>
        </w:rPr>
        <w:t xml:space="preserve">Interestingly </w:t>
      </w:r>
      <w:r w:rsidR="00F83F47">
        <w:rPr>
          <w:rFonts w:ascii="Times New Roman" w:eastAsia="Arial Unicode MS" w:hAnsi="Times New Roman" w:cs="Times New Roman"/>
          <w:color w:val="auto"/>
        </w:rPr>
        <w:t xml:space="preserve">moreover, </w:t>
      </w:r>
      <w:r w:rsidR="00FB4BDF">
        <w:rPr>
          <w:rFonts w:ascii="Times New Roman" w:eastAsia="Arial Unicode MS" w:hAnsi="Times New Roman" w:cs="Times New Roman"/>
          <w:color w:val="auto"/>
        </w:rPr>
        <w:t>given our empirical focus, t</w:t>
      </w:r>
      <w:r w:rsidR="003F5592">
        <w:rPr>
          <w:rFonts w:ascii="Times New Roman" w:eastAsia="Arial Unicode MS" w:hAnsi="Times New Roman" w:cs="Times New Roman"/>
          <w:color w:val="auto"/>
        </w:rPr>
        <w:t>hese feeling rules are imparted</w:t>
      </w:r>
      <w:r w:rsidR="00FB4BDF">
        <w:rPr>
          <w:rFonts w:ascii="Times New Roman" w:eastAsia="Arial Unicode MS" w:hAnsi="Times New Roman" w:cs="Times New Roman"/>
          <w:color w:val="auto"/>
        </w:rPr>
        <w:t xml:space="preserve"> </w:t>
      </w:r>
      <w:r w:rsidR="003F5592">
        <w:rPr>
          <w:rFonts w:ascii="Times New Roman" w:eastAsia="Arial Unicode MS" w:hAnsi="Times New Roman" w:cs="Times New Roman"/>
          <w:color w:val="auto"/>
        </w:rPr>
        <w:t xml:space="preserve">by managers who behave like army sergeants. </w:t>
      </w:r>
      <w:r w:rsidR="00890B08">
        <w:rPr>
          <w:rFonts w:ascii="Times New Roman" w:eastAsia="Arial Unicode MS" w:hAnsi="Times New Roman" w:cs="Times New Roman"/>
          <w:color w:val="auto"/>
        </w:rPr>
        <w:t xml:space="preserve">On the other hand, </w:t>
      </w:r>
      <w:r w:rsidR="00A462D0" w:rsidRPr="0034781D">
        <w:rPr>
          <w:rFonts w:ascii="Times New Roman" w:eastAsia="Arial Unicode MS" w:hAnsi="Times New Roman" w:cs="Times New Roman"/>
          <w:color w:val="auto"/>
        </w:rPr>
        <w:t xml:space="preserve">Hochschild </w:t>
      </w:r>
      <w:r w:rsidR="0030740A" w:rsidRPr="0034781D">
        <w:rPr>
          <w:rFonts w:ascii="Times New Roman" w:eastAsia="Arial Unicode MS" w:hAnsi="Times New Roman" w:cs="Times New Roman"/>
          <w:color w:val="auto"/>
        </w:rPr>
        <w:t>argues that</w:t>
      </w:r>
      <w:r w:rsidR="0090224E">
        <w:rPr>
          <w:rFonts w:ascii="Times New Roman" w:eastAsia="Arial Unicode MS" w:hAnsi="Times New Roman" w:cs="Times New Roman"/>
          <w:color w:val="auto"/>
        </w:rPr>
        <w:t xml:space="preserve"> ‘</w:t>
      </w:r>
      <w:r w:rsidR="00A462D0" w:rsidRPr="0034781D">
        <w:rPr>
          <w:rFonts w:ascii="Times New Roman" w:eastAsia="Arial Unicode MS" w:hAnsi="Times New Roman" w:cs="Times New Roman"/>
          <w:color w:val="auto"/>
        </w:rPr>
        <w:t>As traditionally more accomplished managers of feeling in private life, women more than men have put emotional labor on the market, and they kno</w:t>
      </w:r>
      <w:r w:rsidR="0090224E">
        <w:rPr>
          <w:rFonts w:ascii="Times New Roman" w:eastAsia="Arial Unicode MS" w:hAnsi="Times New Roman" w:cs="Times New Roman"/>
          <w:color w:val="auto"/>
        </w:rPr>
        <w:t>w more about its personal costs’</w:t>
      </w:r>
      <w:r w:rsidR="00A462D0" w:rsidRPr="0034781D">
        <w:rPr>
          <w:rFonts w:ascii="Times New Roman" w:eastAsia="Arial Unicode MS" w:hAnsi="Times New Roman" w:cs="Times New Roman"/>
          <w:color w:val="auto"/>
        </w:rPr>
        <w:t xml:space="preserve"> (p</w:t>
      </w:r>
      <w:r w:rsidR="0090224E">
        <w:rPr>
          <w:rFonts w:ascii="Times New Roman" w:eastAsia="Arial Unicode MS" w:hAnsi="Times New Roman" w:cs="Times New Roman"/>
          <w:color w:val="auto"/>
        </w:rPr>
        <w:t>.</w:t>
      </w:r>
      <w:r w:rsidR="00A462D0" w:rsidRPr="0034781D">
        <w:rPr>
          <w:rFonts w:ascii="Times New Roman" w:eastAsia="Arial Unicode MS" w:hAnsi="Times New Roman" w:cs="Times New Roman"/>
          <w:color w:val="auto"/>
        </w:rPr>
        <w:t xml:space="preserve"> 11). </w:t>
      </w:r>
      <w:r w:rsidR="0031675D">
        <w:rPr>
          <w:rFonts w:ascii="Times New Roman" w:eastAsia="Arial Unicode MS" w:hAnsi="Times New Roman" w:cs="Times New Roman"/>
          <w:color w:val="auto"/>
        </w:rPr>
        <w:t>S</w:t>
      </w:r>
      <w:r w:rsidR="00A462D0" w:rsidRPr="0034781D">
        <w:rPr>
          <w:rFonts w:ascii="Times New Roman" w:eastAsia="Arial Unicode MS" w:hAnsi="Times New Roman" w:cs="Times New Roman"/>
          <w:color w:val="auto"/>
        </w:rPr>
        <w:t>he sugg</w:t>
      </w:r>
      <w:r w:rsidR="00B50862" w:rsidRPr="0034781D">
        <w:rPr>
          <w:rFonts w:ascii="Times New Roman" w:eastAsia="Arial Unicode MS" w:hAnsi="Times New Roman" w:cs="Times New Roman"/>
          <w:color w:val="auto"/>
        </w:rPr>
        <w:t>ests many more women tha</w:t>
      </w:r>
      <w:r w:rsidR="00A462D0" w:rsidRPr="0034781D">
        <w:rPr>
          <w:rFonts w:ascii="Times New Roman" w:eastAsia="Arial Unicode MS" w:hAnsi="Times New Roman" w:cs="Times New Roman"/>
          <w:color w:val="auto"/>
        </w:rPr>
        <w:t xml:space="preserve">n men are employed in jobs where </w:t>
      </w:r>
      <w:r w:rsidR="003F5592">
        <w:rPr>
          <w:rFonts w:ascii="Times New Roman" w:eastAsia="Arial Unicode MS" w:hAnsi="Times New Roman" w:cs="Times New Roman"/>
          <w:color w:val="auto"/>
        </w:rPr>
        <w:t xml:space="preserve">positive </w:t>
      </w:r>
      <w:r w:rsidR="00A462D0" w:rsidRPr="0034781D">
        <w:rPr>
          <w:rFonts w:ascii="Times New Roman" w:eastAsia="Arial Unicode MS" w:hAnsi="Times New Roman" w:cs="Times New Roman"/>
          <w:color w:val="auto"/>
        </w:rPr>
        <w:t>emotional labour is requir</w:t>
      </w:r>
      <w:r w:rsidR="00AA3533">
        <w:rPr>
          <w:rFonts w:ascii="Times New Roman" w:eastAsia="Arial Unicode MS" w:hAnsi="Times New Roman" w:cs="Times New Roman"/>
          <w:color w:val="auto"/>
        </w:rPr>
        <w:t xml:space="preserve">ed – something which is </w:t>
      </w:r>
      <w:r w:rsidR="00A462D0" w:rsidRPr="0034781D">
        <w:rPr>
          <w:rFonts w:ascii="Times New Roman" w:eastAsia="Arial Unicode MS" w:hAnsi="Times New Roman" w:cs="Times New Roman"/>
          <w:color w:val="auto"/>
        </w:rPr>
        <w:t xml:space="preserve">still the case </w:t>
      </w:r>
      <w:r w:rsidR="00631158">
        <w:rPr>
          <w:rFonts w:ascii="Times New Roman" w:eastAsia="Arial Unicode MS" w:hAnsi="Times New Roman" w:cs="Times New Roman"/>
          <w:color w:val="auto"/>
        </w:rPr>
        <w:t>today</w:t>
      </w:r>
      <w:r w:rsidR="00A462D0" w:rsidRPr="0034781D">
        <w:rPr>
          <w:rFonts w:ascii="Times New Roman" w:eastAsia="Arial Unicode MS" w:hAnsi="Times New Roman" w:cs="Times New Roman"/>
          <w:color w:val="auto"/>
        </w:rPr>
        <w:t xml:space="preserve">. </w:t>
      </w:r>
    </w:p>
    <w:p w14:paraId="1DE36C1D" w14:textId="77777777" w:rsidR="00A462D0" w:rsidRPr="0034781D" w:rsidRDefault="00A462D0"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Cs/>
        </w:rPr>
      </w:pPr>
    </w:p>
    <w:p w14:paraId="26F59220" w14:textId="7CA01BDA" w:rsidR="00A769E3" w:rsidRPr="0034781D" w:rsidRDefault="00B50862"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Cs/>
        </w:rPr>
      </w:pPr>
      <w:r w:rsidRPr="0034781D">
        <w:rPr>
          <w:rFonts w:ascii="Times New Roman" w:eastAsia="Times New Roman" w:hAnsi="Times New Roman" w:cs="Times New Roman"/>
          <w:bCs/>
        </w:rPr>
        <w:t>A</w:t>
      </w:r>
      <w:r w:rsidR="00C228B3" w:rsidRPr="0034781D">
        <w:rPr>
          <w:rFonts w:ascii="Times New Roman" w:eastAsia="Times New Roman" w:hAnsi="Times New Roman" w:cs="Times New Roman"/>
          <w:bCs/>
        </w:rPr>
        <w:t xml:space="preserve"> great deal of work </w:t>
      </w:r>
      <w:r w:rsidR="003D08E0" w:rsidRPr="0034781D">
        <w:rPr>
          <w:rFonts w:ascii="Times New Roman" w:eastAsia="Times New Roman" w:hAnsi="Times New Roman" w:cs="Times New Roman"/>
          <w:bCs/>
        </w:rPr>
        <w:t xml:space="preserve">has </w:t>
      </w:r>
      <w:r w:rsidR="00C228B3" w:rsidRPr="0034781D">
        <w:rPr>
          <w:rFonts w:ascii="Times New Roman" w:eastAsia="Times New Roman" w:hAnsi="Times New Roman" w:cs="Times New Roman"/>
          <w:bCs/>
        </w:rPr>
        <w:t>replicate</w:t>
      </w:r>
      <w:r w:rsidR="003D08E0" w:rsidRPr="0034781D">
        <w:rPr>
          <w:rFonts w:ascii="Times New Roman" w:eastAsia="Times New Roman" w:hAnsi="Times New Roman" w:cs="Times New Roman"/>
          <w:bCs/>
        </w:rPr>
        <w:t>d</w:t>
      </w:r>
      <w:r w:rsidR="00C228B3" w:rsidRPr="0034781D">
        <w:rPr>
          <w:rFonts w:ascii="Times New Roman" w:eastAsia="Times New Roman" w:hAnsi="Times New Roman" w:cs="Times New Roman"/>
          <w:bCs/>
        </w:rPr>
        <w:t>, challenge</w:t>
      </w:r>
      <w:r w:rsidR="003D08E0" w:rsidRPr="0034781D">
        <w:rPr>
          <w:rFonts w:ascii="Times New Roman" w:eastAsia="Times New Roman" w:hAnsi="Times New Roman" w:cs="Times New Roman"/>
          <w:bCs/>
        </w:rPr>
        <w:t>d</w:t>
      </w:r>
      <w:r w:rsidR="00C228B3" w:rsidRPr="0034781D">
        <w:rPr>
          <w:rFonts w:ascii="Times New Roman" w:eastAsia="Times New Roman" w:hAnsi="Times New Roman" w:cs="Times New Roman"/>
          <w:bCs/>
        </w:rPr>
        <w:t>, extend</w:t>
      </w:r>
      <w:r w:rsidR="003D08E0" w:rsidRPr="0034781D">
        <w:rPr>
          <w:rFonts w:ascii="Times New Roman" w:eastAsia="Times New Roman" w:hAnsi="Times New Roman" w:cs="Times New Roman"/>
          <w:bCs/>
        </w:rPr>
        <w:t>ed</w:t>
      </w:r>
      <w:r w:rsidR="00C228B3" w:rsidRPr="0034781D">
        <w:rPr>
          <w:rFonts w:ascii="Times New Roman" w:eastAsia="Times New Roman" w:hAnsi="Times New Roman" w:cs="Times New Roman"/>
          <w:bCs/>
        </w:rPr>
        <w:t xml:space="preserve"> and/ or amend</w:t>
      </w:r>
      <w:r w:rsidR="003D08E0" w:rsidRPr="0034781D">
        <w:rPr>
          <w:rFonts w:ascii="Times New Roman" w:eastAsia="Times New Roman" w:hAnsi="Times New Roman" w:cs="Times New Roman"/>
          <w:bCs/>
        </w:rPr>
        <w:t>ed</w:t>
      </w:r>
      <w:r w:rsidR="00C228B3" w:rsidRPr="0034781D">
        <w:rPr>
          <w:rFonts w:ascii="Times New Roman" w:eastAsia="Times New Roman" w:hAnsi="Times New Roman" w:cs="Times New Roman"/>
          <w:bCs/>
        </w:rPr>
        <w:t xml:space="preserve"> Hochschild’s arguments, </w:t>
      </w:r>
      <w:r w:rsidR="003D08E0" w:rsidRPr="0034781D">
        <w:rPr>
          <w:rFonts w:ascii="Times New Roman" w:eastAsia="Times New Roman" w:hAnsi="Times New Roman" w:cs="Times New Roman"/>
          <w:bCs/>
        </w:rPr>
        <w:t>and</w:t>
      </w:r>
      <w:r w:rsidR="00C228B3" w:rsidRPr="0034781D">
        <w:rPr>
          <w:rFonts w:ascii="Times New Roman" w:eastAsia="Times New Roman" w:hAnsi="Times New Roman" w:cs="Times New Roman"/>
          <w:bCs/>
        </w:rPr>
        <w:t xml:space="preserve"> the prism of emotional labour has been applied to a wide range of private</w:t>
      </w:r>
      <w:r w:rsidR="003D08E0" w:rsidRPr="0034781D">
        <w:rPr>
          <w:rFonts w:ascii="Times New Roman" w:eastAsia="Times New Roman" w:hAnsi="Times New Roman" w:cs="Times New Roman"/>
          <w:bCs/>
        </w:rPr>
        <w:t xml:space="preserve">, </w:t>
      </w:r>
      <w:r w:rsidR="00C228B3" w:rsidRPr="0034781D">
        <w:rPr>
          <w:rFonts w:ascii="Times New Roman" w:eastAsia="Times New Roman" w:hAnsi="Times New Roman" w:cs="Times New Roman"/>
          <w:bCs/>
        </w:rPr>
        <w:t xml:space="preserve">public </w:t>
      </w:r>
      <w:r w:rsidR="003D08E0" w:rsidRPr="0034781D">
        <w:rPr>
          <w:rFonts w:ascii="Times New Roman" w:eastAsia="Times New Roman" w:hAnsi="Times New Roman" w:cs="Times New Roman"/>
          <w:bCs/>
        </w:rPr>
        <w:t xml:space="preserve">and third </w:t>
      </w:r>
      <w:r w:rsidR="00C228B3" w:rsidRPr="0034781D">
        <w:rPr>
          <w:rFonts w:ascii="Times New Roman" w:eastAsia="Times New Roman" w:hAnsi="Times New Roman" w:cs="Times New Roman"/>
          <w:bCs/>
        </w:rPr>
        <w:t xml:space="preserve">sector occupations. </w:t>
      </w:r>
      <w:r w:rsidRPr="0034781D">
        <w:rPr>
          <w:rFonts w:ascii="Times New Roman" w:eastAsia="Times New Roman" w:hAnsi="Times New Roman" w:cs="Times New Roman"/>
          <w:bCs/>
        </w:rPr>
        <w:t>Some</w:t>
      </w:r>
      <w:r w:rsidR="00B9521B" w:rsidRPr="0034781D">
        <w:rPr>
          <w:rFonts w:ascii="Times New Roman" w:eastAsia="Times New Roman" w:hAnsi="Times New Roman" w:cs="Times New Roman"/>
          <w:bCs/>
        </w:rPr>
        <w:t xml:space="preserve"> </w:t>
      </w:r>
      <w:r w:rsidR="00A769E3" w:rsidRPr="0034781D">
        <w:rPr>
          <w:rFonts w:ascii="Times New Roman" w:eastAsia="Times New Roman" w:hAnsi="Times New Roman" w:cs="Times New Roman"/>
          <w:bCs/>
        </w:rPr>
        <w:t xml:space="preserve">research </w:t>
      </w:r>
      <w:r w:rsidR="00B9521B" w:rsidRPr="0034781D">
        <w:rPr>
          <w:rFonts w:ascii="Times New Roman" w:eastAsia="Times New Roman" w:hAnsi="Times New Roman" w:cs="Times New Roman"/>
          <w:bCs/>
        </w:rPr>
        <w:t>suggest</w:t>
      </w:r>
      <w:r w:rsidR="00A769E3" w:rsidRPr="0034781D">
        <w:rPr>
          <w:rFonts w:ascii="Times New Roman" w:eastAsia="Times New Roman" w:hAnsi="Times New Roman" w:cs="Times New Roman"/>
          <w:bCs/>
        </w:rPr>
        <w:t>s</w:t>
      </w:r>
      <w:r w:rsidR="00B9521B" w:rsidRPr="0034781D">
        <w:rPr>
          <w:rFonts w:ascii="Times New Roman" w:eastAsia="Times New Roman" w:hAnsi="Times New Roman" w:cs="Times New Roman"/>
          <w:bCs/>
        </w:rPr>
        <w:t xml:space="preserve"> emotional labour can be satisfying or may not even be a matter of </w:t>
      </w:r>
      <w:r w:rsidR="00B9521B" w:rsidRPr="0034781D">
        <w:rPr>
          <w:rFonts w:ascii="Times New Roman" w:eastAsia="Times New Roman" w:hAnsi="Times New Roman" w:cs="Times New Roman"/>
          <w:bCs/>
        </w:rPr>
        <w:lastRenderedPageBreak/>
        <w:t>performance</w:t>
      </w:r>
      <w:r w:rsidR="00B81807" w:rsidRPr="0034781D">
        <w:rPr>
          <w:rFonts w:ascii="Times New Roman" w:eastAsia="Times New Roman" w:hAnsi="Times New Roman" w:cs="Times New Roman"/>
          <w:bCs/>
        </w:rPr>
        <w:t xml:space="preserve"> at all</w:t>
      </w:r>
      <w:r w:rsidR="0031675D">
        <w:rPr>
          <w:rFonts w:ascii="Times New Roman" w:eastAsia="Times New Roman" w:hAnsi="Times New Roman" w:cs="Times New Roman"/>
          <w:bCs/>
        </w:rPr>
        <w:t>:</w:t>
      </w:r>
      <w:r w:rsidR="00B9521B" w:rsidRPr="0034781D">
        <w:rPr>
          <w:rFonts w:ascii="Times New Roman" w:eastAsia="Times New Roman" w:hAnsi="Times New Roman" w:cs="Times New Roman"/>
          <w:bCs/>
        </w:rPr>
        <w:t xml:space="preserve"> the feelings required </w:t>
      </w:r>
      <w:r w:rsidR="00286DB8" w:rsidRPr="0034781D">
        <w:rPr>
          <w:rFonts w:ascii="Times New Roman" w:eastAsia="Times New Roman" w:hAnsi="Times New Roman" w:cs="Times New Roman"/>
          <w:bCs/>
        </w:rPr>
        <w:t xml:space="preserve">in </w:t>
      </w:r>
      <w:r w:rsidR="00717A06">
        <w:rPr>
          <w:rFonts w:ascii="Times New Roman" w:eastAsia="Times New Roman" w:hAnsi="Times New Roman" w:cs="Times New Roman"/>
          <w:bCs/>
        </w:rPr>
        <w:t>certain</w:t>
      </w:r>
      <w:r w:rsidR="00286DB8" w:rsidRPr="0034781D">
        <w:rPr>
          <w:rFonts w:ascii="Times New Roman" w:eastAsia="Times New Roman" w:hAnsi="Times New Roman" w:cs="Times New Roman"/>
          <w:bCs/>
        </w:rPr>
        <w:t xml:space="preserve"> occupations </w:t>
      </w:r>
      <w:r w:rsidR="00B9521B" w:rsidRPr="0034781D">
        <w:rPr>
          <w:rFonts w:ascii="Times New Roman" w:eastAsia="Times New Roman" w:hAnsi="Times New Roman" w:cs="Times New Roman"/>
          <w:bCs/>
        </w:rPr>
        <w:t xml:space="preserve">are </w:t>
      </w:r>
      <w:r w:rsidR="00B81807" w:rsidRPr="0034781D">
        <w:rPr>
          <w:rFonts w:ascii="Times New Roman" w:eastAsia="Times New Roman" w:hAnsi="Times New Roman" w:cs="Times New Roman"/>
          <w:bCs/>
        </w:rPr>
        <w:t xml:space="preserve">said to be </w:t>
      </w:r>
      <w:r w:rsidR="00B9521B" w:rsidRPr="0034781D">
        <w:rPr>
          <w:rFonts w:ascii="Times New Roman" w:eastAsia="Times New Roman" w:hAnsi="Times New Roman" w:cs="Times New Roman"/>
          <w:bCs/>
        </w:rPr>
        <w:t>those which motivate worker</w:t>
      </w:r>
      <w:r w:rsidR="00B81807" w:rsidRPr="0034781D">
        <w:rPr>
          <w:rFonts w:ascii="Times New Roman" w:eastAsia="Times New Roman" w:hAnsi="Times New Roman" w:cs="Times New Roman"/>
          <w:bCs/>
        </w:rPr>
        <w:t>s</w:t>
      </w:r>
      <w:r w:rsidR="00B9521B" w:rsidRPr="0034781D">
        <w:rPr>
          <w:rFonts w:ascii="Times New Roman" w:eastAsia="Times New Roman" w:hAnsi="Times New Roman" w:cs="Times New Roman"/>
          <w:bCs/>
        </w:rPr>
        <w:t xml:space="preserve"> to do the job at </w:t>
      </w:r>
      <w:r w:rsidR="00A769E3" w:rsidRPr="0034781D">
        <w:rPr>
          <w:rFonts w:ascii="Times New Roman" w:eastAsia="Times New Roman" w:hAnsi="Times New Roman" w:cs="Times New Roman"/>
          <w:bCs/>
        </w:rPr>
        <w:t xml:space="preserve">all. The argument varies in large part </w:t>
      </w:r>
      <w:r w:rsidR="00286DB8" w:rsidRPr="0034781D">
        <w:rPr>
          <w:rFonts w:ascii="Times New Roman" w:eastAsia="Times New Roman" w:hAnsi="Times New Roman" w:cs="Times New Roman"/>
          <w:bCs/>
        </w:rPr>
        <w:t>depending on the</w:t>
      </w:r>
      <w:r w:rsidR="00A769E3" w:rsidRPr="0034781D">
        <w:rPr>
          <w:rFonts w:ascii="Times New Roman" w:eastAsia="Times New Roman" w:hAnsi="Times New Roman" w:cs="Times New Roman"/>
          <w:bCs/>
        </w:rPr>
        <w:t xml:space="preserve"> occupation under scrutiny</w:t>
      </w:r>
      <w:r w:rsidR="00717A06">
        <w:rPr>
          <w:rFonts w:ascii="Times New Roman" w:eastAsia="Times New Roman" w:hAnsi="Times New Roman" w:cs="Times New Roman"/>
          <w:bCs/>
        </w:rPr>
        <w:t xml:space="preserve">, </w:t>
      </w:r>
      <w:r w:rsidR="00A93B7D">
        <w:rPr>
          <w:rFonts w:ascii="Times New Roman" w:eastAsia="Times New Roman" w:hAnsi="Times New Roman" w:cs="Times New Roman"/>
          <w:bCs/>
        </w:rPr>
        <w:t>including</w:t>
      </w:r>
      <w:r w:rsidR="00717A06">
        <w:rPr>
          <w:rFonts w:ascii="Times New Roman" w:eastAsia="Times New Roman" w:hAnsi="Times New Roman" w:cs="Times New Roman"/>
          <w:bCs/>
        </w:rPr>
        <w:t xml:space="preserve"> health and social care</w:t>
      </w:r>
      <w:r w:rsidR="000F6C89">
        <w:rPr>
          <w:rFonts w:ascii="Times New Roman" w:eastAsia="Times New Roman" w:hAnsi="Times New Roman" w:cs="Times New Roman"/>
          <w:bCs/>
        </w:rPr>
        <w:t xml:space="preserve"> (</w:t>
      </w:r>
      <w:r w:rsidR="000F6C89" w:rsidRPr="0034781D">
        <w:rPr>
          <w:rFonts w:ascii="Times New Roman" w:eastAsia="Times New Roman" w:hAnsi="Times New Roman" w:cs="Times New Roman"/>
          <w:bCs/>
        </w:rPr>
        <w:t xml:space="preserve">Hebson </w:t>
      </w:r>
      <w:r w:rsidR="000F6C89" w:rsidRPr="0034781D">
        <w:rPr>
          <w:rFonts w:ascii="Times New Roman" w:eastAsia="Times New Roman" w:hAnsi="Times New Roman" w:cs="Times New Roman"/>
          <w:bCs/>
          <w:i/>
        </w:rPr>
        <w:t>et al.</w:t>
      </w:r>
      <w:r w:rsidR="000F6C89" w:rsidRPr="0034781D">
        <w:rPr>
          <w:rFonts w:ascii="Times New Roman" w:eastAsia="Times New Roman" w:hAnsi="Times New Roman" w:cs="Times New Roman"/>
          <w:bCs/>
        </w:rPr>
        <w:t>,</w:t>
      </w:r>
      <w:r w:rsidR="000F6C89" w:rsidRPr="0034781D">
        <w:rPr>
          <w:rFonts w:ascii="Times New Roman" w:eastAsia="Times New Roman" w:hAnsi="Times New Roman" w:cs="Times New Roman"/>
          <w:bCs/>
          <w:i/>
        </w:rPr>
        <w:t xml:space="preserve"> </w:t>
      </w:r>
      <w:r w:rsidR="000F6C89" w:rsidRPr="0034781D">
        <w:rPr>
          <w:rFonts w:ascii="Times New Roman" w:eastAsia="Times New Roman" w:hAnsi="Times New Roman" w:cs="Times New Roman"/>
          <w:bCs/>
        </w:rPr>
        <w:t>2015</w:t>
      </w:r>
      <w:r w:rsidR="000F6C89">
        <w:rPr>
          <w:rFonts w:ascii="Times New Roman" w:eastAsia="Times New Roman" w:hAnsi="Times New Roman" w:cs="Times New Roman"/>
          <w:bCs/>
        </w:rPr>
        <w:t xml:space="preserve">; </w:t>
      </w:r>
      <w:r w:rsidR="00024696" w:rsidRPr="00C12D6A">
        <w:rPr>
          <w:rFonts w:ascii="Times New Roman" w:hAnsi="Times New Roman"/>
          <w:color w:val="auto"/>
          <w:lang w:val="en-US"/>
        </w:rPr>
        <w:t>Husso and Hirvonen, 2012</w:t>
      </w:r>
      <w:r w:rsidR="00024696">
        <w:rPr>
          <w:rFonts w:ascii="Times New Roman" w:hAnsi="Times New Roman"/>
          <w:color w:val="auto"/>
          <w:lang w:val="en-US"/>
        </w:rPr>
        <w:t xml:space="preserve">; </w:t>
      </w:r>
      <w:r w:rsidR="000F6C89" w:rsidRPr="0034781D">
        <w:rPr>
          <w:rFonts w:ascii="Times New Roman" w:eastAsia="Times New Roman" w:hAnsi="Times New Roman" w:cs="Times New Roman"/>
          <w:bCs/>
        </w:rPr>
        <w:t xml:space="preserve">Kessler </w:t>
      </w:r>
      <w:r w:rsidR="000F6C89" w:rsidRPr="0034781D">
        <w:rPr>
          <w:rFonts w:ascii="Times New Roman" w:eastAsia="Times New Roman" w:hAnsi="Times New Roman" w:cs="Times New Roman"/>
          <w:bCs/>
          <w:i/>
        </w:rPr>
        <w:t>et al.</w:t>
      </w:r>
      <w:r w:rsidR="000F6C89" w:rsidRPr="0034781D">
        <w:rPr>
          <w:rFonts w:ascii="Times New Roman" w:eastAsia="Times New Roman" w:hAnsi="Times New Roman" w:cs="Times New Roman"/>
          <w:bCs/>
        </w:rPr>
        <w:t>, 2015</w:t>
      </w:r>
      <w:r w:rsidR="006E0B88">
        <w:rPr>
          <w:rFonts w:ascii="Times New Roman" w:eastAsia="Times New Roman" w:hAnsi="Times New Roman" w:cs="Times New Roman"/>
          <w:bCs/>
        </w:rPr>
        <w:t xml:space="preserve">; </w:t>
      </w:r>
      <w:r w:rsidR="006E0B88">
        <w:rPr>
          <w:rFonts w:ascii="Times New Roman" w:hAnsi="Times New Roman"/>
          <w:color w:val="auto"/>
          <w:lang w:val="en-US"/>
        </w:rPr>
        <w:t>Sloan, 2012</w:t>
      </w:r>
      <w:r w:rsidR="000F6C89">
        <w:rPr>
          <w:rFonts w:ascii="Times New Roman" w:eastAsia="Times New Roman" w:hAnsi="Times New Roman" w:cs="Times New Roman"/>
          <w:bCs/>
        </w:rPr>
        <w:t>)</w:t>
      </w:r>
      <w:r w:rsidR="00717A06">
        <w:rPr>
          <w:rFonts w:ascii="Times New Roman" w:eastAsia="Times New Roman" w:hAnsi="Times New Roman" w:cs="Times New Roman"/>
          <w:bCs/>
        </w:rPr>
        <w:t xml:space="preserve">, </w:t>
      </w:r>
      <w:r w:rsidR="000F6C89">
        <w:rPr>
          <w:rFonts w:ascii="Times New Roman" w:eastAsia="Times New Roman" w:hAnsi="Times New Roman" w:cs="Times New Roman"/>
          <w:bCs/>
        </w:rPr>
        <w:t>call centre work (</w:t>
      </w:r>
      <w:r w:rsidR="000F6C89" w:rsidRPr="0034781D">
        <w:rPr>
          <w:rFonts w:ascii="Times New Roman" w:eastAsia="Times New Roman" w:hAnsi="Times New Roman" w:cs="Times New Roman"/>
          <w:bCs/>
        </w:rPr>
        <w:t>Lloyd and Payne, 2009</w:t>
      </w:r>
      <w:r w:rsidR="00024696">
        <w:rPr>
          <w:rFonts w:ascii="Times New Roman" w:eastAsia="Times New Roman" w:hAnsi="Times New Roman" w:cs="Times New Roman"/>
          <w:bCs/>
        </w:rPr>
        <w:t xml:space="preserve">; </w:t>
      </w:r>
      <w:r w:rsidR="00024696" w:rsidRPr="00C12D6A">
        <w:rPr>
          <w:rFonts w:ascii="Times New Roman" w:hAnsi="Times New Roman"/>
          <w:color w:val="auto"/>
          <w:lang w:val="en-US"/>
        </w:rPr>
        <w:t>Marsh and Musson, 2008</w:t>
      </w:r>
      <w:r w:rsidR="00024696">
        <w:rPr>
          <w:rFonts w:ascii="Times New Roman" w:eastAsia="Times New Roman" w:hAnsi="Times New Roman" w:cs="Times New Roman"/>
          <w:bCs/>
        </w:rPr>
        <w:t>),</w:t>
      </w:r>
      <w:r w:rsidR="000F6C89">
        <w:rPr>
          <w:rFonts w:ascii="Times New Roman" w:eastAsia="Times New Roman" w:hAnsi="Times New Roman" w:cs="Times New Roman"/>
          <w:bCs/>
        </w:rPr>
        <w:t xml:space="preserve"> </w:t>
      </w:r>
      <w:r w:rsidR="00717A06">
        <w:rPr>
          <w:rFonts w:ascii="Times New Roman" w:eastAsia="Times New Roman" w:hAnsi="Times New Roman" w:cs="Times New Roman"/>
          <w:bCs/>
        </w:rPr>
        <w:t>academia</w:t>
      </w:r>
      <w:r w:rsidR="000F6C89">
        <w:rPr>
          <w:rFonts w:ascii="Times New Roman" w:eastAsia="Times New Roman" w:hAnsi="Times New Roman" w:cs="Times New Roman"/>
          <w:bCs/>
        </w:rPr>
        <w:t xml:space="preserve"> (</w:t>
      </w:r>
      <w:r w:rsidR="000F6C89" w:rsidRPr="0034781D">
        <w:rPr>
          <w:rFonts w:ascii="Times New Roman" w:eastAsia="Times New Roman" w:hAnsi="Times New Roman" w:cs="Times New Roman"/>
          <w:bCs/>
        </w:rPr>
        <w:t>Brouillette, 2013</w:t>
      </w:r>
      <w:r w:rsidR="000F6C89">
        <w:rPr>
          <w:rFonts w:ascii="Times New Roman" w:eastAsia="Times New Roman" w:hAnsi="Times New Roman" w:cs="Times New Roman"/>
          <w:bCs/>
        </w:rPr>
        <w:t xml:space="preserve">; </w:t>
      </w:r>
      <w:r w:rsidR="000F6C89" w:rsidRPr="0034781D">
        <w:rPr>
          <w:rFonts w:ascii="Times New Roman" w:eastAsia="Times New Roman" w:hAnsi="Times New Roman" w:cs="Times New Roman"/>
          <w:bCs/>
        </w:rPr>
        <w:t>Gregg, 2008, 2010</w:t>
      </w:r>
      <w:r w:rsidR="000F6C89">
        <w:rPr>
          <w:rFonts w:ascii="Times New Roman" w:eastAsia="Times New Roman" w:hAnsi="Times New Roman" w:cs="Times New Roman"/>
          <w:bCs/>
        </w:rPr>
        <w:t>)</w:t>
      </w:r>
      <w:r w:rsidR="00717A06">
        <w:rPr>
          <w:rFonts w:ascii="Times New Roman" w:eastAsia="Times New Roman" w:hAnsi="Times New Roman" w:cs="Times New Roman"/>
          <w:bCs/>
        </w:rPr>
        <w:t>, railway work</w:t>
      </w:r>
      <w:r w:rsidR="000F6C89">
        <w:rPr>
          <w:rFonts w:ascii="Times New Roman" w:eastAsia="Times New Roman" w:hAnsi="Times New Roman" w:cs="Times New Roman"/>
          <w:bCs/>
        </w:rPr>
        <w:t xml:space="preserve"> (Boyd, 2002)</w:t>
      </w:r>
      <w:r w:rsidR="00717A06">
        <w:rPr>
          <w:rFonts w:ascii="Times New Roman" w:eastAsia="Times New Roman" w:hAnsi="Times New Roman" w:cs="Times New Roman"/>
          <w:bCs/>
        </w:rPr>
        <w:t>, flight attending</w:t>
      </w:r>
      <w:r w:rsidR="000F6C89">
        <w:rPr>
          <w:rFonts w:ascii="Times New Roman" w:eastAsia="Times New Roman" w:hAnsi="Times New Roman" w:cs="Times New Roman"/>
          <w:bCs/>
        </w:rPr>
        <w:t xml:space="preserve"> (</w:t>
      </w:r>
      <w:r w:rsidR="002470BC">
        <w:rPr>
          <w:rFonts w:ascii="Times New Roman" w:eastAsia="Times New Roman" w:hAnsi="Times New Roman" w:cs="Times New Roman"/>
          <w:bCs/>
        </w:rPr>
        <w:t xml:space="preserve">Boyd, 2002; </w:t>
      </w:r>
      <w:r w:rsidR="000F6C89" w:rsidRPr="0034781D">
        <w:rPr>
          <w:rFonts w:ascii="Times New Roman" w:eastAsia="Times New Roman" w:hAnsi="Times New Roman" w:cs="Times New Roman"/>
          <w:bCs/>
        </w:rPr>
        <w:t>Curley and Royle, 2013</w:t>
      </w:r>
      <w:r w:rsidR="000F6C89">
        <w:rPr>
          <w:rFonts w:ascii="Times New Roman" w:eastAsia="Times New Roman" w:hAnsi="Times New Roman" w:cs="Times New Roman"/>
          <w:bCs/>
        </w:rPr>
        <w:t>)</w:t>
      </w:r>
      <w:r w:rsidR="00717A06">
        <w:rPr>
          <w:rFonts w:ascii="Times New Roman" w:eastAsia="Times New Roman" w:hAnsi="Times New Roman" w:cs="Times New Roman"/>
          <w:bCs/>
        </w:rPr>
        <w:t>, Santa performing</w:t>
      </w:r>
      <w:r w:rsidR="000F6C89">
        <w:rPr>
          <w:rFonts w:ascii="Times New Roman" w:eastAsia="Times New Roman" w:hAnsi="Times New Roman" w:cs="Times New Roman"/>
          <w:bCs/>
        </w:rPr>
        <w:t xml:space="preserve"> (</w:t>
      </w:r>
      <w:r w:rsidR="000F6C89" w:rsidRPr="0034781D">
        <w:rPr>
          <w:rFonts w:ascii="Times New Roman" w:eastAsia="Times New Roman" w:hAnsi="Times New Roman" w:cs="Times New Roman"/>
          <w:bCs/>
        </w:rPr>
        <w:t>Hancock, 2013</w:t>
      </w:r>
      <w:r w:rsidR="000F6C89">
        <w:rPr>
          <w:rFonts w:ascii="Times New Roman" w:eastAsia="Times New Roman" w:hAnsi="Times New Roman" w:cs="Times New Roman"/>
          <w:bCs/>
        </w:rPr>
        <w:t>)</w:t>
      </w:r>
      <w:r w:rsidR="00717A06">
        <w:rPr>
          <w:rFonts w:ascii="Times New Roman" w:eastAsia="Times New Roman" w:hAnsi="Times New Roman" w:cs="Times New Roman"/>
          <w:bCs/>
        </w:rPr>
        <w:t xml:space="preserve">, retail </w:t>
      </w:r>
      <w:r w:rsidR="000F6C89">
        <w:rPr>
          <w:rFonts w:ascii="Times New Roman" w:eastAsia="Times New Roman" w:hAnsi="Times New Roman" w:cs="Times New Roman"/>
          <w:bCs/>
        </w:rPr>
        <w:t>(</w:t>
      </w:r>
      <w:r w:rsidR="00DE4DAF">
        <w:rPr>
          <w:rFonts w:ascii="Times New Roman" w:eastAsia="Times New Roman" w:hAnsi="Times New Roman" w:cs="Times New Roman"/>
          <w:bCs/>
        </w:rPr>
        <w:t>Ikeler, 2016</w:t>
      </w:r>
      <w:r w:rsidR="000F6C89">
        <w:rPr>
          <w:rFonts w:ascii="Times New Roman" w:eastAsia="Times New Roman" w:hAnsi="Times New Roman" w:cs="Times New Roman"/>
          <w:bCs/>
        </w:rPr>
        <w:t xml:space="preserve">) </w:t>
      </w:r>
      <w:r w:rsidR="00717A06">
        <w:rPr>
          <w:rFonts w:ascii="Times New Roman" w:eastAsia="Times New Roman" w:hAnsi="Times New Roman" w:cs="Times New Roman"/>
          <w:bCs/>
        </w:rPr>
        <w:t>and foster parenting</w:t>
      </w:r>
      <w:r w:rsidR="000F6C89">
        <w:rPr>
          <w:rFonts w:ascii="Times New Roman" w:eastAsia="Times New Roman" w:hAnsi="Times New Roman" w:cs="Times New Roman"/>
          <w:bCs/>
        </w:rPr>
        <w:t xml:space="preserve"> (</w:t>
      </w:r>
      <w:r w:rsidR="000F6C89" w:rsidRPr="0034781D">
        <w:rPr>
          <w:rFonts w:ascii="Times New Roman" w:eastAsia="Times New Roman" w:hAnsi="Times New Roman" w:cs="Times New Roman"/>
          <w:bCs/>
        </w:rPr>
        <w:t>Kirton</w:t>
      </w:r>
      <w:r w:rsidR="000F6C89">
        <w:rPr>
          <w:rFonts w:ascii="Times New Roman" w:eastAsia="Times New Roman" w:hAnsi="Times New Roman" w:cs="Times New Roman"/>
          <w:bCs/>
        </w:rPr>
        <w:t>,</w:t>
      </w:r>
      <w:r w:rsidR="000F6C89" w:rsidRPr="0034781D">
        <w:rPr>
          <w:rFonts w:ascii="Times New Roman" w:eastAsia="Times New Roman" w:hAnsi="Times New Roman" w:cs="Times New Roman"/>
          <w:bCs/>
        </w:rPr>
        <w:t xml:space="preserve"> 2013</w:t>
      </w:r>
      <w:r w:rsidR="00CE1ECF">
        <w:rPr>
          <w:rFonts w:ascii="Times New Roman" w:eastAsia="Times New Roman" w:hAnsi="Times New Roman" w:cs="Times New Roman"/>
          <w:bCs/>
        </w:rPr>
        <w:t>).</w:t>
      </w:r>
    </w:p>
    <w:p w14:paraId="6F2DA19E" w14:textId="77777777" w:rsidR="00BF154E" w:rsidRPr="00083E36" w:rsidRDefault="00BF154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Cs/>
        </w:rPr>
      </w:pPr>
    </w:p>
    <w:p w14:paraId="556CFCDE" w14:textId="4B1D7CDB" w:rsidR="00311939" w:rsidRDefault="00754BA2" w:rsidP="00083E36">
      <w:pPr>
        <w:pStyle w:val="Pa14"/>
        <w:spacing w:line="480" w:lineRule="auto"/>
      </w:pPr>
      <w:r w:rsidRPr="00083E36">
        <w:rPr>
          <w:rFonts w:eastAsia="Times New Roman"/>
          <w:lang w:eastAsia="en-GB"/>
        </w:rPr>
        <w:t xml:space="preserve">Some of the empirical evidence around emotional labour also emphasizes employee resistance, given what </w:t>
      </w:r>
      <w:r w:rsidRPr="00083E36">
        <w:t xml:space="preserve">Bolton and Boyd (2003: 299) describe as the space between what management expect and how workers actually feel. The agency afforded allows </w:t>
      </w:r>
      <w:r w:rsidR="00C12D6A">
        <w:t>service workers</w:t>
      </w:r>
      <w:r w:rsidRPr="00083E36">
        <w:t xml:space="preserve"> to make conscious decisions about their workplace performances. For example, staff at</w:t>
      </w:r>
      <w:r w:rsidR="006F3B7C">
        <w:t xml:space="preserve"> one </w:t>
      </w:r>
      <w:r w:rsidRPr="00083E36">
        <w:t xml:space="preserve">Irish call centre developed informal alliances to challenge management feeling rules, included faking sales and avoiding work via frequent smoking </w:t>
      </w:r>
      <w:r w:rsidRPr="00083E36">
        <w:lastRenderedPageBreak/>
        <w:t xml:space="preserve">breaks or leaving early (Mulholland, 2004). In other call centres we see what </w:t>
      </w:r>
      <w:r w:rsidR="008C1831" w:rsidRPr="00083E36">
        <w:t xml:space="preserve">Lloyd and Payne (2009) </w:t>
      </w:r>
      <w:r w:rsidRPr="00083E36">
        <w:t>call</w:t>
      </w:r>
      <w:r w:rsidR="008C1831" w:rsidRPr="00083E36">
        <w:t xml:space="preserve"> ‘going robot’, where employees </w:t>
      </w:r>
      <w:r w:rsidRPr="00083E36">
        <w:t xml:space="preserve">speak in a cold monotone, use only the most basic of organizational scripts or even hang up on customers, especially when they are being abusive (also see </w:t>
      </w:r>
      <w:r w:rsidR="008C1831" w:rsidRPr="00083E36">
        <w:t>Taylor and Tyler</w:t>
      </w:r>
      <w:r w:rsidRPr="00083E36">
        <w:t xml:space="preserve">, </w:t>
      </w:r>
      <w:r w:rsidR="008C1831" w:rsidRPr="00083E36">
        <w:t>2000)</w:t>
      </w:r>
      <w:r w:rsidRPr="00083E36">
        <w:t xml:space="preserve">. </w:t>
      </w:r>
    </w:p>
    <w:p w14:paraId="63EEC12B" w14:textId="77777777" w:rsidR="00311939" w:rsidRDefault="00311939" w:rsidP="00083E36">
      <w:pPr>
        <w:pStyle w:val="Pa14"/>
        <w:spacing w:line="480" w:lineRule="auto"/>
      </w:pPr>
    </w:p>
    <w:p w14:paraId="7145E47A" w14:textId="27105182" w:rsidR="006F3B7C" w:rsidRPr="00083E36" w:rsidRDefault="00754BA2" w:rsidP="00083E36">
      <w:pPr>
        <w:pStyle w:val="Pa14"/>
        <w:spacing w:line="480" w:lineRule="auto"/>
        <w:rPr>
          <w:color w:val="000000"/>
        </w:rPr>
      </w:pPr>
      <w:r w:rsidRPr="00083E36">
        <w:rPr>
          <w:rFonts w:eastAsia="Times New Roman"/>
          <w:lang w:eastAsia="en-GB"/>
        </w:rPr>
        <w:t>But Nath’s (2011) call centre workers appeared so demoralized by the racism exhibited by many of their customers</w:t>
      </w:r>
      <w:r w:rsidR="006F3B7C" w:rsidRPr="00083E36">
        <w:rPr>
          <w:rFonts w:eastAsia="Times New Roman"/>
          <w:lang w:eastAsia="en-GB"/>
        </w:rPr>
        <w:t>, and the absence of management support in such cases,</w:t>
      </w:r>
      <w:r w:rsidRPr="00083E36">
        <w:rPr>
          <w:rFonts w:eastAsia="Times New Roman"/>
          <w:lang w:eastAsia="en-GB"/>
        </w:rPr>
        <w:t xml:space="preserve"> that </w:t>
      </w:r>
      <w:r w:rsidR="006F3B7C" w:rsidRPr="00083E36">
        <w:rPr>
          <w:rFonts w:eastAsia="Times New Roman"/>
          <w:lang w:eastAsia="en-GB"/>
        </w:rPr>
        <w:t>they felt unable to resist</w:t>
      </w:r>
      <w:r w:rsidR="00C12D6A">
        <w:rPr>
          <w:rFonts w:eastAsia="Times New Roman"/>
          <w:lang w:eastAsia="en-GB"/>
        </w:rPr>
        <w:t>. Instead they</w:t>
      </w:r>
      <w:r w:rsidR="006F3B7C" w:rsidRPr="00083E36">
        <w:rPr>
          <w:rFonts w:eastAsia="Times New Roman"/>
          <w:lang w:eastAsia="en-GB"/>
        </w:rPr>
        <w:t xml:space="preserve"> rel</w:t>
      </w:r>
      <w:r w:rsidR="00C12D6A">
        <w:rPr>
          <w:rFonts w:eastAsia="Times New Roman"/>
          <w:lang w:eastAsia="en-GB"/>
        </w:rPr>
        <w:t>ied</w:t>
      </w:r>
      <w:r w:rsidR="006F3B7C" w:rsidRPr="00083E36">
        <w:rPr>
          <w:rFonts w:eastAsia="Times New Roman"/>
          <w:lang w:eastAsia="en-GB"/>
        </w:rPr>
        <w:t xml:space="preserve"> on individualized coping tactics or </w:t>
      </w:r>
      <w:r w:rsidR="00813BF3">
        <w:rPr>
          <w:rFonts w:eastAsia="Times New Roman"/>
          <w:lang w:eastAsia="en-GB"/>
        </w:rPr>
        <w:t>l</w:t>
      </w:r>
      <w:r w:rsidR="00C12D6A">
        <w:rPr>
          <w:rFonts w:eastAsia="Times New Roman"/>
          <w:lang w:eastAsia="en-GB"/>
        </w:rPr>
        <w:t>eft</w:t>
      </w:r>
      <w:r w:rsidR="006F3B7C" w:rsidRPr="00083E36">
        <w:rPr>
          <w:rFonts w:eastAsia="Times New Roman"/>
          <w:lang w:eastAsia="en-GB"/>
        </w:rPr>
        <w:t xml:space="preserve"> the job altogether. </w:t>
      </w:r>
      <w:r w:rsidR="006F3B7C">
        <w:rPr>
          <w:rFonts w:eastAsia="Times New Roman"/>
          <w:lang w:eastAsia="en-GB"/>
        </w:rPr>
        <w:t xml:space="preserve">Korczynski and Evans (2013) </w:t>
      </w:r>
      <w:r w:rsidR="00C12D6A">
        <w:t>agree</w:t>
      </w:r>
      <w:r w:rsidR="006F3B7C" w:rsidRPr="00BB6BBC">
        <w:t xml:space="preserve"> management often </w:t>
      </w:r>
      <w:r w:rsidR="006F3B7C">
        <w:t xml:space="preserve">turn a blind eye to customer aggression towards service workers – although they suggest staff may form informal ‘communities of coping’ </w:t>
      </w:r>
      <w:r w:rsidR="00DB5E5F">
        <w:t>to provide mutual emotional support</w:t>
      </w:r>
      <w:r w:rsidR="00955479">
        <w:t xml:space="preserve"> </w:t>
      </w:r>
      <w:r w:rsidR="00C12D6A">
        <w:t xml:space="preserve">as a result </w:t>
      </w:r>
      <w:r w:rsidR="00955479">
        <w:t xml:space="preserve">(also see </w:t>
      </w:r>
      <w:r w:rsidR="008F06C2">
        <w:t xml:space="preserve">Mulholland, 2004; </w:t>
      </w:r>
      <w:r w:rsidR="00955479">
        <w:t>Hancock, 2013)</w:t>
      </w:r>
      <w:r w:rsidR="006F3B7C">
        <w:t xml:space="preserve">. </w:t>
      </w:r>
      <w:r w:rsidR="006F3B7C" w:rsidRPr="00083E36">
        <w:rPr>
          <w:rFonts w:eastAsia="Times New Roman"/>
          <w:lang w:eastAsia="en-GB"/>
        </w:rPr>
        <w:t xml:space="preserve">Amongst cabin crew, equally, </w:t>
      </w:r>
      <w:r w:rsidR="00813BF3">
        <w:rPr>
          <w:rFonts w:eastAsia="Times New Roman"/>
          <w:lang w:eastAsia="en-GB"/>
        </w:rPr>
        <w:t>passenger</w:t>
      </w:r>
      <w:r w:rsidR="006F3B7C">
        <w:rPr>
          <w:rFonts w:eastAsia="Times New Roman"/>
          <w:lang w:eastAsia="en-GB"/>
        </w:rPr>
        <w:t xml:space="preserve"> </w:t>
      </w:r>
      <w:r w:rsidR="006F3B7C" w:rsidRPr="00083E36">
        <w:rPr>
          <w:rFonts w:eastAsia="Times New Roman"/>
          <w:lang w:eastAsia="en-GB"/>
        </w:rPr>
        <w:t xml:space="preserve">aggression made </w:t>
      </w:r>
      <w:r w:rsidR="006F3B7C" w:rsidRPr="00083E36">
        <w:rPr>
          <w:rFonts w:eastAsia="Times New Roman"/>
          <w:lang w:eastAsia="en-GB"/>
        </w:rPr>
        <w:lastRenderedPageBreak/>
        <w:t xml:space="preserve">these staff feel angry, </w:t>
      </w:r>
      <w:r w:rsidR="008C1831" w:rsidRPr="00083E36">
        <w:rPr>
          <w:rFonts w:eastAsia="Times New Roman"/>
          <w:lang w:eastAsia="en-GB"/>
        </w:rPr>
        <w:t>intimidated</w:t>
      </w:r>
      <w:r w:rsidR="006F3B7C" w:rsidRPr="00083E36">
        <w:rPr>
          <w:rFonts w:eastAsia="Times New Roman"/>
          <w:lang w:eastAsia="en-GB"/>
        </w:rPr>
        <w:t xml:space="preserve">, </w:t>
      </w:r>
      <w:r w:rsidR="008C1831" w:rsidRPr="00083E36">
        <w:rPr>
          <w:rFonts w:eastAsia="Times New Roman"/>
          <w:lang w:eastAsia="en-GB"/>
        </w:rPr>
        <w:t>worthless</w:t>
      </w:r>
      <w:r w:rsidR="006F3B7C" w:rsidRPr="00083E36">
        <w:rPr>
          <w:rFonts w:eastAsia="Times New Roman"/>
          <w:lang w:eastAsia="en-GB"/>
        </w:rPr>
        <w:t xml:space="preserve"> and</w:t>
      </w:r>
      <w:r w:rsidR="008C1831" w:rsidRPr="00083E36">
        <w:rPr>
          <w:rFonts w:eastAsia="Times New Roman"/>
          <w:lang w:eastAsia="en-GB"/>
        </w:rPr>
        <w:t xml:space="preserve"> depress</w:t>
      </w:r>
      <w:r w:rsidR="006F3B7C" w:rsidRPr="00083E36">
        <w:rPr>
          <w:rFonts w:eastAsia="Times New Roman"/>
          <w:lang w:eastAsia="en-GB"/>
        </w:rPr>
        <w:t>ed,</w:t>
      </w:r>
      <w:r w:rsidR="00206377">
        <w:rPr>
          <w:rFonts w:eastAsia="Times New Roman"/>
          <w:lang w:eastAsia="en-GB"/>
        </w:rPr>
        <w:t xml:space="preserve"> leading to significantly lower</w:t>
      </w:r>
      <w:r w:rsidR="006F3B7C" w:rsidRPr="00083E36">
        <w:rPr>
          <w:rFonts w:eastAsia="Times New Roman"/>
          <w:lang w:eastAsia="en-GB"/>
        </w:rPr>
        <w:t xml:space="preserve"> </w:t>
      </w:r>
      <w:r w:rsidR="008C1831" w:rsidRPr="00083E36">
        <w:rPr>
          <w:rFonts w:eastAsia="Times New Roman"/>
          <w:lang w:eastAsia="en-GB"/>
        </w:rPr>
        <w:t>job satisfaction</w:t>
      </w:r>
      <w:r w:rsidR="006F3B7C" w:rsidRPr="00083E36">
        <w:rPr>
          <w:rFonts w:eastAsia="Times New Roman"/>
          <w:lang w:eastAsia="en-GB"/>
        </w:rPr>
        <w:t>, but no apparent resistance</w:t>
      </w:r>
      <w:r w:rsidR="008C1831" w:rsidRPr="00083E36">
        <w:rPr>
          <w:rFonts w:eastAsia="Times New Roman"/>
          <w:lang w:eastAsia="en-GB"/>
        </w:rPr>
        <w:t xml:space="preserve"> (Boyd, 2002; Bolton and Boyd, 2003). Bélanger and Edwards (2013</w:t>
      </w:r>
      <w:r w:rsidR="006F3B7C">
        <w:rPr>
          <w:rFonts w:eastAsia="Times New Roman"/>
          <w:lang w:eastAsia="en-GB"/>
        </w:rPr>
        <w:t>, p.</w:t>
      </w:r>
      <w:r w:rsidR="008C1831" w:rsidRPr="00083E36">
        <w:rPr>
          <w:rFonts w:eastAsia="Times New Roman"/>
          <w:lang w:eastAsia="en-GB"/>
        </w:rPr>
        <w:t xml:space="preserve"> 447) </w:t>
      </w:r>
      <w:r w:rsidR="00C12D6A">
        <w:rPr>
          <w:rFonts w:eastAsia="Times New Roman"/>
          <w:lang w:eastAsia="en-GB"/>
        </w:rPr>
        <w:t>add</w:t>
      </w:r>
      <w:r w:rsidR="006F3B7C">
        <w:rPr>
          <w:rFonts w:eastAsia="Times New Roman"/>
          <w:lang w:eastAsia="en-GB"/>
        </w:rPr>
        <w:t xml:space="preserve"> that many service workers ‘</w:t>
      </w:r>
      <w:r w:rsidR="006F3B7C" w:rsidRPr="00083E36">
        <w:rPr>
          <w:color w:val="000000"/>
        </w:rPr>
        <w:t>have less capacity to resist or oppose</w:t>
      </w:r>
      <w:r w:rsidR="006F3B7C">
        <w:rPr>
          <w:color w:val="000000"/>
        </w:rPr>
        <w:t>’ and ‘</w:t>
      </w:r>
      <w:r w:rsidR="006F3B7C" w:rsidRPr="00083E36">
        <w:rPr>
          <w:color w:val="000000"/>
        </w:rPr>
        <w:t>do not want to act ruthlessly with customers or service recipi</w:t>
      </w:r>
      <w:r w:rsidR="006F3B7C" w:rsidRPr="00083E36">
        <w:rPr>
          <w:color w:val="000000"/>
        </w:rPr>
        <w:softHyphen/>
        <w:t>ents to express discontent</w:t>
      </w:r>
      <w:r w:rsidR="006F3B7C">
        <w:rPr>
          <w:color w:val="000000"/>
        </w:rPr>
        <w:t>’</w:t>
      </w:r>
      <w:r w:rsidR="006F3B7C" w:rsidRPr="00083E36">
        <w:rPr>
          <w:color w:val="000000"/>
        </w:rPr>
        <w:t>.</w:t>
      </w:r>
      <w:r w:rsidR="006F3B7C">
        <w:rPr>
          <w:color w:val="000000"/>
        </w:rPr>
        <w:t xml:space="preserve"> </w:t>
      </w:r>
    </w:p>
    <w:p w14:paraId="47BC5B9A" w14:textId="77777777" w:rsidR="00754BA2" w:rsidRPr="00083E36" w:rsidRDefault="00754BA2" w:rsidP="00083E36">
      <w:pPr>
        <w:spacing w:line="480" w:lineRule="auto"/>
        <w:rPr>
          <w:rFonts w:ascii="Times New Roman" w:eastAsia="Times New Roman" w:hAnsi="Times New Roman" w:cs="Times New Roman"/>
          <w:lang w:eastAsia="en-GB"/>
        </w:rPr>
      </w:pPr>
    </w:p>
    <w:p w14:paraId="2F4BF60E" w14:textId="6C2BA93F" w:rsidR="001B214E" w:rsidRDefault="00784E24"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Arial Unicode MS" w:hAnsi="Times New Roman" w:cs="Times New Roman"/>
          <w:color w:val="auto"/>
        </w:rPr>
      </w:pPr>
      <w:r w:rsidRPr="0034781D">
        <w:rPr>
          <w:rFonts w:ascii="Times New Roman" w:eastAsia="Times New Roman" w:hAnsi="Times New Roman" w:cs="Times New Roman"/>
          <w:bCs/>
        </w:rPr>
        <w:t xml:space="preserve">However, soldiers’ </w:t>
      </w:r>
      <w:r w:rsidR="00BF154E" w:rsidRPr="0034781D">
        <w:rPr>
          <w:rFonts w:ascii="Times New Roman" w:eastAsia="Times New Roman" w:hAnsi="Times New Roman" w:cs="Times New Roman"/>
          <w:bCs/>
        </w:rPr>
        <w:t xml:space="preserve">service </w:t>
      </w:r>
      <w:r w:rsidR="00042C3B" w:rsidRPr="0034781D">
        <w:rPr>
          <w:rFonts w:ascii="Times New Roman" w:eastAsia="Times New Roman" w:hAnsi="Times New Roman" w:cs="Times New Roman"/>
          <w:bCs/>
        </w:rPr>
        <w:t xml:space="preserve">work </w:t>
      </w:r>
      <w:r w:rsidR="00BF154E" w:rsidRPr="0034781D">
        <w:rPr>
          <w:rFonts w:ascii="Times New Roman" w:eastAsia="Times New Roman" w:hAnsi="Times New Roman" w:cs="Times New Roman"/>
          <w:bCs/>
        </w:rPr>
        <w:t xml:space="preserve">is </w:t>
      </w:r>
      <w:r w:rsidR="00194BD2" w:rsidRPr="0034781D">
        <w:rPr>
          <w:rFonts w:ascii="Times New Roman" w:eastAsia="Times New Roman" w:hAnsi="Times New Roman" w:cs="Times New Roman"/>
          <w:bCs/>
        </w:rPr>
        <w:t>very different from the occupations described above</w:t>
      </w:r>
      <w:r w:rsidR="00A462D0" w:rsidRPr="0034781D">
        <w:rPr>
          <w:rFonts w:ascii="Times New Roman" w:eastAsia="Times New Roman" w:hAnsi="Times New Roman" w:cs="Times New Roman"/>
          <w:bCs/>
        </w:rPr>
        <w:t xml:space="preserve"> and </w:t>
      </w:r>
      <w:r w:rsidR="0017595C">
        <w:rPr>
          <w:rFonts w:ascii="Times New Roman" w:eastAsia="Times New Roman" w:hAnsi="Times New Roman" w:cs="Times New Roman"/>
          <w:bCs/>
        </w:rPr>
        <w:t xml:space="preserve">thus </w:t>
      </w:r>
      <w:r w:rsidR="009238FE">
        <w:rPr>
          <w:rFonts w:ascii="Times New Roman" w:eastAsia="Times New Roman" w:hAnsi="Times New Roman" w:cs="Times New Roman"/>
          <w:bCs/>
        </w:rPr>
        <w:t>provides</w:t>
      </w:r>
      <w:r w:rsidR="00A462D0" w:rsidRPr="0034781D">
        <w:rPr>
          <w:rFonts w:ascii="Times New Roman" w:eastAsia="Times New Roman" w:hAnsi="Times New Roman" w:cs="Times New Roman"/>
          <w:bCs/>
        </w:rPr>
        <w:t xml:space="preserve"> an opp</w:t>
      </w:r>
      <w:r w:rsidR="00615762" w:rsidRPr="0034781D">
        <w:rPr>
          <w:rFonts w:ascii="Times New Roman" w:eastAsia="Times New Roman" w:hAnsi="Times New Roman" w:cs="Times New Roman"/>
          <w:bCs/>
        </w:rPr>
        <w:t>o</w:t>
      </w:r>
      <w:r w:rsidR="00A462D0" w:rsidRPr="0034781D">
        <w:rPr>
          <w:rFonts w:ascii="Times New Roman" w:eastAsia="Times New Roman" w:hAnsi="Times New Roman" w:cs="Times New Roman"/>
          <w:bCs/>
        </w:rPr>
        <w:t xml:space="preserve">rtunity </w:t>
      </w:r>
      <w:r w:rsidR="006D13F2">
        <w:rPr>
          <w:rFonts w:ascii="Times New Roman" w:eastAsia="Times New Roman" w:hAnsi="Times New Roman" w:cs="Times New Roman"/>
          <w:bCs/>
        </w:rPr>
        <w:t>for</w:t>
      </w:r>
      <w:r w:rsidR="00A462D0" w:rsidRPr="0034781D">
        <w:rPr>
          <w:rFonts w:ascii="Times New Roman" w:eastAsia="Times New Roman" w:hAnsi="Times New Roman" w:cs="Times New Roman"/>
          <w:bCs/>
        </w:rPr>
        <w:t xml:space="preserve"> new insights into the </w:t>
      </w:r>
      <w:r w:rsidR="00332AF5" w:rsidRPr="0034781D">
        <w:rPr>
          <w:rFonts w:ascii="Times New Roman" w:eastAsia="Times New Roman" w:hAnsi="Times New Roman" w:cs="Times New Roman"/>
          <w:bCs/>
        </w:rPr>
        <w:t>phenomen</w:t>
      </w:r>
      <w:r w:rsidR="00A462D0" w:rsidRPr="0034781D">
        <w:rPr>
          <w:rFonts w:ascii="Times New Roman" w:eastAsia="Times New Roman" w:hAnsi="Times New Roman" w:cs="Times New Roman"/>
          <w:bCs/>
        </w:rPr>
        <w:t xml:space="preserve">on </w:t>
      </w:r>
      <w:r w:rsidR="00332AF5" w:rsidRPr="0034781D">
        <w:rPr>
          <w:rFonts w:ascii="Times New Roman" w:eastAsia="Times New Roman" w:hAnsi="Times New Roman" w:cs="Times New Roman"/>
          <w:bCs/>
        </w:rPr>
        <w:t xml:space="preserve">of </w:t>
      </w:r>
      <w:r w:rsidR="00A462D0" w:rsidRPr="0034781D">
        <w:rPr>
          <w:rFonts w:ascii="Times New Roman" w:eastAsia="Times New Roman" w:hAnsi="Times New Roman" w:cs="Times New Roman"/>
          <w:bCs/>
        </w:rPr>
        <w:t>emotional labour</w:t>
      </w:r>
      <w:r w:rsidR="00194BD2" w:rsidRPr="0034781D">
        <w:rPr>
          <w:rFonts w:ascii="Times New Roman" w:eastAsia="Times New Roman" w:hAnsi="Times New Roman" w:cs="Times New Roman"/>
          <w:bCs/>
        </w:rPr>
        <w:t xml:space="preserve">. First, </w:t>
      </w:r>
      <w:r w:rsidR="00332AF5" w:rsidRPr="0034781D">
        <w:rPr>
          <w:rFonts w:ascii="Times New Roman" w:eastAsia="Times New Roman" w:hAnsi="Times New Roman" w:cs="Times New Roman"/>
          <w:bCs/>
        </w:rPr>
        <w:t xml:space="preserve">as suggested already, it demands that incumbents mobilize their emotions so they are prepared to maim or kill other human beings. </w:t>
      </w:r>
      <w:r w:rsidR="006D13F2">
        <w:rPr>
          <w:rFonts w:ascii="Times New Roman" w:eastAsia="Times New Roman" w:hAnsi="Times New Roman" w:cs="Times New Roman"/>
          <w:bCs/>
        </w:rPr>
        <w:t>Second</w:t>
      </w:r>
      <w:r w:rsidR="00AD5AD7" w:rsidRPr="0034781D">
        <w:rPr>
          <w:rFonts w:ascii="Times New Roman" w:eastAsia="Times New Roman" w:hAnsi="Times New Roman" w:cs="Times New Roman"/>
          <w:bCs/>
        </w:rPr>
        <w:t xml:space="preserve">, </w:t>
      </w:r>
      <w:r w:rsidR="006D13F2">
        <w:rPr>
          <w:rFonts w:ascii="Times New Roman" w:eastAsia="Times New Roman" w:hAnsi="Times New Roman" w:cs="Times New Roman"/>
          <w:bCs/>
        </w:rPr>
        <w:t xml:space="preserve">it is undertaken in an all-encompassing total institution. Third, </w:t>
      </w:r>
      <w:r w:rsidR="00AD5AD7" w:rsidRPr="0034781D">
        <w:rPr>
          <w:rFonts w:ascii="Times New Roman" w:eastAsia="Times New Roman" w:hAnsi="Times New Roman" w:cs="Times New Roman"/>
          <w:bCs/>
        </w:rPr>
        <w:t>m</w:t>
      </w:r>
      <w:r w:rsidR="00332AF5" w:rsidRPr="0034781D">
        <w:rPr>
          <w:rFonts w:ascii="Times New Roman" w:eastAsia="Arial Unicode MS" w:hAnsi="Times New Roman" w:cs="Times New Roman"/>
          <w:color w:val="auto"/>
        </w:rPr>
        <w:t xml:space="preserve">ilitary service is still male-dominated and – perhaps more importantly – </w:t>
      </w:r>
      <w:r w:rsidR="00615762" w:rsidRPr="0034781D">
        <w:rPr>
          <w:rFonts w:ascii="Times New Roman" w:eastAsia="Arial Unicode MS" w:hAnsi="Times New Roman" w:cs="Times New Roman"/>
          <w:color w:val="auto"/>
        </w:rPr>
        <w:t>requires its</w:t>
      </w:r>
      <w:r w:rsidR="00332AF5" w:rsidRPr="0034781D">
        <w:rPr>
          <w:rFonts w:ascii="Times New Roman" w:eastAsia="Arial Unicode MS" w:hAnsi="Times New Roman" w:cs="Times New Roman"/>
          <w:color w:val="auto"/>
        </w:rPr>
        <w:t xml:space="preserve"> recruits </w:t>
      </w:r>
      <w:r w:rsidR="00615762" w:rsidRPr="0034781D">
        <w:rPr>
          <w:rFonts w:ascii="Times New Roman" w:eastAsia="Arial Unicode MS" w:hAnsi="Times New Roman" w:cs="Times New Roman"/>
          <w:color w:val="auto"/>
        </w:rPr>
        <w:t>to be</w:t>
      </w:r>
      <w:r w:rsidR="00332AF5" w:rsidRPr="0034781D">
        <w:rPr>
          <w:rFonts w:ascii="Times New Roman" w:eastAsia="Arial Unicode MS" w:hAnsi="Times New Roman" w:cs="Times New Roman"/>
          <w:color w:val="auto"/>
        </w:rPr>
        <w:t xml:space="preserve"> willing and able</w:t>
      </w:r>
      <w:r w:rsidR="00615762" w:rsidRPr="0034781D">
        <w:rPr>
          <w:rFonts w:ascii="Times New Roman" w:eastAsia="Arial Unicode MS" w:hAnsi="Times New Roman" w:cs="Times New Roman"/>
          <w:color w:val="auto"/>
        </w:rPr>
        <w:t xml:space="preserve">, </w:t>
      </w:r>
      <w:r w:rsidR="00332AF5" w:rsidRPr="0034781D">
        <w:rPr>
          <w:rFonts w:ascii="Times New Roman" w:eastAsia="Arial Unicode MS" w:hAnsi="Times New Roman" w:cs="Times New Roman"/>
          <w:color w:val="auto"/>
        </w:rPr>
        <w:t>regardless of their gender</w:t>
      </w:r>
      <w:r w:rsidR="00615762" w:rsidRPr="0034781D">
        <w:rPr>
          <w:rFonts w:ascii="Times New Roman" w:eastAsia="Arial Unicode MS" w:hAnsi="Times New Roman" w:cs="Times New Roman"/>
          <w:color w:val="auto"/>
        </w:rPr>
        <w:t>,</w:t>
      </w:r>
      <w:r w:rsidR="00332AF5" w:rsidRPr="0034781D">
        <w:rPr>
          <w:rFonts w:ascii="Times New Roman" w:eastAsia="Arial Unicode MS" w:hAnsi="Times New Roman" w:cs="Times New Roman"/>
          <w:color w:val="auto"/>
        </w:rPr>
        <w:t xml:space="preserve"> to </w:t>
      </w:r>
      <w:r w:rsidR="00AD5AD7" w:rsidRPr="0034781D">
        <w:rPr>
          <w:rFonts w:ascii="Times New Roman" w:eastAsia="Arial Unicode MS" w:hAnsi="Times New Roman" w:cs="Times New Roman"/>
          <w:color w:val="auto"/>
        </w:rPr>
        <w:t xml:space="preserve">engage in these </w:t>
      </w:r>
      <w:r w:rsidR="00615762" w:rsidRPr="0034781D">
        <w:rPr>
          <w:rFonts w:ascii="Times New Roman" w:eastAsia="Arial Unicode MS" w:hAnsi="Times New Roman" w:cs="Times New Roman"/>
          <w:color w:val="auto"/>
        </w:rPr>
        <w:t xml:space="preserve">strongly </w:t>
      </w:r>
      <w:r w:rsidR="00AD5AD7" w:rsidRPr="0034781D">
        <w:rPr>
          <w:rFonts w:ascii="Times New Roman" w:eastAsia="Arial Unicode MS" w:hAnsi="Times New Roman" w:cs="Times New Roman"/>
          <w:color w:val="auto"/>
        </w:rPr>
        <w:t>masculine</w:t>
      </w:r>
      <w:r w:rsidR="00615762" w:rsidRPr="0034781D">
        <w:rPr>
          <w:rFonts w:ascii="Times New Roman" w:eastAsia="Arial Unicode MS" w:hAnsi="Times New Roman" w:cs="Times New Roman"/>
          <w:color w:val="auto"/>
        </w:rPr>
        <w:t>-coded</w:t>
      </w:r>
      <w:r w:rsidR="00AD5AD7" w:rsidRPr="0034781D">
        <w:rPr>
          <w:rFonts w:ascii="Times New Roman" w:eastAsia="Arial Unicode MS" w:hAnsi="Times New Roman" w:cs="Times New Roman"/>
          <w:color w:val="auto"/>
        </w:rPr>
        <w:t xml:space="preserve"> </w:t>
      </w:r>
      <w:r w:rsidR="00332AF5" w:rsidRPr="0034781D">
        <w:rPr>
          <w:rFonts w:ascii="Times New Roman" w:eastAsia="Arial Unicode MS" w:hAnsi="Times New Roman" w:cs="Times New Roman"/>
          <w:color w:val="auto"/>
        </w:rPr>
        <w:t>activities (Barr</w:t>
      </w:r>
      <w:r w:rsidR="009141E1">
        <w:rPr>
          <w:rFonts w:ascii="Times New Roman" w:eastAsia="Arial Unicode MS" w:hAnsi="Times New Roman" w:cs="Times New Roman"/>
          <w:color w:val="auto"/>
        </w:rPr>
        <w:t>e</w:t>
      </w:r>
      <w:r w:rsidR="00332AF5" w:rsidRPr="0034781D">
        <w:rPr>
          <w:rFonts w:ascii="Times New Roman" w:eastAsia="Arial Unicode MS" w:hAnsi="Times New Roman" w:cs="Times New Roman"/>
          <w:color w:val="auto"/>
        </w:rPr>
        <w:t xml:space="preserve">tt, 2001; </w:t>
      </w:r>
      <w:r w:rsidR="00A87A66" w:rsidRPr="0034781D">
        <w:rPr>
          <w:rFonts w:ascii="Times New Roman" w:eastAsia="Arial Unicode MS" w:hAnsi="Times New Roman" w:cs="Times New Roman"/>
          <w:color w:val="auto"/>
        </w:rPr>
        <w:t xml:space="preserve">Carver, 2007; </w:t>
      </w:r>
      <w:r w:rsidR="00A87A66">
        <w:rPr>
          <w:rFonts w:ascii="Times New Roman" w:eastAsia="Arial Unicode MS" w:hAnsi="Times New Roman" w:cs="Times New Roman"/>
          <w:color w:val="auto"/>
        </w:rPr>
        <w:t>Hale, 2012</w:t>
      </w:r>
      <w:r w:rsidR="00A87A66" w:rsidRPr="0034781D">
        <w:rPr>
          <w:rFonts w:ascii="Times New Roman" w:eastAsia="Arial Unicode MS" w:hAnsi="Times New Roman" w:cs="Times New Roman"/>
          <w:color w:val="auto"/>
        </w:rPr>
        <w:t xml:space="preserve">; </w:t>
      </w:r>
      <w:r w:rsidR="00206377">
        <w:rPr>
          <w:rFonts w:ascii="Times New Roman" w:eastAsia="Arial Unicode MS" w:hAnsi="Times New Roman" w:cs="Times New Roman"/>
          <w:color w:val="auto"/>
        </w:rPr>
        <w:t xml:space="preserve">Hearn, 2010; </w:t>
      </w:r>
      <w:r w:rsidR="00A87A66" w:rsidRPr="0034781D">
        <w:rPr>
          <w:rFonts w:ascii="Times New Roman" w:eastAsia="Arial Unicode MS" w:hAnsi="Times New Roman" w:cs="Times New Roman"/>
          <w:color w:val="auto"/>
        </w:rPr>
        <w:t xml:space="preserve">Hőpfl, 2003; </w:t>
      </w:r>
      <w:r w:rsidR="00A87A66">
        <w:rPr>
          <w:rFonts w:ascii="Times New Roman" w:eastAsia="Arial Unicode MS" w:hAnsi="Times New Roman" w:cs="Times New Roman"/>
          <w:color w:val="auto"/>
        </w:rPr>
        <w:t>Godfrey, 2009</w:t>
      </w:r>
      <w:r w:rsidR="00A87A66" w:rsidRPr="0034781D">
        <w:rPr>
          <w:rFonts w:ascii="Times New Roman" w:eastAsia="Arial Unicode MS" w:hAnsi="Times New Roman" w:cs="Times New Roman"/>
          <w:color w:val="auto"/>
        </w:rPr>
        <w:t xml:space="preserve">; </w:t>
      </w:r>
      <w:r w:rsidR="00A87A66">
        <w:rPr>
          <w:rFonts w:ascii="Times New Roman" w:eastAsia="Arial Unicode MS" w:hAnsi="Times New Roman" w:cs="Times New Roman"/>
          <w:color w:val="auto"/>
        </w:rPr>
        <w:t xml:space="preserve">Godfrey </w:t>
      </w:r>
      <w:r w:rsidR="00A87A66">
        <w:rPr>
          <w:rFonts w:ascii="Times New Roman" w:eastAsia="Arial Unicode MS" w:hAnsi="Times New Roman" w:cs="Times New Roman"/>
          <w:i/>
          <w:color w:val="auto"/>
        </w:rPr>
        <w:t>et al.</w:t>
      </w:r>
      <w:r w:rsidR="00A87A66">
        <w:rPr>
          <w:rFonts w:ascii="Times New Roman" w:eastAsia="Arial Unicode MS" w:hAnsi="Times New Roman" w:cs="Times New Roman"/>
          <w:color w:val="auto"/>
        </w:rPr>
        <w:t xml:space="preserve">, 2012; </w:t>
      </w:r>
      <w:r w:rsidR="00332AF5" w:rsidRPr="0034781D">
        <w:rPr>
          <w:rFonts w:ascii="Times New Roman" w:eastAsia="Arial Unicode MS" w:hAnsi="Times New Roman" w:cs="Times New Roman"/>
          <w:color w:val="auto"/>
        </w:rPr>
        <w:t xml:space="preserve">Kovitz, 2003). </w:t>
      </w:r>
    </w:p>
    <w:p w14:paraId="65BE88F2" w14:textId="77777777" w:rsidR="001B214E" w:rsidRDefault="001B214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Arial Unicode MS" w:hAnsi="Times New Roman" w:cs="Times New Roman"/>
          <w:color w:val="auto"/>
        </w:rPr>
      </w:pPr>
    </w:p>
    <w:p w14:paraId="05C7D8D2" w14:textId="5C700968" w:rsidR="008A7FFD" w:rsidRPr="00F66291" w:rsidRDefault="0031675D"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Pr>
          <w:rFonts w:ascii="Times New Roman" w:eastAsia="Arial Unicode MS" w:hAnsi="Times New Roman" w:cs="Times New Roman"/>
          <w:color w:val="auto"/>
        </w:rPr>
        <w:t>The male</w:t>
      </w:r>
      <w:r w:rsidR="00F565C5">
        <w:rPr>
          <w:rFonts w:ascii="Times New Roman" w:eastAsia="Arial Unicode MS" w:hAnsi="Times New Roman" w:cs="Times New Roman"/>
          <w:color w:val="auto"/>
        </w:rPr>
        <w:t xml:space="preserve">ness and masculinity </w:t>
      </w:r>
      <w:r w:rsidR="007013B4">
        <w:rPr>
          <w:rFonts w:ascii="Times New Roman" w:eastAsia="Arial Unicode MS" w:hAnsi="Times New Roman" w:cs="Times New Roman"/>
          <w:color w:val="auto"/>
        </w:rPr>
        <w:t>o</w:t>
      </w:r>
      <w:r w:rsidR="0004574B">
        <w:rPr>
          <w:rFonts w:ascii="Times New Roman" w:eastAsia="Arial Unicode MS" w:hAnsi="Times New Roman" w:cs="Times New Roman"/>
          <w:color w:val="auto"/>
        </w:rPr>
        <w:t xml:space="preserve">f the military has further ramifications for the study of emotion when we remind ourselves of </w:t>
      </w:r>
      <w:r w:rsidR="006E0BF9">
        <w:rPr>
          <w:rFonts w:ascii="Times New Roman" w:eastAsia="Arial Unicode MS" w:hAnsi="Times New Roman" w:cs="Times New Roman"/>
          <w:color w:val="auto"/>
        </w:rPr>
        <w:t xml:space="preserve">Hearn’s observation </w:t>
      </w:r>
      <w:r>
        <w:rPr>
          <w:rFonts w:ascii="Times New Roman" w:eastAsia="Arial Unicode MS" w:hAnsi="Times New Roman" w:cs="Times New Roman"/>
          <w:color w:val="auto"/>
        </w:rPr>
        <w:t>about</w:t>
      </w:r>
      <w:r w:rsidR="006E0BF9">
        <w:rPr>
          <w:rFonts w:ascii="Times New Roman" w:eastAsia="Times New Roman" w:hAnsi="Times New Roman" w:cs="Times New Roman"/>
        </w:rPr>
        <w:t xml:space="preserve"> </w:t>
      </w:r>
      <w:r>
        <w:rPr>
          <w:rFonts w:ascii="Times New Roman" w:eastAsia="Times New Roman" w:hAnsi="Times New Roman" w:cs="Times New Roman"/>
        </w:rPr>
        <w:t xml:space="preserve">the </w:t>
      </w:r>
      <w:r w:rsidR="00A87A66">
        <w:rPr>
          <w:rFonts w:ascii="Times New Roman" w:eastAsia="Times New Roman" w:hAnsi="Times New Roman" w:cs="Times New Roman"/>
        </w:rPr>
        <w:t>‘</w:t>
      </w:r>
      <w:r w:rsidR="006E0BF9">
        <w:rPr>
          <w:rFonts w:ascii="Times New Roman" w:eastAsia="Times New Roman" w:hAnsi="Times New Roman" w:cs="Times New Roman"/>
        </w:rPr>
        <w:t>dominant social const</w:t>
      </w:r>
      <w:r w:rsidR="00A87A66">
        <w:rPr>
          <w:rFonts w:ascii="Times New Roman" w:eastAsia="Times New Roman" w:hAnsi="Times New Roman" w:cs="Times New Roman"/>
        </w:rPr>
        <w:t>ruction of men as ‘unemotional’’</w:t>
      </w:r>
      <w:r w:rsidR="006E0BF9">
        <w:rPr>
          <w:rFonts w:ascii="Times New Roman" w:eastAsia="Times New Roman" w:hAnsi="Times New Roman" w:cs="Times New Roman"/>
        </w:rPr>
        <w:t xml:space="preserve"> (</w:t>
      </w:r>
      <w:r>
        <w:rPr>
          <w:rFonts w:ascii="Times New Roman" w:eastAsia="Times New Roman" w:hAnsi="Times New Roman" w:cs="Times New Roman"/>
        </w:rPr>
        <w:t>1993</w:t>
      </w:r>
      <w:r w:rsidR="00A87A66">
        <w:rPr>
          <w:rFonts w:ascii="Times New Roman" w:eastAsia="Times New Roman" w:hAnsi="Times New Roman" w:cs="Times New Roman"/>
        </w:rPr>
        <w:t>, p.</w:t>
      </w:r>
      <w:r w:rsidR="006E0BF9">
        <w:rPr>
          <w:rFonts w:ascii="Times New Roman" w:eastAsia="Times New Roman" w:hAnsi="Times New Roman" w:cs="Times New Roman"/>
        </w:rPr>
        <w:t xml:space="preserve"> 142). Lupton </w:t>
      </w:r>
      <w:r w:rsidR="0004574B">
        <w:rPr>
          <w:rFonts w:ascii="Times New Roman" w:eastAsia="Times New Roman" w:hAnsi="Times New Roman" w:cs="Times New Roman"/>
        </w:rPr>
        <w:t xml:space="preserve">(cited in </w:t>
      </w:r>
      <w:r w:rsidR="0004574B" w:rsidRPr="00AB42E6">
        <w:rPr>
          <w:rFonts w:ascii="Times New Roman" w:eastAsia="Times New Roman" w:hAnsi="Times New Roman" w:cs="Times New Roman"/>
          <w:lang w:val="en-US"/>
        </w:rPr>
        <w:t>Marsh and Musson</w:t>
      </w:r>
      <w:r w:rsidR="001B214E">
        <w:rPr>
          <w:rFonts w:ascii="Times New Roman" w:eastAsia="Times New Roman" w:hAnsi="Times New Roman" w:cs="Times New Roman"/>
          <w:lang w:val="en-US"/>
        </w:rPr>
        <w:t>,</w:t>
      </w:r>
      <w:r w:rsidR="0004574B" w:rsidRPr="00AB42E6">
        <w:rPr>
          <w:rFonts w:ascii="Times New Roman" w:eastAsia="Times New Roman" w:hAnsi="Times New Roman" w:cs="Times New Roman"/>
          <w:lang w:val="en-US"/>
        </w:rPr>
        <w:t xml:space="preserve"> 2008</w:t>
      </w:r>
      <w:r w:rsidR="00A87A66">
        <w:rPr>
          <w:rFonts w:ascii="Times New Roman" w:eastAsia="Times New Roman" w:hAnsi="Times New Roman" w:cs="Times New Roman"/>
          <w:lang w:val="en-US"/>
        </w:rPr>
        <w:t>, p.</w:t>
      </w:r>
      <w:r w:rsidR="0004574B" w:rsidRPr="00AB42E6">
        <w:rPr>
          <w:rFonts w:ascii="Times New Roman" w:eastAsia="Times New Roman" w:hAnsi="Times New Roman" w:cs="Times New Roman"/>
          <w:lang w:val="en-US"/>
        </w:rPr>
        <w:t xml:space="preserve"> 34</w:t>
      </w:r>
      <w:r w:rsidR="0004574B">
        <w:rPr>
          <w:rFonts w:ascii="Times New Roman" w:eastAsia="Times New Roman" w:hAnsi="Times New Roman" w:cs="Times New Roman"/>
          <w:lang w:val="en-US"/>
        </w:rPr>
        <w:t xml:space="preserve">) </w:t>
      </w:r>
      <w:r w:rsidR="0004574B">
        <w:rPr>
          <w:rFonts w:ascii="Times New Roman" w:eastAsia="Times New Roman" w:hAnsi="Times New Roman" w:cs="Times New Roman"/>
        </w:rPr>
        <w:t xml:space="preserve">also </w:t>
      </w:r>
      <w:r>
        <w:rPr>
          <w:rFonts w:ascii="Times New Roman" w:eastAsia="Times New Roman" w:hAnsi="Times New Roman" w:cs="Times New Roman"/>
        </w:rPr>
        <w:t>remarks on</w:t>
      </w:r>
      <w:r w:rsidR="0004574B">
        <w:rPr>
          <w:rFonts w:ascii="Times New Roman" w:eastAsia="Times New Roman" w:hAnsi="Times New Roman" w:cs="Times New Roman"/>
        </w:rPr>
        <w:t xml:space="preserve"> </w:t>
      </w:r>
      <w:r w:rsidR="006E0BF9">
        <w:rPr>
          <w:rFonts w:ascii="Times New Roman" w:eastAsia="Times New Roman" w:hAnsi="Times New Roman" w:cs="Times New Roman"/>
          <w:lang w:val="en-US"/>
        </w:rPr>
        <w:t xml:space="preserve">the ‘unhelpful archetype’ of emotional woman and unemotional man. </w:t>
      </w:r>
      <w:r w:rsidR="001B214E">
        <w:rPr>
          <w:rFonts w:ascii="Times New Roman" w:eastAsia="Times New Roman" w:hAnsi="Times New Roman" w:cs="Times New Roman"/>
          <w:lang w:val="en-US"/>
        </w:rPr>
        <w:t>And</w:t>
      </w:r>
      <w:r w:rsidR="00CC0BD7">
        <w:rPr>
          <w:rFonts w:ascii="Times New Roman" w:eastAsia="Times New Roman" w:hAnsi="Times New Roman" w:cs="Times New Roman"/>
          <w:lang w:val="en-US"/>
        </w:rPr>
        <w:t>,</w:t>
      </w:r>
      <w:r w:rsidR="001B214E">
        <w:rPr>
          <w:rFonts w:ascii="Times New Roman" w:eastAsia="Times New Roman" w:hAnsi="Times New Roman" w:cs="Times New Roman"/>
          <w:lang w:val="en-US"/>
        </w:rPr>
        <w:t xml:space="preserve"> until the so-called ‘emotional turn’ (Fineman, 2008</w:t>
      </w:r>
      <w:r w:rsidR="00A87A66">
        <w:rPr>
          <w:rFonts w:ascii="Times New Roman" w:eastAsia="Times New Roman" w:hAnsi="Times New Roman" w:cs="Times New Roman"/>
          <w:lang w:val="en-US"/>
        </w:rPr>
        <w:t>, p.</w:t>
      </w:r>
      <w:r w:rsidR="001B214E">
        <w:rPr>
          <w:rFonts w:ascii="Times New Roman" w:eastAsia="Times New Roman" w:hAnsi="Times New Roman" w:cs="Times New Roman"/>
          <w:lang w:val="en-US"/>
        </w:rPr>
        <w:t xml:space="preserve"> 431),</w:t>
      </w:r>
      <w:r w:rsidR="006E0BF9">
        <w:rPr>
          <w:rFonts w:ascii="Times New Roman" w:eastAsia="Times New Roman" w:hAnsi="Times New Roman" w:cs="Times New Roman"/>
          <w:lang w:val="en-US"/>
        </w:rPr>
        <w:t xml:space="preserve"> organizations themselves </w:t>
      </w:r>
      <w:r w:rsidR="00F565C5">
        <w:rPr>
          <w:rFonts w:ascii="Times New Roman" w:eastAsia="Times New Roman" w:hAnsi="Times New Roman" w:cs="Times New Roman"/>
          <w:lang w:val="en-US"/>
        </w:rPr>
        <w:t>were conventionally interpreted as unemotional spaces</w:t>
      </w:r>
      <w:r w:rsidR="00206377">
        <w:rPr>
          <w:rFonts w:ascii="Times New Roman" w:eastAsia="Times New Roman" w:hAnsi="Times New Roman" w:cs="Times New Roman"/>
          <w:lang w:val="en-US"/>
        </w:rPr>
        <w:t xml:space="preserve">. When considered </w:t>
      </w:r>
      <w:r w:rsidR="007D17E9">
        <w:rPr>
          <w:rFonts w:ascii="Times New Roman" w:eastAsia="Times New Roman" w:hAnsi="Times New Roman" w:cs="Times New Roman"/>
          <w:lang w:val="en-US"/>
        </w:rPr>
        <w:t>together</w:t>
      </w:r>
      <w:r w:rsidR="00206377">
        <w:rPr>
          <w:rFonts w:ascii="Times New Roman" w:eastAsia="Times New Roman" w:hAnsi="Times New Roman" w:cs="Times New Roman"/>
          <w:lang w:val="en-US"/>
        </w:rPr>
        <w:t xml:space="preserve">, the </w:t>
      </w:r>
      <w:r w:rsidR="007D17E9">
        <w:rPr>
          <w:rFonts w:ascii="Times New Roman" w:eastAsia="Times New Roman" w:hAnsi="Times New Roman" w:cs="Times New Roman"/>
          <w:lang w:val="en-US"/>
        </w:rPr>
        <w:t xml:space="preserve">apparently </w:t>
      </w:r>
      <w:r w:rsidR="00206377">
        <w:rPr>
          <w:rFonts w:ascii="Times New Roman" w:eastAsia="Times New Roman" w:hAnsi="Times New Roman" w:cs="Times New Roman"/>
          <w:lang w:val="en-US"/>
        </w:rPr>
        <w:t>‘</w:t>
      </w:r>
      <w:r w:rsidR="00206377" w:rsidRPr="00840252">
        <w:rPr>
          <w:rFonts w:ascii="Times New Roman" w:hAnsi="Times New Roman" w:cs="Times New Roman"/>
        </w:rPr>
        <w:t>doubly unemotional</w:t>
      </w:r>
      <w:r w:rsidR="00206377">
        <w:rPr>
          <w:rFonts w:ascii="Times New Roman" w:hAnsi="Times New Roman" w:cs="Times New Roman"/>
        </w:rPr>
        <w:t>’ (Hearn, 1993, p.</w:t>
      </w:r>
      <w:r w:rsidR="00206377" w:rsidRPr="00206377">
        <w:rPr>
          <w:rFonts w:ascii="Times New Roman" w:hAnsi="Times New Roman" w:cs="Times New Roman"/>
        </w:rPr>
        <w:t xml:space="preserve"> </w:t>
      </w:r>
      <w:r w:rsidR="00206377">
        <w:rPr>
          <w:rFonts w:ascii="Times New Roman" w:hAnsi="Times New Roman" w:cs="Times New Roman"/>
        </w:rPr>
        <w:t>149</w:t>
      </w:r>
      <w:r w:rsidR="007D17E9">
        <w:rPr>
          <w:rFonts w:ascii="Times New Roman" w:hAnsi="Times New Roman" w:cs="Times New Roman"/>
        </w:rPr>
        <w:t>) categories of men and organiz</w:t>
      </w:r>
      <w:r w:rsidR="00206377">
        <w:rPr>
          <w:rFonts w:ascii="Times New Roman" w:hAnsi="Times New Roman" w:cs="Times New Roman"/>
        </w:rPr>
        <w:t xml:space="preserve">ations and a rendering of </w:t>
      </w:r>
      <w:r w:rsidR="001B214E">
        <w:rPr>
          <w:rFonts w:ascii="Times New Roman" w:hAnsi="Times New Roman" w:cs="Times New Roman"/>
        </w:rPr>
        <w:t xml:space="preserve">the military as </w:t>
      </w:r>
      <w:r w:rsidR="00F565C5">
        <w:rPr>
          <w:rFonts w:ascii="Times New Roman" w:hAnsi="Times New Roman" w:cs="Times New Roman"/>
        </w:rPr>
        <w:t xml:space="preserve">a </w:t>
      </w:r>
      <w:r w:rsidR="006E0BF9">
        <w:rPr>
          <w:rFonts w:ascii="Times New Roman" w:hAnsi="Times New Roman" w:cs="Times New Roman"/>
        </w:rPr>
        <w:t>total in</w:t>
      </w:r>
      <w:r>
        <w:rPr>
          <w:rFonts w:ascii="Times New Roman" w:hAnsi="Times New Roman" w:cs="Times New Roman"/>
        </w:rPr>
        <w:t>s</w:t>
      </w:r>
      <w:r w:rsidR="006E0BF9">
        <w:rPr>
          <w:rFonts w:ascii="Times New Roman" w:hAnsi="Times New Roman" w:cs="Times New Roman"/>
        </w:rPr>
        <w:t>t</w:t>
      </w:r>
      <w:r>
        <w:rPr>
          <w:rFonts w:ascii="Times New Roman" w:hAnsi="Times New Roman" w:cs="Times New Roman"/>
        </w:rPr>
        <w:t>itut</w:t>
      </w:r>
      <w:r w:rsidR="006E0BF9">
        <w:rPr>
          <w:rFonts w:ascii="Times New Roman" w:hAnsi="Times New Roman" w:cs="Times New Roman"/>
        </w:rPr>
        <w:t xml:space="preserve">ion dominated by men and masculine </w:t>
      </w:r>
      <w:r w:rsidR="001B214E">
        <w:rPr>
          <w:rFonts w:ascii="Times New Roman" w:hAnsi="Times New Roman" w:cs="Times New Roman"/>
        </w:rPr>
        <w:t xml:space="preserve">values </w:t>
      </w:r>
      <w:r w:rsidR="007D17E9">
        <w:rPr>
          <w:rFonts w:ascii="Times New Roman" w:hAnsi="Times New Roman" w:cs="Times New Roman"/>
        </w:rPr>
        <w:t>where</w:t>
      </w:r>
      <w:r w:rsidR="001B214E">
        <w:rPr>
          <w:rFonts w:ascii="Times New Roman" w:hAnsi="Times New Roman" w:cs="Times New Roman"/>
        </w:rPr>
        <w:t xml:space="preserve"> </w:t>
      </w:r>
      <w:r w:rsidR="007D17E9">
        <w:rPr>
          <w:rFonts w:ascii="Times New Roman" w:eastAsia="Times New Roman" w:hAnsi="Times New Roman" w:cs="Times New Roman"/>
        </w:rPr>
        <w:t>suppressing</w:t>
      </w:r>
      <w:r w:rsidR="008A7FFD" w:rsidRPr="000D7914">
        <w:rPr>
          <w:rFonts w:ascii="Times New Roman" w:eastAsia="Times New Roman" w:hAnsi="Times New Roman" w:cs="Times New Roman"/>
        </w:rPr>
        <w:t xml:space="preserve"> emotion </w:t>
      </w:r>
      <w:r w:rsidR="00F565C5">
        <w:rPr>
          <w:rFonts w:ascii="Times New Roman" w:eastAsia="Times New Roman" w:hAnsi="Times New Roman" w:cs="Times New Roman"/>
        </w:rPr>
        <w:t xml:space="preserve">is </w:t>
      </w:r>
      <w:r w:rsidR="008A7FFD" w:rsidRPr="000D7914">
        <w:rPr>
          <w:rFonts w:ascii="Times New Roman" w:eastAsia="Times New Roman" w:hAnsi="Times New Roman" w:cs="Times New Roman"/>
        </w:rPr>
        <w:t xml:space="preserve">fundamental to organizational effectiveness </w:t>
      </w:r>
      <w:r w:rsidR="00206377">
        <w:rPr>
          <w:rFonts w:ascii="Times New Roman" w:eastAsia="Times New Roman" w:hAnsi="Times New Roman" w:cs="Times New Roman"/>
        </w:rPr>
        <w:t xml:space="preserve">might lead to the conclusion that this </w:t>
      </w:r>
      <w:r w:rsidR="00E36AEE">
        <w:rPr>
          <w:rFonts w:ascii="Times New Roman" w:eastAsia="Times New Roman" w:hAnsi="Times New Roman" w:cs="Times New Roman"/>
        </w:rPr>
        <w:t>is not a suitable arena</w:t>
      </w:r>
      <w:r w:rsidR="00206377">
        <w:rPr>
          <w:rFonts w:ascii="Times New Roman" w:eastAsia="Times New Roman" w:hAnsi="Times New Roman" w:cs="Times New Roman"/>
        </w:rPr>
        <w:t xml:space="preserve"> for the study of emotion</w:t>
      </w:r>
      <w:r w:rsidR="00CC0BD7">
        <w:rPr>
          <w:rFonts w:ascii="Times New Roman" w:eastAsia="Times New Roman" w:hAnsi="Times New Roman" w:cs="Times New Roman"/>
        </w:rPr>
        <w:t xml:space="preserve">. </w:t>
      </w:r>
      <w:r w:rsidR="00D2258C">
        <w:rPr>
          <w:rFonts w:ascii="Times New Roman" w:eastAsia="Times New Roman" w:hAnsi="Times New Roman" w:cs="Times New Roman"/>
        </w:rPr>
        <w:t>From this perspective</w:t>
      </w:r>
      <w:r w:rsidR="00CC0BD7">
        <w:rPr>
          <w:rFonts w:ascii="Times New Roman" w:eastAsia="Times New Roman" w:hAnsi="Times New Roman" w:cs="Times New Roman"/>
        </w:rPr>
        <w:t xml:space="preserve">, emotion would either be </w:t>
      </w:r>
      <w:r w:rsidR="00206377">
        <w:rPr>
          <w:rFonts w:ascii="Times New Roman" w:eastAsia="Times New Roman" w:hAnsi="Times New Roman" w:cs="Times New Roman"/>
        </w:rPr>
        <w:t xml:space="preserve">suppressed </w:t>
      </w:r>
      <w:r w:rsidR="006E0B88">
        <w:rPr>
          <w:rFonts w:ascii="Times New Roman" w:eastAsia="Times New Roman" w:hAnsi="Times New Roman" w:cs="Times New Roman"/>
        </w:rPr>
        <w:t>or an absent presence</w:t>
      </w:r>
      <w:r w:rsidR="00206377">
        <w:rPr>
          <w:rFonts w:ascii="Times New Roman" w:eastAsia="Times New Roman" w:hAnsi="Times New Roman" w:cs="Times New Roman"/>
        </w:rPr>
        <w:t xml:space="preserve"> in the wider context of men/masculinity and </w:t>
      </w:r>
      <w:r w:rsidR="006E0B88">
        <w:rPr>
          <w:rFonts w:ascii="Times New Roman" w:eastAsia="Times New Roman" w:hAnsi="Times New Roman" w:cs="Times New Roman"/>
        </w:rPr>
        <w:t xml:space="preserve">(military) </w:t>
      </w:r>
      <w:r w:rsidR="007D17E9">
        <w:rPr>
          <w:rFonts w:ascii="Times New Roman" w:eastAsia="Times New Roman" w:hAnsi="Times New Roman" w:cs="Times New Roman"/>
        </w:rPr>
        <w:t>work/organiz</w:t>
      </w:r>
      <w:r w:rsidR="00206377">
        <w:rPr>
          <w:rFonts w:ascii="Times New Roman" w:eastAsia="Times New Roman" w:hAnsi="Times New Roman" w:cs="Times New Roman"/>
        </w:rPr>
        <w:t xml:space="preserve">ation. </w:t>
      </w:r>
      <w:r w:rsidR="00F66291">
        <w:rPr>
          <w:rFonts w:ascii="Times New Roman" w:eastAsia="Times New Roman" w:hAnsi="Times New Roman" w:cs="Times New Roman"/>
        </w:rPr>
        <w:t>But</w:t>
      </w:r>
      <w:r w:rsidR="00206377">
        <w:rPr>
          <w:rFonts w:ascii="Times New Roman" w:eastAsia="Times New Roman" w:hAnsi="Times New Roman" w:cs="Times New Roman"/>
        </w:rPr>
        <w:t xml:space="preserve"> this is </w:t>
      </w:r>
      <w:r w:rsidR="008A7FFD">
        <w:rPr>
          <w:rFonts w:ascii="Times New Roman" w:hAnsi="Times New Roman" w:cs="Times New Roman"/>
        </w:rPr>
        <w:t>far too simplistic</w:t>
      </w:r>
      <w:r w:rsidR="00206377">
        <w:rPr>
          <w:rFonts w:ascii="Times New Roman" w:hAnsi="Times New Roman" w:cs="Times New Roman"/>
        </w:rPr>
        <w:t xml:space="preserve"> a conclusion to draw</w:t>
      </w:r>
      <w:r w:rsidR="001B214E">
        <w:rPr>
          <w:rFonts w:ascii="Times New Roman" w:hAnsi="Times New Roman" w:cs="Times New Roman"/>
        </w:rPr>
        <w:t>. Instead</w:t>
      </w:r>
      <w:r w:rsidR="008A7FFD">
        <w:rPr>
          <w:rFonts w:ascii="Times New Roman" w:hAnsi="Times New Roman" w:cs="Times New Roman"/>
        </w:rPr>
        <w:t xml:space="preserve"> </w:t>
      </w:r>
      <w:r w:rsidR="008A7FFD" w:rsidRPr="000D7914">
        <w:rPr>
          <w:rFonts w:ascii="Times New Roman" w:eastAsia="Times New Roman" w:hAnsi="Times New Roman" w:cs="Times New Roman"/>
        </w:rPr>
        <w:t>emotion</w:t>
      </w:r>
      <w:r w:rsidR="00F565C5">
        <w:rPr>
          <w:rFonts w:ascii="Times New Roman" w:eastAsia="Times New Roman" w:hAnsi="Times New Roman" w:cs="Times New Roman"/>
        </w:rPr>
        <w:t xml:space="preserve"> </w:t>
      </w:r>
      <w:r w:rsidR="001B214E">
        <w:rPr>
          <w:rFonts w:ascii="Times New Roman" w:eastAsia="Times New Roman" w:hAnsi="Times New Roman" w:cs="Times New Roman"/>
        </w:rPr>
        <w:t xml:space="preserve">as we see it </w:t>
      </w:r>
      <w:r w:rsidR="00F565C5">
        <w:rPr>
          <w:rFonts w:ascii="Times New Roman" w:eastAsia="Times New Roman" w:hAnsi="Times New Roman" w:cs="Times New Roman"/>
        </w:rPr>
        <w:t xml:space="preserve">is a key element of the </w:t>
      </w:r>
      <w:r w:rsidR="00DC33ED">
        <w:rPr>
          <w:rFonts w:ascii="Times New Roman" w:eastAsia="Times New Roman" w:hAnsi="Times New Roman" w:cs="Times New Roman"/>
        </w:rPr>
        <w:t xml:space="preserve">organizational apparatus </w:t>
      </w:r>
      <w:r w:rsidR="008A7FFD" w:rsidRPr="000D7914">
        <w:rPr>
          <w:rFonts w:ascii="Times New Roman" w:eastAsia="Times New Roman" w:hAnsi="Times New Roman" w:cs="Times New Roman"/>
        </w:rPr>
        <w:t>enabl</w:t>
      </w:r>
      <w:r w:rsidR="00DC33ED">
        <w:rPr>
          <w:rFonts w:ascii="Times New Roman" w:eastAsia="Times New Roman" w:hAnsi="Times New Roman" w:cs="Times New Roman"/>
        </w:rPr>
        <w:t>ing</w:t>
      </w:r>
      <w:r w:rsidR="008A7FFD" w:rsidRPr="000D7914">
        <w:rPr>
          <w:rFonts w:ascii="Times New Roman" w:eastAsia="Times New Roman" w:hAnsi="Times New Roman" w:cs="Times New Roman"/>
        </w:rPr>
        <w:t xml:space="preserve"> </w:t>
      </w:r>
      <w:r w:rsidR="008A7FFD" w:rsidRPr="000D7914">
        <w:rPr>
          <w:rFonts w:ascii="Times New Roman" w:eastAsia="Times New Roman" w:hAnsi="Times New Roman" w:cs="Times New Roman"/>
        </w:rPr>
        <w:lastRenderedPageBreak/>
        <w:t xml:space="preserve">military </w:t>
      </w:r>
      <w:r w:rsidR="00F565C5">
        <w:rPr>
          <w:rFonts w:ascii="Times New Roman" w:eastAsia="Times New Roman" w:hAnsi="Times New Roman" w:cs="Times New Roman"/>
        </w:rPr>
        <w:t>personnel</w:t>
      </w:r>
      <w:r w:rsidR="008A7FFD" w:rsidRPr="000D7914">
        <w:rPr>
          <w:rFonts w:ascii="Times New Roman" w:eastAsia="Times New Roman" w:hAnsi="Times New Roman" w:cs="Times New Roman"/>
        </w:rPr>
        <w:t xml:space="preserve"> to enact their labour in </w:t>
      </w:r>
      <w:r w:rsidR="001B214E">
        <w:rPr>
          <w:rFonts w:ascii="Times New Roman" w:eastAsia="Times New Roman" w:hAnsi="Times New Roman" w:cs="Times New Roman"/>
        </w:rPr>
        <w:t>this extreme</w:t>
      </w:r>
      <w:r w:rsidR="008A7FFD" w:rsidRPr="000D7914">
        <w:rPr>
          <w:rFonts w:ascii="Times New Roman" w:eastAsia="Times New Roman" w:hAnsi="Times New Roman" w:cs="Times New Roman"/>
        </w:rPr>
        <w:t xml:space="preserve"> employment setting. </w:t>
      </w:r>
      <w:r w:rsidR="007A1D5F">
        <w:rPr>
          <w:rFonts w:ascii="Times New Roman" w:eastAsia="Times New Roman" w:hAnsi="Times New Roman" w:cs="Times New Roman"/>
        </w:rPr>
        <w:t>Moreover, following Hearn, we conceive of men/masculinity not merely as categories of sex and gender but as ‘material discursive constructions</w:t>
      </w:r>
      <w:r w:rsidR="006E0B88">
        <w:rPr>
          <w:rFonts w:ascii="Times New Roman" w:eastAsia="Times New Roman" w:hAnsi="Times New Roman" w:cs="Times New Roman"/>
        </w:rPr>
        <w:t>’</w:t>
      </w:r>
      <w:r w:rsidR="007A1D5F">
        <w:rPr>
          <w:rFonts w:ascii="Times New Roman" w:eastAsia="Times New Roman" w:hAnsi="Times New Roman" w:cs="Times New Roman"/>
        </w:rPr>
        <w:t xml:space="preserve"> of subject positions (Hearn 2008, 2014). </w:t>
      </w:r>
      <w:r w:rsidR="007A1D5F" w:rsidRPr="00F66291">
        <w:rPr>
          <w:rFonts w:ascii="Times New Roman" w:eastAsia="Times New Roman" w:hAnsi="Times New Roman" w:cs="Times New Roman"/>
        </w:rPr>
        <w:t xml:space="preserve">Drawing on the </w:t>
      </w:r>
      <w:r w:rsidR="006E0B88" w:rsidRPr="00F66291">
        <w:rPr>
          <w:rFonts w:ascii="Times New Roman" w:eastAsia="Times New Roman" w:hAnsi="Times New Roman" w:cs="Times New Roman"/>
        </w:rPr>
        <w:t>field of</w:t>
      </w:r>
      <w:r w:rsidR="00F66291">
        <w:rPr>
          <w:rFonts w:ascii="Times New Roman" w:eastAsia="Times New Roman" w:hAnsi="Times New Roman" w:cs="Times New Roman"/>
        </w:rPr>
        <w:t xml:space="preserve"> </w:t>
      </w:r>
      <w:r w:rsidR="006E0B88" w:rsidRPr="00F66291">
        <w:rPr>
          <w:rFonts w:ascii="Times New Roman" w:eastAsia="Times New Roman" w:hAnsi="Times New Roman" w:cs="Times New Roman"/>
        </w:rPr>
        <w:t>critical</w:t>
      </w:r>
      <w:r w:rsidR="007A1D5F" w:rsidRPr="00F66291">
        <w:rPr>
          <w:rFonts w:ascii="Times New Roman" w:eastAsia="Times New Roman" w:hAnsi="Times New Roman" w:cs="Times New Roman"/>
        </w:rPr>
        <w:t xml:space="preserve"> </w:t>
      </w:r>
      <w:r w:rsidR="006E0B88" w:rsidRPr="00F66291">
        <w:rPr>
          <w:rFonts w:ascii="Times New Roman" w:eastAsia="Times New Roman" w:hAnsi="Times New Roman" w:cs="Times New Roman"/>
        </w:rPr>
        <w:t>men’s studies</w:t>
      </w:r>
      <w:r w:rsidR="007A1D5F" w:rsidRPr="00F66291">
        <w:rPr>
          <w:rFonts w:ascii="Times New Roman" w:eastAsia="Times New Roman" w:hAnsi="Times New Roman" w:cs="Times New Roman"/>
        </w:rPr>
        <w:t>, we see masculinities as ‘multiple, fluid and dynamic</w:t>
      </w:r>
      <w:r w:rsidR="00F66291">
        <w:rPr>
          <w:rFonts w:ascii="Times New Roman" w:eastAsia="Times New Roman" w:hAnsi="Times New Roman" w:cs="Times New Roman"/>
        </w:rPr>
        <w:t xml:space="preserve"> … </w:t>
      </w:r>
      <w:r w:rsidR="007A1D5F" w:rsidRPr="00F66291">
        <w:rPr>
          <w:rFonts w:ascii="Times New Roman" w:hAnsi="Times New Roman" w:cs="Times New Roman"/>
        </w:rPr>
        <w:t>positions that are occupied situationally, in that the position occupied, practices and values espoused in one context may be different from those of another’ (Jewkes et al.</w:t>
      </w:r>
      <w:r w:rsidR="00F66291">
        <w:rPr>
          <w:rFonts w:ascii="Times New Roman" w:hAnsi="Times New Roman" w:cs="Times New Roman"/>
        </w:rPr>
        <w:t>,</w:t>
      </w:r>
      <w:r w:rsidR="007A1D5F" w:rsidRPr="00F66291">
        <w:rPr>
          <w:rFonts w:ascii="Times New Roman" w:hAnsi="Times New Roman" w:cs="Times New Roman"/>
        </w:rPr>
        <w:t xml:space="preserve"> 2015</w:t>
      </w:r>
      <w:r w:rsidR="00F66291">
        <w:rPr>
          <w:rFonts w:ascii="Times New Roman" w:hAnsi="Times New Roman" w:cs="Times New Roman"/>
        </w:rPr>
        <w:t>, p.</w:t>
      </w:r>
      <w:r w:rsidR="007A1D5F" w:rsidRPr="00F66291">
        <w:rPr>
          <w:rFonts w:ascii="Times New Roman" w:hAnsi="Times New Roman" w:cs="Times New Roman"/>
        </w:rPr>
        <w:t xml:space="preserve"> S113).</w:t>
      </w:r>
      <w:r w:rsidR="007A1D5F" w:rsidRPr="00F66291">
        <w:rPr>
          <w:rFonts w:ascii="Times" w:hAnsi="Times" w:cs="Times"/>
        </w:rPr>
        <w:t xml:space="preserve"> </w:t>
      </w:r>
      <w:r w:rsidR="005E1A3A">
        <w:rPr>
          <w:rFonts w:ascii="Times" w:hAnsi="Times" w:cs="Times"/>
        </w:rPr>
        <w:t xml:space="preserve">The version of masculinity our military memoirists report being socialized to perform is highly context-specific and the </w:t>
      </w:r>
      <w:r w:rsidR="00FF7C88">
        <w:rPr>
          <w:rFonts w:ascii="Times" w:hAnsi="Times" w:cs="Times"/>
        </w:rPr>
        <w:t xml:space="preserve">emotions, </w:t>
      </w:r>
      <w:r w:rsidR="005E1A3A">
        <w:rPr>
          <w:rFonts w:ascii="Times" w:hAnsi="Times" w:cs="Times"/>
        </w:rPr>
        <w:t xml:space="preserve">‘practices and values’ it entails are, in our reading, unique to this total institution. </w:t>
      </w:r>
    </w:p>
    <w:p w14:paraId="7938D9C2" w14:textId="77777777" w:rsidR="00AD5AD7" w:rsidRPr="0034781D" w:rsidRDefault="00AD5AD7"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07B5730C" w14:textId="7694ACA1" w:rsidR="00C70341" w:rsidRPr="006A1F02" w:rsidRDefault="008823B0" w:rsidP="006D4DF1">
      <w:pPr>
        <w:autoSpaceDE w:val="0"/>
        <w:autoSpaceDN w:val="0"/>
        <w:adjustRightInd w:val="0"/>
        <w:spacing w:line="480" w:lineRule="auto"/>
        <w:jc w:val="both"/>
        <w:rPr>
          <w:rFonts w:ascii="Times New Roman" w:hAnsi="Times New Roman" w:cs="Times New Roman"/>
        </w:rPr>
      </w:pPr>
      <w:r>
        <w:rPr>
          <w:rFonts w:ascii="Times New Roman" w:eastAsia="Times New Roman" w:hAnsi="Times New Roman" w:cs="Times New Roman"/>
          <w:bCs/>
        </w:rPr>
        <w:t>Fourth</w:t>
      </w:r>
      <w:r w:rsidR="00332AF5" w:rsidRPr="0034781D">
        <w:rPr>
          <w:rFonts w:ascii="Times New Roman" w:eastAsia="Times New Roman" w:hAnsi="Times New Roman" w:cs="Times New Roman"/>
          <w:bCs/>
        </w:rPr>
        <w:t xml:space="preserve">, </w:t>
      </w:r>
      <w:r w:rsidR="00AD5AD7" w:rsidRPr="0034781D">
        <w:rPr>
          <w:rFonts w:ascii="Times New Roman" w:eastAsia="Times New Roman" w:hAnsi="Times New Roman" w:cs="Times New Roman"/>
          <w:bCs/>
        </w:rPr>
        <w:t>military service</w:t>
      </w:r>
      <w:r w:rsidR="00194BD2" w:rsidRPr="0034781D">
        <w:rPr>
          <w:rFonts w:ascii="Times New Roman" w:eastAsia="Times New Roman" w:hAnsi="Times New Roman" w:cs="Times New Roman"/>
          <w:bCs/>
        </w:rPr>
        <w:t xml:space="preserve"> is </w:t>
      </w:r>
      <w:r w:rsidR="00BF154E" w:rsidRPr="0034781D">
        <w:rPr>
          <w:rFonts w:ascii="Times New Roman" w:eastAsia="Times New Roman" w:hAnsi="Times New Roman" w:cs="Times New Roman"/>
          <w:bCs/>
        </w:rPr>
        <w:t xml:space="preserve">not </w:t>
      </w:r>
      <w:r w:rsidR="009E3FB1" w:rsidRPr="0034781D">
        <w:rPr>
          <w:rFonts w:ascii="Times New Roman" w:eastAsia="Times New Roman" w:hAnsi="Times New Roman" w:cs="Times New Roman"/>
          <w:bCs/>
        </w:rPr>
        <w:t xml:space="preserve">delivered </w:t>
      </w:r>
      <w:r w:rsidR="00BF154E" w:rsidRPr="0034781D">
        <w:rPr>
          <w:rFonts w:ascii="Times New Roman" w:eastAsia="Times New Roman" w:hAnsi="Times New Roman" w:cs="Times New Roman"/>
          <w:bCs/>
        </w:rPr>
        <w:t>to a specific customer/ client/ patient</w:t>
      </w:r>
      <w:r w:rsidR="009E3FB1" w:rsidRPr="0034781D">
        <w:rPr>
          <w:rFonts w:ascii="Times New Roman" w:eastAsia="Times New Roman" w:hAnsi="Times New Roman" w:cs="Times New Roman"/>
          <w:bCs/>
        </w:rPr>
        <w:t>/ end user</w:t>
      </w:r>
      <w:r w:rsidR="00BF154E" w:rsidRPr="0034781D">
        <w:rPr>
          <w:rFonts w:ascii="Times New Roman" w:eastAsia="Times New Roman" w:hAnsi="Times New Roman" w:cs="Times New Roman"/>
          <w:bCs/>
        </w:rPr>
        <w:t xml:space="preserve"> group</w:t>
      </w:r>
      <w:r>
        <w:rPr>
          <w:rFonts w:ascii="Times New Roman" w:eastAsia="Times New Roman" w:hAnsi="Times New Roman" w:cs="Times New Roman"/>
          <w:bCs/>
        </w:rPr>
        <w:t xml:space="preserve">: </w:t>
      </w:r>
      <w:r w:rsidR="00BF154E" w:rsidRPr="0034781D">
        <w:rPr>
          <w:rFonts w:ascii="Times New Roman" w:eastAsia="Times New Roman" w:hAnsi="Times New Roman" w:cs="Times New Roman"/>
          <w:bCs/>
        </w:rPr>
        <w:t xml:space="preserve"> </w:t>
      </w:r>
      <w:r w:rsidR="005966BB" w:rsidRPr="0034781D">
        <w:rPr>
          <w:rFonts w:ascii="Times New Roman" w:eastAsia="Times New Roman" w:hAnsi="Times New Roman" w:cs="Times New Roman"/>
          <w:bCs/>
        </w:rPr>
        <w:t>soldiers</w:t>
      </w:r>
      <w:r w:rsidR="00EB638C" w:rsidRPr="0034781D">
        <w:rPr>
          <w:rFonts w:ascii="Times New Roman" w:eastAsia="Times New Roman" w:hAnsi="Times New Roman" w:cs="Times New Roman"/>
          <w:bCs/>
        </w:rPr>
        <w:t xml:space="preserve"> </w:t>
      </w:r>
      <w:r w:rsidR="00BF154E" w:rsidRPr="0034781D">
        <w:rPr>
          <w:rFonts w:ascii="Times New Roman" w:eastAsia="Times New Roman" w:hAnsi="Times New Roman" w:cs="Times New Roman"/>
          <w:bCs/>
        </w:rPr>
        <w:t xml:space="preserve">serve a much more amorphous notion of </w:t>
      </w:r>
      <w:r w:rsidR="005B70C8" w:rsidRPr="0034781D">
        <w:rPr>
          <w:rFonts w:ascii="Times New Roman" w:eastAsia="Times New Roman" w:hAnsi="Times New Roman" w:cs="Times New Roman"/>
          <w:bCs/>
        </w:rPr>
        <w:t xml:space="preserve">King, Queen, </w:t>
      </w:r>
      <w:r w:rsidR="00BF154E" w:rsidRPr="0034781D">
        <w:rPr>
          <w:rFonts w:ascii="Times New Roman" w:eastAsia="Times New Roman" w:hAnsi="Times New Roman" w:cs="Times New Roman"/>
          <w:bCs/>
        </w:rPr>
        <w:t>country</w:t>
      </w:r>
      <w:r w:rsidR="00897FD3" w:rsidRPr="0034781D">
        <w:rPr>
          <w:rFonts w:ascii="Times New Roman" w:eastAsia="Times New Roman" w:hAnsi="Times New Roman" w:cs="Times New Roman"/>
          <w:bCs/>
        </w:rPr>
        <w:t>, government</w:t>
      </w:r>
      <w:r w:rsidR="00BF154E" w:rsidRPr="0034781D">
        <w:rPr>
          <w:rFonts w:ascii="Times New Roman" w:eastAsia="Times New Roman" w:hAnsi="Times New Roman" w:cs="Times New Roman"/>
          <w:bCs/>
        </w:rPr>
        <w:t xml:space="preserve"> or </w:t>
      </w:r>
      <w:r w:rsidR="00913979" w:rsidRPr="0034781D">
        <w:rPr>
          <w:rFonts w:ascii="Times New Roman" w:eastAsia="Times New Roman" w:hAnsi="Times New Roman" w:cs="Times New Roman"/>
          <w:bCs/>
        </w:rPr>
        <w:t>f</w:t>
      </w:r>
      <w:r w:rsidR="000B6AB2" w:rsidRPr="0034781D">
        <w:rPr>
          <w:rFonts w:ascii="Times New Roman" w:eastAsia="Times New Roman" w:hAnsi="Times New Roman" w:cs="Times New Roman"/>
          <w:bCs/>
        </w:rPr>
        <w:t>ellow citizens</w:t>
      </w:r>
      <w:r w:rsidR="00784E24" w:rsidRPr="0034781D">
        <w:rPr>
          <w:rFonts w:ascii="Times New Roman" w:eastAsia="Times New Roman" w:hAnsi="Times New Roman" w:cs="Times New Roman"/>
          <w:bCs/>
        </w:rPr>
        <w:t xml:space="preserve"> en masse. So the much-discussed ‘sovereignty of the customer’ discourse</w:t>
      </w:r>
      <w:r w:rsidR="00E44778" w:rsidRPr="0034781D">
        <w:rPr>
          <w:rFonts w:ascii="Times New Roman" w:eastAsia="Times New Roman" w:hAnsi="Times New Roman" w:cs="Times New Roman"/>
          <w:bCs/>
        </w:rPr>
        <w:t xml:space="preserve"> and the associated relations of production </w:t>
      </w:r>
      <w:r w:rsidR="00EB638C" w:rsidRPr="0034781D">
        <w:rPr>
          <w:rFonts w:ascii="Times New Roman" w:eastAsia="Times New Roman" w:hAnsi="Times New Roman" w:cs="Times New Roman"/>
          <w:bCs/>
        </w:rPr>
        <w:t>characteriz</w:t>
      </w:r>
      <w:r w:rsidR="0017595C">
        <w:rPr>
          <w:rFonts w:ascii="Times New Roman" w:eastAsia="Times New Roman" w:hAnsi="Times New Roman" w:cs="Times New Roman"/>
          <w:bCs/>
        </w:rPr>
        <w:t>ing</w:t>
      </w:r>
      <w:r w:rsidR="00E44778" w:rsidRPr="0034781D">
        <w:rPr>
          <w:rFonts w:ascii="Times New Roman" w:eastAsia="Times New Roman" w:hAnsi="Times New Roman" w:cs="Times New Roman"/>
          <w:bCs/>
        </w:rPr>
        <w:t xml:space="preserve"> </w:t>
      </w:r>
      <w:r w:rsidR="00784E24" w:rsidRPr="0034781D">
        <w:rPr>
          <w:rFonts w:ascii="Times New Roman" w:eastAsia="Times New Roman" w:hAnsi="Times New Roman" w:cs="Times New Roman"/>
          <w:bCs/>
        </w:rPr>
        <w:t xml:space="preserve">other service jobs </w:t>
      </w:r>
      <w:r w:rsidR="00E44778" w:rsidRPr="0034781D">
        <w:rPr>
          <w:rFonts w:ascii="Times New Roman" w:eastAsia="Times New Roman" w:hAnsi="Times New Roman" w:cs="Times New Roman"/>
          <w:bCs/>
        </w:rPr>
        <w:t>(</w:t>
      </w:r>
      <w:r w:rsidR="0017595C">
        <w:rPr>
          <w:rFonts w:ascii="Times New Roman" w:eastAsia="Times New Roman" w:hAnsi="Times New Roman" w:cs="Times New Roman"/>
          <w:bCs/>
        </w:rPr>
        <w:t>see, for example,</w:t>
      </w:r>
      <w:r w:rsidR="00522CA3">
        <w:rPr>
          <w:rFonts w:ascii="Times New Roman" w:eastAsia="Times New Roman" w:hAnsi="Times New Roman" w:cs="Times New Roman"/>
          <w:bCs/>
        </w:rPr>
        <w:t xml:space="preserve"> </w:t>
      </w:r>
      <w:r w:rsidR="00E44778" w:rsidRPr="0034781D">
        <w:rPr>
          <w:rFonts w:ascii="Times New Roman" w:eastAsia="Times New Roman" w:hAnsi="Times New Roman" w:cs="Times New Roman"/>
          <w:bCs/>
        </w:rPr>
        <w:t xml:space="preserve">Bolton and Boyd, 2003; Bolton, 2009; </w:t>
      </w:r>
      <w:r w:rsidR="00A87A66" w:rsidRPr="0034781D">
        <w:rPr>
          <w:rFonts w:ascii="Times New Roman" w:eastAsia="Times New Roman" w:hAnsi="Times New Roman" w:cs="Times New Roman"/>
          <w:bCs/>
        </w:rPr>
        <w:t xml:space="preserve">Korczynski and Evans, 2013; </w:t>
      </w:r>
      <w:r w:rsidR="00E44778" w:rsidRPr="0034781D">
        <w:rPr>
          <w:rFonts w:ascii="Times New Roman" w:eastAsia="Times New Roman" w:hAnsi="Times New Roman" w:cs="Times New Roman"/>
          <w:bCs/>
        </w:rPr>
        <w:t>Nath, 2011; Sarpong and Maclean, 2016) do</w:t>
      </w:r>
      <w:r>
        <w:rPr>
          <w:rFonts w:ascii="Times New Roman" w:eastAsia="Times New Roman" w:hAnsi="Times New Roman" w:cs="Times New Roman"/>
          <w:bCs/>
        </w:rPr>
        <w:t xml:space="preserve"> not apply</w:t>
      </w:r>
      <w:r w:rsidR="00E44778" w:rsidRPr="0034781D">
        <w:rPr>
          <w:rFonts w:ascii="Times New Roman" w:eastAsia="Times New Roman" w:hAnsi="Times New Roman" w:cs="Times New Roman"/>
          <w:bCs/>
        </w:rPr>
        <w:t>. S</w:t>
      </w:r>
      <w:r w:rsidR="00784E24" w:rsidRPr="0034781D">
        <w:rPr>
          <w:rFonts w:ascii="Times New Roman" w:eastAsia="Times New Roman" w:hAnsi="Times New Roman" w:cs="Times New Roman"/>
          <w:bCs/>
        </w:rPr>
        <w:t xml:space="preserve">oldiers do not interact with their </w:t>
      </w:r>
      <w:r w:rsidR="00784E24" w:rsidRPr="0034781D">
        <w:rPr>
          <w:rFonts w:ascii="Times New Roman" w:eastAsia="Times New Roman" w:hAnsi="Times New Roman" w:cs="Times New Roman"/>
          <w:bCs/>
        </w:rPr>
        <w:lastRenderedPageBreak/>
        <w:t>‘</w:t>
      </w:r>
      <w:r w:rsidR="003D08E0" w:rsidRPr="0034781D">
        <w:rPr>
          <w:rFonts w:ascii="Times New Roman" w:eastAsia="Times New Roman" w:hAnsi="Times New Roman" w:cs="Times New Roman"/>
          <w:bCs/>
        </w:rPr>
        <w:t xml:space="preserve">customers’ in the same way as </w:t>
      </w:r>
      <w:r w:rsidR="009E3FB1" w:rsidRPr="0034781D">
        <w:rPr>
          <w:rFonts w:ascii="Times New Roman" w:eastAsia="Times New Roman" w:hAnsi="Times New Roman" w:cs="Times New Roman"/>
          <w:bCs/>
        </w:rPr>
        <w:t xml:space="preserve">– say </w:t>
      </w:r>
      <w:r w:rsidR="001B214E">
        <w:rPr>
          <w:rFonts w:ascii="Times New Roman" w:eastAsia="Times New Roman" w:hAnsi="Times New Roman" w:cs="Times New Roman"/>
          <w:bCs/>
        </w:rPr>
        <w:t>–</w:t>
      </w:r>
      <w:r w:rsidR="009E3FB1" w:rsidRPr="0034781D">
        <w:rPr>
          <w:rFonts w:ascii="Times New Roman" w:eastAsia="Times New Roman" w:hAnsi="Times New Roman" w:cs="Times New Roman"/>
          <w:bCs/>
        </w:rPr>
        <w:t xml:space="preserve"> </w:t>
      </w:r>
      <w:r w:rsidR="001B214E">
        <w:rPr>
          <w:rFonts w:ascii="Times New Roman" w:eastAsia="Times New Roman" w:hAnsi="Times New Roman" w:cs="Times New Roman"/>
          <w:bCs/>
        </w:rPr>
        <w:t xml:space="preserve">flight attendants, </w:t>
      </w:r>
      <w:r w:rsidR="000C23E4" w:rsidRPr="0034781D">
        <w:rPr>
          <w:rFonts w:ascii="Times New Roman" w:eastAsia="Times New Roman" w:hAnsi="Times New Roman" w:cs="Times New Roman"/>
          <w:bCs/>
        </w:rPr>
        <w:t>nurse</w:t>
      </w:r>
      <w:r w:rsidR="003D08E0" w:rsidRPr="0034781D">
        <w:rPr>
          <w:rFonts w:ascii="Times New Roman" w:eastAsia="Times New Roman" w:hAnsi="Times New Roman" w:cs="Times New Roman"/>
          <w:bCs/>
        </w:rPr>
        <w:t>s</w:t>
      </w:r>
      <w:r w:rsidR="001B214E">
        <w:rPr>
          <w:rFonts w:ascii="Times New Roman" w:eastAsia="Times New Roman" w:hAnsi="Times New Roman" w:cs="Times New Roman"/>
          <w:bCs/>
        </w:rPr>
        <w:t xml:space="preserve">, </w:t>
      </w:r>
      <w:r w:rsidR="003D08E0" w:rsidRPr="0034781D">
        <w:rPr>
          <w:rFonts w:ascii="Times New Roman" w:eastAsia="Times New Roman" w:hAnsi="Times New Roman" w:cs="Times New Roman"/>
          <w:bCs/>
        </w:rPr>
        <w:t>c</w:t>
      </w:r>
      <w:r w:rsidR="00784E24" w:rsidRPr="0034781D">
        <w:rPr>
          <w:rFonts w:ascii="Times New Roman" w:eastAsia="Times New Roman" w:hAnsi="Times New Roman" w:cs="Times New Roman"/>
          <w:bCs/>
        </w:rPr>
        <w:t>all centre worker</w:t>
      </w:r>
      <w:r w:rsidR="003D08E0" w:rsidRPr="0034781D">
        <w:rPr>
          <w:rFonts w:ascii="Times New Roman" w:eastAsia="Times New Roman" w:hAnsi="Times New Roman" w:cs="Times New Roman"/>
          <w:bCs/>
        </w:rPr>
        <w:t>s</w:t>
      </w:r>
      <w:r w:rsidR="00784E24" w:rsidRPr="0034781D">
        <w:rPr>
          <w:rFonts w:ascii="Times New Roman" w:eastAsia="Times New Roman" w:hAnsi="Times New Roman" w:cs="Times New Roman"/>
          <w:bCs/>
        </w:rPr>
        <w:t xml:space="preserve"> </w:t>
      </w:r>
      <w:r w:rsidR="001B214E">
        <w:rPr>
          <w:rFonts w:ascii="Times New Roman" w:eastAsia="Times New Roman" w:hAnsi="Times New Roman" w:cs="Times New Roman"/>
          <w:bCs/>
        </w:rPr>
        <w:t xml:space="preserve">or retail workers </w:t>
      </w:r>
      <w:r w:rsidR="00913979" w:rsidRPr="0034781D">
        <w:rPr>
          <w:rFonts w:ascii="Times New Roman" w:eastAsia="Times New Roman" w:hAnsi="Times New Roman" w:cs="Times New Roman"/>
          <w:bCs/>
        </w:rPr>
        <w:t xml:space="preserve">and they </w:t>
      </w:r>
      <w:r w:rsidR="006B5C83">
        <w:rPr>
          <w:rFonts w:ascii="Times New Roman" w:eastAsia="Times New Roman" w:hAnsi="Times New Roman" w:cs="Times New Roman"/>
          <w:bCs/>
        </w:rPr>
        <w:t>do not need to</w:t>
      </w:r>
      <w:r w:rsidR="00913979" w:rsidRPr="0034781D">
        <w:rPr>
          <w:rFonts w:ascii="Times New Roman" w:eastAsia="Times New Roman" w:hAnsi="Times New Roman" w:cs="Times New Roman"/>
          <w:bCs/>
        </w:rPr>
        <w:t xml:space="preserve"> manage their </w:t>
      </w:r>
      <w:r w:rsidR="00913979" w:rsidRPr="006D4DF1">
        <w:rPr>
          <w:rFonts w:ascii="Times New Roman" w:eastAsia="Times New Roman" w:hAnsi="Times New Roman" w:cs="Times New Roman"/>
          <w:bCs/>
        </w:rPr>
        <w:t>emotions at work in order to satisfy these customers</w:t>
      </w:r>
      <w:r w:rsidR="00784E24" w:rsidRPr="006D4DF1">
        <w:rPr>
          <w:rFonts w:ascii="Times New Roman" w:eastAsia="Times New Roman" w:hAnsi="Times New Roman" w:cs="Times New Roman"/>
          <w:bCs/>
        </w:rPr>
        <w:t xml:space="preserve">. </w:t>
      </w:r>
      <w:r w:rsidRPr="006D4DF1">
        <w:rPr>
          <w:rFonts w:ascii="Times New Roman" w:eastAsia="Times New Roman" w:hAnsi="Times New Roman" w:cs="Times New Roman"/>
          <w:bCs/>
        </w:rPr>
        <w:t xml:space="preserve">Even </w:t>
      </w:r>
      <w:r w:rsidR="00006DED" w:rsidRPr="006D4DF1">
        <w:rPr>
          <w:rFonts w:ascii="Times New Roman" w:eastAsia="Times New Roman" w:hAnsi="Times New Roman" w:cs="Times New Roman"/>
          <w:bCs/>
        </w:rPr>
        <w:t>when</w:t>
      </w:r>
      <w:r w:rsidR="00C65459" w:rsidRPr="006D4DF1">
        <w:rPr>
          <w:rFonts w:ascii="Times New Roman" w:eastAsia="Times New Roman" w:hAnsi="Times New Roman" w:cs="Times New Roman"/>
          <w:bCs/>
        </w:rPr>
        <w:t xml:space="preserve"> compared to </w:t>
      </w:r>
      <w:r w:rsidR="006B5C83" w:rsidRPr="006D4DF1">
        <w:rPr>
          <w:rFonts w:ascii="Times New Roman" w:eastAsia="Times New Roman" w:hAnsi="Times New Roman" w:cs="Times New Roman"/>
          <w:bCs/>
        </w:rPr>
        <w:t>cognate</w:t>
      </w:r>
      <w:r w:rsidR="00C65459" w:rsidRPr="006D4DF1">
        <w:rPr>
          <w:rFonts w:ascii="Times New Roman" w:eastAsia="Times New Roman" w:hAnsi="Times New Roman" w:cs="Times New Roman"/>
          <w:bCs/>
        </w:rPr>
        <w:t xml:space="preserve"> occupations </w:t>
      </w:r>
      <w:r w:rsidR="00913979" w:rsidRPr="006D4DF1">
        <w:rPr>
          <w:rFonts w:ascii="Times New Roman" w:eastAsia="Times New Roman" w:hAnsi="Times New Roman" w:cs="Times New Roman"/>
          <w:bCs/>
        </w:rPr>
        <w:t>like</w:t>
      </w:r>
      <w:r w:rsidR="00C65459" w:rsidRPr="006D4DF1">
        <w:rPr>
          <w:rFonts w:ascii="Times New Roman" w:eastAsia="Times New Roman" w:hAnsi="Times New Roman" w:cs="Times New Roman"/>
          <w:bCs/>
        </w:rPr>
        <w:t xml:space="preserve"> the police, the fire service or paramedicine, soldiers may never </w:t>
      </w:r>
      <w:r w:rsidR="000C23E4" w:rsidRPr="006D4DF1">
        <w:rPr>
          <w:rFonts w:ascii="Times New Roman" w:eastAsia="Times New Roman" w:hAnsi="Times New Roman" w:cs="Times New Roman"/>
          <w:bCs/>
        </w:rPr>
        <w:t>encounter the</w:t>
      </w:r>
      <w:r w:rsidR="00913979" w:rsidRPr="006D4DF1">
        <w:rPr>
          <w:rFonts w:ascii="Times New Roman" w:eastAsia="Times New Roman" w:hAnsi="Times New Roman" w:cs="Times New Roman"/>
          <w:bCs/>
        </w:rPr>
        <w:t xml:space="preserve">ir </w:t>
      </w:r>
      <w:r w:rsidR="00C65459" w:rsidRPr="006D4DF1">
        <w:rPr>
          <w:rFonts w:ascii="Times New Roman" w:eastAsia="Times New Roman" w:hAnsi="Times New Roman" w:cs="Times New Roman"/>
          <w:bCs/>
        </w:rPr>
        <w:t>customers</w:t>
      </w:r>
      <w:r w:rsidR="000C23E4" w:rsidRPr="006D4DF1">
        <w:rPr>
          <w:rFonts w:ascii="Times New Roman" w:eastAsia="Times New Roman" w:hAnsi="Times New Roman" w:cs="Times New Roman"/>
          <w:bCs/>
        </w:rPr>
        <w:t xml:space="preserve"> at all, </w:t>
      </w:r>
      <w:r w:rsidR="003D08E0" w:rsidRPr="006D4DF1">
        <w:rPr>
          <w:rFonts w:ascii="Times New Roman" w:eastAsia="Times New Roman" w:hAnsi="Times New Roman" w:cs="Times New Roman"/>
          <w:bCs/>
        </w:rPr>
        <w:t xml:space="preserve">especially </w:t>
      </w:r>
      <w:r w:rsidR="000C23E4" w:rsidRPr="006D4DF1">
        <w:rPr>
          <w:rFonts w:ascii="Times New Roman" w:eastAsia="Times New Roman" w:hAnsi="Times New Roman" w:cs="Times New Roman"/>
          <w:bCs/>
        </w:rPr>
        <w:t>during</w:t>
      </w:r>
      <w:r w:rsidR="003C0E47" w:rsidRPr="006D4DF1">
        <w:rPr>
          <w:rFonts w:ascii="Times New Roman" w:eastAsia="Times New Roman" w:hAnsi="Times New Roman" w:cs="Times New Roman"/>
          <w:bCs/>
        </w:rPr>
        <w:t xml:space="preserve"> combat</w:t>
      </w:r>
      <w:r w:rsidR="000C23E4" w:rsidRPr="006D4DF1">
        <w:rPr>
          <w:rFonts w:ascii="Times New Roman" w:eastAsia="Times New Roman" w:hAnsi="Times New Roman" w:cs="Times New Roman"/>
          <w:bCs/>
        </w:rPr>
        <w:t xml:space="preserve"> missions. </w:t>
      </w:r>
      <w:r w:rsidR="00F66291">
        <w:rPr>
          <w:rFonts w:ascii="Times New Roman" w:eastAsia="Times New Roman" w:hAnsi="Times New Roman" w:cs="Times New Roman"/>
          <w:bCs/>
        </w:rPr>
        <w:t>Indeed</w:t>
      </w:r>
      <w:r w:rsidR="00DC33ED" w:rsidRPr="006D4DF1">
        <w:rPr>
          <w:rFonts w:ascii="Times New Roman" w:eastAsia="Times New Roman" w:hAnsi="Times New Roman" w:cs="Times New Roman"/>
          <w:bCs/>
        </w:rPr>
        <w:t xml:space="preserve"> evidence from </w:t>
      </w:r>
      <w:r w:rsidR="006D4DF1">
        <w:rPr>
          <w:rFonts w:ascii="Times New Roman" w:eastAsia="Times New Roman" w:hAnsi="Times New Roman" w:cs="Times New Roman"/>
          <w:bCs/>
        </w:rPr>
        <w:t>paramedicine</w:t>
      </w:r>
      <w:r w:rsidR="006D4DF1" w:rsidRPr="006D4DF1">
        <w:rPr>
          <w:rFonts w:ascii="Times New Roman" w:eastAsia="Times New Roman" w:hAnsi="Times New Roman" w:cs="Times New Roman"/>
          <w:bCs/>
        </w:rPr>
        <w:t xml:space="preserve"> suggests that</w:t>
      </w:r>
      <w:r w:rsidR="006D4DF1">
        <w:rPr>
          <w:rFonts w:ascii="Times New Roman" w:eastAsia="Times New Roman" w:hAnsi="Times New Roman" w:cs="Times New Roman"/>
          <w:bCs/>
        </w:rPr>
        <w:t xml:space="preserve">, in this </w:t>
      </w:r>
      <w:r w:rsidR="0017595C">
        <w:rPr>
          <w:rFonts w:ascii="Times New Roman" w:eastAsia="Times New Roman" w:hAnsi="Times New Roman" w:cs="Times New Roman"/>
          <w:bCs/>
        </w:rPr>
        <w:t>job</w:t>
      </w:r>
      <w:r w:rsidR="006D4DF1">
        <w:rPr>
          <w:rFonts w:ascii="Times New Roman" w:eastAsia="Times New Roman" w:hAnsi="Times New Roman" w:cs="Times New Roman"/>
          <w:bCs/>
        </w:rPr>
        <w:t>,</w:t>
      </w:r>
      <w:r w:rsidR="006D4DF1" w:rsidRPr="006D4DF1">
        <w:rPr>
          <w:rFonts w:ascii="Times New Roman" w:eastAsia="Times New Roman" w:hAnsi="Times New Roman" w:cs="Times New Roman"/>
          <w:bCs/>
        </w:rPr>
        <w:t xml:space="preserve"> </w:t>
      </w:r>
      <w:r w:rsidR="00F66291">
        <w:rPr>
          <w:rFonts w:ascii="Times New Roman" w:hAnsi="Times New Roman" w:cs="Times New Roman"/>
        </w:rPr>
        <w:t>‘</w:t>
      </w:r>
      <w:r w:rsidR="006D4DF1" w:rsidRPr="006D4DF1">
        <w:rPr>
          <w:rFonts w:ascii="Times New Roman" w:hAnsi="Times New Roman" w:cs="Times New Roman"/>
        </w:rPr>
        <w:t>caring presupposes a professional caring competence with an ability to deal with patients’ vulne</w:t>
      </w:r>
      <w:r w:rsidR="00F66291">
        <w:rPr>
          <w:rFonts w:ascii="Times New Roman" w:hAnsi="Times New Roman" w:cs="Times New Roman"/>
        </w:rPr>
        <w:t>rability, anxiety and suffering’</w:t>
      </w:r>
      <w:r w:rsidR="006D4DF1">
        <w:rPr>
          <w:rFonts w:ascii="Times New Roman" w:hAnsi="Times New Roman" w:cs="Times New Roman"/>
        </w:rPr>
        <w:t xml:space="preserve"> (</w:t>
      </w:r>
      <w:r w:rsidR="006D4DF1" w:rsidRPr="006D4DF1">
        <w:rPr>
          <w:rFonts w:ascii="Times New Roman" w:hAnsi="Times New Roman" w:cs="Times New Roman"/>
        </w:rPr>
        <w:t>Ahl and Nyström</w:t>
      </w:r>
      <w:r w:rsidR="006D4DF1">
        <w:rPr>
          <w:rFonts w:ascii="Times New Roman" w:hAnsi="Times New Roman" w:cs="Times New Roman"/>
        </w:rPr>
        <w:t xml:space="preserve">, </w:t>
      </w:r>
      <w:r w:rsidR="006D4DF1" w:rsidRPr="006D4DF1">
        <w:rPr>
          <w:rFonts w:ascii="Times New Roman" w:hAnsi="Times New Roman" w:cs="Times New Roman"/>
        </w:rPr>
        <w:t>2012</w:t>
      </w:r>
      <w:r w:rsidR="006D4DF1">
        <w:rPr>
          <w:rFonts w:ascii="Times New Roman" w:hAnsi="Times New Roman" w:cs="Times New Roman"/>
        </w:rPr>
        <w:t>, p.</w:t>
      </w:r>
      <w:r w:rsidR="006D4DF1" w:rsidRPr="006D4DF1">
        <w:rPr>
          <w:rFonts w:ascii="Times New Roman" w:hAnsi="Times New Roman" w:cs="Times New Roman"/>
        </w:rPr>
        <w:t xml:space="preserve"> 34</w:t>
      </w:r>
      <w:r w:rsidR="006D4DF1">
        <w:rPr>
          <w:rFonts w:ascii="Times New Roman" w:hAnsi="Times New Roman" w:cs="Times New Roman"/>
        </w:rPr>
        <w:t xml:space="preserve"> – also see </w:t>
      </w:r>
      <w:r w:rsidR="00DC33ED" w:rsidRPr="006D4DF1">
        <w:rPr>
          <w:rFonts w:ascii="Times New Roman" w:eastAsia="Times" w:hAnsi="Times New Roman" w:cs="Times New Roman"/>
        </w:rPr>
        <w:t>Boyle, 2005;</w:t>
      </w:r>
      <w:r w:rsidR="00DC33ED" w:rsidRPr="006D4DF1">
        <w:rPr>
          <w:rFonts w:ascii="Times New Roman" w:hAnsi="Times New Roman" w:cs="Times New Roman"/>
        </w:rPr>
        <w:t xml:space="preserve"> </w:t>
      </w:r>
      <w:r w:rsidR="006D4DF1">
        <w:rPr>
          <w:rFonts w:ascii="Times New Roman" w:hAnsi="Times New Roman" w:cs="Times New Roman"/>
        </w:rPr>
        <w:t xml:space="preserve">Campbell and Rasmussen, 2012; </w:t>
      </w:r>
      <w:r w:rsidR="00DC33ED" w:rsidRPr="006D4DF1">
        <w:rPr>
          <w:rFonts w:ascii="Times New Roman" w:eastAsia="Times" w:hAnsi="Times New Roman" w:cs="Times New Roman"/>
        </w:rPr>
        <w:t>Filstad, 2011; Williams, 2012</w:t>
      </w:r>
      <w:r w:rsidR="006D4DF1">
        <w:rPr>
          <w:rFonts w:ascii="Times New Roman" w:eastAsia="Times" w:hAnsi="Times New Roman" w:cs="Times New Roman"/>
        </w:rPr>
        <w:t>, 2013a, 2013b</w:t>
      </w:r>
      <w:r w:rsidR="00DC33ED" w:rsidRPr="006D4DF1">
        <w:rPr>
          <w:rFonts w:ascii="Times New Roman" w:eastAsia="Times" w:hAnsi="Times New Roman" w:cs="Times New Roman"/>
        </w:rPr>
        <w:t>).</w:t>
      </w:r>
      <w:r w:rsidR="00C70341">
        <w:rPr>
          <w:rFonts w:ascii="Times New Roman" w:eastAsia="Times" w:hAnsi="Times New Roman" w:cs="Times New Roman"/>
        </w:rPr>
        <w:t xml:space="preserve"> </w:t>
      </w:r>
      <w:r w:rsidR="006D4DF1">
        <w:rPr>
          <w:rFonts w:ascii="Times New Roman" w:eastAsia="Times" w:hAnsi="Times New Roman" w:cs="Times New Roman"/>
        </w:rPr>
        <w:t xml:space="preserve">As such, the emotional labour required in the emergency services seems to be akin to that required in the other civilian occupations discussed above. </w:t>
      </w:r>
    </w:p>
    <w:p w14:paraId="5B97025A" w14:textId="77777777" w:rsidR="001B214E" w:rsidRDefault="001B214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Cs/>
        </w:rPr>
      </w:pPr>
    </w:p>
    <w:p w14:paraId="6EA8A83B" w14:textId="473C676E" w:rsidR="00B65E57" w:rsidRPr="0034781D" w:rsidRDefault="001B214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Cs/>
        </w:rPr>
      </w:pPr>
      <w:r>
        <w:rPr>
          <w:rFonts w:ascii="Times New Roman" w:eastAsia="Times New Roman" w:hAnsi="Times New Roman" w:cs="Times New Roman"/>
          <w:bCs/>
        </w:rPr>
        <w:t xml:space="preserve">Still, </w:t>
      </w:r>
      <w:r w:rsidR="001A6FEF">
        <w:rPr>
          <w:rFonts w:ascii="Times New Roman" w:eastAsia="Times New Roman" w:hAnsi="Times New Roman" w:cs="Times New Roman"/>
          <w:bCs/>
        </w:rPr>
        <w:t xml:space="preserve">in the memoirs </w:t>
      </w:r>
      <w:r>
        <w:rPr>
          <w:rFonts w:ascii="Times New Roman" w:eastAsia="Times New Roman" w:hAnsi="Times New Roman" w:cs="Times New Roman"/>
          <w:bCs/>
        </w:rPr>
        <w:t>soldiers</w:t>
      </w:r>
      <w:r w:rsidR="005B70C8" w:rsidRPr="0034781D">
        <w:rPr>
          <w:rFonts w:ascii="Times New Roman" w:eastAsia="Times New Roman" w:hAnsi="Times New Roman" w:cs="Times New Roman"/>
          <w:bCs/>
        </w:rPr>
        <w:t xml:space="preserve"> report performing </w:t>
      </w:r>
      <w:r w:rsidR="003D08E0" w:rsidRPr="0034781D">
        <w:rPr>
          <w:rFonts w:ascii="Times New Roman" w:eastAsia="Times New Roman" w:hAnsi="Times New Roman" w:cs="Times New Roman"/>
          <w:bCs/>
        </w:rPr>
        <w:t xml:space="preserve">what seems to </w:t>
      </w:r>
      <w:r w:rsidR="00814776">
        <w:rPr>
          <w:rFonts w:ascii="Times New Roman" w:eastAsia="Times New Roman" w:hAnsi="Times New Roman" w:cs="Times New Roman"/>
          <w:bCs/>
        </w:rPr>
        <w:t xml:space="preserve">be </w:t>
      </w:r>
      <w:r w:rsidR="003D08E0" w:rsidRPr="0034781D">
        <w:rPr>
          <w:rFonts w:ascii="Times New Roman" w:eastAsia="Times New Roman" w:hAnsi="Times New Roman" w:cs="Times New Roman"/>
          <w:bCs/>
        </w:rPr>
        <w:t>occupationally-specific</w:t>
      </w:r>
      <w:r w:rsidR="008F6B11" w:rsidRPr="0034781D">
        <w:rPr>
          <w:rFonts w:ascii="Times New Roman" w:eastAsia="Times New Roman" w:hAnsi="Times New Roman" w:cs="Times New Roman"/>
          <w:bCs/>
        </w:rPr>
        <w:t xml:space="preserve"> emotional labour – or prescriptive emotion management</w:t>
      </w:r>
      <w:r w:rsidR="005B70C8" w:rsidRPr="0034781D">
        <w:rPr>
          <w:rFonts w:ascii="Times New Roman" w:eastAsia="Times New Roman" w:hAnsi="Times New Roman" w:cs="Times New Roman"/>
          <w:bCs/>
        </w:rPr>
        <w:t xml:space="preserve"> – </w:t>
      </w:r>
      <w:r w:rsidR="003D08E0" w:rsidRPr="0034781D">
        <w:rPr>
          <w:rFonts w:ascii="Times New Roman" w:eastAsia="Times New Roman" w:hAnsi="Times New Roman" w:cs="Times New Roman"/>
          <w:bCs/>
        </w:rPr>
        <w:t xml:space="preserve">to deliver good service in </w:t>
      </w:r>
      <w:r w:rsidR="008F6B11" w:rsidRPr="0034781D">
        <w:rPr>
          <w:rFonts w:ascii="Times New Roman" w:eastAsia="Times New Roman" w:hAnsi="Times New Roman" w:cs="Times New Roman"/>
          <w:bCs/>
        </w:rPr>
        <w:t>protect</w:t>
      </w:r>
      <w:r w:rsidR="003D08E0" w:rsidRPr="0034781D">
        <w:rPr>
          <w:rFonts w:ascii="Times New Roman" w:eastAsia="Times New Roman" w:hAnsi="Times New Roman" w:cs="Times New Roman"/>
          <w:bCs/>
        </w:rPr>
        <w:t>ing</w:t>
      </w:r>
      <w:r w:rsidR="008F6B11" w:rsidRPr="0034781D">
        <w:rPr>
          <w:rFonts w:ascii="Times New Roman" w:eastAsia="Times New Roman" w:hAnsi="Times New Roman" w:cs="Times New Roman"/>
          <w:bCs/>
        </w:rPr>
        <w:t xml:space="preserve"> </w:t>
      </w:r>
      <w:r w:rsidR="003D08E0" w:rsidRPr="0034781D">
        <w:rPr>
          <w:rFonts w:ascii="Times New Roman" w:eastAsia="Times New Roman" w:hAnsi="Times New Roman" w:cs="Times New Roman"/>
          <w:bCs/>
        </w:rPr>
        <w:t>the security of their</w:t>
      </w:r>
      <w:r w:rsidR="008F6B11" w:rsidRPr="0034781D">
        <w:rPr>
          <w:rFonts w:ascii="Times New Roman" w:eastAsia="Times New Roman" w:hAnsi="Times New Roman" w:cs="Times New Roman"/>
          <w:bCs/>
        </w:rPr>
        <w:t xml:space="preserve"> countr</w:t>
      </w:r>
      <w:r w:rsidR="003D08E0" w:rsidRPr="0034781D">
        <w:rPr>
          <w:rFonts w:ascii="Times New Roman" w:eastAsia="Times New Roman" w:hAnsi="Times New Roman" w:cs="Times New Roman"/>
          <w:bCs/>
        </w:rPr>
        <w:t xml:space="preserve">y </w:t>
      </w:r>
      <w:r w:rsidR="003D08E0" w:rsidRPr="0034781D">
        <w:rPr>
          <w:rFonts w:ascii="Times New Roman" w:eastAsia="Times New Roman" w:hAnsi="Times New Roman" w:cs="Times New Roman"/>
          <w:bCs/>
        </w:rPr>
        <w:lastRenderedPageBreak/>
        <w:t>or its allies</w:t>
      </w:r>
      <w:r w:rsidR="005966BB" w:rsidRPr="0034781D">
        <w:rPr>
          <w:rFonts w:ascii="Times New Roman" w:eastAsia="Times New Roman" w:hAnsi="Times New Roman" w:cs="Times New Roman"/>
          <w:bCs/>
        </w:rPr>
        <w:t xml:space="preserve">. </w:t>
      </w:r>
      <w:r w:rsidR="009E3FB1" w:rsidRPr="0034781D">
        <w:rPr>
          <w:rFonts w:ascii="Times New Roman" w:eastAsia="Times New Roman" w:hAnsi="Times New Roman" w:cs="Times New Roman"/>
          <w:bCs/>
        </w:rPr>
        <w:t>In</w:t>
      </w:r>
      <w:r w:rsidR="0004288B">
        <w:rPr>
          <w:rFonts w:ascii="Times New Roman" w:eastAsia="Times New Roman" w:hAnsi="Times New Roman" w:cs="Times New Roman"/>
          <w:bCs/>
        </w:rPr>
        <w:t xml:space="preserve"> fact</w:t>
      </w:r>
      <w:r w:rsidR="009E3FB1" w:rsidRPr="0034781D">
        <w:rPr>
          <w:rFonts w:ascii="Times New Roman" w:eastAsia="Times New Roman" w:hAnsi="Times New Roman" w:cs="Times New Roman"/>
          <w:bCs/>
        </w:rPr>
        <w:t xml:space="preserve"> we </w:t>
      </w:r>
      <w:r w:rsidR="007A730C" w:rsidRPr="0034781D">
        <w:rPr>
          <w:rFonts w:ascii="Times New Roman" w:eastAsia="Times New Roman" w:hAnsi="Times New Roman" w:cs="Times New Roman"/>
          <w:bCs/>
        </w:rPr>
        <w:t>read the memoirs themselves as post-hoc emot</w:t>
      </w:r>
      <w:r w:rsidR="00136228" w:rsidRPr="0034781D">
        <w:rPr>
          <w:rFonts w:ascii="Times New Roman" w:eastAsia="Times New Roman" w:hAnsi="Times New Roman" w:cs="Times New Roman"/>
          <w:bCs/>
        </w:rPr>
        <w:t xml:space="preserve">ional labour – accounts of the </w:t>
      </w:r>
      <w:r w:rsidR="007A730C" w:rsidRPr="0034781D">
        <w:rPr>
          <w:rFonts w:ascii="Times New Roman" w:eastAsia="Times New Roman" w:hAnsi="Times New Roman" w:cs="Times New Roman"/>
          <w:bCs/>
        </w:rPr>
        <w:t xml:space="preserve">emotional regime in military service, one to which soldiers are required to adhere. </w:t>
      </w:r>
      <w:r w:rsidR="0004288B">
        <w:rPr>
          <w:rFonts w:ascii="Times New Roman" w:eastAsia="Times New Roman" w:hAnsi="Times New Roman" w:cs="Times New Roman"/>
          <w:bCs/>
        </w:rPr>
        <w:t xml:space="preserve">We </w:t>
      </w:r>
      <w:r w:rsidR="007740AC" w:rsidRPr="0034781D">
        <w:rPr>
          <w:rFonts w:ascii="Times New Roman" w:eastAsia="Times New Roman" w:hAnsi="Times New Roman" w:cs="Times New Roman"/>
          <w:bCs/>
        </w:rPr>
        <w:t>interpret</w:t>
      </w:r>
      <w:r w:rsidR="0004288B">
        <w:rPr>
          <w:rFonts w:ascii="Times New Roman" w:eastAsia="Times New Roman" w:hAnsi="Times New Roman" w:cs="Times New Roman"/>
          <w:bCs/>
        </w:rPr>
        <w:t xml:space="preserve"> them</w:t>
      </w:r>
      <w:r w:rsidR="007740AC" w:rsidRPr="0034781D">
        <w:rPr>
          <w:rFonts w:ascii="Times New Roman" w:eastAsia="Times New Roman" w:hAnsi="Times New Roman" w:cs="Times New Roman"/>
          <w:bCs/>
        </w:rPr>
        <w:t xml:space="preserve"> as </w:t>
      </w:r>
      <w:r w:rsidR="0004288B">
        <w:rPr>
          <w:rFonts w:ascii="Times New Roman" w:eastAsia="Times New Roman" w:hAnsi="Times New Roman" w:cs="Times New Roman"/>
          <w:bCs/>
        </w:rPr>
        <w:t>‘</w:t>
      </w:r>
      <w:r w:rsidR="007740AC" w:rsidRPr="0034781D">
        <w:rPr>
          <w:rFonts w:ascii="Times New Roman" w:eastAsia="Times New Roman" w:hAnsi="Times New Roman" w:cs="Times New Roman"/>
          <w:bCs/>
        </w:rPr>
        <w:t>after the fact</w:t>
      </w:r>
      <w:r w:rsidR="0004288B">
        <w:rPr>
          <w:rFonts w:ascii="Times New Roman" w:eastAsia="Times New Roman" w:hAnsi="Times New Roman" w:cs="Times New Roman"/>
          <w:bCs/>
        </w:rPr>
        <w:t>’</w:t>
      </w:r>
      <w:r w:rsidR="003D08E0" w:rsidRPr="0034781D">
        <w:rPr>
          <w:rFonts w:ascii="Times New Roman" w:eastAsia="Times New Roman" w:hAnsi="Times New Roman" w:cs="Times New Roman"/>
          <w:bCs/>
        </w:rPr>
        <w:t xml:space="preserve"> emotional labour, </w:t>
      </w:r>
      <w:r w:rsidR="007740AC" w:rsidRPr="0034781D">
        <w:rPr>
          <w:rFonts w:ascii="Times New Roman" w:eastAsia="Times New Roman" w:hAnsi="Times New Roman" w:cs="Times New Roman"/>
          <w:bCs/>
        </w:rPr>
        <w:t xml:space="preserve">a </w:t>
      </w:r>
      <w:r w:rsidR="00F1784B" w:rsidRPr="0034781D">
        <w:rPr>
          <w:rFonts w:ascii="Times New Roman" w:eastAsia="Times New Roman" w:hAnsi="Times New Roman" w:cs="Times New Roman"/>
          <w:bCs/>
        </w:rPr>
        <w:t>continuing t</w:t>
      </w:r>
      <w:r w:rsidR="007740AC" w:rsidRPr="0034781D">
        <w:rPr>
          <w:rFonts w:ascii="Times New Roman" w:eastAsia="Times New Roman" w:hAnsi="Times New Roman" w:cs="Times New Roman"/>
          <w:bCs/>
        </w:rPr>
        <w:t xml:space="preserve">extual </w:t>
      </w:r>
      <w:r w:rsidR="00F1784B" w:rsidRPr="0034781D">
        <w:rPr>
          <w:rFonts w:ascii="Times New Roman" w:eastAsia="Times New Roman" w:hAnsi="Times New Roman" w:cs="Times New Roman"/>
          <w:bCs/>
        </w:rPr>
        <w:t>performance of t</w:t>
      </w:r>
      <w:r w:rsidR="007740AC" w:rsidRPr="0034781D">
        <w:rPr>
          <w:rFonts w:ascii="Times New Roman" w:eastAsia="Times New Roman" w:hAnsi="Times New Roman" w:cs="Times New Roman"/>
          <w:bCs/>
        </w:rPr>
        <w:t xml:space="preserve">he military’s feeling </w:t>
      </w:r>
      <w:r w:rsidR="000D6593" w:rsidRPr="0034781D">
        <w:rPr>
          <w:rFonts w:ascii="Times New Roman" w:eastAsia="Times New Roman" w:hAnsi="Times New Roman" w:cs="Times New Roman"/>
          <w:bCs/>
        </w:rPr>
        <w:t xml:space="preserve">rules, </w:t>
      </w:r>
      <w:r w:rsidR="00736DE1" w:rsidRPr="0034781D">
        <w:rPr>
          <w:rFonts w:ascii="Times New Roman" w:eastAsia="Times New Roman" w:hAnsi="Times New Roman" w:cs="Times New Roman"/>
          <w:bCs/>
        </w:rPr>
        <w:t xml:space="preserve">even though </w:t>
      </w:r>
      <w:r w:rsidR="006B5C83">
        <w:rPr>
          <w:rFonts w:ascii="Times New Roman" w:eastAsia="Times New Roman" w:hAnsi="Times New Roman" w:cs="Times New Roman"/>
          <w:bCs/>
        </w:rPr>
        <w:t>some of the</w:t>
      </w:r>
      <w:r w:rsidR="00DA7EB8" w:rsidRPr="0034781D">
        <w:rPr>
          <w:rFonts w:ascii="Times New Roman" w:eastAsia="Times New Roman" w:hAnsi="Times New Roman" w:cs="Times New Roman"/>
          <w:bCs/>
        </w:rPr>
        <w:t xml:space="preserve"> memoirists </w:t>
      </w:r>
      <w:r w:rsidR="006B5C83">
        <w:rPr>
          <w:rFonts w:ascii="Times New Roman" w:eastAsia="Times New Roman" w:hAnsi="Times New Roman" w:cs="Times New Roman"/>
          <w:bCs/>
        </w:rPr>
        <w:t>had left military service a</w:t>
      </w:r>
      <w:r w:rsidR="00DA7EB8" w:rsidRPr="0034781D">
        <w:rPr>
          <w:rFonts w:ascii="Times New Roman" w:eastAsia="Times New Roman" w:hAnsi="Times New Roman" w:cs="Times New Roman"/>
          <w:bCs/>
        </w:rPr>
        <w:t>t the time of writing</w:t>
      </w:r>
      <w:r w:rsidR="007740AC" w:rsidRPr="0034781D">
        <w:rPr>
          <w:rFonts w:ascii="Times New Roman" w:eastAsia="Times New Roman" w:hAnsi="Times New Roman" w:cs="Times New Roman"/>
          <w:bCs/>
        </w:rPr>
        <w:t xml:space="preserve">. </w:t>
      </w:r>
    </w:p>
    <w:p w14:paraId="4FAB4FCE" w14:textId="77777777" w:rsidR="004E1D2D" w:rsidRPr="0034781D" w:rsidRDefault="004E1D2D"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
          <w:bCs/>
        </w:rPr>
      </w:pPr>
    </w:p>
    <w:p w14:paraId="749E9D16" w14:textId="4D7C754E" w:rsidR="00AA0E1B" w:rsidRDefault="00413C12"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
          <w:bCs/>
        </w:rPr>
      </w:pPr>
      <w:r w:rsidRPr="0034781D">
        <w:rPr>
          <w:rFonts w:ascii="Times New Roman" w:eastAsia="Times New Roman" w:hAnsi="Times New Roman" w:cs="Times New Roman"/>
          <w:b/>
          <w:bCs/>
        </w:rPr>
        <w:t>Methodology</w:t>
      </w:r>
    </w:p>
    <w:p w14:paraId="56C17B2B" w14:textId="77777777" w:rsidR="00E24954" w:rsidRPr="0034781D" w:rsidRDefault="00E24954"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
          <w:bCs/>
        </w:rPr>
      </w:pPr>
    </w:p>
    <w:p w14:paraId="03FD49F6" w14:textId="653EC2FF" w:rsidR="00AA0E1B" w:rsidRPr="0034781D" w:rsidRDefault="00A87A66" w:rsidP="00E24954">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943A88" w:rsidRPr="0034781D">
        <w:rPr>
          <w:rFonts w:ascii="Times New Roman" w:eastAsia="Times New Roman" w:hAnsi="Times New Roman" w:cs="Times New Roman"/>
        </w:rPr>
        <w:t>This is my story. It’s an account of what it’s really like on the frontline. It’s also a story of comradeship. It is an honest eye-witness account of what really happened. ... It is not about the heroics of battle or crap like that. I just tell it as I saw it. I am not a saint, but I’m not a sinner either. This i</w:t>
      </w:r>
      <w:r>
        <w:rPr>
          <w:rFonts w:ascii="Times New Roman" w:eastAsia="Times New Roman" w:hAnsi="Times New Roman" w:cs="Times New Roman"/>
        </w:rPr>
        <w:t>s just a modern soldier’s story’</w:t>
      </w:r>
      <w:r w:rsidR="00943A88" w:rsidRPr="0034781D">
        <w:rPr>
          <w:rFonts w:ascii="Times New Roman" w:eastAsia="Times New Roman" w:hAnsi="Times New Roman" w:cs="Times New Roman"/>
        </w:rPr>
        <w:t xml:space="preserve"> (Croucher</w:t>
      </w:r>
      <w:r w:rsidR="00BB239F"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2009</w:t>
      </w:r>
      <w:r>
        <w:rPr>
          <w:rFonts w:ascii="Times New Roman" w:eastAsia="Times New Roman" w:hAnsi="Times New Roman" w:cs="Times New Roman"/>
        </w:rPr>
        <w:t>, p.</w:t>
      </w:r>
      <w:r w:rsidR="00943A88" w:rsidRPr="0034781D">
        <w:rPr>
          <w:rFonts w:ascii="Times New Roman" w:eastAsia="Times New Roman" w:hAnsi="Times New Roman" w:cs="Times New Roman"/>
        </w:rPr>
        <w:t xml:space="preserve"> 42)</w:t>
      </w:r>
      <w:r w:rsidR="00542591"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w:t>
      </w:r>
    </w:p>
    <w:p w14:paraId="270B0450" w14:textId="77777777" w:rsidR="00AA0E1B" w:rsidRPr="0034781D" w:rsidRDefault="00AA0E1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1F760FEE" w14:textId="6B998975" w:rsidR="00111C2C" w:rsidRDefault="00111C2C" w:rsidP="008D2631">
      <w:pPr>
        <w:spacing w:line="480" w:lineRule="auto"/>
        <w:jc w:val="both"/>
        <w:rPr>
          <w:rFonts w:ascii="Times New Roman" w:hAnsi="Times New Roman" w:cs="Times New Roman"/>
        </w:rPr>
      </w:pPr>
      <w:r w:rsidRPr="0034781D">
        <w:rPr>
          <w:rFonts w:ascii="Times New Roman" w:eastAsia="Times New Roman" w:hAnsi="Times New Roman" w:cs="Times New Roman"/>
        </w:rPr>
        <w:lastRenderedPageBreak/>
        <w:t xml:space="preserve">Following Fraher and Gabriel (2014), </w:t>
      </w:r>
      <w:r>
        <w:rPr>
          <w:rFonts w:ascii="Times New Roman" w:eastAsia="Times New Roman" w:hAnsi="Times New Roman" w:cs="Times New Roman"/>
        </w:rPr>
        <w:t>writing a memoir</w:t>
      </w:r>
      <w:r w:rsidRPr="0034781D">
        <w:rPr>
          <w:rFonts w:ascii="Times New Roman" w:eastAsia="Times New Roman" w:hAnsi="Times New Roman" w:cs="Times New Roman"/>
        </w:rPr>
        <w:t xml:space="preserve"> produces a ‘narrative identity’ on the part of the author that is always reflexive, always incomplete and involves meanings being attached to past experience. Vernon (2005)</w:t>
      </w:r>
      <w:r>
        <w:rPr>
          <w:rFonts w:ascii="Times New Roman" w:eastAsia="Times New Roman" w:hAnsi="Times New Roman" w:cs="Times New Roman"/>
        </w:rPr>
        <w:t xml:space="preserve"> suggests</w:t>
      </w:r>
      <w:r w:rsidRPr="0034781D">
        <w:rPr>
          <w:rFonts w:ascii="Times New Roman" w:eastAsia="Times New Roman" w:hAnsi="Times New Roman" w:cs="Times New Roman"/>
        </w:rPr>
        <w:t xml:space="preserve"> this reflexivity and self-consciously constructed awareness defin</w:t>
      </w:r>
      <w:r>
        <w:rPr>
          <w:rFonts w:ascii="Times New Roman" w:eastAsia="Times New Roman" w:hAnsi="Times New Roman" w:cs="Times New Roman"/>
        </w:rPr>
        <w:t>e</w:t>
      </w:r>
      <w:r w:rsidRPr="0034781D">
        <w:rPr>
          <w:rFonts w:ascii="Times New Roman" w:eastAsia="Times New Roman" w:hAnsi="Times New Roman" w:cs="Times New Roman"/>
        </w:rPr>
        <w:t xml:space="preserve"> the memoir as text. Equally, </w:t>
      </w:r>
      <w:r w:rsidRPr="0034781D">
        <w:rPr>
          <w:rFonts w:ascii="Times New Roman" w:hAnsi="Times New Roman" w:cs="Times New Roman"/>
        </w:rPr>
        <w:t>Marche arg</w:t>
      </w:r>
      <w:r w:rsidR="00A87A66">
        <w:rPr>
          <w:rFonts w:ascii="Times New Roman" w:hAnsi="Times New Roman" w:cs="Times New Roman"/>
        </w:rPr>
        <w:t>ues that memoirs are a form of ‘</w:t>
      </w:r>
      <w:r w:rsidRPr="0034781D">
        <w:rPr>
          <w:rFonts w:ascii="Times New Roman" w:hAnsi="Times New Roman" w:cs="Times New Roman"/>
        </w:rPr>
        <w:t>autobiogra</w:t>
      </w:r>
      <w:r w:rsidR="00A87A66">
        <w:rPr>
          <w:rFonts w:ascii="Times New Roman" w:hAnsi="Times New Roman" w:cs="Times New Roman"/>
        </w:rPr>
        <w:t>phical narrative reconstruction’</w:t>
      </w:r>
      <w:r w:rsidRPr="0034781D">
        <w:rPr>
          <w:rFonts w:ascii="Times New Roman" w:hAnsi="Times New Roman" w:cs="Times New Roman"/>
        </w:rPr>
        <w:t xml:space="preserve"> (2015</w:t>
      </w:r>
      <w:r w:rsidR="00A87A66">
        <w:rPr>
          <w:rFonts w:ascii="Times New Roman" w:hAnsi="Times New Roman" w:cs="Times New Roman"/>
        </w:rPr>
        <w:t>, p.</w:t>
      </w:r>
      <w:r w:rsidRPr="0034781D">
        <w:rPr>
          <w:rFonts w:ascii="Times New Roman" w:hAnsi="Times New Roman" w:cs="Times New Roman"/>
        </w:rPr>
        <w:t xml:space="preserve"> 281)</w:t>
      </w:r>
      <w:r w:rsidR="00FA37E6">
        <w:rPr>
          <w:rFonts w:ascii="Times New Roman" w:hAnsi="Times New Roman" w:cs="Times New Roman"/>
        </w:rPr>
        <w:t xml:space="preserve">. This reconstruction might be especially stark </w:t>
      </w:r>
      <w:r w:rsidRPr="0034781D">
        <w:rPr>
          <w:rFonts w:ascii="Times New Roman" w:hAnsi="Times New Roman" w:cs="Times New Roman"/>
        </w:rPr>
        <w:t xml:space="preserve">when </w:t>
      </w:r>
      <w:r w:rsidRPr="00083E36">
        <w:rPr>
          <w:rFonts w:ascii="Times New Roman" w:hAnsi="Times New Roman" w:cs="Times New Roman"/>
        </w:rPr>
        <w:t>they focus on controversial episodes like the wars in Iraq and Afghanistan</w:t>
      </w:r>
      <w:r w:rsidR="00FA37E6">
        <w:rPr>
          <w:rFonts w:ascii="Times New Roman" w:hAnsi="Times New Roman" w:cs="Times New Roman"/>
        </w:rPr>
        <w:t>, as t</w:t>
      </w:r>
      <w:r w:rsidR="009753BA" w:rsidRPr="00083E36">
        <w:rPr>
          <w:rFonts w:ascii="Times New Roman" w:hAnsi="Times New Roman" w:cs="Times New Roman"/>
        </w:rPr>
        <w:t xml:space="preserve">exts </w:t>
      </w:r>
      <w:r w:rsidR="00BF2A19">
        <w:rPr>
          <w:rFonts w:ascii="Times New Roman" w:hAnsi="Times New Roman" w:cs="Times New Roman"/>
        </w:rPr>
        <w:t>of this kind</w:t>
      </w:r>
      <w:r w:rsidR="00816502">
        <w:rPr>
          <w:rFonts w:ascii="Times New Roman" w:hAnsi="Times New Roman" w:cs="Times New Roman"/>
        </w:rPr>
        <w:t xml:space="preserve"> typically</w:t>
      </w:r>
      <w:r w:rsidR="009753BA" w:rsidRPr="00083E36">
        <w:rPr>
          <w:rFonts w:ascii="Times New Roman" w:hAnsi="Times New Roman" w:cs="Times New Roman"/>
        </w:rPr>
        <w:t xml:space="preserve"> </w:t>
      </w:r>
      <w:r w:rsidR="00FD08B1">
        <w:rPr>
          <w:rFonts w:ascii="Times New Roman" w:hAnsi="Times New Roman" w:cs="Times New Roman"/>
        </w:rPr>
        <w:t>operate to def</w:t>
      </w:r>
      <w:r w:rsidR="00320493">
        <w:rPr>
          <w:rFonts w:ascii="Times New Roman" w:hAnsi="Times New Roman" w:cs="Times New Roman"/>
        </w:rPr>
        <w:t>l</w:t>
      </w:r>
      <w:r w:rsidR="00FD08B1">
        <w:rPr>
          <w:rFonts w:ascii="Times New Roman" w:hAnsi="Times New Roman" w:cs="Times New Roman"/>
        </w:rPr>
        <w:t xml:space="preserve">ect the </w:t>
      </w:r>
      <w:r w:rsidR="00FD08B1" w:rsidRPr="00083E36">
        <w:rPr>
          <w:rFonts w:ascii="Times New Roman" w:hAnsi="Times New Roman" w:cs="Times New Roman"/>
        </w:rPr>
        <w:t xml:space="preserve">blame narrative which </w:t>
      </w:r>
      <w:r w:rsidR="00FD08B1">
        <w:rPr>
          <w:rFonts w:ascii="Times New Roman" w:hAnsi="Times New Roman" w:cs="Times New Roman"/>
        </w:rPr>
        <w:t xml:space="preserve">attaches to </w:t>
      </w:r>
      <w:r w:rsidR="00320493">
        <w:rPr>
          <w:rFonts w:ascii="Times New Roman" w:hAnsi="Times New Roman" w:cs="Times New Roman"/>
        </w:rPr>
        <w:t>participants</w:t>
      </w:r>
      <w:r w:rsidR="00C34071">
        <w:rPr>
          <w:rFonts w:ascii="Times New Roman" w:hAnsi="Times New Roman" w:cs="Times New Roman"/>
        </w:rPr>
        <w:t>. In other words,</w:t>
      </w:r>
      <w:r w:rsidR="00FD08B1">
        <w:rPr>
          <w:rFonts w:ascii="Times New Roman" w:hAnsi="Times New Roman" w:cs="Times New Roman"/>
        </w:rPr>
        <w:t xml:space="preserve"> they</w:t>
      </w:r>
      <w:r w:rsidR="009753BA">
        <w:rPr>
          <w:rFonts w:ascii="Times New Roman" w:hAnsi="Times New Roman" w:cs="Times New Roman"/>
        </w:rPr>
        <w:t xml:space="preserve"> </w:t>
      </w:r>
      <w:r w:rsidR="009753BA" w:rsidRPr="00083E36">
        <w:rPr>
          <w:rFonts w:ascii="Times New Roman" w:hAnsi="Times New Roman" w:cs="Times New Roman"/>
        </w:rPr>
        <w:t>‘validate … personal experience within a given context or a divergent notion that seeks to alter the social landscape by introducing a new “face” for cultural consideration’ (Sousa, 2011</w:t>
      </w:r>
      <w:r w:rsidR="00AF66C9">
        <w:rPr>
          <w:rFonts w:ascii="Times New Roman" w:hAnsi="Times New Roman" w:cs="Times New Roman"/>
        </w:rPr>
        <w:t>, pp.</w:t>
      </w:r>
      <w:r w:rsidR="009753BA" w:rsidRPr="00083E36">
        <w:rPr>
          <w:rFonts w:ascii="Times New Roman" w:hAnsi="Times New Roman" w:cs="Times New Roman"/>
        </w:rPr>
        <w:t xml:space="preserve"> 223-224).</w:t>
      </w:r>
      <w:r w:rsidR="009753BA">
        <w:t xml:space="preserve"> </w:t>
      </w:r>
      <w:r w:rsidR="00C07516">
        <w:rPr>
          <w:rFonts w:ascii="Times New Roman" w:hAnsi="Times New Roman" w:cs="Times New Roman"/>
        </w:rPr>
        <w:t xml:space="preserve"> </w:t>
      </w:r>
      <w:r>
        <w:rPr>
          <w:rFonts w:ascii="Times New Roman" w:hAnsi="Times New Roman" w:cs="Times New Roman"/>
        </w:rPr>
        <w:t>Elsewhere w</w:t>
      </w:r>
      <w:r>
        <w:rPr>
          <w:rFonts w:ascii="Times New Roman" w:hAnsi="Times New Roman" w:cs="Times New Roman"/>
          <w:lang w:val="en-US"/>
        </w:rPr>
        <w:t xml:space="preserve">e have </w:t>
      </w:r>
      <w:r w:rsidRPr="0034781D">
        <w:rPr>
          <w:rFonts w:ascii="Times New Roman" w:hAnsi="Times New Roman" w:cs="Times New Roman"/>
          <w:lang w:val="en-US"/>
        </w:rPr>
        <w:t xml:space="preserve">described memoirs as therefore constituting </w:t>
      </w:r>
      <w:r w:rsidRPr="0034781D">
        <w:rPr>
          <w:rFonts w:ascii="Times New Roman" w:hAnsi="Times New Roman" w:cs="Times New Roman"/>
        </w:rPr>
        <w:t xml:space="preserve">identity </w:t>
      </w:r>
      <w:r w:rsidRPr="00704C1E">
        <w:rPr>
          <w:rFonts w:ascii="Times New Roman" w:hAnsi="Times New Roman" w:cs="Times New Roman"/>
        </w:rPr>
        <w:t xml:space="preserve">writing </w:t>
      </w:r>
      <w:r w:rsidRPr="0034781D">
        <w:rPr>
          <w:rFonts w:ascii="Times New Roman" w:hAnsi="Times New Roman" w:cs="Times New Roman"/>
        </w:rPr>
        <w:t>(</w:t>
      </w:r>
      <w:r w:rsidR="007C2ACB">
        <w:rPr>
          <w:rFonts w:ascii="Times New Roman" w:hAnsi="Times New Roman" w:cs="Times New Roman"/>
        </w:rPr>
        <w:t>Brewis and Godfrey, in press</w:t>
      </w:r>
      <w:r w:rsidRPr="0034781D">
        <w:rPr>
          <w:rFonts w:ascii="Times New Roman" w:hAnsi="Times New Roman" w:cs="Times New Roman"/>
        </w:rPr>
        <w:t>)</w:t>
      </w:r>
      <w:r>
        <w:rPr>
          <w:rFonts w:ascii="Times New Roman" w:hAnsi="Times New Roman" w:cs="Times New Roman"/>
        </w:rPr>
        <w:t>. U</w:t>
      </w:r>
      <w:r w:rsidRPr="0034781D">
        <w:rPr>
          <w:rFonts w:ascii="Times New Roman" w:hAnsi="Times New Roman" w:cs="Times New Roman"/>
        </w:rPr>
        <w:t>nlike other forms of identity work</w:t>
      </w:r>
      <w:r>
        <w:rPr>
          <w:rFonts w:ascii="Times New Roman" w:hAnsi="Times New Roman" w:cs="Times New Roman"/>
        </w:rPr>
        <w:t xml:space="preserve"> - </w:t>
      </w:r>
      <w:r w:rsidRPr="0034781D">
        <w:rPr>
          <w:rFonts w:ascii="Times New Roman" w:hAnsi="Times New Roman" w:cs="Times New Roman"/>
        </w:rPr>
        <w:t>defined by Snow and Anderson as ‘the range of activities individuals engage in to create, present, and sustain personal identities that are congruent with and supportive of the self-concept’ (1987</w:t>
      </w:r>
      <w:r w:rsidR="00A87A66">
        <w:rPr>
          <w:rFonts w:ascii="Times New Roman" w:hAnsi="Times New Roman" w:cs="Times New Roman"/>
        </w:rPr>
        <w:t>, p.</w:t>
      </w:r>
      <w:r w:rsidRPr="0034781D">
        <w:rPr>
          <w:rFonts w:ascii="Times New Roman" w:hAnsi="Times New Roman" w:cs="Times New Roman"/>
        </w:rPr>
        <w:t xml:space="preserve"> 1348)</w:t>
      </w:r>
      <w:r>
        <w:rPr>
          <w:rFonts w:ascii="Times New Roman" w:hAnsi="Times New Roman" w:cs="Times New Roman"/>
        </w:rPr>
        <w:t xml:space="preserve"> -</w:t>
      </w:r>
      <w:r w:rsidRPr="0034781D">
        <w:rPr>
          <w:rFonts w:ascii="Times New Roman" w:hAnsi="Times New Roman" w:cs="Times New Roman"/>
        </w:rPr>
        <w:t xml:space="preserve"> this is retrospective and undertaken for an imagined </w:t>
      </w:r>
      <w:r w:rsidRPr="0034781D">
        <w:rPr>
          <w:rFonts w:ascii="Times New Roman" w:hAnsi="Times New Roman" w:cs="Times New Roman"/>
        </w:rPr>
        <w:lastRenderedPageBreak/>
        <w:t xml:space="preserve">audience of the future. Writing and reception happen at different points in time, and a coherent and cohesive account of self is much easier to compile, revise and present in the absence of immediate interlocutors. </w:t>
      </w:r>
    </w:p>
    <w:p w14:paraId="49990491" w14:textId="77777777" w:rsidR="009A6BDF" w:rsidRPr="0034781D" w:rsidRDefault="009A6BDF"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rPr>
      </w:pPr>
    </w:p>
    <w:p w14:paraId="34FA0962" w14:textId="4E92EE18" w:rsidR="00B41B3A" w:rsidRDefault="009A6BDF" w:rsidP="008D2631">
      <w:pPr>
        <w:spacing w:line="480" w:lineRule="auto"/>
        <w:jc w:val="both"/>
        <w:rPr>
          <w:rFonts w:ascii="Times New Roman" w:hAnsi="Times New Roman" w:cs="Times New Roman"/>
        </w:rPr>
      </w:pPr>
      <w:r w:rsidRPr="0034781D">
        <w:rPr>
          <w:rFonts w:ascii="Times New Roman" w:hAnsi="Times New Roman" w:cs="Times New Roman"/>
        </w:rPr>
        <w:t>Organization studies has made use of memoirs</w:t>
      </w:r>
      <w:r w:rsidR="00F67ECA">
        <w:rPr>
          <w:rFonts w:ascii="Times New Roman" w:hAnsi="Times New Roman" w:cs="Times New Roman"/>
        </w:rPr>
        <w:t xml:space="preserve"> and autobiographies</w:t>
      </w:r>
      <w:r w:rsidR="002517DE" w:rsidRPr="0034781D">
        <w:rPr>
          <w:rStyle w:val="FootnoteReference"/>
          <w:rFonts w:ascii="Times New Roman" w:hAnsi="Times New Roman" w:cs="Times New Roman"/>
        </w:rPr>
        <w:footnoteReference w:id="2"/>
      </w:r>
      <w:r w:rsidR="00B41B3A" w:rsidRPr="0034781D">
        <w:rPr>
          <w:rFonts w:ascii="Times New Roman" w:hAnsi="Times New Roman" w:cs="Times New Roman"/>
        </w:rPr>
        <w:t xml:space="preserve"> of different types. Dempsey and Sanders (2010), for instance, analyse three memoirs written by celebrated social entrepreneurs</w:t>
      </w:r>
      <w:r w:rsidR="006B5C83">
        <w:rPr>
          <w:rFonts w:ascii="Times New Roman" w:hAnsi="Times New Roman" w:cs="Times New Roman"/>
        </w:rPr>
        <w:t xml:space="preserve">, </w:t>
      </w:r>
      <w:r w:rsidR="003E2953">
        <w:rPr>
          <w:rFonts w:ascii="Times New Roman" w:hAnsi="Times New Roman" w:cs="Times New Roman"/>
        </w:rPr>
        <w:t>suggesting</w:t>
      </w:r>
      <w:r w:rsidR="00B41B3A" w:rsidRPr="0034781D">
        <w:rPr>
          <w:rFonts w:ascii="Times New Roman" w:hAnsi="Times New Roman" w:cs="Times New Roman"/>
        </w:rPr>
        <w:t xml:space="preserve"> these best sellers ‘have the ability to influence broader cultural understandings of what meaningful work in the non-profit sector is like and</w:t>
      </w:r>
      <w:r w:rsidR="00A87A66">
        <w:rPr>
          <w:rFonts w:ascii="Times New Roman" w:hAnsi="Times New Roman" w:cs="Times New Roman"/>
        </w:rPr>
        <w:t xml:space="preserve"> how it should be pursued’ (p.</w:t>
      </w:r>
      <w:r w:rsidR="00B41B3A" w:rsidRPr="0034781D">
        <w:rPr>
          <w:rFonts w:ascii="Times New Roman" w:hAnsi="Times New Roman" w:cs="Times New Roman"/>
        </w:rPr>
        <w:t xml:space="preserve"> 439). </w:t>
      </w:r>
      <w:r w:rsidR="00D7502A">
        <w:rPr>
          <w:rFonts w:ascii="Times New Roman" w:hAnsi="Times New Roman" w:cs="Times New Roman"/>
        </w:rPr>
        <w:t>Similarly</w:t>
      </w:r>
      <w:r w:rsidR="00B41B3A" w:rsidRPr="0034781D">
        <w:rPr>
          <w:rFonts w:ascii="Times New Roman" w:hAnsi="Times New Roman" w:cs="Times New Roman"/>
        </w:rPr>
        <w:t xml:space="preserve">, Goss et al. (2011) use Javinder Sanghera’s autobiography </w:t>
      </w:r>
      <w:r w:rsidR="003E2953">
        <w:rPr>
          <w:rFonts w:ascii="Times New Roman" w:hAnsi="Times New Roman" w:cs="Times New Roman"/>
        </w:rPr>
        <w:t xml:space="preserve">about </w:t>
      </w:r>
      <w:r w:rsidR="00B41B3A" w:rsidRPr="0034781D">
        <w:rPr>
          <w:rFonts w:ascii="Times New Roman" w:hAnsi="Times New Roman" w:cs="Times New Roman"/>
        </w:rPr>
        <w:t xml:space="preserve">escaping a forced marriage and subsequently establishing a social enterprise </w:t>
      </w:r>
      <w:r w:rsidR="001B24E4">
        <w:rPr>
          <w:rFonts w:ascii="Times New Roman" w:hAnsi="Times New Roman" w:cs="Times New Roman"/>
        </w:rPr>
        <w:t>to draw</w:t>
      </w:r>
      <w:r w:rsidR="003E2953">
        <w:rPr>
          <w:rFonts w:ascii="Times New Roman" w:hAnsi="Times New Roman" w:cs="Times New Roman"/>
        </w:rPr>
        <w:t xml:space="preserve"> conclusions </w:t>
      </w:r>
      <w:r w:rsidR="00B41B3A" w:rsidRPr="0034781D">
        <w:rPr>
          <w:rFonts w:ascii="Times New Roman" w:hAnsi="Times New Roman" w:cs="Times New Roman"/>
        </w:rPr>
        <w:t xml:space="preserve">about entrepreneurial action. Elsewhere, Weiskopf and Willmott (2013) </w:t>
      </w:r>
      <w:r w:rsidR="00D7502A">
        <w:rPr>
          <w:rFonts w:ascii="Times New Roman" w:hAnsi="Times New Roman" w:cs="Times New Roman"/>
        </w:rPr>
        <w:t>discuss</w:t>
      </w:r>
      <w:r w:rsidR="00B41B3A" w:rsidRPr="0034781D">
        <w:rPr>
          <w:rFonts w:ascii="Times New Roman" w:hAnsi="Times New Roman" w:cs="Times New Roman"/>
        </w:rPr>
        <w:t xml:space="preserve"> Daniel Ellsberg’s memoir </w:t>
      </w:r>
      <w:r w:rsidR="00D7502A">
        <w:rPr>
          <w:rFonts w:ascii="Times New Roman" w:hAnsi="Times New Roman" w:cs="Times New Roman"/>
        </w:rPr>
        <w:t>about</w:t>
      </w:r>
      <w:r w:rsidR="00B41B3A" w:rsidRPr="0034781D">
        <w:rPr>
          <w:rFonts w:ascii="Times New Roman" w:hAnsi="Times New Roman" w:cs="Times New Roman"/>
        </w:rPr>
        <w:t xml:space="preserve"> leaking the Pentagon Papers to construct a conceptual argument aroun</w:t>
      </w:r>
      <w:r w:rsidR="001B24E4">
        <w:rPr>
          <w:rFonts w:ascii="Times New Roman" w:hAnsi="Times New Roman" w:cs="Times New Roman"/>
        </w:rPr>
        <w:t xml:space="preserve">d </w:t>
      </w:r>
      <w:r w:rsidR="001B24E4">
        <w:rPr>
          <w:rFonts w:ascii="Times New Roman" w:hAnsi="Times New Roman" w:cs="Times New Roman"/>
        </w:rPr>
        <w:lastRenderedPageBreak/>
        <w:t xml:space="preserve">ethics as critical practice. </w:t>
      </w:r>
      <w:r w:rsidR="00B41B3A" w:rsidRPr="0034781D">
        <w:rPr>
          <w:rFonts w:ascii="Times New Roman" w:hAnsi="Times New Roman" w:cs="Times New Roman"/>
        </w:rPr>
        <w:t xml:space="preserve">Watson (2008) dissects Leonard Hilton’s autobiography of his career at GEC-Plessey Telecommunications, developing a close reading of the connections between Hilton’s life and specific moments in the wider environment. Srinivas (2013) </w:t>
      </w:r>
      <w:r w:rsidR="001B24E4">
        <w:rPr>
          <w:rFonts w:ascii="Times New Roman" w:hAnsi="Times New Roman" w:cs="Times New Roman"/>
        </w:rPr>
        <w:t xml:space="preserve">also </w:t>
      </w:r>
      <w:r w:rsidR="00B41B3A" w:rsidRPr="0034781D">
        <w:rPr>
          <w:rFonts w:ascii="Times New Roman" w:hAnsi="Times New Roman" w:cs="Times New Roman"/>
        </w:rPr>
        <w:t>analyses a memoir</w:t>
      </w:r>
      <w:r w:rsidR="003E2953">
        <w:rPr>
          <w:rFonts w:ascii="Times New Roman" w:hAnsi="Times New Roman" w:cs="Times New Roman"/>
        </w:rPr>
        <w:t>, this time</w:t>
      </w:r>
      <w:r w:rsidR="00B41B3A" w:rsidRPr="0034781D">
        <w:rPr>
          <w:rFonts w:ascii="Times New Roman" w:hAnsi="Times New Roman" w:cs="Times New Roman"/>
        </w:rPr>
        <w:t xml:space="preserve"> by </w:t>
      </w:r>
      <w:r w:rsidR="00D7502A">
        <w:rPr>
          <w:rFonts w:ascii="Times New Roman" w:hAnsi="Times New Roman" w:cs="Times New Roman"/>
        </w:rPr>
        <w:t xml:space="preserve">Prakash Tandon who was </w:t>
      </w:r>
      <w:r w:rsidR="00B41B3A" w:rsidRPr="0034781D">
        <w:rPr>
          <w:rFonts w:ascii="Times New Roman" w:hAnsi="Times New Roman" w:cs="Times New Roman"/>
        </w:rPr>
        <w:t xml:space="preserve">the first Indian </w:t>
      </w:r>
      <w:r w:rsidR="000138AC">
        <w:rPr>
          <w:rFonts w:ascii="Times New Roman" w:hAnsi="Times New Roman" w:cs="Times New Roman"/>
        </w:rPr>
        <w:t xml:space="preserve">person </w:t>
      </w:r>
      <w:r w:rsidR="00D7502A">
        <w:rPr>
          <w:rFonts w:ascii="Times New Roman" w:hAnsi="Times New Roman" w:cs="Times New Roman"/>
        </w:rPr>
        <w:t xml:space="preserve">to become the </w:t>
      </w:r>
      <w:r w:rsidR="00D7502A" w:rsidRPr="0034781D">
        <w:rPr>
          <w:rFonts w:ascii="Times New Roman" w:hAnsi="Times New Roman" w:cs="Times New Roman"/>
        </w:rPr>
        <w:t xml:space="preserve">Lever Brothers </w:t>
      </w:r>
      <w:r w:rsidR="00B41B3A" w:rsidRPr="0034781D">
        <w:rPr>
          <w:rFonts w:ascii="Times New Roman" w:hAnsi="Times New Roman" w:cs="Times New Roman"/>
        </w:rPr>
        <w:t>CEO</w:t>
      </w:r>
      <w:r w:rsidR="003E2953">
        <w:rPr>
          <w:rFonts w:ascii="Times New Roman" w:hAnsi="Times New Roman" w:cs="Times New Roman"/>
        </w:rPr>
        <w:t>. Srinivas</w:t>
      </w:r>
      <w:r w:rsidR="001B24E4">
        <w:rPr>
          <w:rFonts w:ascii="Times New Roman" w:hAnsi="Times New Roman" w:cs="Times New Roman"/>
        </w:rPr>
        <w:t xml:space="preserve"> </w:t>
      </w:r>
      <w:r w:rsidR="00B41B3A" w:rsidRPr="0034781D">
        <w:rPr>
          <w:rFonts w:ascii="Times New Roman" w:hAnsi="Times New Roman" w:cs="Times New Roman"/>
        </w:rPr>
        <w:t>examine</w:t>
      </w:r>
      <w:r w:rsidR="003E2953">
        <w:rPr>
          <w:rFonts w:ascii="Times New Roman" w:hAnsi="Times New Roman" w:cs="Times New Roman"/>
        </w:rPr>
        <w:t>s</w:t>
      </w:r>
      <w:r w:rsidR="00B41B3A" w:rsidRPr="0034781D">
        <w:rPr>
          <w:rFonts w:ascii="Times New Roman" w:hAnsi="Times New Roman" w:cs="Times New Roman"/>
        </w:rPr>
        <w:t xml:space="preserve"> how Tandon, as a member of a marginalized social group, acquired ‘a managerial identity in a colonial setting, but without recognizing the exclusions, nor the further social divides such a focus on professionalism perpetuated’ (p</w:t>
      </w:r>
      <w:r w:rsidR="00A87A66">
        <w:rPr>
          <w:rFonts w:ascii="Times New Roman" w:hAnsi="Times New Roman" w:cs="Times New Roman"/>
        </w:rPr>
        <w:t>.</w:t>
      </w:r>
      <w:r w:rsidR="00B41B3A" w:rsidRPr="0034781D">
        <w:rPr>
          <w:rFonts w:ascii="Times New Roman" w:hAnsi="Times New Roman" w:cs="Times New Roman"/>
        </w:rPr>
        <w:t xml:space="preserve"> 1666). </w:t>
      </w:r>
      <w:r w:rsidR="002D394B">
        <w:rPr>
          <w:rFonts w:ascii="Times New Roman" w:hAnsi="Times New Roman" w:cs="Times New Roman"/>
        </w:rPr>
        <w:t>As such, there is a</w:t>
      </w:r>
      <w:r w:rsidR="000661F1">
        <w:rPr>
          <w:rFonts w:ascii="Times New Roman" w:hAnsi="Times New Roman" w:cs="Times New Roman"/>
        </w:rPr>
        <w:t>n</w:t>
      </w:r>
      <w:r w:rsidR="002D394B">
        <w:rPr>
          <w:rFonts w:ascii="Times New Roman" w:hAnsi="Times New Roman" w:cs="Times New Roman"/>
        </w:rPr>
        <w:t xml:space="preserve"> </w:t>
      </w:r>
      <w:r w:rsidR="000661F1">
        <w:rPr>
          <w:rFonts w:ascii="Times New Roman" w:hAnsi="Times New Roman" w:cs="Times New Roman"/>
        </w:rPr>
        <w:t xml:space="preserve">organization studies </w:t>
      </w:r>
      <w:r w:rsidR="002D394B">
        <w:rPr>
          <w:rFonts w:ascii="Times New Roman" w:hAnsi="Times New Roman" w:cs="Times New Roman"/>
        </w:rPr>
        <w:t xml:space="preserve">precedent for treating memoirs as data, although it is </w:t>
      </w:r>
      <w:r w:rsidR="009931F2">
        <w:rPr>
          <w:rFonts w:ascii="Times New Roman" w:hAnsi="Times New Roman" w:cs="Times New Roman"/>
        </w:rPr>
        <w:t>still</w:t>
      </w:r>
      <w:r w:rsidR="002D394B">
        <w:rPr>
          <w:rFonts w:ascii="Times New Roman" w:hAnsi="Times New Roman" w:cs="Times New Roman"/>
        </w:rPr>
        <w:t xml:space="preserve"> not a well-established methodological route</w:t>
      </w:r>
      <w:r w:rsidR="000661F1">
        <w:rPr>
          <w:rFonts w:ascii="Times New Roman" w:hAnsi="Times New Roman" w:cs="Times New Roman"/>
        </w:rPr>
        <w:t>.</w:t>
      </w:r>
    </w:p>
    <w:p w14:paraId="4500A003" w14:textId="77777777" w:rsidR="005E5472" w:rsidRDefault="005E5472" w:rsidP="005E5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440777DE" w14:textId="58706CC6" w:rsidR="005E5472" w:rsidRPr="0034781D" w:rsidRDefault="009931F2" w:rsidP="005E5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rPr>
      </w:pPr>
      <w:r>
        <w:rPr>
          <w:rFonts w:ascii="Times New Roman" w:eastAsia="Times New Roman" w:hAnsi="Times New Roman" w:cs="Times New Roman"/>
        </w:rPr>
        <w:t xml:space="preserve">Military memoirs, on the other hand, have </w:t>
      </w:r>
      <w:r w:rsidR="005E5472" w:rsidRPr="0034781D">
        <w:rPr>
          <w:rFonts w:ascii="Times New Roman" w:eastAsia="Times New Roman" w:hAnsi="Times New Roman" w:cs="Times New Roman"/>
        </w:rPr>
        <w:t xml:space="preserve">been used extensively </w:t>
      </w:r>
      <w:r>
        <w:rPr>
          <w:rFonts w:ascii="Times New Roman" w:eastAsia="Times New Roman" w:hAnsi="Times New Roman" w:cs="Times New Roman"/>
        </w:rPr>
        <w:t>to analyse</w:t>
      </w:r>
      <w:r w:rsidR="005E5472" w:rsidRPr="0034781D">
        <w:rPr>
          <w:rFonts w:ascii="Times New Roman" w:eastAsia="Times New Roman" w:hAnsi="Times New Roman" w:cs="Times New Roman"/>
        </w:rPr>
        <w:t xml:space="preserve"> the connections between war, militarism and military labour </w:t>
      </w:r>
      <w:r w:rsidR="002D394B">
        <w:rPr>
          <w:rFonts w:ascii="Times New Roman" w:eastAsia="Times New Roman" w:hAnsi="Times New Roman" w:cs="Times New Roman"/>
        </w:rPr>
        <w:t>in other disciplines</w:t>
      </w:r>
      <w:r w:rsidR="005E5472" w:rsidRPr="0034781D">
        <w:rPr>
          <w:rFonts w:ascii="Times New Roman" w:eastAsia="Times New Roman" w:hAnsi="Times New Roman" w:cs="Times New Roman"/>
        </w:rPr>
        <w:t xml:space="preserve"> (eg, </w:t>
      </w:r>
      <w:r w:rsidR="005E5472" w:rsidRPr="0034781D">
        <w:rPr>
          <w:rFonts w:ascii="Times New Roman" w:eastAsia="Times New Roman" w:hAnsi="Times New Roman" w:cs="Times New Roman"/>
          <w:lang w:val="en-US"/>
        </w:rPr>
        <w:t>Connelly and Willcox, 2005</w:t>
      </w:r>
      <w:r w:rsidR="005E5472" w:rsidRPr="0034781D">
        <w:rPr>
          <w:rFonts w:ascii="Times New Roman" w:eastAsia="Times New Roman" w:hAnsi="Times New Roman" w:cs="Times New Roman"/>
        </w:rPr>
        <w:t xml:space="preserve">; </w:t>
      </w:r>
      <w:r w:rsidR="005E5472" w:rsidRPr="0034781D">
        <w:rPr>
          <w:rFonts w:ascii="Times New Roman" w:eastAsia="Times New Roman" w:hAnsi="Times New Roman" w:cs="Times New Roman"/>
          <w:lang w:val="es-ES_tradnl"/>
        </w:rPr>
        <w:t>Duncanson, 2009</w:t>
      </w:r>
      <w:r w:rsidR="005E5472" w:rsidRPr="0034781D">
        <w:rPr>
          <w:rFonts w:ascii="Times New Roman" w:eastAsia="Times New Roman" w:hAnsi="Times New Roman" w:cs="Times New Roman"/>
        </w:rPr>
        <w:t xml:space="preserve">, 2011; Gee, 2007; </w:t>
      </w:r>
      <w:r w:rsidR="005E5472" w:rsidRPr="0034781D">
        <w:rPr>
          <w:rFonts w:ascii="Times New Roman" w:eastAsia="Times New Roman" w:hAnsi="Times New Roman" w:cs="Times New Roman"/>
          <w:lang w:val="en-US"/>
        </w:rPr>
        <w:t>Higate, 2003</w:t>
      </w:r>
      <w:r w:rsidR="005E5472" w:rsidRPr="0034781D">
        <w:rPr>
          <w:rFonts w:ascii="Times New Roman" w:eastAsia="Times New Roman" w:hAnsi="Times New Roman" w:cs="Times New Roman"/>
        </w:rPr>
        <w:t xml:space="preserve">; King, 2006, 2009; </w:t>
      </w:r>
      <w:r w:rsidR="005E5472" w:rsidRPr="0034781D">
        <w:rPr>
          <w:rFonts w:ascii="Times New Roman" w:eastAsia="Times New Roman" w:hAnsi="Times New Roman" w:cs="Times New Roman"/>
          <w:lang w:val="de-DE"/>
        </w:rPr>
        <w:t xml:space="preserve">Kinzer Stewart, 1991; </w:t>
      </w:r>
      <w:r w:rsidR="005E5472" w:rsidRPr="0034781D">
        <w:rPr>
          <w:rFonts w:ascii="Times New Roman" w:eastAsia="Times New Roman" w:hAnsi="Times New Roman" w:cs="Times New Roman"/>
          <w:lang w:val="en-US"/>
        </w:rPr>
        <w:t xml:space="preserve">Newsinger, 1997; </w:t>
      </w:r>
      <w:r w:rsidR="005E5472" w:rsidRPr="0034781D">
        <w:rPr>
          <w:rFonts w:ascii="Times New Roman" w:eastAsia="Times New Roman" w:hAnsi="Times New Roman" w:cs="Times New Roman"/>
        </w:rPr>
        <w:t xml:space="preserve">Robinson, </w:t>
      </w:r>
      <w:r w:rsidR="005E5472" w:rsidRPr="0034781D">
        <w:rPr>
          <w:rFonts w:ascii="Times New Roman" w:eastAsia="Times New Roman" w:hAnsi="Times New Roman" w:cs="Times New Roman"/>
        </w:rPr>
        <w:lastRenderedPageBreak/>
        <w:t xml:space="preserve">2011; </w:t>
      </w:r>
      <w:r w:rsidR="005E5472" w:rsidRPr="0034781D">
        <w:rPr>
          <w:rFonts w:ascii="Times New Roman" w:eastAsia="Times New Roman" w:hAnsi="Times New Roman" w:cs="Times New Roman"/>
          <w:lang w:val="nl-NL"/>
        </w:rPr>
        <w:t>Woodward, 1998)</w:t>
      </w:r>
      <w:r w:rsidR="005E5472" w:rsidRPr="0034781D">
        <w:rPr>
          <w:rFonts w:ascii="Times New Roman" w:eastAsia="Times New Roman" w:hAnsi="Times New Roman" w:cs="Times New Roman"/>
        </w:rPr>
        <w:t xml:space="preserve">. For Duncanson (2011), </w:t>
      </w:r>
      <w:r w:rsidR="005E5472">
        <w:rPr>
          <w:rFonts w:ascii="Times New Roman" w:eastAsia="Times New Roman" w:hAnsi="Times New Roman" w:cs="Times New Roman"/>
        </w:rPr>
        <w:t xml:space="preserve">they </w:t>
      </w:r>
      <w:r w:rsidR="005E5472" w:rsidRPr="0034781D">
        <w:rPr>
          <w:rFonts w:ascii="Times New Roman" w:eastAsia="Times New Roman" w:hAnsi="Times New Roman" w:cs="Times New Roman"/>
        </w:rPr>
        <w:t xml:space="preserve">provide important secondary data for understanding the lived experience of war and military labour, </w:t>
      </w:r>
      <w:r w:rsidR="005E5472">
        <w:rPr>
          <w:rFonts w:ascii="Times New Roman" w:eastAsia="Times New Roman" w:hAnsi="Times New Roman" w:cs="Times New Roman"/>
        </w:rPr>
        <w:t xml:space="preserve">because they are </w:t>
      </w:r>
      <w:r w:rsidR="005E5472" w:rsidRPr="0034781D">
        <w:rPr>
          <w:rFonts w:ascii="Times New Roman" w:eastAsia="Times New Roman" w:hAnsi="Times New Roman" w:cs="Times New Roman"/>
        </w:rPr>
        <w:t>first-hand account</w:t>
      </w:r>
      <w:r w:rsidR="005E5472">
        <w:rPr>
          <w:rFonts w:ascii="Times New Roman" w:eastAsia="Times New Roman" w:hAnsi="Times New Roman" w:cs="Times New Roman"/>
        </w:rPr>
        <w:t>s by authors</w:t>
      </w:r>
      <w:r w:rsidR="005E5472" w:rsidRPr="0034781D">
        <w:rPr>
          <w:rFonts w:ascii="Times New Roman" w:eastAsia="Times New Roman" w:hAnsi="Times New Roman" w:cs="Times New Roman"/>
        </w:rPr>
        <w:t xml:space="preserve"> who ha</w:t>
      </w:r>
      <w:r w:rsidR="005E5472">
        <w:rPr>
          <w:rFonts w:ascii="Times New Roman" w:eastAsia="Times New Roman" w:hAnsi="Times New Roman" w:cs="Times New Roman"/>
        </w:rPr>
        <w:t>ve</w:t>
      </w:r>
      <w:r w:rsidR="005E5472" w:rsidRPr="0034781D">
        <w:rPr>
          <w:rFonts w:ascii="Times New Roman" w:eastAsia="Times New Roman" w:hAnsi="Times New Roman" w:cs="Times New Roman"/>
        </w:rPr>
        <w:t xml:space="preserve"> not just observed war but also experienced it. The</w:t>
      </w:r>
      <w:r w:rsidR="005E5472">
        <w:rPr>
          <w:rFonts w:ascii="Times New Roman" w:eastAsia="Times New Roman" w:hAnsi="Times New Roman" w:cs="Times New Roman"/>
        </w:rPr>
        <w:t>se</w:t>
      </w:r>
      <w:r w:rsidR="005E5472" w:rsidRPr="0034781D">
        <w:rPr>
          <w:rFonts w:ascii="Times New Roman" w:eastAsia="Times New Roman" w:hAnsi="Times New Roman" w:cs="Times New Roman"/>
        </w:rPr>
        <w:t xml:space="preserve"> writers are ‘flesh-witnesses’</w:t>
      </w:r>
      <w:r w:rsidR="005E5472">
        <w:rPr>
          <w:rFonts w:ascii="Times New Roman" w:eastAsia="Times New Roman" w:hAnsi="Times New Roman" w:cs="Times New Roman"/>
        </w:rPr>
        <w:t xml:space="preserve"> (Harari, 2008)</w:t>
      </w:r>
      <w:r w:rsidR="005E5472" w:rsidRPr="0034781D">
        <w:rPr>
          <w:rFonts w:ascii="Times New Roman" w:eastAsia="Times New Roman" w:hAnsi="Times New Roman" w:cs="Times New Roman"/>
        </w:rPr>
        <w:t>; they have a ‘privileged status’ in the retelling of a conflict (Woodward and Jenkings</w:t>
      </w:r>
      <w:r w:rsidR="005E5472">
        <w:rPr>
          <w:rFonts w:ascii="Times New Roman" w:eastAsia="Times New Roman" w:hAnsi="Times New Roman" w:cs="Times New Roman"/>
        </w:rPr>
        <w:t>,</w:t>
      </w:r>
      <w:r w:rsidR="005E5472" w:rsidRPr="0034781D">
        <w:rPr>
          <w:rFonts w:ascii="Times New Roman" w:eastAsia="Times New Roman" w:hAnsi="Times New Roman" w:cs="Times New Roman"/>
        </w:rPr>
        <w:t xml:space="preserve"> 2012</w:t>
      </w:r>
      <w:r w:rsidR="005E5472">
        <w:rPr>
          <w:rFonts w:ascii="Times New Roman" w:eastAsia="Times New Roman" w:hAnsi="Times New Roman" w:cs="Times New Roman"/>
        </w:rPr>
        <w:t>, p.</w:t>
      </w:r>
      <w:r w:rsidR="005E5472" w:rsidRPr="0034781D">
        <w:rPr>
          <w:rFonts w:ascii="Times New Roman" w:eastAsia="Times New Roman" w:hAnsi="Times New Roman" w:cs="Times New Roman"/>
        </w:rPr>
        <w:t xml:space="preserve"> 496)</w:t>
      </w:r>
      <w:r w:rsidR="005E5472" w:rsidRPr="0034781D">
        <w:rPr>
          <w:rFonts w:ascii="Times New Roman" w:hAnsi="Times New Roman" w:cs="Times New Roman"/>
        </w:rPr>
        <w:t>.</w:t>
      </w:r>
    </w:p>
    <w:p w14:paraId="6CA9B138" w14:textId="77777777" w:rsidR="005E5472" w:rsidRPr="00696397" w:rsidRDefault="005E5472" w:rsidP="00D7502A">
      <w:pPr>
        <w:spacing w:line="480" w:lineRule="auto"/>
        <w:jc w:val="both"/>
      </w:pPr>
    </w:p>
    <w:p w14:paraId="3770ED2A" w14:textId="1F53D987" w:rsidR="00A26073" w:rsidRDefault="00F67EC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rPr>
      </w:pPr>
      <w:r>
        <w:rPr>
          <w:rFonts w:ascii="Times New Roman" w:eastAsia="Times New Roman" w:hAnsi="Times New Roman" w:cs="Times New Roman"/>
        </w:rPr>
        <w:t>Such</w:t>
      </w:r>
      <w:r w:rsidR="00D51F3A" w:rsidRPr="0034781D">
        <w:rPr>
          <w:rFonts w:ascii="Times New Roman" w:eastAsia="Times New Roman" w:hAnsi="Times New Roman" w:cs="Times New Roman"/>
        </w:rPr>
        <w:t xml:space="preserve"> authorial positioning does not mean that memoirs are superior to any other representation of war</w:t>
      </w:r>
      <w:r w:rsidR="009931F2">
        <w:rPr>
          <w:rFonts w:ascii="Times New Roman" w:eastAsia="Times New Roman" w:hAnsi="Times New Roman" w:cs="Times New Roman"/>
        </w:rPr>
        <w:t>. As</w:t>
      </w:r>
      <w:r w:rsidR="00D51F3A">
        <w:rPr>
          <w:rFonts w:ascii="Times New Roman" w:eastAsia="Times New Roman" w:hAnsi="Times New Roman" w:cs="Times New Roman"/>
        </w:rPr>
        <w:t xml:space="preserve"> m</w:t>
      </w:r>
      <w:r w:rsidR="00D51F3A" w:rsidRPr="0034781D">
        <w:rPr>
          <w:rFonts w:ascii="Times New Roman" w:eastAsia="Times New Roman" w:hAnsi="Times New Roman" w:cs="Times New Roman"/>
        </w:rPr>
        <w:t>arketable products</w:t>
      </w:r>
      <w:r w:rsidR="00D51F3A">
        <w:rPr>
          <w:rFonts w:ascii="Times New Roman" w:eastAsia="Times New Roman" w:hAnsi="Times New Roman" w:cs="Times New Roman"/>
        </w:rPr>
        <w:t>, they are designed to tell a good story and</w:t>
      </w:r>
      <w:r w:rsidR="00D51F3A" w:rsidRPr="0034781D">
        <w:rPr>
          <w:rFonts w:ascii="Times New Roman" w:eastAsia="Times New Roman" w:hAnsi="Times New Roman" w:cs="Times New Roman"/>
        </w:rPr>
        <w:t xml:space="preserve"> </w:t>
      </w:r>
      <w:r w:rsidR="00D51F3A">
        <w:rPr>
          <w:rFonts w:ascii="Times New Roman" w:eastAsia="Times New Roman" w:hAnsi="Times New Roman" w:cs="Times New Roman"/>
        </w:rPr>
        <w:t>aimed</w:t>
      </w:r>
      <w:r w:rsidR="00D51F3A" w:rsidRPr="0034781D">
        <w:rPr>
          <w:rFonts w:ascii="Times New Roman" w:eastAsia="Times New Roman" w:hAnsi="Times New Roman" w:cs="Times New Roman"/>
        </w:rPr>
        <w:t xml:space="preserve"> at </w:t>
      </w:r>
      <w:r w:rsidR="00D51F3A">
        <w:rPr>
          <w:rFonts w:ascii="Times New Roman" w:eastAsia="Times New Roman" w:hAnsi="Times New Roman" w:cs="Times New Roman"/>
        </w:rPr>
        <w:t>p</w:t>
      </w:r>
      <w:r w:rsidR="00D51F3A" w:rsidRPr="0034781D">
        <w:rPr>
          <w:rFonts w:ascii="Times New Roman" w:eastAsia="Times New Roman" w:hAnsi="Times New Roman" w:cs="Times New Roman"/>
        </w:rPr>
        <w:t>articular consumer</w:t>
      </w:r>
      <w:r w:rsidR="00D51F3A">
        <w:rPr>
          <w:rFonts w:ascii="Times New Roman" w:eastAsia="Times New Roman" w:hAnsi="Times New Roman" w:cs="Times New Roman"/>
        </w:rPr>
        <w:t>s</w:t>
      </w:r>
      <w:r w:rsidR="009931F2">
        <w:rPr>
          <w:rFonts w:ascii="Times New Roman" w:eastAsia="Times New Roman" w:hAnsi="Times New Roman" w:cs="Times New Roman"/>
        </w:rPr>
        <w:t>: t</w:t>
      </w:r>
      <w:r w:rsidR="00D51F3A">
        <w:rPr>
          <w:rFonts w:ascii="Times New Roman" w:eastAsia="Times New Roman" w:hAnsi="Times New Roman" w:cs="Times New Roman"/>
        </w:rPr>
        <w:t>hey are not f</w:t>
      </w:r>
      <w:r w:rsidR="00D51F3A" w:rsidRPr="0034781D">
        <w:rPr>
          <w:rFonts w:ascii="Times New Roman" w:eastAsia="Times New Roman" w:hAnsi="Times New Roman" w:cs="Times New Roman"/>
        </w:rPr>
        <w:t xml:space="preserve">actual records of events and experiences. </w:t>
      </w:r>
      <w:r w:rsidR="00D51F3A">
        <w:rPr>
          <w:rFonts w:ascii="Times New Roman" w:eastAsia="Times New Roman" w:hAnsi="Times New Roman" w:cs="Times New Roman"/>
        </w:rPr>
        <w:t xml:space="preserve">Indeed </w:t>
      </w:r>
      <w:r w:rsidR="00D51F3A" w:rsidRPr="0034781D">
        <w:rPr>
          <w:rFonts w:ascii="Times New Roman" w:hAnsi="Times New Roman" w:cs="Times New Roman"/>
        </w:rPr>
        <w:t xml:space="preserve">memoirists may lie to their readers, breaking what </w:t>
      </w:r>
      <w:r w:rsidR="00D51F3A">
        <w:rPr>
          <w:rFonts w:ascii="Times New Roman" w:hAnsi="Times New Roman" w:cs="Times New Roman"/>
        </w:rPr>
        <w:t>Gabriel (2008)</w:t>
      </w:r>
      <w:r w:rsidR="00D51F3A" w:rsidRPr="0034781D">
        <w:rPr>
          <w:rFonts w:ascii="Times New Roman" w:hAnsi="Times New Roman" w:cs="Times New Roman"/>
        </w:rPr>
        <w:t xml:space="preserve"> calls the ‘narrative contract’. Weiskopf and Willmott (2013</w:t>
      </w:r>
      <w:r w:rsidR="00D51F3A">
        <w:rPr>
          <w:rFonts w:ascii="Times New Roman" w:hAnsi="Times New Roman" w:cs="Times New Roman"/>
        </w:rPr>
        <w:t>, p.</w:t>
      </w:r>
      <w:r w:rsidR="00D51F3A" w:rsidRPr="0034781D">
        <w:rPr>
          <w:rFonts w:ascii="Times New Roman" w:hAnsi="Times New Roman" w:cs="Times New Roman"/>
        </w:rPr>
        <w:t xml:space="preserve"> 470) also point out that </w:t>
      </w:r>
      <w:r w:rsidR="00D51F3A">
        <w:rPr>
          <w:rFonts w:ascii="Times New Roman" w:hAnsi="Times New Roman" w:cs="Times New Roman"/>
        </w:rPr>
        <w:t>memoirs</w:t>
      </w:r>
      <w:r w:rsidR="00D51F3A" w:rsidRPr="0034781D">
        <w:rPr>
          <w:rFonts w:ascii="Times New Roman" w:hAnsi="Times New Roman" w:cs="Times New Roman"/>
        </w:rPr>
        <w:t xml:space="preserve"> should be understood as ‘acts of self-constitution (rather than attempts to reveal a “true self”)’; and Goss </w:t>
      </w:r>
      <w:r w:rsidR="00D51F3A" w:rsidRPr="00111C2C">
        <w:rPr>
          <w:rFonts w:ascii="Times New Roman" w:hAnsi="Times New Roman" w:cs="Times New Roman"/>
          <w:i/>
        </w:rPr>
        <w:t>et al.</w:t>
      </w:r>
      <w:r w:rsidR="00D51F3A" w:rsidRPr="0034781D">
        <w:rPr>
          <w:rFonts w:ascii="Times New Roman" w:hAnsi="Times New Roman" w:cs="Times New Roman"/>
        </w:rPr>
        <w:t xml:space="preserve"> (2011) and Srinivas (2013) </w:t>
      </w:r>
      <w:r w:rsidR="00D51F3A">
        <w:rPr>
          <w:rFonts w:ascii="Times New Roman" w:hAnsi="Times New Roman" w:cs="Times New Roman"/>
        </w:rPr>
        <w:t>offer s</w:t>
      </w:r>
      <w:r w:rsidR="00D51F3A" w:rsidRPr="0034781D">
        <w:rPr>
          <w:rFonts w:ascii="Times New Roman" w:hAnsi="Times New Roman" w:cs="Times New Roman"/>
        </w:rPr>
        <w:t>imilar observations.</w:t>
      </w:r>
      <w:r w:rsidR="00D51F3A">
        <w:rPr>
          <w:rFonts w:ascii="Times New Roman" w:hAnsi="Times New Roman" w:cs="Times New Roman"/>
        </w:rPr>
        <w:t xml:space="preserve"> </w:t>
      </w:r>
      <w:r w:rsidR="00D51F3A" w:rsidRPr="0034781D">
        <w:rPr>
          <w:rFonts w:ascii="Times New Roman" w:hAnsi="Times New Roman" w:cs="Times New Roman"/>
        </w:rPr>
        <w:t>On the other hand, we tell stories to ourselves and to others on a more or less con</w:t>
      </w:r>
      <w:r w:rsidR="00D51F3A">
        <w:rPr>
          <w:rFonts w:ascii="Times New Roman" w:hAnsi="Times New Roman" w:cs="Times New Roman"/>
        </w:rPr>
        <w:t>tinuous</w:t>
      </w:r>
      <w:r w:rsidR="00D51F3A" w:rsidRPr="0034781D">
        <w:rPr>
          <w:rFonts w:ascii="Times New Roman" w:hAnsi="Times New Roman" w:cs="Times New Roman"/>
        </w:rPr>
        <w:t xml:space="preserve"> basis, as part of our ongoing, everyday identity work</w:t>
      </w:r>
      <w:r w:rsidR="00D51F3A">
        <w:rPr>
          <w:rFonts w:ascii="Times New Roman" w:hAnsi="Times New Roman" w:cs="Times New Roman"/>
        </w:rPr>
        <w:t xml:space="preserve">. </w:t>
      </w:r>
      <w:r w:rsidR="00D24C93">
        <w:rPr>
          <w:rFonts w:ascii="Times New Roman" w:hAnsi="Times New Roman" w:cs="Times New Roman"/>
        </w:rPr>
        <w:lastRenderedPageBreak/>
        <w:t>T</w:t>
      </w:r>
      <w:r w:rsidR="00D24C93" w:rsidRPr="0034781D">
        <w:rPr>
          <w:rFonts w:ascii="Times New Roman" w:hAnsi="Times New Roman" w:cs="Times New Roman"/>
        </w:rPr>
        <w:t xml:space="preserve">he secondary data in our memoirs are </w:t>
      </w:r>
      <w:r w:rsidR="00D24C93">
        <w:rPr>
          <w:rFonts w:ascii="Times New Roman" w:hAnsi="Times New Roman" w:cs="Times New Roman"/>
        </w:rPr>
        <w:t xml:space="preserve">therefore </w:t>
      </w:r>
      <w:r w:rsidR="00D24C93" w:rsidRPr="0034781D">
        <w:rPr>
          <w:rFonts w:ascii="Times New Roman" w:hAnsi="Times New Roman" w:cs="Times New Roman"/>
        </w:rPr>
        <w:t xml:space="preserve">no less ‘valid’ or ‘truthful’ than any other data about the experience of </w:t>
      </w:r>
      <w:r w:rsidR="00D24C93">
        <w:rPr>
          <w:rFonts w:ascii="Times New Roman" w:hAnsi="Times New Roman" w:cs="Times New Roman"/>
        </w:rPr>
        <w:t>combat</w:t>
      </w:r>
      <w:r w:rsidR="00D24C93" w:rsidRPr="0034781D">
        <w:rPr>
          <w:rFonts w:ascii="Times New Roman" w:hAnsi="Times New Roman" w:cs="Times New Roman"/>
        </w:rPr>
        <w:t xml:space="preserve">. </w:t>
      </w:r>
    </w:p>
    <w:p w14:paraId="0187FDDF" w14:textId="77777777" w:rsidR="00A26073" w:rsidRDefault="00A26073"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rPr>
      </w:pPr>
    </w:p>
    <w:p w14:paraId="2C7056B4" w14:textId="15364202" w:rsidR="00D24C93" w:rsidRDefault="00D51F3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Pr>
          <w:rFonts w:ascii="Times New Roman" w:hAnsi="Times New Roman" w:cs="Times New Roman"/>
        </w:rPr>
        <w:t xml:space="preserve">Moreover, </w:t>
      </w:r>
      <w:r w:rsidR="00111C2C">
        <w:rPr>
          <w:rFonts w:ascii="Times New Roman" w:hAnsi="Times New Roman" w:cs="Times New Roman"/>
        </w:rPr>
        <w:t>w</w:t>
      </w:r>
      <w:r w:rsidR="00111C2C">
        <w:rPr>
          <w:rFonts w:ascii="Times New Roman" w:eastAsia="Times New Roman" w:hAnsi="Times New Roman" w:cs="Times New Roman"/>
        </w:rPr>
        <w:t>e agree with Woodward (2008) that</w:t>
      </w:r>
      <w:r w:rsidR="003E2953">
        <w:rPr>
          <w:rFonts w:ascii="Times New Roman" w:eastAsia="Times New Roman" w:hAnsi="Times New Roman" w:cs="Times New Roman"/>
        </w:rPr>
        <w:t xml:space="preserve"> </w:t>
      </w:r>
      <w:r w:rsidR="00FE0950" w:rsidRPr="0034781D">
        <w:rPr>
          <w:rFonts w:ascii="Times New Roman" w:eastAsia="Times New Roman" w:hAnsi="Times New Roman" w:cs="Times New Roman"/>
        </w:rPr>
        <w:t>the authors</w:t>
      </w:r>
      <w:r w:rsidR="00943A88" w:rsidRPr="0034781D">
        <w:rPr>
          <w:rFonts w:ascii="Times New Roman" w:eastAsia="Times New Roman" w:hAnsi="Times New Roman" w:cs="Times New Roman"/>
        </w:rPr>
        <w:t xml:space="preserve"> </w:t>
      </w:r>
      <w:r w:rsidR="00095ED2" w:rsidRPr="0034781D">
        <w:rPr>
          <w:rFonts w:ascii="Times New Roman" w:eastAsia="Times New Roman" w:hAnsi="Times New Roman" w:cs="Times New Roman"/>
        </w:rPr>
        <w:t xml:space="preserve">of military memoirs </w:t>
      </w:r>
      <w:r w:rsidR="00C576F4" w:rsidRPr="0034781D">
        <w:rPr>
          <w:rFonts w:ascii="Times New Roman" w:eastAsia="Times New Roman" w:hAnsi="Times New Roman" w:cs="Times New Roman"/>
        </w:rPr>
        <w:t>construct</w:t>
      </w:r>
      <w:r w:rsidR="00FE0950" w:rsidRPr="0034781D">
        <w:rPr>
          <w:rFonts w:ascii="Times New Roman" w:eastAsia="Times New Roman" w:hAnsi="Times New Roman" w:cs="Times New Roman"/>
        </w:rPr>
        <w:t xml:space="preserve"> </w:t>
      </w:r>
      <w:r w:rsidR="00DB0A66" w:rsidRPr="0034781D">
        <w:rPr>
          <w:rFonts w:ascii="Times New Roman" w:eastAsia="Times New Roman" w:hAnsi="Times New Roman" w:cs="Times New Roman"/>
        </w:rPr>
        <w:t>an</w:t>
      </w:r>
      <w:r w:rsidR="00FE0950" w:rsidRPr="0034781D">
        <w:rPr>
          <w:rFonts w:ascii="Times New Roman" w:eastAsia="Times New Roman" w:hAnsi="Times New Roman" w:cs="Times New Roman"/>
        </w:rPr>
        <w:t xml:space="preserve"> </w:t>
      </w:r>
      <w:r w:rsidR="00913979" w:rsidRPr="0034781D">
        <w:rPr>
          <w:rFonts w:ascii="Times New Roman" w:eastAsia="Times New Roman" w:hAnsi="Times New Roman" w:cs="Times New Roman"/>
        </w:rPr>
        <w:t>identity</w:t>
      </w:r>
      <w:r w:rsidR="00DC4655" w:rsidRPr="0034781D">
        <w:rPr>
          <w:rFonts w:ascii="Times New Roman" w:eastAsia="Times New Roman" w:hAnsi="Times New Roman" w:cs="Times New Roman"/>
        </w:rPr>
        <w:t xml:space="preserve"> </w:t>
      </w:r>
      <w:r w:rsidR="00D72C06" w:rsidRPr="0034781D">
        <w:rPr>
          <w:rFonts w:ascii="Times New Roman" w:eastAsia="Times New Roman" w:hAnsi="Times New Roman" w:cs="Times New Roman"/>
        </w:rPr>
        <w:t xml:space="preserve">through </w:t>
      </w:r>
      <w:r w:rsidR="00111C2C">
        <w:rPr>
          <w:rFonts w:ascii="Times New Roman" w:eastAsia="Times New Roman" w:hAnsi="Times New Roman" w:cs="Times New Roman"/>
        </w:rPr>
        <w:t xml:space="preserve">which </w:t>
      </w:r>
      <w:r w:rsidR="00943A88" w:rsidRPr="0034781D">
        <w:rPr>
          <w:rFonts w:ascii="Times New Roman" w:eastAsia="Times New Roman" w:hAnsi="Times New Roman" w:cs="Times New Roman"/>
        </w:rPr>
        <w:t xml:space="preserve">they tell us what </w:t>
      </w:r>
      <w:r w:rsidR="00FE0950" w:rsidRPr="0034781D">
        <w:rPr>
          <w:rFonts w:ascii="Times New Roman" w:eastAsia="Times New Roman" w:hAnsi="Times New Roman" w:cs="Times New Roman"/>
        </w:rPr>
        <w:t>they</w:t>
      </w:r>
      <w:r w:rsidR="00943A88" w:rsidRPr="0034781D">
        <w:rPr>
          <w:rFonts w:ascii="Times New Roman" w:eastAsia="Times New Roman" w:hAnsi="Times New Roman" w:cs="Times New Roman"/>
        </w:rPr>
        <w:t xml:space="preserve"> think we want </w:t>
      </w:r>
      <w:r w:rsidR="00913979" w:rsidRPr="0034781D">
        <w:rPr>
          <w:rFonts w:ascii="Times New Roman" w:eastAsia="Times New Roman" w:hAnsi="Times New Roman" w:cs="Times New Roman"/>
        </w:rPr>
        <w:t xml:space="preserve">to </w:t>
      </w:r>
      <w:r w:rsidR="00943A88" w:rsidRPr="0034781D">
        <w:rPr>
          <w:rFonts w:ascii="Times New Roman" w:eastAsia="Times New Roman" w:hAnsi="Times New Roman" w:cs="Times New Roman"/>
        </w:rPr>
        <w:t>(or should) k</w:t>
      </w:r>
      <w:r w:rsidR="00095ED2" w:rsidRPr="0034781D">
        <w:rPr>
          <w:rFonts w:ascii="Times New Roman" w:eastAsia="Times New Roman" w:hAnsi="Times New Roman" w:cs="Times New Roman"/>
        </w:rPr>
        <w:t>now about war and military life</w:t>
      </w:r>
      <w:r w:rsidR="00111C2C">
        <w:rPr>
          <w:rFonts w:ascii="Times New Roman" w:eastAsia="Times New Roman" w:hAnsi="Times New Roman" w:cs="Times New Roman"/>
        </w:rPr>
        <w:t xml:space="preserve">. </w:t>
      </w:r>
      <w:r w:rsidR="007A1214" w:rsidRPr="0034781D">
        <w:rPr>
          <w:rFonts w:ascii="Times New Roman" w:eastAsia="Times New Roman" w:hAnsi="Times New Roman" w:cs="Times New Roman"/>
        </w:rPr>
        <w:t>Woodward</w:t>
      </w:r>
      <w:r w:rsidR="00DC4655" w:rsidRPr="0034781D">
        <w:rPr>
          <w:rFonts w:ascii="Times New Roman" w:eastAsia="Times New Roman" w:hAnsi="Times New Roman" w:cs="Times New Roman"/>
        </w:rPr>
        <w:t>, with</w:t>
      </w:r>
      <w:r w:rsidR="007A1214" w:rsidRPr="0034781D">
        <w:rPr>
          <w:rFonts w:ascii="Times New Roman" w:eastAsia="Times New Roman" w:hAnsi="Times New Roman" w:cs="Times New Roman"/>
        </w:rPr>
        <w:t xml:space="preserve"> Jenkings (2012)</w:t>
      </w:r>
      <w:r w:rsidR="00DC4655" w:rsidRPr="0034781D">
        <w:rPr>
          <w:rFonts w:ascii="Times New Roman" w:eastAsia="Times New Roman" w:hAnsi="Times New Roman" w:cs="Times New Roman"/>
        </w:rPr>
        <w:t>, argues that</w:t>
      </w:r>
      <w:r w:rsidR="007A1214" w:rsidRPr="0034781D">
        <w:rPr>
          <w:rFonts w:ascii="Times New Roman" w:eastAsia="Times New Roman" w:hAnsi="Times New Roman" w:cs="Times New Roman"/>
        </w:rPr>
        <w:t xml:space="preserve"> </w:t>
      </w:r>
      <w:r w:rsidR="00DB0A66" w:rsidRPr="0034781D">
        <w:rPr>
          <w:rFonts w:ascii="Times New Roman" w:eastAsia="Times New Roman" w:hAnsi="Times New Roman" w:cs="Times New Roman"/>
        </w:rPr>
        <w:t>memoirs</w:t>
      </w:r>
      <w:r w:rsidR="007A1214" w:rsidRPr="0034781D">
        <w:rPr>
          <w:rFonts w:ascii="Times New Roman" w:eastAsia="Times New Roman" w:hAnsi="Times New Roman" w:cs="Times New Roman"/>
        </w:rPr>
        <w:t xml:space="preserve"> </w:t>
      </w:r>
      <w:r w:rsidR="00A26073">
        <w:rPr>
          <w:rFonts w:ascii="Times New Roman" w:eastAsia="Times New Roman" w:hAnsi="Times New Roman" w:cs="Times New Roman"/>
        </w:rPr>
        <w:t>thus</w:t>
      </w:r>
      <w:r w:rsidR="007A1214" w:rsidRPr="0034781D">
        <w:rPr>
          <w:rFonts w:ascii="Times New Roman" w:eastAsia="Times New Roman" w:hAnsi="Times New Roman" w:cs="Times New Roman"/>
        </w:rPr>
        <w:t xml:space="preserve"> serve as ‘vectors of militarism’ (p. 495)</w:t>
      </w:r>
      <w:r w:rsidR="00961C77">
        <w:rPr>
          <w:rFonts w:ascii="Times New Roman" w:eastAsia="Times New Roman" w:hAnsi="Times New Roman" w:cs="Times New Roman"/>
        </w:rPr>
        <w:t xml:space="preserve">, </w:t>
      </w:r>
      <w:r w:rsidR="00913979" w:rsidRPr="0034781D">
        <w:rPr>
          <w:rFonts w:ascii="Times New Roman" w:eastAsia="Times New Roman" w:hAnsi="Times New Roman" w:cs="Times New Roman"/>
        </w:rPr>
        <w:t>narrat</w:t>
      </w:r>
      <w:r w:rsidR="00961C77">
        <w:rPr>
          <w:rFonts w:ascii="Times New Roman" w:eastAsia="Times New Roman" w:hAnsi="Times New Roman" w:cs="Times New Roman"/>
        </w:rPr>
        <w:t>ing</w:t>
      </w:r>
      <w:r w:rsidR="00DC4655" w:rsidRPr="0034781D">
        <w:rPr>
          <w:rFonts w:ascii="Times New Roman" w:eastAsia="Times New Roman" w:hAnsi="Times New Roman" w:cs="Times New Roman"/>
        </w:rPr>
        <w:t xml:space="preserve"> and seek</w:t>
      </w:r>
      <w:r w:rsidR="00961C77">
        <w:rPr>
          <w:rFonts w:ascii="Times New Roman" w:eastAsia="Times New Roman" w:hAnsi="Times New Roman" w:cs="Times New Roman"/>
        </w:rPr>
        <w:t>ing</w:t>
      </w:r>
      <w:r w:rsidR="00DC4655" w:rsidRPr="0034781D">
        <w:rPr>
          <w:rFonts w:ascii="Times New Roman" w:eastAsia="Times New Roman" w:hAnsi="Times New Roman" w:cs="Times New Roman"/>
        </w:rPr>
        <w:t xml:space="preserve"> to justify</w:t>
      </w:r>
      <w:r w:rsidR="007A1214" w:rsidRPr="0034781D">
        <w:rPr>
          <w:rFonts w:ascii="Times New Roman" w:eastAsia="Times New Roman" w:hAnsi="Times New Roman" w:cs="Times New Roman"/>
        </w:rPr>
        <w:t xml:space="preserve"> the</w:t>
      </w:r>
      <w:r w:rsidR="008241E5" w:rsidRPr="0034781D">
        <w:rPr>
          <w:rFonts w:ascii="Times New Roman" w:eastAsia="Times New Roman" w:hAnsi="Times New Roman" w:cs="Times New Roman"/>
        </w:rPr>
        <w:t xml:space="preserve"> priorities, rationalities and practices of military a</w:t>
      </w:r>
      <w:r w:rsidR="00095ED2" w:rsidRPr="0034781D">
        <w:rPr>
          <w:rFonts w:ascii="Times New Roman" w:eastAsia="Times New Roman" w:hAnsi="Times New Roman" w:cs="Times New Roman"/>
        </w:rPr>
        <w:t xml:space="preserve">ction, </w:t>
      </w:r>
      <w:r w:rsidR="003E2953">
        <w:rPr>
          <w:rFonts w:ascii="Times New Roman" w:eastAsia="Times New Roman" w:hAnsi="Times New Roman" w:cs="Times New Roman"/>
        </w:rPr>
        <w:t>perhaps</w:t>
      </w:r>
      <w:r w:rsidR="00DC4655" w:rsidRPr="0034781D">
        <w:rPr>
          <w:rFonts w:ascii="Times New Roman" w:eastAsia="Times New Roman" w:hAnsi="Times New Roman" w:cs="Times New Roman"/>
        </w:rPr>
        <w:t xml:space="preserve"> offering a counterpoint to official, political or media reporting. </w:t>
      </w:r>
      <w:r w:rsidR="00A26073">
        <w:rPr>
          <w:rFonts w:ascii="Times New Roman" w:eastAsia="Times New Roman" w:hAnsi="Times New Roman" w:cs="Times New Roman"/>
        </w:rPr>
        <w:t>Even leaving aside the difficulty of achieving access to serving or v</w:t>
      </w:r>
      <w:r w:rsidR="007631C2">
        <w:rPr>
          <w:rFonts w:ascii="Times New Roman" w:eastAsia="Times New Roman" w:hAnsi="Times New Roman" w:cs="Times New Roman"/>
        </w:rPr>
        <w:t>eteran soldiers for interviews</w:t>
      </w:r>
      <w:r w:rsidR="00A26073">
        <w:rPr>
          <w:rFonts w:ascii="Times New Roman" w:eastAsia="Times New Roman" w:hAnsi="Times New Roman" w:cs="Times New Roman"/>
        </w:rPr>
        <w:t>, memoirs</w:t>
      </w:r>
      <w:r w:rsidR="00D24C93">
        <w:rPr>
          <w:rFonts w:ascii="Times New Roman" w:eastAsia="Times New Roman" w:hAnsi="Times New Roman" w:cs="Times New Roman"/>
        </w:rPr>
        <w:t xml:space="preserve"> </w:t>
      </w:r>
      <w:r w:rsidR="00D24C93" w:rsidRPr="0034781D">
        <w:rPr>
          <w:rFonts w:ascii="Times New Roman" w:eastAsia="Times New Roman" w:hAnsi="Times New Roman" w:cs="Times New Roman"/>
        </w:rPr>
        <w:t xml:space="preserve">offer </w:t>
      </w:r>
      <w:r w:rsidR="00D24C93">
        <w:rPr>
          <w:rFonts w:ascii="Times New Roman" w:eastAsia="Times New Roman" w:hAnsi="Times New Roman" w:cs="Times New Roman"/>
        </w:rPr>
        <w:t xml:space="preserve">different </w:t>
      </w:r>
      <w:r w:rsidR="00D24C93" w:rsidRPr="0034781D">
        <w:rPr>
          <w:rFonts w:ascii="Times New Roman" w:eastAsia="Times New Roman" w:hAnsi="Times New Roman" w:cs="Times New Roman"/>
        </w:rPr>
        <w:t>insights t</w:t>
      </w:r>
      <w:r w:rsidR="00D24C93">
        <w:rPr>
          <w:rFonts w:ascii="Times New Roman" w:eastAsia="Times New Roman" w:hAnsi="Times New Roman" w:cs="Times New Roman"/>
        </w:rPr>
        <w:t xml:space="preserve">o those we might </w:t>
      </w:r>
      <w:r w:rsidR="00D24C93" w:rsidRPr="0034781D">
        <w:rPr>
          <w:rFonts w:ascii="Times New Roman" w:eastAsia="Times New Roman" w:hAnsi="Times New Roman" w:cs="Times New Roman"/>
        </w:rPr>
        <w:t>attain through other methods</w:t>
      </w:r>
      <w:r w:rsidR="00A26073">
        <w:rPr>
          <w:rFonts w:ascii="Times New Roman" w:eastAsia="Times New Roman" w:hAnsi="Times New Roman" w:cs="Times New Roman"/>
        </w:rPr>
        <w:t xml:space="preserve">. Indeed we </w:t>
      </w:r>
      <w:r w:rsidR="00D24C93">
        <w:rPr>
          <w:rFonts w:ascii="Times New Roman" w:eastAsia="Times New Roman" w:hAnsi="Times New Roman" w:cs="Times New Roman"/>
        </w:rPr>
        <w:t>regard our memoirs as narrating emotional labour as undertaken in specific conflict zones, but also as post-hoc emotional labour because of the authors’ continued observance of military feeling rules in a collection of very similar accounts.</w:t>
      </w:r>
    </w:p>
    <w:p w14:paraId="00E51457" w14:textId="77777777" w:rsidR="000E4B52" w:rsidRPr="0034781D" w:rsidRDefault="000E4B52" w:rsidP="008D2631">
      <w:pPr>
        <w:spacing w:line="480" w:lineRule="auto"/>
        <w:jc w:val="both"/>
        <w:rPr>
          <w:rFonts w:ascii="Times New Roman" w:hAnsi="Times New Roman" w:cs="Times New Roman"/>
        </w:rPr>
      </w:pPr>
    </w:p>
    <w:p w14:paraId="607D02BB" w14:textId="3A93CB89" w:rsidR="0099082A" w:rsidRPr="0034781D" w:rsidRDefault="004E1F9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b/>
          <w:bCs/>
        </w:rPr>
      </w:pPr>
      <w:r w:rsidRPr="0034781D">
        <w:rPr>
          <w:rFonts w:ascii="Times New Roman" w:eastAsia="Times New Roman" w:hAnsi="Times New Roman" w:cs="Times New Roman"/>
        </w:rPr>
        <w:t>For</w:t>
      </w:r>
      <w:r w:rsidR="008442B5" w:rsidRPr="0034781D">
        <w:rPr>
          <w:rFonts w:ascii="Times New Roman" w:eastAsia="Times New Roman" w:hAnsi="Times New Roman" w:cs="Times New Roman"/>
        </w:rPr>
        <w:t xml:space="preserve"> this paper</w:t>
      </w:r>
      <w:r w:rsidR="00943A88" w:rsidRPr="0034781D">
        <w:rPr>
          <w:rFonts w:ascii="Times New Roman" w:eastAsia="Times New Roman" w:hAnsi="Times New Roman" w:cs="Times New Roman"/>
        </w:rPr>
        <w:t xml:space="preserve"> </w:t>
      </w:r>
      <w:r w:rsidR="00961C77">
        <w:rPr>
          <w:rFonts w:ascii="Times New Roman" w:eastAsia="Times New Roman" w:hAnsi="Times New Roman" w:cs="Times New Roman"/>
        </w:rPr>
        <w:t xml:space="preserve">we selected </w:t>
      </w:r>
      <w:r w:rsidR="0086378C" w:rsidRPr="0034781D">
        <w:rPr>
          <w:rFonts w:ascii="Times New Roman" w:eastAsia="Times New Roman" w:hAnsi="Times New Roman" w:cs="Times New Roman"/>
        </w:rPr>
        <w:t xml:space="preserve">nine </w:t>
      </w:r>
      <w:r w:rsidR="00943A88" w:rsidRPr="0034781D">
        <w:rPr>
          <w:rFonts w:ascii="Times New Roman" w:eastAsia="Times New Roman" w:hAnsi="Times New Roman" w:cs="Times New Roman"/>
        </w:rPr>
        <w:t xml:space="preserve">memoirs, all written by former and </w:t>
      </w:r>
      <w:r w:rsidR="00F15C3A" w:rsidRPr="0034781D">
        <w:rPr>
          <w:rFonts w:ascii="Times New Roman" w:eastAsia="Times New Roman" w:hAnsi="Times New Roman" w:cs="Times New Roman"/>
        </w:rPr>
        <w:t>serving members of the British a</w:t>
      </w:r>
      <w:r w:rsidR="00943A88" w:rsidRPr="0034781D">
        <w:rPr>
          <w:rFonts w:ascii="Times New Roman" w:eastAsia="Times New Roman" w:hAnsi="Times New Roman" w:cs="Times New Roman"/>
        </w:rPr>
        <w:t>rmed forces and published between 2006 and 2010</w:t>
      </w:r>
      <w:r w:rsidR="00DF3DBB" w:rsidRPr="0034781D">
        <w:rPr>
          <w:rFonts w:ascii="Times New Roman" w:eastAsia="Times New Roman" w:hAnsi="Times New Roman" w:cs="Times New Roman"/>
        </w:rPr>
        <w:t>,</w:t>
      </w:r>
      <w:r w:rsidRPr="0034781D">
        <w:rPr>
          <w:rFonts w:ascii="Times New Roman" w:eastAsia="Times New Roman" w:hAnsi="Times New Roman" w:cs="Times New Roman"/>
        </w:rPr>
        <w:t xml:space="preserve"> for analysis</w:t>
      </w:r>
      <w:r w:rsidR="000E4B52" w:rsidRPr="0034781D">
        <w:rPr>
          <w:rFonts w:ascii="Times New Roman" w:eastAsia="Times New Roman" w:hAnsi="Times New Roman" w:cs="Times New Roman"/>
        </w:rPr>
        <w:t>.</w:t>
      </w:r>
      <w:r w:rsidR="00DF3DBB" w:rsidRPr="0034781D">
        <w:rPr>
          <w:rFonts w:ascii="Times New Roman" w:eastAsia="Times New Roman" w:hAnsi="Times New Roman" w:cs="Times New Roman"/>
        </w:rPr>
        <w:t xml:space="preserve"> </w:t>
      </w:r>
      <w:r w:rsidR="00961C77">
        <w:rPr>
          <w:rFonts w:ascii="Times New Roman" w:eastAsia="Times New Roman" w:hAnsi="Times New Roman" w:cs="Times New Roman"/>
        </w:rPr>
        <w:t>This allowed</w:t>
      </w:r>
      <w:r w:rsidR="00DF3DBB" w:rsidRPr="0034781D">
        <w:rPr>
          <w:rFonts w:ascii="Times New Roman" w:eastAsia="Times New Roman" w:hAnsi="Times New Roman" w:cs="Times New Roman"/>
        </w:rPr>
        <w:t xml:space="preserve"> a more focused engagement</w:t>
      </w:r>
      <w:r w:rsidR="00E7780A" w:rsidRPr="0034781D">
        <w:rPr>
          <w:rFonts w:ascii="Times New Roman" w:eastAsia="Times New Roman" w:hAnsi="Times New Roman" w:cs="Times New Roman"/>
        </w:rPr>
        <w:t xml:space="preserve"> with the memoirs as data</w:t>
      </w:r>
      <w:r w:rsidR="00DF3DBB" w:rsidRPr="0034781D">
        <w:rPr>
          <w:rFonts w:ascii="Times New Roman" w:eastAsia="Times New Roman" w:hAnsi="Times New Roman" w:cs="Times New Roman"/>
        </w:rPr>
        <w:t>.</w:t>
      </w:r>
      <w:r w:rsidR="00E7780A" w:rsidRPr="0034781D">
        <w:rPr>
          <w:rFonts w:ascii="Times New Roman" w:eastAsia="Times New Roman" w:hAnsi="Times New Roman" w:cs="Times New Roman"/>
        </w:rPr>
        <w:t xml:space="preserve"> </w:t>
      </w:r>
      <w:r w:rsidR="006C3DF9">
        <w:rPr>
          <w:rFonts w:ascii="Times New Roman" w:eastAsia="Times New Roman" w:hAnsi="Times New Roman" w:cs="Times New Roman"/>
        </w:rPr>
        <w:t>Our selection also</w:t>
      </w:r>
      <w:r w:rsidR="00DF3DBB" w:rsidRPr="0034781D">
        <w:rPr>
          <w:rFonts w:ascii="Times New Roman" w:eastAsia="Times New Roman" w:hAnsi="Times New Roman" w:cs="Times New Roman"/>
        </w:rPr>
        <w:t xml:space="preserve"> ensure</w:t>
      </w:r>
      <w:r w:rsidR="006C3DF9">
        <w:rPr>
          <w:rFonts w:ascii="Times New Roman" w:eastAsia="Times New Roman" w:hAnsi="Times New Roman" w:cs="Times New Roman"/>
        </w:rPr>
        <w:t>d</w:t>
      </w:r>
      <w:r w:rsidR="00DF3DBB" w:rsidRPr="0034781D">
        <w:rPr>
          <w:rFonts w:ascii="Times New Roman" w:eastAsia="Times New Roman" w:hAnsi="Times New Roman" w:cs="Times New Roman"/>
        </w:rPr>
        <w:t xml:space="preserve"> </w:t>
      </w:r>
      <w:r w:rsidR="00B07D04" w:rsidRPr="0034781D">
        <w:rPr>
          <w:rFonts w:ascii="Times New Roman" w:eastAsia="Times New Roman" w:hAnsi="Times New Roman" w:cs="Times New Roman"/>
        </w:rPr>
        <w:t xml:space="preserve">inclusion </w:t>
      </w:r>
      <w:r w:rsidR="00E7780A" w:rsidRPr="0034781D">
        <w:rPr>
          <w:rFonts w:ascii="Times New Roman" w:eastAsia="Times New Roman" w:hAnsi="Times New Roman" w:cs="Times New Roman"/>
        </w:rPr>
        <w:t>of:</w:t>
      </w:r>
      <w:r w:rsidR="00DF3DBB" w:rsidRPr="0034781D">
        <w:rPr>
          <w:rFonts w:ascii="Times New Roman" w:eastAsia="Times New Roman" w:hAnsi="Times New Roman" w:cs="Times New Roman"/>
        </w:rPr>
        <w:t xml:space="preserve"> those </w:t>
      </w:r>
      <w:r w:rsidR="00E7780A" w:rsidRPr="0034781D">
        <w:rPr>
          <w:rFonts w:ascii="Times New Roman" w:eastAsia="Times New Roman" w:hAnsi="Times New Roman" w:cs="Times New Roman"/>
        </w:rPr>
        <w:t>who</w:t>
      </w:r>
      <w:r w:rsidR="00DF3DBB" w:rsidRPr="0034781D">
        <w:rPr>
          <w:rFonts w:ascii="Times New Roman" w:eastAsia="Times New Roman" w:hAnsi="Times New Roman" w:cs="Times New Roman"/>
        </w:rPr>
        <w:t xml:space="preserve"> served in Iraq</w:t>
      </w:r>
      <w:r w:rsidR="0025092D" w:rsidRPr="0034781D">
        <w:rPr>
          <w:rFonts w:ascii="Times New Roman" w:eastAsia="Times New Roman" w:hAnsi="Times New Roman" w:cs="Times New Roman"/>
        </w:rPr>
        <w:t xml:space="preserve"> (post</w:t>
      </w:r>
      <w:r w:rsidR="00B07D04" w:rsidRPr="0034781D">
        <w:rPr>
          <w:rFonts w:ascii="Times New Roman" w:eastAsia="Times New Roman" w:hAnsi="Times New Roman" w:cs="Times New Roman"/>
        </w:rPr>
        <w:t>-</w:t>
      </w:r>
      <w:r w:rsidR="0025092D" w:rsidRPr="0034781D">
        <w:rPr>
          <w:rFonts w:ascii="Times New Roman" w:eastAsia="Times New Roman" w:hAnsi="Times New Roman" w:cs="Times New Roman"/>
        </w:rPr>
        <w:t>2003)</w:t>
      </w:r>
      <w:r w:rsidR="00DF3DBB" w:rsidRPr="0034781D">
        <w:rPr>
          <w:rFonts w:ascii="Times New Roman" w:eastAsia="Times New Roman" w:hAnsi="Times New Roman" w:cs="Times New Roman"/>
        </w:rPr>
        <w:t xml:space="preserve"> and/or Afghanistan</w:t>
      </w:r>
      <w:r w:rsidR="00E7780A" w:rsidRPr="0034781D">
        <w:rPr>
          <w:rFonts w:ascii="Times New Roman" w:eastAsia="Times New Roman" w:hAnsi="Times New Roman" w:cs="Times New Roman"/>
        </w:rPr>
        <w:t xml:space="preserve">; members of </w:t>
      </w:r>
      <w:r w:rsidR="000325C3">
        <w:rPr>
          <w:rFonts w:ascii="Times New Roman" w:eastAsia="Times New Roman" w:hAnsi="Times New Roman" w:cs="Times New Roman"/>
        </w:rPr>
        <w:t>several</w:t>
      </w:r>
      <w:r w:rsidR="00DF3DBB" w:rsidRPr="0034781D">
        <w:rPr>
          <w:rFonts w:ascii="Times New Roman" w:eastAsia="Times New Roman" w:hAnsi="Times New Roman" w:cs="Times New Roman"/>
        </w:rPr>
        <w:t xml:space="preserve"> </w:t>
      </w:r>
      <w:r w:rsidR="00E7780A" w:rsidRPr="0034781D">
        <w:rPr>
          <w:rFonts w:ascii="Times New Roman" w:eastAsia="Times New Roman" w:hAnsi="Times New Roman" w:cs="Times New Roman"/>
        </w:rPr>
        <w:t xml:space="preserve">military </w:t>
      </w:r>
      <w:r w:rsidR="00DF3DBB" w:rsidRPr="0034781D">
        <w:rPr>
          <w:rFonts w:ascii="Times New Roman" w:eastAsia="Times New Roman" w:hAnsi="Times New Roman" w:cs="Times New Roman"/>
        </w:rPr>
        <w:t>services arms (the regular Army, the Royal Marines, the Special Forces and the Army Air Corps</w:t>
      </w:r>
      <w:r w:rsidR="00186A4A" w:rsidRPr="0034781D">
        <w:rPr>
          <w:rStyle w:val="FootnoteReference"/>
          <w:rFonts w:ascii="Times New Roman" w:eastAsia="Times New Roman" w:hAnsi="Times New Roman" w:cs="Times New Roman"/>
        </w:rPr>
        <w:footnoteReference w:id="3"/>
      </w:r>
      <w:r w:rsidR="00E7780A" w:rsidRPr="0034781D">
        <w:rPr>
          <w:rFonts w:ascii="Times New Roman" w:eastAsia="Times New Roman" w:hAnsi="Times New Roman" w:cs="Times New Roman"/>
        </w:rPr>
        <w:t>);</w:t>
      </w:r>
      <w:r w:rsidR="00DF3DBB" w:rsidRPr="0034781D">
        <w:rPr>
          <w:rFonts w:ascii="Times New Roman" w:eastAsia="Times New Roman" w:hAnsi="Times New Roman" w:cs="Times New Roman"/>
        </w:rPr>
        <w:t xml:space="preserve"> and a range of </w:t>
      </w:r>
      <w:r w:rsidR="00E7780A" w:rsidRPr="0034781D">
        <w:rPr>
          <w:rFonts w:ascii="Times New Roman" w:eastAsia="Times New Roman" w:hAnsi="Times New Roman" w:cs="Times New Roman"/>
        </w:rPr>
        <w:t>ranks</w:t>
      </w:r>
      <w:r w:rsidR="00DF3DBB" w:rsidRPr="0034781D">
        <w:rPr>
          <w:rFonts w:ascii="Times New Roman" w:eastAsia="Times New Roman" w:hAnsi="Times New Roman" w:cs="Times New Roman"/>
        </w:rPr>
        <w:t xml:space="preserve">, from commissioned and non-commissioned officers </w:t>
      </w:r>
      <w:r w:rsidR="00E7780A" w:rsidRPr="0034781D">
        <w:rPr>
          <w:rFonts w:ascii="Times New Roman" w:eastAsia="Times New Roman" w:hAnsi="Times New Roman" w:cs="Times New Roman"/>
        </w:rPr>
        <w:t>downwards</w:t>
      </w:r>
      <w:r w:rsidR="00DF3DBB" w:rsidRPr="0034781D">
        <w:rPr>
          <w:rFonts w:ascii="Times New Roman" w:eastAsia="Times New Roman" w:hAnsi="Times New Roman" w:cs="Times New Roman"/>
        </w:rPr>
        <w:t xml:space="preserve">. </w:t>
      </w:r>
      <w:r w:rsidR="00E7780A" w:rsidRPr="0034781D">
        <w:rPr>
          <w:rFonts w:ascii="Times New Roman" w:eastAsia="Times New Roman" w:hAnsi="Times New Roman" w:cs="Times New Roman"/>
        </w:rPr>
        <w:t xml:space="preserve">Table 1 provides details of the memoirs we </w:t>
      </w:r>
      <w:r w:rsidR="006C3DF9">
        <w:rPr>
          <w:rFonts w:ascii="Times New Roman" w:eastAsia="Times New Roman" w:hAnsi="Times New Roman" w:cs="Times New Roman"/>
        </w:rPr>
        <w:t>chose</w:t>
      </w:r>
      <w:r w:rsidR="0099082A" w:rsidRPr="0034781D">
        <w:rPr>
          <w:rFonts w:ascii="Times New Roman" w:eastAsia="Times New Roman" w:hAnsi="Times New Roman" w:cs="Times New Roman"/>
        </w:rPr>
        <w:t>.</w:t>
      </w:r>
    </w:p>
    <w:p w14:paraId="38A45814" w14:textId="77777777" w:rsidR="00FC7394" w:rsidRDefault="00FC7394" w:rsidP="00F220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w:hAnsi="Times New Roman" w:cs="Times New Roman"/>
          <w:b/>
          <w:bCs/>
        </w:rPr>
      </w:pPr>
    </w:p>
    <w:p w14:paraId="78D6C4F4" w14:textId="77777777" w:rsidR="00F220E4" w:rsidRPr="0034781D" w:rsidRDefault="00F220E4" w:rsidP="00F220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
          <w:bCs/>
        </w:rPr>
      </w:pPr>
      <w:r>
        <w:rPr>
          <w:rFonts w:ascii="Times New Roman" w:eastAsia="Times" w:hAnsi="Times New Roman" w:cs="Times New Roman"/>
          <w:b/>
          <w:bCs/>
        </w:rPr>
        <w:t>Table 1</w:t>
      </w:r>
      <w:r w:rsidRPr="0034781D">
        <w:rPr>
          <w:rFonts w:ascii="Times New Roman" w:eastAsia="Times" w:hAnsi="Times New Roman" w:cs="Times New Roman"/>
          <w:b/>
          <w:bCs/>
        </w:rPr>
        <w:t>. Introducing</w:t>
      </w:r>
      <w:r w:rsidRPr="0034781D">
        <w:rPr>
          <w:rFonts w:ascii="Times New Roman" w:eastAsia="Times New Roman" w:hAnsi="Times New Roman" w:cs="Times New Roman"/>
          <w:b/>
          <w:bCs/>
        </w:rPr>
        <w:t xml:space="preserve"> the memoir</w:t>
      </w:r>
      <w:r>
        <w:rPr>
          <w:rFonts w:ascii="Times New Roman" w:eastAsia="Times New Roman" w:hAnsi="Times New Roman" w:cs="Times New Roman"/>
          <w:b/>
          <w:bCs/>
        </w:rPr>
        <w:t>s</w:t>
      </w:r>
    </w:p>
    <w:tbl>
      <w:tblPr>
        <w:tblW w:w="8486" w:type="dxa"/>
        <w:tblInd w:w="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16"/>
        <w:gridCol w:w="2785"/>
        <w:gridCol w:w="3585"/>
      </w:tblGrid>
      <w:tr w:rsidR="00F220E4" w:rsidRPr="0034781D" w14:paraId="5F1847A2"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4EBA6D"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rPr>
            </w:pPr>
            <w:r w:rsidRPr="0034781D">
              <w:rPr>
                <w:rFonts w:ascii="Times New Roman" w:eastAsia="Times New Roman" w:hAnsi="Times New Roman" w:cs="Times New Roman"/>
                <w:b/>
                <w:bCs/>
              </w:rPr>
              <w:t>Author</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52D61F"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rPr>
            </w:pPr>
            <w:r w:rsidRPr="0034781D">
              <w:rPr>
                <w:rFonts w:ascii="Times New Roman" w:eastAsia="Times New Roman" w:hAnsi="Times New Roman" w:cs="Times New Roman"/>
                <w:b/>
                <w:bCs/>
              </w:rPr>
              <w:t>Publication</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ED13AA"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hAnsi="Times New Roman" w:cs="Times New Roman"/>
              </w:rPr>
            </w:pPr>
            <w:r w:rsidRPr="0034781D">
              <w:rPr>
                <w:rFonts w:ascii="Times New Roman" w:eastAsia="Times New Roman" w:hAnsi="Times New Roman" w:cs="Times New Roman"/>
                <w:b/>
                <w:bCs/>
              </w:rPr>
              <w:t>Military rank and affiliation</w:t>
            </w:r>
          </w:p>
        </w:tc>
      </w:tr>
      <w:tr w:rsidR="00F220E4" w:rsidRPr="0034781D" w14:paraId="743E05D5"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810637"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rPr>
            </w:pPr>
            <w:r w:rsidRPr="0034781D">
              <w:rPr>
                <w:rFonts w:ascii="Times New Roman" w:eastAsia="Times New Roman" w:hAnsi="Times New Roman" w:cs="Times New Roman"/>
              </w:rPr>
              <w:t>Douglas Beattie</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D84932"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iCs/>
              </w:rPr>
            </w:pPr>
            <w:r w:rsidRPr="0034781D">
              <w:rPr>
                <w:rFonts w:ascii="Times New Roman" w:eastAsia="Times New Roman" w:hAnsi="Times New Roman" w:cs="Times New Roman"/>
                <w:i/>
                <w:iCs/>
              </w:rPr>
              <w:t xml:space="preserve">An Ordinary Soldier </w:t>
            </w:r>
            <w:r w:rsidRPr="0034781D">
              <w:rPr>
                <w:rFonts w:ascii="Times New Roman" w:eastAsia="Times New Roman" w:hAnsi="Times New Roman" w:cs="Times New Roman"/>
                <w:iCs/>
              </w:rPr>
              <w:t>(2008)</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7CB524"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rPr>
            </w:pPr>
            <w:r w:rsidRPr="0034781D">
              <w:rPr>
                <w:rFonts w:ascii="Times New Roman" w:eastAsia="Times New Roman" w:hAnsi="Times New Roman" w:cs="Times New Roman"/>
              </w:rPr>
              <w:t xml:space="preserve">Captain, Royal Irish Regiment </w:t>
            </w:r>
          </w:p>
        </w:tc>
      </w:tr>
      <w:tr w:rsidR="00F220E4" w:rsidRPr="0034781D" w14:paraId="6DB2AA98"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2C1D4"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Patrick Bury</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2A8D2"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i/>
                <w:iCs/>
              </w:rPr>
              <w:t>Callsign Hades</w:t>
            </w:r>
            <w:r w:rsidRPr="0034781D">
              <w:rPr>
                <w:rFonts w:ascii="Times New Roman" w:eastAsia="Times New Roman" w:hAnsi="Times New Roman" w:cs="Times New Roman"/>
              </w:rPr>
              <w:t xml:space="preserve"> (2010)</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37315"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Lieutenant, Royal Irish Regiment</w:t>
            </w:r>
          </w:p>
        </w:tc>
      </w:tr>
      <w:tr w:rsidR="00F220E4" w:rsidRPr="0034781D" w14:paraId="7323EF98"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476B60"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Matt Croucher</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EF30D9"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i/>
                <w:iCs/>
              </w:rPr>
              <w:t>Bullet Proof</w:t>
            </w:r>
            <w:r w:rsidRPr="0034781D">
              <w:rPr>
                <w:rFonts w:ascii="Times New Roman" w:eastAsia="Times New Roman" w:hAnsi="Times New Roman" w:cs="Times New Roman"/>
              </w:rPr>
              <w:t xml:space="preserve"> (2009)</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31A8C3"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Lance Corporal, Royal Marines</w:t>
            </w:r>
          </w:p>
        </w:tc>
      </w:tr>
      <w:tr w:rsidR="00F220E4" w:rsidRPr="0034781D" w14:paraId="2F4CC579"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B813F"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Patrick Hennessey</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A1E70"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i/>
                <w:iCs/>
              </w:rPr>
              <w:t>The Junior Officer’s Reading Club</w:t>
            </w:r>
            <w:r w:rsidRPr="0034781D">
              <w:rPr>
                <w:rFonts w:ascii="Times New Roman" w:eastAsia="Times New Roman" w:hAnsi="Times New Roman" w:cs="Times New Roman"/>
              </w:rPr>
              <w:t xml:space="preserve"> (2009)</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BE6C48"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Captain, Grenadier Guards</w:t>
            </w:r>
          </w:p>
        </w:tc>
      </w:tr>
      <w:tr w:rsidR="00F220E4" w:rsidRPr="0034781D" w14:paraId="1B1067AF"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409016"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Chris Hunter</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E45E1D"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i/>
                <w:iCs/>
              </w:rPr>
              <w:t>Eight Lives Down</w:t>
            </w:r>
            <w:r w:rsidRPr="0034781D">
              <w:rPr>
                <w:rFonts w:ascii="Times New Roman" w:eastAsia="Times New Roman" w:hAnsi="Times New Roman" w:cs="Times New Roman"/>
              </w:rPr>
              <w:t xml:space="preserve"> (2007)</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FB76FC"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Major, Royal Logistics Corps</w:t>
            </w:r>
          </w:p>
        </w:tc>
      </w:tr>
      <w:tr w:rsidR="00F220E4" w:rsidRPr="0034781D" w14:paraId="71109D8C"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6658A6"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Steve McLaughlin</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3BB5B"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i/>
                <w:iCs/>
              </w:rPr>
              <w:t>Squaddie: A Soldier’s Story</w:t>
            </w:r>
            <w:r w:rsidRPr="0034781D">
              <w:rPr>
                <w:rFonts w:ascii="Times New Roman" w:eastAsia="Times New Roman" w:hAnsi="Times New Roman" w:cs="Times New Roman"/>
              </w:rPr>
              <w:t xml:space="preserve"> (2006)</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79735"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Private, Royal Green Jackets</w:t>
            </w:r>
          </w:p>
        </w:tc>
      </w:tr>
      <w:tr w:rsidR="00F220E4" w:rsidRPr="0034781D" w14:paraId="3D1FA83A"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790723"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hAnsi="Times New Roman" w:cs="Times New Roman"/>
              </w:rPr>
              <w:t>Dan Mills</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13862F"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rPr>
            </w:pPr>
            <w:r w:rsidRPr="0034781D">
              <w:rPr>
                <w:rFonts w:ascii="Times New Roman" w:hAnsi="Times New Roman" w:cs="Times New Roman"/>
                <w:i/>
                <w:iCs/>
              </w:rPr>
              <w:t xml:space="preserve">Sniper One </w:t>
            </w:r>
            <w:r w:rsidRPr="0034781D">
              <w:rPr>
                <w:rFonts w:ascii="Times New Roman" w:hAnsi="Times New Roman" w:cs="Times New Roman"/>
              </w:rPr>
              <w:t>(2008)</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0F82F5"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hAnsi="Times New Roman" w:cs="Times New Roman"/>
              </w:rPr>
              <w:t>Sergeant, The Princess of Wales's Royal Regiment</w:t>
            </w:r>
          </w:p>
        </w:tc>
      </w:tr>
      <w:tr w:rsidR="00F220E4" w:rsidRPr="0034781D" w14:paraId="62A13B91"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58DE5"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James Newton</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A12EFB"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i/>
                <w:iCs/>
              </w:rPr>
              <w:t>Armed Action</w:t>
            </w:r>
            <w:r w:rsidRPr="0034781D">
              <w:rPr>
                <w:rFonts w:ascii="Times New Roman" w:eastAsia="Times New Roman" w:hAnsi="Times New Roman" w:cs="Times New Roman"/>
              </w:rPr>
              <w:t xml:space="preserve"> (2007)</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43425"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Lieutenant Commander, Royal Navy Air Service</w:t>
            </w:r>
          </w:p>
        </w:tc>
      </w:tr>
      <w:tr w:rsidR="00F220E4" w:rsidRPr="0034781D" w14:paraId="5A8325F4" w14:textId="77777777" w:rsidTr="009B0DE5">
        <w:trPr>
          <w:trHeight w:val="200"/>
        </w:trPr>
        <w:tc>
          <w:tcPr>
            <w:tcW w:w="2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77187E"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Stuart Tootal</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F38C6B"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i/>
                <w:iCs/>
              </w:rPr>
              <w:t>Danger Close</w:t>
            </w:r>
            <w:r w:rsidRPr="0034781D">
              <w:rPr>
                <w:rFonts w:ascii="Times New Roman" w:eastAsia="Times New Roman" w:hAnsi="Times New Roman" w:cs="Times New Roman"/>
              </w:rPr>
              <w:t xml:space="preserve"> (2009)</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E94E7" w14:textId="77777777" w:rsidR="00F220E4" w:rsidRPr="0034781D" w:rsidRDefault="00F220E4" w:rsidP="009B0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r w:rsidRPr="0034781D">
              <w:rPr>
                <w:rFonts w:ascii="Times New Roman" w:eastAsia="Times New Roman" w:hAnsi="Times New Roman" w:cs="Times New Roman"/>
              </w:rPr>
              <w:t>Colonel, Officer Commanding, 3 Parachute Regiment.</w:t>
            </w:r>
          </w:p>
        </w:tc>
      </w:tr>
    </w:tbl>
    <w:p w14:paraId="7453D8C8" w14:textId="77777777" w:rsidR="00F220E4" w:rsidRPr="0034781D" w:rsidRDefault="00F220E4" w:rsidP="00F220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hAnsi="Times New Roman" w:cs="Times New Roman"/>
        </w:rPr>
      </w:pPr>
    </w:p>
    <w:p w14:paraId="4FB05403" w14:textId="77777777" w:rsidR="00F220E4" w:rsidRDefault="00F220E4" w:rsidP="00F220E4"/>
    <w:p w14:paraId="3DA72680" w14:textId="367ED223" w:rsidR="008442B5" w:rsidRPr="0034781D" w:rsidRDefault="00E7780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E</w:t>
      </w:r>
      <w:r w:rsidR="008442B5" w:rsidRPr="0034781D">
        <w:rPr>
          <w:rFonts w:ascii="Times New Roman" w:eastAsia="Times New Roman" w:hAnsi="Times New Roman" w:cs="Times New Roman"/>
        </w:rPr>
        <w:t xml:space="preserve">ach memoir was </w:t>
      </w:r>
      <w:r w:rsidRPr="0034781D">
        <w:rPr>
          <w:rFonts w:ascii="Times New Roman" w:eastAsia="Times New Roman" w:hAnsi="Times New Roman" w:cs="Times New Roman"/>
        </w:rPr>
        <w:t xml:space="preserve">initially </w:t>
      </w:r>
      <w:r w:rsidR="00B147A7" w:rsidRPr="0034781D">
        <w:rPr>
          <w:rFonts w:ascii="Times New Roman" w:eastAsia="Times New Roman" w:hAnsi="Times New Roman" w:cs="Times New Roman"/>
        </w:rPr>
        <w:t xml:space="preserve">read by </w:t>
      </w:r>
      <w:r w:rsidR="00F67ECA">
        <w:rPr>
          <w:rFonts w:ascii="Times New Roman" w:eastAsia="Times New Roman" w:hAnsi="Times New Roman" w:cs="Times New Roman"/>
        </w:rPr>
        <w:t>Richard</w:t>
      </w:r>
      <w:r w:rsidR="00FD1E7B" w:rsidRPr="0034781D">
        <w:rPr>
          <w:rFonts w:ascii="Times New Roman" w:eastAsia="Times New Roman" w:hAnsi="Times New Roman" w:cs="Times New Roman"/>
        </w:rPr>
        <w:t xml:space="preserve"> to </w:t>
      </w:r>
      <w:r w:rsidR="00294D45" w:rsidRPr="0034781D">
        <w:rPr>
          <w:rFonts w:ascii="Times New Roman" w:eastAsia="Times New Roman" w:hAnsi="Times New Roman" w:cs="Times New Roman"/>
        </w:rPr>
        <w:t>get a sense of</w:t>
      </w:r>
      <w:r w:rsidR="0099082A" w:rsidRPr="0034781D">
        <w:rPr>
          <w:rFonts w:ascii="Times New Roman" w:eastAsia="Times New Roman" w:hAnsi="Times New Roman" w:cs="Times New Roman"/>
        </w:rPr>
        <w:t xml:space="preserve"> its</w:t>
      </w:r>
      <w:r w:rsidR="008442B5" w:rsidRPr="0034781D">
        <w:rPr>
          <w:rFonts w:ascii="Times New Roman" w:eastAsia="Times New Roman" w:hAnsi="Times New Roman" w:cs="Times New Roman"/>
        </w:rPr>
        <w:t xml:space="preserve"> </w:t>
      </w:r>
      <w:r w:rsidR="0099082A" w:rsidRPr="0034781D">
        <w:rPr>
          <w:rFonts w:ascii="Times New Roman" w:eastAsia="Times New Roman" w:hAnsi="Times New Roman" w:cs="Times New Roman"/>
        </w:rPr>
        <w:t>structure and content</w:t>
      </w:r>
      <w:r w:rsidR="008442B5" w:rsidRPr="0034781D">
        <w:rPr>
          <w:rFonts w:ascii="Times New Roman" w:eastAsia="Times New Roman" w:hAnsi="Times New Roman" w:cs="Times New Roman"/>
        </w:rPr>
        <w:t xml:space="preserve">. </w:t>
      </w:r>
      <w:r w:rsidRPr="0034781D">
        <w:rPr>
          <w:rFonts w:ascii="Times New Roman" w:eastAsia="Times New Roman" w:hAnsi="Times New Roman" w:cs="Times New Roman"/>
        </w:rPr>
        <w:t>From this</w:t>
      </w:r>
      <w:r w:rsidR="00CB6C07">
        <w:rPr>
          <w:rFonts w:ascii="Times New Roman" w:eastAsia="Times New Roman" w:hAnsi="Times New Roman" w:cs="Times New Roman"/>
        </w:rPr>
        <w:t xml:space="preserve"> first reading</w:t>
      </w:r>
      <w:r w:rsidR="008442B5" w:rsidRPr="0034781D">
        <w:rPr>
          <w:rFonts w:ascii="Times New Roman" w:eastAsia="Times New Roman" w:hAnsi="Times New Roman" w:cs="Times New Roman"/>
        </w:rPr>
        <w:t xml:space="preserve"> it was evident</w:t>
      </w:r>
      <w:r w:rsidR="00A83B4E">
        <w:rPr>
          <w:rFonts w:ascii="Times New Roman" w:eastAsia="Times New Roman" w:hAnsi="Times New Roman" w:cs="Times New Roman"/>
        </w:rPr>
        <w:t xml:space="preserve"> that</w:t>
      </w:r>
      <w:r w:rsidR="00A82AE0">
        <w:rPr>
          <w:rFonts w:ascii="Times New Roman" w:eastAsia="Times New Roman" w:hAnsi="Times New Roman" w:cs="Times New Roman"/>
        </w:rPr>
        <w:t xml:space="preserve"> they</w:t>
      </w:r>
      <w:r w:rsidR="008442B5" w:rsidRPr="0034781D">
        <w:rPr>
          <w:rFonts w:ascii="Times New Roman" w:eastAsia="Times New Roman" w:hAnsi="Times New Roman" w:cs="Times New Roman"/>
        </w:rPr>
        <w:t xml:space="preserve"> follow</w:t>
      </w:r>
      <w:r w:rsidR="00626D92" w:rsidRPr="0034781D">
        <w:rPr>
          <w:rFonts w:ascii="Times New Roman" w:eastAsia="Times New Roman" w:hAnsi="Times New Roman" w:cs="Times New Roman"/>
        </w:rPr>
        <w:t>ed</w:t>
      </w:r>
      <w:r w:rsidR="0099082A" w:rsidRPr="0034781D">
        <w:rPr>
          <w:rFonts w:ascii="Times New Roman" w:eastAsia="Times New Roman" w:hAnsi="Times New Roman" w:cs="Times New Roman"/>
        </w:rPr>
        <w:t xml:space="preserve"> a similar </w:t>
      </w:r>
      <w:r w:rsidR="007846DC">
        <w:rPr>
          <w:rFonts w:ascii="Times New Roman" w:eastAsia="Times New Roman" w:hAnsi="Times New Roman" w:cs="Times New Roman"/>
        </w:rPr>
        <w:t>narrative structure</w:t>
      </w:r>
      <w:r w:rsidR="00396306" w:rsidRPr="0034781D">
        <w:rPr>
          <w:rFonts w:ascii="Times New Roman" w:eastAsia="Times New Roman" w:hAnsi="Times New Roman" w:cs="Times New Roman"/>
        </w:rPr>
        <w:t>. A</w:t>
      </w:r>
      <w:r w:rsidR="006C3DF9">
        <w:rPr>
          <w:rFonts w:ascii="Times New Roman" w:eastAsia="Times New Roman" w:hAnsi="Times New Roman" w:cs="Times New Roman"/>
        </w:rPr>
        <w:t>n</w:t>
      </w:r>
      <w:r w:rsidR="008442B5" w:rsidRPr="0034781D">
        <w:rPr>
          <w:rFonts w:ascii="Times New Roman" w:eastAsia="Times New Roman" w:hAnsi="Times New Roman" w:cs="Times New Roman"/>
        </w:rPr>
        <w:t xml:space="preserve"> introduction </w:t>
      </w:r>
      <w:r w:rsidR="00626D92" w:rsidRPr="0034781D">
        <w:rPr>
          <w:rFonts w:ascii="Times New Roman" w:eastAsia="Times New Roman" w:hAnsi="Times New Roman" w:cs="Times New Roman"/>
        </w:rPr>
        <w:t>consisting of a</w:t>
      </w:r>
      <w:r w:rsidR="006C3DF9">
        <w:rPr>
          <w:rFonts w:ascii="Times New Roman" w:eastAsia="Times New Roman" w:hAnsi="Times New Roman" w:cs="Times New Roman"/>
        </w:rPr>
        <w:t>n auto</w:t>
      </w:r>
      <w:r w:rsidR="00626D92" w:rsidRPr="0034781D">
        <w:rPr>
          <w:rFonts w:ascii="Times New Roman" w:eastAsia="Times New Roman" w:hAnsi="Times New Roman" w:cs="Times New Roman"/>
        </w:rPr>
        <w:t xml:space="preserve">biography of childhood and early life </w:t>
      </w:r>
      <w:r w:rsidR="008442B5" w:rsidRPr="0034781D">
        <w:rPr>
          <w:rFonts w:ascii="Times New Roman" w:eastAsia="Times New Roman" w:hAnsi="Times New Roman" w:cs="Times New Roman"/>
        </w:rPr>
        <w:t xml:space="preserve">was typically followed by a story of </w:t>
      </w:r>
      <w:r w:rsidR="00626D92" w:rsidRPr="0034781D">
        <w:rPr>
          <w:rFonts w:ascii="Times New Roman" w:eastAsia="Times New Roman" w:hAnsi="Times New Roman" w:cs="Times New Roman"/>
        </w:rPr>
        <w:t xml:space="preserve">the moment at which </w:t>
      </w:r>
      <w:r w:rsidRPr="0034781D">
        <w:rPr>
          <w:rFonts w:ascii="Times New Roman" w:eastAsia="Times New Roman" w:hAnsi="Times New Roman" w:cs="Times New Roman"/>
        </w:rPr>
        <w:t xml:space="preserve">the decision to </w:t>
      </w:r>
      <w:r w:rsidR="00626D92" w:rsidRPr="0034781D">
        <w:rPr>
          <w:rFonts w:ascii="Times New Roman" w:eastAsia="Times New Roman" w:hAnsi="Times New Roman" w:cs="Times New Roman"/>
        </w:rPr>
        <w:t>sign</w:t>
      </w:r>
      <w:r w:rsidRPr="0034781D">
        <w:rPr>
          <w:rFonts w:ascii="Times New Roman" w:eastAsia="Times New Roman" w:hAnsi="Times New Roman" w:cs="Times New Roman"/>
        </w:rPr>
        <w:t xml:space="preserve"> up</w:t>
      </w:r>
      <w:r w:rsidR="00396306" w:rsidRPr="0034781D">
        <w:rPr>
          <w:rFonts w:ascii="Times New Roman" w:eastAsia="Times New Roman" w:hAnsi="Times New Roman" w:cs="Times New Roman"/>
        </w:rPr>
        <w:t xml:space="preserve"> was made. Next came </w:t>
      </w:r>
      <w:r w:rsidR="008442B5" w:rsidRPr="0034781D">
        <w:rPr>
          <w:rFonts w:ascii="Times New Roman" w:eastAsia="Times New Roman" w:hAnsi="Times New Roman" w:cs="Times New Roman"/>
        </w:rPr>
        <w:t xml:space="preserve">a discussion of </w:t>
      </w:r>
      <w:r w:rsidR="00626D92" w:rsidRPr="0034781D">
        <w:rPr>
          <w:rFonts w:ascii="Times New Roman" w:eastAsia="Times New Roman" w:hAnsi="Times New Roman" w:cs="Times New Roman"/>
        </w:rPr>
        <w:t>basic</w:t>
      </w:r>
      <w:r w:rsidR="008442B5" w:rsidRPr="0034781D">
        <w:rPr>
          <w:rFonts w:ascii="Times New Roman" w:eastAsia="Times New Roman" w:hAnsi="Times New Roman" w:cs="Times New Roman"/>
        </w:rPr>
        <w:t xml:space="preserve"> training</w:t>
      </w:r>
      <w:r w:rsidR="00626D92" w:rsidRPr="0034781D">
        <w:rPr>
          <w:rFonts w:ascii="Times New Roman" w:eastAsia="Times New Roman" w:hAnsi="Times New Roman" w:cs="Times New Roman"/>
        </w:rPr>
        <w:t xml:space="preserve"> and subsequent military experience</w:t>
      </w:r>
      <w:r w:rsidR="00396306" w:rsidRPr="0034781D">
        <w:rPr>
          <w:rFonts w:ascii="Times New Roman" w:eastAsia="Times New Roman" w:hAnsi="Times New Roman" w:cs="Times New Roman"/>
        </w:rPr>
        <w:t xml:space="preserve">, followed by </w:t>
      </w:r>
      <w:r w:rsidR="008442B5" w:rsidRPr="0034781D">
        <w:rPr>
          <w:rFonts w:ascii="Times New Roman" w:eastAsia="Times New Roman" w:hAnsi="Times New Roman" w:cs="Times New Roman"/>
        </w:rPr>
        <w:t xml:space="preserve">a chapter on the announcement of </w:t>
      </w:r>
      <w:r w:rsidR="0099082A" w:rsidRPr="0034781D">
        <w:rPr>
          <w:rFonts w:ascii="Times New Roman" w:eastAsia="Times New Roman" w:hAnsi="Times New Roman" w:cs="Times New Roman"/>
        </w:rPr>
        <w:t>a</w:t>
      </w:r>
      <w:r w:rsidR="008442B5" w:rsidRPr="0034781D">
        <w:rPr>
          <w:rFonts w:ascii="Times New Roman" w:eastAsia="Times New Roman" w:hAnsi="Times New Roman" w:cs="Times New Roman"/>
        </w:rPr>
        <w:t xml:space="preserve"> tour</w:t>
      </w:r>
      <w:r w:rsidR="0099082A" w:rsidRPr="0034781D">
        <w:rPr>
          <w:rFonts w:ascii="Times New Roman" w:eastAsia="Times New Roman" w:hAnsi="Times New Roman" w:cs="Times New Roman"/>
        </w:rPr>
        <w:t xml:space="preserve"> of duty</w:t>
      </w:r>
      <w:r w:rsidR="008442B5" w:rsidRPr="0034781D">
        <w:rPr>
          <w:rFonts w:ascii="Times New Roman" w:eastAsia="Times New Roman" w:hAnsi="Times New Roman" w:cs="Times New Roman"/>
        </w:rPr>
        <w:t xml:space="preserve"> and</w:t>
      </w:r>
      <w:r w:rsidR="00626D92" w:rsidRPr="0034781D">
        <w:rPr>
          <w:rFonts w:ascii="Times New Roman" w:eastAsia="Times New Roman" w:hAnsi="Times New Roman" w:cs="Times New Roman"/>
        </w:rPr>
        <w:t xml:space="preserve"> </w:t>
      </w:r>
      <w:r w:rsidR="008442B5" w:rsidRPr="0034781D">
        <w:rPr>
          <w:rFonts w:ascii="Times New Roman" w:eastAsia="Times New Roman" w:hAnsi="Times New Roman" w:cs="Times New Roman"/>
        </w:rPr>
        <w:t xml:space="preserve">pre-deployment activity. </w:t>
      </w:r>
      <w:r w:rsidR="00002851">
        <w:rPr>
          <w:rFonts w:ascii="Times New Roman" w:eastAsia="Times New Roman" w:hAnsi="Times New Roman" w:cs="Times New Roman"/>
        </w:rPr>
        <w:t>Most</w:t>
      </w:r>
      <w:r w:rsidR="008442B5" w:rsidRPr="0034781D">
        <w:rPr>
          <w:rFonts w:ascii="Times New Roman" w:eastAsia="Times New Roman" w:hAnsi="Times New Roman" w:cs="Times New Roman"/>
        </w:rPr>
        <w:t xml:space="preserve"> of the memoir</w:t>
      </w:r>
      <w:r w:rsidR="00294D45" w:rsidRPr="0034781D">
        <w:rPr>
          <w:rFonts w:ascii="Times New Roman" w:eastAsia="Times New Roman" w:hAnsi="Times New Roman" w:cs="Times New Roman"/>
        </w:rPr>
        <w:t>s</w:t>
      </w:r>
      <w:r w:rsidR="008442B5" w:rsidRPr="0034781D">
        <w:rPr>
          <w:rFonts w:ascii="Times New Roman" w:eastAsia="Times New Roman" w:hAnsi="Times New Roman" w:cs="Times New Roman"/>
        </w:rPr>
        <w:t xml:space="preserve"> then </w:t>
      </w:r>
      <w:r w:rsidR="00396306" w:rsidRPr="0034781D">
        <w:rPr>
          <w:rFonts w:ascii="Times New Roman" w:eastAsia="Times New Roman" w:hAnsi="Times New Roman" w:cs="Times New Roman"/>
        </w:rPr>
        <w:t xml:space="preserve">narrate </w:t>
      </w:r>
      <w:r w:rsidR="008442B5" w:rsidRPr="0034781D">
        <w:rPr>
          <w:rFonts w:ascii="Times New Roman" w:eastAsia="Times New Roman" w:hAnsi="Times New Roman" w:cs="Times New Roman"/>
        </w:rPr>
        <w:t>stories from the field</w:t>
      </w:r>
      <w:r w:rsidR="00396306" w:rsidRPr="0034781D">
        <w:rPr>
          <w:rFonts w:ascii="Times New Roman" w:eastAsia="Times New Roman" w:hAnsi="Times New Roman" w:cs="Times New Roman"/>
        </w:rPr>
        <w:t xml:space="preserve">, usually including </w:t>
      </w:r>
      <w:r w:rsidR="008442B5" w:rsidRPr="0034781D">
        <w:rPr>
          <w:rFonts w:ascii="Times New Roman" w:eastAsia="Times New Roman" w:hAnsi="Times New Roman" w:cs="Times New Roman"/>
        </w:rPr>
        <w:t>a number of contacts with the enem</w:t>
      </w:r>
      <w:r w:rsidR="00396306" w:rsidRPr="0034781D">
        <w:rPr>
          <w:rFonts w:ascii="Times New Roman" w:eastAsia="Times New Roman" w:hAnsi="Times New Roman" w:cs="Times New Roman"/>
        </w:rPr>
        <w:t>y, experiences of being in theatre</w:t>
      </w:r>
      <w:r w:rsidR="008442B5" w:rsidRPr="0034781D">
        <w:rPr>
          <w:rFonts w:ascii="Times New Roman" w:eastAsia="Times New Roman" w:hAnsi="Times New Roman" w:cs="Times New Roman"/>
        </w:rPr>
        <w:t xml:space="preserve"> </w:t>
      </w:r>
      <w:r w:rsidR="00626D92" w:rsidRPr="0034781D">
        <w:rPr>
          <w:rFonts w:ascii="Times New Roman" w:eastAsia="Times New Roman" w:hAnsi="Times New Roman" w:cs="Times New Roman"/>
        </w:rPr>
        <w:t xml:space="preserve">and </w:t>
      </w:r>
      <w:r w:rsidR="008442B5" w:rsidRPr="0034781D">
        <w:rPr>
          <w:rFonts w:ascii="Times New Roman" w:eastAsia="Times New Roman" w:hAnsi="Times New Roman" w:cs="Times New Roman"/>
        </w:rPr>
        <w:t>relations</w:t>
      </w:r>
      <w:r w:rsidR="00396306" w:rsidRPr="0034781D">
        <w:rPr>
          <w:rFonts w:ascii="Times New Roman" w:eastAsia="Times New Roman" w:hAnsi="Times New Roman" w:cs="Times New Roman"/>
        </w:rPr>
        <w:t>hips</w:t>
      </w:r>
      <w:r w:rsidR="008442B5" w:rsidRPr="0034781D">
        <w:rPr>
          <w:rFonts w:ascii="Times New Roman" w:eastAsia="Times New Roman" w:hAnsi="Times New Roman" w:cs="Times New Roman"/>
        </w:rPr>
        <w:t xml:space="preserve"> with </w:t>
      </w:r>
      <w:r w:rsidR="00FD1E7B" w:rsidRPr="0034781D">
        <w:rPr>
          <w:rFonts w:ascii="Times New Roman" w:eastAsia="Times New Roman" w:hAnsi="Times New Roman" w:cs="Times New Roman"/>
        </w:rPr>
        <w:t xml:space="preserve">fellow </w:t>
      </w:r>
      <w:r w:rsidR="008442B5" w:rsidRPr="0034781D">
        <w:rPr>
          <w:rFonts w:ascii="Times New Roman" w:eastAsia="Times New Roman" w:hAnsi="Times New Roman" w:cs="Times New Roman"/>
        </w:rPr>
        <w:t xml:space="preserve">soldiers and other actors. </w:t>
      </w:r>
      <w:r w:rsidR="00AA00F5" w:rsidRPr="0034781D">
        <w:rPr>
          <w:rFonts w:ascii="Times New Roman" w:eastAsia="Times New Roman" w:hAnsi="Times New Roman" w:cs="Times New Roman"/>
        </w:rPr>
        <w:t>Where</w:t>
      </w:r>
      <w:r w:rsidR="008442B5" w:rsidRPr="0034781D">
        <w:rPr>
          <w:rFonts w:ascii="Times New Roman" w:eastAsia="Times New Roman" w:hAnsi="Times New Roman" w:cs="Times New Roman"/>
        </w:rPr>
        <w:t xml:space="preserve"> the memoir was written following discharge from the military</w:t>
      </w:r>
      <w:r w:rsidR="0099082A" w:rsidRPr="0034781D">
        <w:rPr>
          <w:rFonts w:ascii="Times New Roman" w:eastAsia="Times New Roman" w:hAnsi="Times New Roman" w:cs="Times New Roman"/>
        </w:rPr>
        <w:t>,</w:t>
      </w:r>
      <w:r w:rsidR="008442B5" w:rsidRPr="0034781D">
        <w:rPr>
          <w:rFonts w:ascii="Times New Roman" w:eastAsia="Times New Roman" w:hAnsi="Times New Roman" w:cs="Times New Roman"/>
        </w:rPr>
        <w:t xml:space="preserve"> a short postscript reflecting on life after</w:t>
      </w:r>
      <w:r w:rsidR="00396306" w:rsidRPr="0034781D">
        <w:rPr>
          <w:rFonts w:ascii="Times New Roman" w:eastAsia="Times New Roman" w:hAnsi="Times New Roman" w:cs="Times New Roman"/>
        </w:rPr>
        <w:t>wards</w:t>
      </w:r>
      <w:r w:rsidR="008442B5" w:rsidRPr="0034781D">
        <w:rPr>
          <w:rFonts w:ascii="Times New Roman" w:eastAsia="Times New Roman" w:hAnsi="Times New Roman" w:cs="Times New Roman"/>
        </w:rPr>
        <w:t xml:space="preserve"> </w:t>
      </w:r>
      <w:r w:rsidR="00002851">
        <w:rPr>
          <w:rFonts w:ascii="Times New Roman" w:eastAsia="Times New Roman" w:hAnsi="Times New Roman" w:cs="Times New Roman"/>
        </w:rPr>
        <w:t>is</w:t>
      </w:r>
      <w:r w:rsidR="008442B5" w:rsidRPr="0034781D">
        <w:rPr>
          <w:rFonts w:ascii="Times New Roman" w:eastAsia="Times New Roman" w:hAnsi="Times New Roman" w:cs="Times New Roman"/>
        </w:rPr>
        <w:t xml:space="preserve"> </w:t>
      </w:r>
      <w:r w:rsidR="007B4705" w:rsidRPr="0034781D">
        <w:rPr>
          <w:rFonts w:ascii="Times New Roman" w:eastAsia="Times New Roman" w:hAnsi="Times New Roman" w:cs="Times New Roman"/>
        </w:rPr>
        <w:t xml:space="preserve">frequently </w:t>
      </w:r>
      <w:r w:rsidR="008442B5" w:rsidRPr="0034781D">
        <w:rPr>
          <w:rFonts w:ascii="Times New Roman" w:eastAsia="Times New Roman" w:hAnsi="Times New Roman" w:cs="Times New Roman"/>
        </w:rPr>
        <w:t xml:space="preserve">offered. Where </w:t>
      </w:r>
      <w:r w:rsidR="00AA00F5" w:rsidRPr="0034781D">
        <w:rPr>
          <w:rFonts w:ascii="Times New Roman" w:eastAsia="Times New Roman" w:hAnsi="Times New Roman" w:cs="Times New Roman"/>
        </w:rPr>
        <w:t>it</w:t>
      </w:r>
      <w:r w:rsidR="00396306" w:rsidRPr="0034781D">
        <w:rPr>
          <w:rFonts w:ascii="Times New Roman" w:eastAsia="Times New Roman" w:hAnsi="Times New Roman" w:cs="Times New Roman"/>
        </w:rPr>
        <w:t xml:space="preserve"> was written by a still-serving sol</w:t>
      </w:r>
      <w:r w:rsidR="008442B5" w:rsidRPr="0034781D">
        <w:rPr>
          <w:rFonts w:ascii="Times New Roman" w:eastAsia="Times New Roman" w:hAnsi="Times New Roman" w:cs="Times New Roman"/>
        </w:rPr>
        <w:t>d</w:t>
      </w:r>
      <w:r w:rsidR="00396306" w:rsidRPr="0034781D">
        <w:rPr>
          <w:rFonts w:ascii="Times New Roman" w:eastAsia="Times New Roman" w:hAnsi="Times New Roman" w:cs="Times New Roman"/>
        </w:rPr>
        <w:t>i</w:t>
      </w:r>
      <w:r w:rsidR="008442B5" w:rsidRPr="0034781D">
        <w:rPr>
          <w:rFonts w:ascii="Times New Roman" w:eastAsia="Times New Roman" w:hAnsi="Times New Roman" w:cs="Times New Roman"/>
        </w:rPr>
        <w:t>er</w:t>
      </w:r>
      <w:r w:rsidR="0099082A" w:rsidRPr="0034781D">
        <w:rPr>
          <w:rFonts w:ascii="Times New Roman" w:eastAsia="Times New Roman" w:hAnsi="Times New Roman" w:cs="Times New Roman"/>
        </w:rPr>
        <w:t>,</w:t>
      </w:r>
      <w:r w:rsidR="008442B5" w:rsidRPr="0034781D">
        <w:rPr>
          <w:rFonts w:ascii="Times New Roman" w:eastAsia="Times New Roman" w:hAnsi="Times New Roman" w:cs="Times New Roman"/>
        </w:rPr>
        <w:t xml:space="preserve"> </w:t>
      </w:r>
      <w:r w:rsidR="00396306" w:rsidRPr="0034781D">
        <w:rPr>
          <w:rFonts w:ascii="Times New Roman" w:eastAsia="Times New Roman" w:hAnsi="Times New Roman" w:cs="Times New Roman"/>
        </w:rPr>
        <w:t>it</w:t>
      </w:r>
      <w:r w:rsidR="008442B5" w:rsidRPr="0034781D">
        <w:rPr>
          <w:rFonts w:ascii="Times New Roman" w:eastAsia="Times New Roman" w:hAnsi="Times New Roman" w:cs="Times New Roman"/>
        </w:rPr>
        <w:t xml:space="preserve"> </w:t>
      </w:r>
      <w:r w:rsidR="00D27E26">
        <w:rPr>
          <w:rFonts w:ascii="Times New Roman" w:eastAsia="Times New Roman" w:hAnsi="Times New Roman" w:cs="Times New Roman"/>
        </w:rPr>
        <w:t xml:space="preserve">usually </w:t>
      </w:r>
      <w:r w:rsidR="00396306" w:rsidRPr="0034781D">
        <w:rPr>
          <w:rFonts w:ascii="Times New Roman" w:eastAsia="Times New Roman" w:hAnsi="Times New Roman" w:cs="Times New Roman"/>
        </w:rPr>
        <w:t>conclude</w:t>
      </w:r>
      <w:r w:rsidR="00D27E26">
        <w:rPr>
          <w:rFonts w:ascii="Times New Roman" w:eastAsia="Times New Roman" w:hAnsi="Times New Roman" w:cs="Times New Roman"/>
        </w:rPr>
        <w:t>s</w:t>
      </w:r>
      <w:r w:rsidR="008442B5" w:rsidRPr="0034781D">
        <w:rPr>
          <w:rFonts w:ascii="Times New Roman" w:eastAsia="Times New Roman" w:hAnsi="Times New Roman" w:cs="Times New Roman"/>
        </w:rPr>
        <w:t xml:space="preserve"> with some views on the politics of the war and an assessment of what had</w:t>
      </w:r>
      <w:r w:rsidR="006C3DF9">
        <w:rPr>
          <w:rFonts w:ascii="Times New Roman" w:eastAsia="Times New Roman" w:hAnsi="Times New Roman" w:cs="Times New Roman"/>
        </w:rPr>
        <w:t xml:space="preserve"> (not)</w:t>
      </w:r>
      <w:r w:rsidR="008442B5" w:rsidRPr="0034781D">
        <w:rPr>
          <w:rFonts w:ascii="Times New Roman" w:eastAsia="Times New Roman" w:hAnsi="Times New Roman" w:cs="Times New Roman"/>
        </w:rPr>
        <w:t xml:space="preserve"> been achieved.</w:t>
      </w:r>
    </w:p>
    <w:p w14:paraId="5D3CD330" w14:textId="77777777" w:rsidR="000F5801" w:rsidRPr="0034781D" w:rsidRDefault="000F5801"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1770438B" w14:textId="39276D83" w:rsidR="007846DC" w:rsidRDefault="007846DC"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Pr>
          <w:rFonts w:ascii="Times New Roman" w:eastAsia="Times New Roman" w:hAnsi="Times New Roman" w:cs="Times New Roman"/>
        </w:rPr>
        <w:t xml:space="preserve">In light of </w:t>
      </w:r>
      <w:r w:rsidR="00E17B22">
        <w:rPr>
          <w:rFonts w:ascii="Times New Roman" w:eastAsia="Times New Roman" w:hAnsi="Times New Roman" w:cs="Times New Roman"/>
        </w:rPr>
        <w:t>this</w:t>
      </w:r>
      <w:r>
        <w:rPr>
          <w:rFonts w:ascii="Times New Roman" w:eastAsia="Times New Roman" w:hAnsi="Times New Roman" w:cs="Times New Roman"/>
        </w:rPr>
        <w:t xml:space="preserve"> narrative consistency, </w:t>
      </w:r>
      <w:r w:rsidR="00CB6C07">
        <w:rPr>
          <w:rFonts w:ascii="Times New Roman" w:eastAsia="Times New Roman" w:hAnsi="Times New Roman" w:cs="Times New Roman"/>
        </w:rPr>
        <w:t>a</w:t>
      </w:r>
      <w:r>
        <w:rPr>
          <w:rFonts w:ascii="Times New Roman" w:eastAsia="Times New Roman" w:hAnsi="Times New Roman" w:cs="Times New Roman"/>
        </w:rPr>
        <w:t xml:space="preserve"> second</w:t>
      </w:r>
      <w:r w:rsidR="00B07D04" w:rsidRPr="0034781D">
        <w:rPr>
          <w:rFonts w:ascii="Times New Roman" w:eastAsia="Times New Roman" w:hAnsi="Times New Roman" w:cs="Times New Roman"/>
        </w:rPr>
        <w:t xml:space="preserve"> reading </w:t>
      </w:r>
      <w:r w:rsidR="00CB6C07">
        <w:rPr>
          <w:rFonts w:ascii="Times New Roman" w:eastAsia="Times New Roman" w:hAnsi="Times New Roman" w:cs="Times New Roman"/>
        </w:rPr>
        <w:t>was undertaken in which all memoirs</w:t>
      </w:r>
      <w:r>
        <w:rPr>
          <w:rFonts w:ascii="Times New Roman" w:eastAsia="Times New Roman" w:hAnsi="Times New Roman" w:cs="Times New Roman"/>
        </w:rPr>
        <w:t xml:space="preserve"> were re-read </w:t>
      </w:r>
      <w:r>
        <w:rPr>
          <w:rFonts w:ascii="Times New Roman" w:eastAsia="Times New Roman" w:hAnsi="Times New Roman" w:cs="Times New Roman"/>
        </w:rPr>
        <w:lastRenderedPageBreak/>
        <w:t>collectively by section (eg</w:t>
      </w:r>
      <w:r w:rsidR="009773DB">
        <w:rPr>
          <w:rFonts w:ascii="Times New Roman" w:eastAsia="Times New Roman" w:hAnsi="Times New Roman" w:cs="Times New Roman"/>
        </w:rPr>
        <w:t>,</w:t>
      </w:r>
      <w:r>
        <w:rPr>
          <w:rFonts w:ascii="Times New Roman" w:eastAsia="Times New Roman" w:hAnsi="Times New Roman" w:cs="Times New Roman"/>
        </w:rPr>
        <w:t xml:space="preserve"> all of the pre-military life stories, all of the</w:t>
      </w:r>
      <w:r w:rsidR="00DE4B98">
        <w:rPr>
          <w:rFonts w:ascii="Times New Roman" w:eastAsia="Times New Roman" w:hAnsi="Times New Roman" w:cs="Times New Roman"/>
        </w:rPr>
        <w:t xml:space="preserve"> experiences of combat chapters</w:t>
      </w:r>
      <w:r>
        <w:rPr>
          <w:rFonts w:ascii="Times New Roman" w:eastAsia="Times New Roman" w:hAnsi="Times New Roman" w:cs="Times New Roman"/>
        </w:rPr>
        <w:t xml:space="preserve"> etc</w:t>
      </w:r>
      <w:r w:rsidR="009773DB">
        <w:rPr>
          <w:rFonts w:ascii="Times New Roman" w:eastAsia="Times New Roman" w:hAnsi="Times New Roman" w:cs="Times New Roman"/>
        </w:rPr>
        <w:t>.</w:t>
      </w:r>
      <w:r>
        <w:rPr>
          <w:rFonts w:ascii="Times New Roman" w:eastAsia="Times New Roman" w:hAnsi="Times New Roman" w:cs="Times New Roman"/>
        </w:rPr>
        <w:t>)</w:t>
      </w:r>
      <w:r w:rsidR="00D27E26">
        <w:rPr>
          <w:rFonts w:ascii="Times New Roman" w:eastAsia="Times New Roman" w:hAnsi="Times New Roman" w:cs="Times New Roman"/>
        </w:rPr>
        <w:t>,</w:t>
      </w:r>
      <w:r>
        <w:rPr>
          <w:rFonts w:ascii="Times New Roman" w:eastAsia="Times New Roman" w:hAnsi="Times New Roman" w:cs="Times New Roman"/>
        </w:rPr>
        <w:t xml:space="preserve"> with particular attention </w:t>
      </w:r>
      <w:r w:rsidR="00CB6C07">
        <w:rPr>
          <w:rFonts w:ascii="Times New Roman" w:eastAsia="Times New Roman" w:hAnsi="Times New Roman" w:cs="Times New Roman"/>
        </w:rPr>
        <w:t>paid</w:t>
      </w:r>
      <w:r>
        <w:rPr>
          <w:rFonts w:ascii="Times New Roman" w:eastAsia="Times New Roman" w:hAnsi="Times New Roman" w:cs="Times New Roman"/>
        </w:rPr>
        <w:t xml:space="preserve"> to identifying </w:t>
      </w:r>
      <w:r w:rsidR="00CB6C07">
        <w:rPr>
          <w:rFonts w:ascii="Times New Roman" w:eastAsia="Times New Roman" w:hAnsi="Times New Roman" w:cs="Times New Roman"/>
        </w:rPr>
        <w:t>explicit mention</w:t>
      </w:r>
      <w:r w:rsidR="009773DB">
        <w:rPr>
          <w:rFonts w:ascii="Times New Roman" w:eastAsia="Times New Roman" w:hAnsi="Times New Roman" w:cs="Times New Roman"/>
        </w:rPr>
        <w:t>s</w:t>
      </w:r>
      <w:r w:rsidR="00CB6C07">
        <w:rPr>
          <w:rFonts w:ascii="Times New Roman" w:eastAsia="Times New Roman" w:hAnsi="Times New Roman" w:cs="Times New Roman"/>
        </w:rPr>
        <w:t xml:space="preserve"> of emotional responses and </w:t>
      </w:r>
      <w:r>
        <w:rPr>
          <w:rFonts w:ascii="Times New Roman" w:eastAsia="Times New Roman" w:hAnsi="Times New Roman" w:cs="Times New Roman"/>
        </w:rPr>
        <w:t>emotional labour</w:t>
      </w:r>
      <w:r w:rsidR="00CB6C07">
        <w:rPr>
          <w:rFonts w:ascii="Times New Roman" w:eastAsia="Times New Roman" w:hAnsi="Times New Roman" w:cs="Times New Roman"/>
        </w:rPr>
        <w:t xml:space="preserve"> practices</w:t>
      </w:r>
      <w:r>
        <w:rPr>
          <w:rFonts w:ascii="Times New Roman" w:eastAsia="Times New Roman" w:hAnsi="Times New Roman" w:cs="Times New Roman"/>
        </w:rPr>
        <w:t xml:space="preserve">. This produced a large quantity of data in the form of quotes, summaries of stories and examples of what </w:t>
      </w:r>
      <w:r w:rsidR="00F67ECA">
        <w:rPr>
          <w:rFonts w:ascii="Times New Roman" w:eastAsia="Times New Roman" w:hAnsi="Times New Roman" w:cs="Times New Roman"/>
        </w:rPr>
        <w:t>Richard</w:t>
      </w:r>
      <w:r>
        <w:rPr>
          <w:rFonts w:ascii="Times New Roman" w:eastAsia="Times New Roman" w:hAnsi="Times New Roman" w:cs="Times New Roman"/>
        </w:rPr>
        <w:t xml:space="preserve"> considered to be emotional labour. Through further </w:t>
      </w:r>
      <w:r w:rsidR="00CB6C07">
        <w:rPr>
          <w:rFonts w:ascii="Times New Roman" w:eastAsia="Times New Roman" w:hAnsi="Times New Roman" w:cs="Times New Roman"/>
        </w:rPr>
        <w:t xml:space="preserve">cross-referencing and </w:t>
      </w:r>
      <w:r>
        <w:rPr>
          <w:rFonts w:ascii="Times New Roman" w:eastAsia="Times New Roman" w:hAnsi="Times New Roman" w:cs="Times New Roman"/>
        </w:rPr>
        <w:t xml:space="preserve">analysis, the quality and quantity of data around the themes of pre-deployment </w:t>
      </w:r>
      <w:r w:rsidR="00E17B22">
        <w:rPr>
          <w:rFonts w:ascii="Times New Roman" w:eastAsia="Times New Roman" w:hAnsi="Times New Roman" w:cs="Times New Roman"/>
        </w:rPr>
        <w:t>emotion</w:t>
      </w:r>
      <w:r w:rsidR="009773DB">
        <w:rPr>
          <w:rFonts w:ascii="Times New Roman" w:eastAsia="Times New Roman" w:hAnsi="Times New Roman" w:cs="Times New Roman"/>
        </w:rPr>
        <w:t>,</w:t>
      </w:r>
      <w:r>
        <w:rPr>
          <w:rFonts w:ascii="Times New Roman" w:eastAsia="Times New Roman" w:hAnsi="Times New Roman" w:cs="Times New Roman"/>
        </w:rPr>
        <w:t xml:space="preserve"> emotions during battle and </w:t>
      </w:r>
      <w:r w:rsidR="00E17B22">
        <w:rPr>
          <w:rFonts w:ascii="Times New Roman" w:eastAsia="Times New Roman" w:hAnsi="Times New Roman" w:cs="Times New Roman"/>
        </w:rPr>
        <w:t xml:space="preserve">the discussion of the balance between positive and negative emotions </w:t>
      </w:r>
      <w:r w:rsidR="009773DB">
        <w:rPr>
          <w:rFonts w:ascii="Times New Roman" w:eastAsia="Times New Roman" w:hAnsi="Times New Roman" w:cs="Times New Roman"/>
        </w:rPr>
        <w:t xml:space="preserve">(and no emotions at all) </w:t>
      </w:r>
      <w:r w:rsidR="00E17B22">
        <w:rPr>
          <w:rFonts w:ascii="Times New Roman" w:eastAsia="Times New Roman" w:hAnsi="Times New Roman" w:cs="Times New Roman"/>
        </w:rPr>
        <w:t xml:space="preserve">stood out as particularly worthy of further exploration. These were refined and developed into the </w:t>
      </w:r>
      <w:r w:rsidR="009773DB">
        <w:rPr>
          <w:rFonts w:ascii="Times New Roman" w:eastAsia="Times New Roman" w:hAnsi="Times New Roman" w:cs="Times New Roman"/>
        </w:rPr>
        <w:t>three themes that constitute our</w:t>
      </w:r>
      <w:r w:rsidR="00E17B22">
        <w:rPr>
          <w:rFonts w:ascii="Times New Roman" w:eastAsia="Times New Roman" w:hAnsi="Times New Roman" w:cs="Times New Roman"/>
        </w:rPr>
        <w:t xml:space="preserve"> findings.</w:t>
      </w:r>
    </w:p>
    <w:p w14:paraId="34FD5407" w14:textId="77777777" w:rsidR="007846DC" w:rsidRDefault="007846DC"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688948FF" w14:textId="583A73C5" w:rsidR="00AA0E1B" w:rsidRPr="0034781D" w:rsidRDefault="00325DB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 xml:space="preserve">The </w:t>
      </w:r>
      <w:r w:rsidR="00FA22B2" w:rsidRPr="0034781D">
        <w:rPr>
          <w:rFonts w:ascii="Times New Roman" w:eastAsia="Times New Roman" w:hAnsi="Times New Roman" w:cs="Times New Roman"/>
        </w:rPr>
        <w:t>e</w:t>
      </w:r>
      <w:r w:rsidR="00D41A74" w:rsidRPr="0034781D">
        <w:rPr>
          <w:rFonts w:ascii="Times New Roman" w:eastAsia="Times New Roman" w:hAnsi="Times New Roman" w:cs="Times New Roman"/>
        </w:rPr>
        <w:t xml:space="preserve">xtracts </w:t>
      </w:r>
      <w:r w:rsidR="00FA22B2" w:rsidRPr="0034781D">
        <w:rPr>
          <w:rFonts w:ascii="Times New Roman" w:eastAsia="Times New Roman" w:hAnsi="Times New Roman" w:cs="Times New Roman"/>
        </w:rPr>
        <w:t xml:space="preserve">we report </w:t>
      </w:r>
      <w:r w:rsidRPr="0034781D">
        <w:rPr>
          <w:rFonts w:ascii="Times New Roman" w:eastAsia="Times New Roman" w:hAnsi="Times New Roman" w:cs="Times New Roman"/>
        </w:rPr>
        <w:t xml:space="preserve">here therefore </w:t>
      </w:r>
      <w:r w:rsidR="00D41A74" w:rsidRPr="0034781D">
        <w:rPr>
          <w:rFonts w:ascii="Times New Roman" w:eastAsia="Times New Roman" w:hAnsi="Times New Roman" w:cs="Times New Roman"/>
        </w:rPr>
        <w:t xml:space="preserve">serve as </w:t>
      </w:r>
      <w:r w:rsidR="00396306" w:rsidRPr="0034781D">
        <w:rPr>
          <w:rFonts w:ascii="Times New Roman" w:eastAsia="Times New Roman" w:hAnsi="Times New Roman" w:cs="Times New Roman"/>
        </w:rPr>
        <w:t xml:space="preserve">illustrations </w:t>
      </w:r>
      <w:r w:rsidR="00FA22B2" w:rsidRPr="0034781D">
        <w:rPr>
          <w:rFonts w:ascii="Times New Roman" w:eastAsia="Times New Roman" w:hAnsi="Times New Roman" w:cs="Times New Roman"/>
        </w:rPr>
        <w:t xml:space="preserve">of </w:t>
      </w:r>
      <w:r w:rsidR="00396306" w:rsidRPr="0034781D">
        <w:rPr>
          <w:rFonts w:ascii="Times New Roman" w:eastAsia="Times New Roman" w:hAnsi="Times New Roman" w:cs="Times New Roman"/>
        </w:rPr>
        <w:t>prescriptive emotion management</w:t>
      </w:r>
      <w:r w:rsidR="0000707F">
        <w:rPr>
          <w:rFonts w:ascii="Times New Roman" w:eastAsia="Times New Roman" w:hAnsi="Times New Roman" w:cs="Times New Roman"/>
        </w:rPr>
        <w:t xml:space="preserve"> in </w:t>
      </w:r>
      <w:r w:rsidR="00E17B22">
        <w:rPr>
          <w:rFonts w:ascii="Times New Roman" w:eastAsia="Times New Roman" w:hAnsi="Times New Roman" w:cs="Times New Roman"/>
        </w:rPr>
        <w:t>the military</w:t>
      </w:r>
      <w:r w:rsidR="00D41A74" w:rsidRPr="0034781D">
        <w:rPr>
          <w:rFonts w:ascii="Times New Roman" w:eastAsia="Times New Roman" w:hAnsi="Times New Roman" w:cs="Times New Roman"/>
        </w:rPr>
        <w:t>.</w:t>
      </w:r>
      <w:r w:rsidR="00B147A7" w:rsidRPr="0034781D">
        <w:rPr>
          <w:rFonts w:ascii="Times New Roman" w:eastAsia="Times New Roman" w:hAnsi="Times New Roman" w:cs="Times New Roman"/>
        </w:rPr>
        <w:t xml:space="preserve"> </w:t>
      </w:r>
      <w:r w:rsidR="00F67ECA">
        <w:rPr>
          <w:rFonts w:ascii="Times New Roman" w:eastAsia="Times New Roman" w:hAnsi="Times New Roman" w:cs="Times New Roman"/>
        </w:rPr>
        <w:t>As</w:t>
      </w:r>
      <w:r w:rsidR="00943A88" w:rsidRPr="0034781D">
        <w:rPr>
          <w:rFonts w:ascii="Times New Roman" w:eastAsia="Times New Roman" w:hAnsi="Times New Roman" w:cs="Times New Roman"/>
        </w:rPr>
        <w:t xml:space="preserve"> with the reading of </w:t>
      </w:r>
      <w:r w:rsidR="00FA22B2" w:rsidRPr="0034781D">
        <w:rPr>
          <w:rFonts w:ascii="Times New Roman" w:eastAsia="Times New Roman" w:hAnsi="Times New Roman" w:cs="Times New Roman"/>
        </w:rPr>
        <w:t xml:space="preserve">any </w:t>
      </w:r>
      <w:r w:rsidR="00943A88" w:rsidRPr="0034781D">
        <w:rPr>
          <w:rFonts w:ascii="Times New Roman" w:eastAsia="Times New Roman" w:hAnsi="Times New Roman" w:cs="Times New Roman"/>
        </w:rPr>
        <w:t xml:space="preserve">qualitative data set, </w:t>
      </w:r>
      <w:r w:rsidR="00F67ECA">
        <w:rPr>
          <w:rFonts w:ascii="Times New Roman" w:eastAsia="Times New Roman" w:hAnsi="Times New Roman" w:cs="Times New Roman"/>
        </w:rPr>
        <w:t>Richard’s</w:t>
      </w:r>
      <w:r w:rsidR="00B147A7" w:rsidRPr="0034781D">
        <w:rPr>
          <w:rFonts w:ascii="Times New Roman" w:eastAsia="Times New Roman" w:hAnsi="Times New Roman" w:cs="Times New Roman"/>
        </w:rPr>
        <w:t xml:space="preserve"> </w:t>
      </w:r>
      <w:r w:rsidR="00943A88" w:rsidRPr="0034781D">
        <w:rPr>
          <w:rFonts w:ascii="Times New Roman" w:eastAsia="Times New Roman" w:hAnsi="Times New Roman" w:cs="Times New Roman"/>
        </w:rPr>
        <w:t>interpretive strategies</w:t>
      </w:r>
      <w:r w:rsidR="00256929" w:rsidRPr="0034781D">
        <w:rPr>
          <w:rFonts w:ascii="Times New Roman" w:eastAsia="Times New Roman" w:hAnsi="Times New Roman" w:cs="Times New Roman"/>
        </w:rPr>
        <w:t xml:space="preserve"> n</w:t>
      </w:r>
      <w:r w:rsidR="00943A88" w:rsidRPr="0034781D">
        <w:rPr>
          <w:rFonts w:ascii="Times New Roman" w:eastAsia="Times New Roman" w:hAnsi="Times New Roman" w:cs="Times New Roman"/>
        </w:rPr>
        <w:t>eed to be recogni</w:t>
      </w:r>
      <w:r w:rsidR="00893FC8">
        <w:rPr>
          <w:rFonts w:ascii="Times New Roman" w:eastAsia="Times New Roman" w:hAnsi="Times New Roman" w:cs="Times New Roman"/>
        </w:rPr>
        <w:t>z</w:t>
      </w:r>
      <w:r w:rsidR="00943A88" w:rsidRPr="0034781D">
        <w:rPr>
          <w:rFonts w:ascii="Times New Roman" w:eastAsia="Times New Roman" w:hAnsi="Times New Roman" w:cs="Times New Roman"/>
        </w:rPr>
        <w:t xml:space="preserve">ed and reflected upon. </w:t>
      </w:r>
      <w:r w:rsidR="006C3DF9">
        <w:rPr>
          <w:rFonts w:ascii="Times New Roman" w:eastAsia="Times New Roman" w:hAnsi="Times New Roman" w:cs="Times New Roman"/>
        </w:rPr>
        <w:t>T</w:t>
      </w:r>
      <w:r w:rsidR="00943A88" w:rsidRPr="0034781D">
        <w:rPr>
          <w:rFonts w:ascii="Times New Roman" w:eastAsia="Times New Roman" w:hAnsi="Times New Roman" w:cs="Times New Roman"/>
        </w:rPr>
        <w:t xml:space="preserve">he interpretation provided is </w:t>
      </w:r>
      <w:r w:rsidR="00FA22B2" w:rsidRPr="0034781D">
        <w:rPr>
          <w:rFonts w:ascii="Times New Roman" w:eastAsia="Times New Roman" w:hAnsi="Times New Roman" w:cs="Times New Roman"/>
        </w:rPr>
        <w:t>s</w:t>
      </w:r>
      <w:r w:rsidR="00943A88" w:rsidRPr="0034781D">
        <w:rPr>
          <w:rFonts w:ascii="Times New Roman" w:eastAsia="Times New Roman" w:hAnsi="Times New Roman" w:cs="Times New Roman"/>
        </w:rPr>
        <w:t>ubjective</w:t>
      </w:r>
      <w:r w:rsidR="00256929" w:rsidRPr="0034781D">
        <w:rPr>
          <w:rFonts w:ascii="Times New Roman" w:eastAsia="Times New Roman" w:hAnsi="Times New Roman" w:cs="Times New Roman"/>
        </w:rPr>
        <w:t xml:space="preserve">, and </w:t>
      </w:r>
      <w:r w:rsidR="00943A88" w:rsidRPr="0034781D">
        <w:rPr>
          <w:rFonts w:ascii="Times New Roman" w:eastAsia="Times New Roman" w:hAnsi="Times New Roman" w:cs="Times New Roman"/>
        </w:rPr>
        <w:t>others might read the</w:t>
      </w:r>
      <w:r w:rsidRPr="0034781D">
        <w:rPr>
          <w:rFonts w:ascii="Times New Roman" w:eastAsia="Times New Roman" w:hAnsi="Times New Roman" w:cs="Times New Roman"/>
        </w:rPr>
        <w:t xml:space="preserve"> </w:t>
      </w:r>
      <w:r w:rsidRPr="0034781D">
        <w:rPr>
          <w:rFonts w:ascii="Times New Roman" w:eastAsia="Times New Roman" w:hAnsi="Times New Roman" w:cs="Times New Roman"/>
        </w:rPr>
        <w:lastRenderedPageBreak/>
        <w:t>nine memoirs very differently</w:t>
      </w:r>
      <w:r w:rsidR="000C3028" w:rsidRPr="0034781D">
        <w:rPr>
          <w:rFonts w:ascii="Times New Roman" w:eastAsia="Times New Roman" w:hAnsi="Times New Roman" w:cs="Times New Roman"/>
        </w:rPr>
        <w:t xml:space="preserve">. </w:t>
      </w:r>
      <w:r w:rsidR="00943A88" w:rsidRPr="0034781D">
        <w:rPr>
          <w:rFonts w:ascii="Times New Roman" w:eastAsia="Times New Roman" w:hAnsi="Times New Roman" w:cs="Times New Roman"/>
        </w:rPr>
        <w:t xml:space="preserve">However, in order to address this </w:t>
      </w:r>
      <w:r w:rsidR="007A48DF" w:rsidRPr="0034781D">
        <w:rPr>
          <w:rFonts w:ascii="Times New Roman" w:eastAsia="Times New Roman" w:hAnsi="Times New Roman" w:cs="Times New Roman"/>
        </w:rPr>
        <w:t>limitation,</w:t>
      </w:r>
      <w:r w:rsidR="00943A88" w:rsidRPr="0034781D">
        <w:rPr>
          <w:rFonts w:ascii="Times New Roman" w:eastAsia="Times New Roman" w:hAnsi="Times New Roman" w:cs="Times New Roman"/>
        </w:rPr>
        <w:t xml:space="preserve"> </w:t>
      </w:r>
      <w:r w:rsidR="00256929" w:rsidRPr="0034781D">
        <w:rPr>
          <w:rFonts w:ascii="Times New Roman" w:eastAsia="Times New Roman" w:hAnsi="Times New Roman" w:cs="Times New Roman"/>
        </w:rPr>
        <w:t>we</w:t>
      </w:r>
      <w:r w:rsidR="00943A88" w:rsidRPr="0034781D">
        <w:rPr>
          <w:rFonts w:ascii="Times New Roman" w:eastAsia="Times New Roman" w:hAnsi="Times New Roman" w:cs="Times New Roman"/>
        </w:rPr>
        <w:t xml:space="preserve"> quote frequently, </w:t>
      </w:r>
      <w:r w:rsidR="009773DB">
        <w:rPr>
          <w:rFonts w:ascii="Times New Roman" w:eastAsia="Times New Roman" w:hAnsi="Times New Roman" w:cs="Times New Roman"/>
        </w:rPr>
        <w:t>sometimes</w:t>
      </w:r>
      <w:r w:rsidR="00943A88" w:rsidRPr="0034781D">
        <w:rPr>
          <w:rFonts w:ascii="Times New Roman" w:eastAsia="Times New Roman" w:hAnsi="Times New Roman" w:cs="Times New Roman"/>
        </w:rPr>
        <w:t xml:space="preserve"> at length, to support the claims </w:t>
      </w:r>
      <w:r w:rsidR="00AA00F5" w:rsidRPr="0034781D">
        <w:rPr>
          <w:rFonts w:ascii="Times New Roman" w:eastAsia="Times New Roman" w:hAnsi="Times New Roman" w:cs="Times New Roman"/>
        </w:rPr>
        <w:t>we make</w:t>
      </w:r>
      <w:r w:rsidR="00943A88" w:rsidRPr="0034781D">
        <w:rPr>
          <w:rFonts w:ascii="Times New Roman" w:eastAsia="Times New Roman" w:hAnsi="Times New Roman" w:cs="Times New Roman"/>
        </w:rPr>
        <w:t xml:space="preserve">. </w:t>
      </w:r>
      <w:r w:rsidR="006C3DF9">
        <w:rPr>
          <w:rFonts w:ascii="Times New Roman" w:eastAsia="Times New Roman" w:hAnsi="Times New Roman" w:cs="Times New Roman"/>
        </w:rPr>
        <w:t>A</w:t>
      </w:r>
      <w:r w:rsidR="00943A88" w:rsidRPr="0034781D">
        <w:rPr>
          <w:rFonts w:ascii="Times New Roman" w:eastAsia="Times New Roman" w:hAnsi="Times New Roman" w:cs="Times New Roman"/>
        </w:rPr>
        <w:t xml:space="preserve">s Duncanson (2011) rightly observes, all of the texts </w:t>
      </w:r>
      <w:r w:rsidRPr="0034781D">
        <w:rPr>
          <w:rFonts w:ascii="Times New Roman" w:eastAsia="Times New Roman" w:hAnsi="Times New Roman" w:cs="Times New Roman"/>
        </w:rPr>
        <w:t>considered</w:t>
      </w:r>
      <w:r w:rsidR="00943A88" w:rsidRPr="0034781D">
        <w:rPr>
          <w:rFonts w:ascii="Times New Roman" w:eastAsia="Times New Roman" w:hAnsi="Times New Roman" w:cs="Times New Roman"/>
        </w:rPr>
        <w:t xml:space="preserve"> are </w:t>
      </w:r>
      <w:r w:rsidR="006C3DF9">
        <w:rPr>
          <w:rFonts w:ascii="Times New Roman" w:eastAsia="Times New Roman" w:hAnsi="Times New Roman" w:cs="Times New Roman"/>
        </w:rPr>
        <w:t xml:space="preserve">also </w:t>
      </w:r>
      <w:r w:rsidR="00943A88" w:rsidRPr="0034781D">
        <w:rPr>
          <w:rFonts w:ascii="Times New Roman" w:eastAsia="Times New Roman" w:hAnsi="Times New Roman" w:cs="Times New Roman"/>
        </w:rPr>
        <w:t>freely available to the public, unlike ma</w:t>
      </w:r>
      <w:r w:rsidR="00FA22B2" w:rsidRPr="0034781D">
        <w:rPr>
          <w:rFonts w:ascii="Times New Roman" w:eastAsia="Times New Roman" w:hAnsi="Times New Roman" w:cs="Times New Roman"/>
        </w:rPr>
        <w:t>ny data sets</w:t>
      </w:r>
      <w:r w:rsidRPr="0034781D">
        <w:rPr>
          <w:rFonts w:ascii="Times New Roman" w:eastAsia="Times New Roman" w:hAnsi="Times New Roman" w:cs="Times New Roman"/>
        </w:rPr>
        <w:t xml:space="preserve">. Consequently </w:t>
      </w:r>
      <w:r w:rsidR="00FA22B2" w:rsidRPr="0034781D">
        <w:rPr>
          <w:rFonts w:ascii="Times New Roman" w:eastAsia="Times New Roman" w:hAnsi="Times New Roman" w:cs="Times New Roman"/>
        </w:rPr>
        <w:t xml:space="preserve">our </w:t>
      </w:r>
      <w:r w:rsidR="00943A88" w:rsidRPr="0034781D">
        <w:rPr>
          <w:rFonts w:ascii="Times New Roman" w:eastAsia="Times New Roman" w:hAnsi="Times New Roman" w:cs="Times New Roman"/>
        </w:rPr>
        <w:t>reader</w:t>
      </w:r>
      <w:r w:rsidR="00FA22B2" w:rsidRPr="0034781D">
        <w:rPr>
          <w:rFonts w:ascii="Times New Roman" w:eastAsia="Times New Roman" w:hAnsi="Times New Roman" w:cs="Times New Roman"/>
        </w:rPr>
        <w:t>s</w:t>
      </w:r>
      <w:r w:rsidR="00943A88" w:rsidRPr="0034781D">
        <w:rPr>
          <w:rFonts w:ascii="Times New Roman" w:eastAsia="Times New Roman" w:hAnsi="Times New Roman" w:cs="Times New Roman"/>
        </w:rPr>
        <w:t xml:space="preserve"> </w:t>
      </w:r>
      <w:r w:rsidR="00473A71">
        <w:rPr>
          <w:rFonts w:ascii="Times New Roman" w:eastAsia="Times New Roman" w:hAnsi="Times New Roman" w:cs="Times New Roman"/>
        </w:rPr>
        <w:t xml:space="preserve">can </w:t>
      </w:r>
      <w:r w:rsidR="00166156">
        <w:rPr>
          <w:rFonts w:ascii="Times New Roman" w:eastAsia="Times New Roman" w:hAnsi="Times New Roman" w:cs="Times New Roman"/>
        </w:rPr>
        <w:t xml:space="preserve">decide </w:t>
      </w:r>
      <w:r w:rsidR="00473A71">
        <w:rPr>
          <w:rFonts w:ascii="Times New Roman" w:eastAsia="Times New Roman" w:hAnsi="Times New Roman" w:cs="Times New Roman"/>
        </w:rPr>
        <w:t xml:space="preserve">for </w:t>
      </w:r>
      <w:r w:rsidR="00166156">
        <w:rPr>
          <w:rFonts w:ascii="Times New Roman" w:eastAsia="Times New Roman" w:hAnsi="Times New Roman" w:cs="Times New Roman"/>
        </w:rPr>
        <w:t xml:space="preserve">themselves </w:t>
      </w:r>
      <w:r w:rsidR="00677343" w:rsidRPr="0034781D">
        <w:rPr>
          <w:rFonts w:ascii="Times New Roman" w:eastAsia="Times New Roman" w:hAnsi="Times New Roman" w:cs="Times New Roman"/>
        </w:rPr>
        <w:t xml:space="preserve">about their value as insights into </w:t>
      </w:r>
      <w:r w:rsidR="0061352D">
        <w:rPr>
          <w:rFonts w:ascii="Times New Roman" w:eastAsia="Times New Roman" w:hAnsi="Times New Roman" w:cs="Times New Roman"/>
        </w:rPr>
        <w:t>combat operations</w:t>
      </w:r>
      <w:r w:rsidR="00943A88" w:rsidRPr="0034781D">
        <w:rPr>
          <w:rFonts w:ascii="Times New Roman" w:eastAsia="Times New Roman" w:hAnsi="Times New Roman" w:cs="Times New Roman"/>
        </w:rPr>
        <w:t>.</w:t>
      </w:r>
    </w:p>
    <w:p w14:paraId="5B358E14" w14:textId="18DEA2C1" w:rsidR="00FA22B2" w:rsidRPr="0034781D" w:rsidRDefault="00FA22B2" w:rsidP="008D2631">
      <w:pPr>
        <w:spacing w:line="480" w:lineRule="auto"/>
        <w:rPr>
          <w:rFonts w:ascii="Times New Roman" w:eastAsia="Times New Roman" w:hAnsi="Times New Roman" w:cs="Times New Roman"/>
          <w:b/>
          <w:bCs/>
        </w:rPr>
      </w:pPr>
    </w:p>
    <w:p w14:paraId="75C24CDA" w14:textId="58807007" w:rsidR="00AA0E1B" w:rsidRPr="0034781D" w:rsidRDefault="00943A88"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b/>
          <w:bCs/>
        </w:rPr>
      </w:pPr>
      <w:r w:rsidRPr="0034781D">
        <w:rPr>
          <w:rFonts w:ascii="Times New Roman" w:eastAsia="Times New Roman" w:hAnsi="Times New Roman" w:cs="Times New Roman"/>
          <w:b/>
          <w:bCs/>
        </w:rPr>
        <w:t xml:space="preserve">Findings </w:t>
      </w:r>
    </w:p>
    <w:p w14:paraId="0976823F" w14:textId="77777777" w:rsidR="00777C05" w:rsidRPr="0034781D" w:rsidRDefault="00777C0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i/>
          <w:iCs/>
        </w:rPr>
      </w:pPr>
    </w:p>
    <w:p w14:paraId="3A0B4ED1" w14:textId="28E054C7" w:rsidR="00AA0E1B" w:rsidRPr="0034781D" w:rsidRDefault="00777C0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i/>
          <w:iCs/>
        </w:rPr>
      </w:pPr>
      <w:r w:rsidRPr="0034781D">
        <w:rPr>
          <w:rFonts w:ascii="Times New Roman" w:eastAsia="Times New Roman" w:hAnsi="Times New Roman" w:cs="Times New Roman"/>
          <w:i/>
          <w:iCs/>
        </w:rPr>
        <w:t>Anticipating war</w:t>
      </w:r>
    </w:p>
    <w:p w14:paraId="335E1A02" w14:textId="77777777" w:rsidR="00121365" w:rsidRPr="0034781D" w:rsidRDefault="0012136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i/>
          <w:iCs/>
        </w:rPr>
      </w:pPr>
    </w:p>
    <w:p w14:paraId="51568E5B" w14:textId="343E87FE" w:rsidR="00323764" w:rsidRPr="0034781D" w:rsidRDefault="008152F1"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Pr>
          <w:rFonts w:ascii="Times New Roman" w:eastAsia="Times New Roman" w:hAnsi="Times New Roman" w:cs="Times New Roman"/>
        </w:rPr>
        <w:t>As suggested, a</w:t>
      </w:r>
      <w:r w:rsidR="00943A88" w:rsidRPr="0034781D">
        <w:rPr>
          <w:rFonts w:ascii="Times New Roman" w:eastAsia="Times New Roman" w:hAnsi="Times New Roman" w:cs="Times New Roman"/>
        </w:rPr>
        <w:t xml:space="preserve"> </w:t>
      </w:r>
      <w:r w:rsidR="00C401C9" w:rsidRPr="0034781D">
        <w:rPr>
          <w:rFonts w:ascii="Times New Roman" w:eastAsia="Times New Roman" w:hAnsi="Times New Roman" w:cs="Times New Roman"/>
        </w:rPr>
        <w:t>consistent</w:t>
      </w:r>
      <w:r w:rsidR="00943A88" w:rsidRPr="0034781D">
        <w:rPr>
          <w:rFonts w:ascii="Times New Roman" w:eastAsia="Times New Roman" w:hAnsi="Times New Roman" w:cs="Times New Roman"/>
        </w:rPr>
        <w:t xml:space="preserve"> </w:t>
      </w:r>
      <w:r w:rsidR="00DA6384" w:rsidRPr="0034781D">
        <w:rPr>
          <w:rFonts w:ascii="Times New Roman" w:eastAsia="Times New Roman" w:hAnsi="Times New Roman" w:cs="Times New Roman"/>
        </w:rPr>
        <w:t>tactic</w:t>
      </w:r>
      <w:r w:rsidR="000C3028" w:rsidRPr="0034781D">
        <w:rPr>
          <w:rFonts w:ascii="Times New Roman" w:eastAsia="Times New Roman" w:hAnsi="Times New Roman" w:cs="Times New Roman"/>
        </w:rPr>
        <w:t xml:space="preserve"> across the memoirs is an extended passage, </w:t>
      </w:r>
      <w:r w:rsidR="00DA6384" w:rsidRPr="0034781D">
        <w:rPr>
          <w:rFonts w:ascii="Times New Roman" w:eastAsia="Times New Roman" w:hAnsi="Times New Roman" w:cs="Times New Roman"/>
        </w:rPr>
        <w:t>often</w:t>
      </w:r>
      <w:r w:rsidR="00432300" w:rsidRPr="0034781D">
        <w:rPr>
          <w:rFonts w:ascii="Times New Roman" w:eastAsia="Times New Roman" w:hAnsi="Times New Roman" w:cs="Times New Roman"/>
        </w:rPr>
        <w:t xml:space="preserve"> a whole </w:t>
      </w:r>
      <w:r w:rsidR="00943A88" w:rsidRPr="0034781D">
        <w:rPr>
          <w:rFonts w:ascii="Times New Roman" w:eastAsia="Times New Roman" w:hAnsi="Times New Roman" w:cs="Times New Roman"/>
        </w:rPr>
        <w:t>chapter</w:t>
      </w:r>
      <w:r w:rsidR="000C3028"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describing the author’s </w:t>
      </w:r>
      <w:r w:rsidR="000530D7" w:rsidRPr="0034781D">
        <w:rPr>
          <w:rFonts w:ascii="Times New Roman" w:eastAsia="Times New Roman" w:hAnsi="Times New Roman" w:cs="Times New Roman"/>
        </w:rPr>
        <w:t>emotions</w:t>
      </w:r>
      <w:r w:rsidR="00943A88" w:rsidRPr="0034781D">
        <w:rPr>
          <w:rFonts w:ascii="Times New Roman" w:eastAsia="Times New Roman" w:hAnsi="Times New Roman" w:cs="Times New Roman"/>
        </w:rPr>
        <w:t xml:space="preserve"> on hearing they </w:t>
      </w:r>
      <w:r w:rsidR="0000707F">
        <w:rPr>
          <w:rFonts w:ascii="Times New Roman" w:eastAsia="Times New Roman" w:hAnsi="Times New Roman" w:cs="Times New Roman"/>
        </w:rPr>
        <w:t>were to</w:t>
      </w:r>
      <w:r w:rsidR="00943A88" w:rsidRPr="0034781D">
        <w:rPr>
          <w:rFonts w:ascii="Times New Roman" w:eastAsia="Times New Roman" w:hAnsi="Times New Roman" w:cs="Times New Roman"/>
        </w:rPr>
        <w:t xml:space="preserve"> depart on operational duties. </w:t>
      </w:r>
      <w:r w:rsidR="000530D7" w:rsidRPr="0034781D">
        <w:rPr>
          <w:rFonts w:ascii="Times New Roman" w:eastAsia="Times New Roman" w:hAnsi="Times New Roman" w:cs="Times New Roman"/>
        </w:rPr>
        <w:t>All nine</w:t>
      </w:r>
      <w:r w:rsidR="000445B4" w:rsidRPr="0034781D">
        <w:rPr>
          <w:rFonts w:ascii="Times New Roman" w:eastAsia="Times New Roman" w:hAnsi="Times New Roman" w:cs="Times New Roman"/>
        </w:rPr>
        <w:t xml:space="preserve"> authors present</w:t>
      </w:r>
      <w:r w:rsidR="00943A88" w:rsidRPr="0034781D">
        <w:rPr>
          <w:rFonts w:ascii="Times New Roman" w:eastAsia="Times New Roman" w:hAnsi="Times New Roman" w:cs="Times New Roman"/>
        </w:rPr>
        <w:t xml:space="preserve"> the opportunity to go to war as the pinnacle </w:t>
      </w:r>
      <w:r w:rsidR="00A30F4A" w:rsidRPr="0034781D">
        <w:rPr>
          <w:rFonts w:ascii="Times New Roman" w:eastAsia="Times New Roman" w:hAnsi="Times New Roman" w:cs="Times New Roman"/>
        </w:rPr>
        <w:t>of</w:t>
      </w:r>
      <w:r w:rsidR="00943A88" w:rsidRPr="0034781D">
        <w:rPr>
          <w:rFonts w:ascii="Times New Roman" w:eastAsia="Times New Roman" w:hAnsi="Times New Roman" w:cs="Times New Roman"/>
        </w:rPr>
        <w:t xml:space="preserve"> </w:t>
      </w:r>
      <w:r w:rsidR="000445B4" w:rsidRPr="0034781D">
        <w:rPr>
          <w:rFonts w:ascii="Times New Roman" w:eastAsia="Times New Roman" w:hAnsi="Times New Roman" w:cs="Times New Roman"/>
        </w:rPr>
        <w:t>a</w:t>
      </w:r>
      <w:r w:rsidR="00943A88" w:rsidRPr="0034781D">
        <w:rPr>
          <w:rFonts w:ascii="Times New Roman" w:eastAsia="Times New Roman" w:hAnsi="Times New Roman" w:cs="Times New Roman"/>
        </w:rPr>
        <w:t xml:space="preserve"> soldier’s career</w:t>
      </w:r>
      <w:r w:rsidR="00A30F4A" w:rsidRPr="0034781D">
        <w:rPr>
          <w:rFonts w:ascii="Times New Roman" w:eastAsia="Times New Roman" w:hAnsi="Times New Roman" w:cs="Times New Roman"/>
        </w:rPr>
        <w:t xml:space="preserve"> and an opportunity to legitim</w:t>
      </w:r>
      <w:r w:rsidR="00893FC8">
        <w:rPr>
          <w:rFonts w:ascii="Times New Roman" w:eastAsia="Times New Roman" w:hAnsi="Times New Roman" w:cs="Times New Roman"/>
        </w:rPr>
        <w:t>ize</w:t>
      </w:r>
      <w:r w:rsidR="00943A88" w:rsidRPr="0034781D">
        <w:rPr>
          <w:rFonts w:ascii="Times New Roman" w:eastAsia="Times New Roman" w:hAnsi="Times New Roman" w:cs="Times New Roman"/>
        </w:rPr>
        <w:t xml:space="preserve"> their </w:t>
      </w:r>
      <w:r w:rsidR="00943A88" w:rsidRPr="0034781D">
        <w:rPr>
          <w:rFonts w:ascii="Times New Roman" w:eastAsia="Times New Roman" w:hAnsi="Times New Roman" w:cs="Times New Roman"/>
        </w:rPr>
        <w:lastRenderedPageBreak/>
        <w:t>professional identity and military masculinity.</w:t>
      </w:r>
      <w:r w:rsidR="00323764" w:rsidRPr="0034781D">
        <w:rPr>
          <w:rFonts w:ascii="Times New Roman" w:eastAsia="Times New Roman" w:hAnsi="Times New Roman" w:cs="Times New Roman"/>
        </w:rPr>
        <w:t xml:space="preserve"> Indeed the memoirs suggest</w:t>
      </w:r>
      <w:r w:rsidR="00943A88" w:rsidRPr="0034781D">
        <w:rPr>
          <w:rFonts w:ascii="Times New Roman" w:eastAsia="Times New Roman" w:hAnsi="Times New Roman" w:cs="Times New Roman"/>
        </w:rPr>
        <w:t xml:space="preserve"> th</w:t>
      </w:r>
      <w:r w:rsidR="00323764" w:rsidRPr="0034781D">
        <w:rPr>
          <w:rFonts w:ascii="Times New Roman" w:eastAsia="Times New Roman" w:hAnsi="Times New Roman" w:cs="Times New Roman"/>
        </w:rPr>
        <w:t xml:space="preserve">at going </w:t>
      </w:r>
      <w:r w:rsidR="00943A88" w:rsidRPr="0034781D">
        <w:rPr>
          <w:rFonts w:ascii="Times New Roman" w:eastAsia="Times New Roman" w:hAnsi="Times New Roman" w:cs="Times New Roman"/>
        </w:rPr>
        <w:t xml:space="preserve">to war is a pre-ordained right that </w:t>
      </w:r>
      <w:r w:rsidR="00423CF4" w:rsidRPr="0034781D">
        <w:rPr>
          <w:rFonts w:ascii="Times New Roman" w:eastAsia="Times New Roman" w:hAnsi="Times New Roman" w:cs="Times New Roman"/>
        </w:rPr>
        <w:t>soldiers</w:t>
      </w:r>
      <w:r w:rsidR="00943A88" w:rsidRPr="0034781D">
        <w:rPr>
          <w:rFonts w:ascii="Times New Roman" w:eastAsia="Times New Roman" w:hAnsi="Times New Roman" w:cs="Times New Roman"/>
        </w:rPr>
        <w:t xml:space="preserve"> earn through weeks, months and years of </w:t>
      </w:r>
      <w:r w:rsidR="00423CF4" w:rsidRPr="0034781D">
        <w:rPr>
          <w:rFonts w:ascii="Times New Roman" w:eastAsia="Times New Roman" w:hAnsi="Times New Roman" w:cs="Times New Roman"/>
        </w:rPr>
        <w:t>training</w:t>
      </w:r>
      <w:r w:rsidR="00943A88" w:rsidRPr="0034781D">
        <w:rPr>
          <w:rFonts w:ascii="Times New Roman" w:eastAsia="Times New Roman" w:hAnsi="Times New Roman" w:cs="Times New Roman"/>
        </w:rPr>
        <w:t xml:space="preserve">. </w:t>
      </w:r>
    </w:p>
    <w:p w14:paraId="18B6EB15" w14:textId="77777777" w:rsidR="00323764" w:rsidRPr="0034781D" w:rsidRDefault="00323764"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65FF6FCC" w14:textId="07CBB25D" w:rsidR="00070879" w:rsidRPr="0034781D" w:rsidRDefault="00943A88"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Patrick Hennessey</w:t>
      </w:r>
      <w:r w:rsidR="00432300" w:rsidRPr="0034781D">
        <w:rPr>
          <w:rFonts w:ascii="Times New Roman" w:eastAsia="Times New Roman" w:hAnsi="Times New Roman" w:cs="Times New Roman"/>
        </w:rPr>
        <w:t xml:space="preserve"> (2009</w:t>
      </w:r>
      <w:r w:rsidR="00043CAE">
        <w:rPr>
          <w:rFonts w:ascii="Times New Roman" w:eastAsia="Times New Roman" w:hAnsi="Times New Roman" w:cs="Times New Roman"/>
        </w:rPr>
        <w:t>, p.</w:t>
      </w:r>
      <w:r w:rsidR="00323764" w:rsidRPr="0034781D">
        <w:rPr>
          <w:rFonts w:ascii="Times New Roman" w:eastAsia="Times New Roman" w:hAnsi="Times New Roman" w:cs="Times New Roman"/>
        </w:rPr>
        <w:t xml:space="preserve"> 6</w:t>
      </w:r>
      <w:r w:rsidR="00432300" w:rsidRPr="0034781D">
        <w:rPr>
          <w:rFonts w:ascii="Times New Roman" w:eastAsia="Times New Roman" w:hAnsi="Times New Roman" w:cs="Times New Roman"/>
        </w:rPr>
        <w:t>)</w:t>
      </w:r>
      <w:r w:rsidR="00423CF4" w:rsidRPr="0034781D">
        <w:rPr>
          <w:rFonts w:ascii="Times New Roman" w:eastAsia="Times New Roman" w:hAnsi="Times New Roman" w:cs="Times New Roman"/>
        </w:rPr>
        <w:t>, for example,</w:t>
      </w:r>
      <w:r w:rsidR="00323764" w:rsidRPr="0034781D">
        <w:rPr>
          <w:rFonts w:ascii="Times New Roman" w:eastAsia="Times New Roman" w:hAnsi="Times New Roman" w:cs="Times New Roman"/>
        </w:rPr>
        <w:t xml:space="preserve"> writes </w:t>
      </w:r>
      <w:r w:rsidR="00043CAE">
        <w:rPr>
          <w:rFonts w:ascii="Times New Roman" w:eastAsia="Times New Roman" w:hAnsi="Times New Roman" w:cs="Times New Roman"/>
        </w:rPr>
        <w:t>‘</w:t>
      </w:r>
      <w:r w:rsidRPr="0034781D">
        <w:rPr>
          <w:rFonts w:ascii="Times New Roman" w:eastAsia="Times New Roman" w:hAnsi="Times New Roman" w:cs="Times New Roman"/>
        </w:rPr>
        <w:t>This was our moment, our X-factor winning, one perfect fucking moment; we finally had a war ... it felt as though our whole military lives had been building up to the chall</w:t>
      </w:r>
      <w:r w:rsidR="00043CAE">
        <w:rPr>
          <w:rFonts w:ascii="Times New Roman" w:eastAsia="Times New Roman" w:hAnsi="Times New Roman" w:cs="Times New Roman"/>
        </w:rPr>
        <w:t>enge that Afghanistan presented’</w:t>
      </w:r>
      <w:r w:rsidRPr="0034781D">
        <w:rPr>
          <w:rFonts w:ascii="Times New Roman" w:eastAsia="Times New Roman" w:hAnsi="Times New Roman" w:cs="Times New Roman"/>
        </w:rPr>
        <w:t xml:space="preserve">. </w:t>
      </w:r>
      <w:r w:rsidR="00323764" w:rsidRPr="0034781D">
        <w:rPr>
          <w:rFonts w:ascii="Times New Roman" w:eastAsia="Times New Roman" w:hAnsi="Times New Roman" w:cs="Times New Roman"/>
        </w:rPr>
        <w:t xml:space="preserve">Similarly, </w:t>
      </w:r>
      <w:r w:rsidRPr="0034781D">
        <w:rPr>
          <w:rFonts w:ascii="Times New Roman" w:eastAsia="Times New Roman" w:hAnsi="Times New Roman" w:cs="Times New Roman"/>
        </w:rPr>
        <w:t xml:space="preserve">Matt Croucher </w:t>
      </w:r>
      <w:r w:rsidR="00432300" w:rsidRPr="0034781D">
        <w:rPr>
          <w:rFonts w:ascii="Times New Roman" w:eastAsia="Times New Roman" w:hAnsi="Times New Roman" w:cs="Times New Roman"/>
        </w:rPr>
        <w:t>(2009</w:t>
      </w:r>
      <w:r w:rsidR="00043CAE">
        <w:rPr>
          <w:rFonts w:ascii="Times New Roman" w:eastAsia="Times New Roman" w:hAnsi="Times New Roman" w:cs="Times New Roman"/>
        </w:rPr>
        <w:t>, p.</w:t>
      </w:r>
      <w:r w:rsidR="00C56FD8" w:rsidRPr="0034781D">
        <w:rPr>
          <w:rFonts w:ascii="Times New Roman" w:eastAsia="Times New Roman" w:hAnsi="Times New Roman" w:cs="Times New Roman"/>
        </w:rPr>
        <w:t xml:space="preserve"> 15</w:t>
      </w:r>
      <w:r w:rsidR="00432300" w:rsidRPr="0034781D">
        <w:rPr>
          <w:rFonts w:ascii="Times New Roman" w:eastAsia="Times New Roman" w:hAnsi="Times New Roman" w:cs="Times New Roman"/>
        </w:rPr>
        <w:t xml:space="preserve">) </w:t>
      </w:r>
      <w:r w:rsidR="00423CF4" w:rsidRPr="0034781D">
        <w:rPr>
          <w:rFonts w:ascii="Times New Roman" w:eastAsia="Times New Roman" w:hAnsi="Times New Roman" w:cs="Times New Roman"/>
        </w:rPr>
        <w:t>describes</w:t>
      </w:r>
      <w:r w:rsidRPr="0034781D">
        <w:rPr>
          <w:rFonts w:ascii="Times New Roman" w:eastAsia="Times New Roman" w:hAnsi="Times New Roman" w:cs="Times New Roman"/>
        </w:rPr>
        <w:t xml:space="preserve"> deployment to Afghan</w:t>
      </w:r>
      <w:r w:rsidR="000530D7" w:rsidRPr="0034781D">
        <w:rPr>
          <w:rFonts w:ascii="Times New Roman" w:eastAsia="Times New Roman" w:hAnsi="Times New Roman" w:cs="Times New Roman"/>
        </w:rPr>
        <w:t>istan</w:t>
      </w:r>
      <w:r w:rsidRPr="0034781D">
        <w:rPr>
          <w:rFonts w:ascii="Times New Roman" w:eastAsia="Times New Roman" w:hAnsi="Times New Roman" w:cs="Times New Roman"/>
        </w:rPr>
        <w:t xml:space="preserve"> </w:t>
      </w:r>
      <w:r w:rsidR="00D8125F" w:rsidRPr="0034781D">
        <w:rPr>
          <w:rFonts w:ascii="Times New Roman" w:eastAsia="Times New Roman" w:hAnsi="Times New Roman" w:cs="Times New Roman"/>
        </w:rPr>
        <w:t xml:space="preserve">as </w:t>
      </w:r>
      <w:r w:rsidR="00D52214">
        <w:rPr>
          <w:rFonts w:ascii="Times New Roman" w:eastAsia="Times New Roman" w:hAnsi="Times New Roman" w:cs="Times New Roman"/>
        </w:rPr>
        <w:t>an</w:t>
      </w:r>
      <w:r w:rsidRPr="0034781D">
        <w:rPr>
          <w:rFonts w:ascii="Times New Roman" w:eastAsia="Times New Roman" w:hAnsi="Times New Roman" w:cs="Times New Roman"/>
        </w:rPr>
        <w:t xml:space="preserve"> adventure</w:t>
      </w:r>
      <w:r w:rsidR="00D52214">
        <w:rPr>
          <w:rFonts w:ascii="Times New Roman" w:eastAsia="Times New Roman" w:hAnsi="Times New Roman" w:cs="Times New Roman"/>
        </w:rPr>
        <w:t xml:space="preserve"> </w:t>
      </w:r>
      <w:r w:rsidRPr="0034781D">
        <w:rPr>
          <w:rFonts w:ascii="Times New Roman" w:eastAsia="Times New Roman" w:hAnsi="Times New Roman" w:cs="Times New Roman"/>
        </w:rPr>
        <w:t xml:space="preserve">he </w:t>
      </w:r>
      <w:r w:rsidR="00043CAE">
        <w:rPr>
          <w:rFonts w:ascii="Times New Roman" w:eastAsia="Times New Roman" w:hAnsi="Times New Roman" w:cs="Times New Roman"/>
        </w:rPr>
        <w:t>anticipates with great relish: ‘</w:t>
      </w:r>
      <w:r w:rsidRPr="0034781D">
        <w:rPr>
          <w:rFonts w:ascii="Times New Roman" w:eastAsia="Times New Roman" w:hAnsi="Times New Roman" w:cs="Times New Roman"/>
        </w:rPr>
        <w:t>I am about to get the ride of my life: real war, real bullets, real blood, real guts and real gore. This is why I had signed on the dotted line</w:t>
      </w:r>
      <w:r w:rsidR="00043CAE">
        <w:rPr>
          <w:rFonts w:ascii="Times New Roman" w:eastAsia="Times New Roman" w:hAnsi="Times New Roman" w:cs="Times New Roman"/>
        </w:rPr>
        <w:t>’</w:t>
      </w:r>
      <w:r w:rsidRPr="0034781D">
        <w:rPr>
          <w:rFonts w:ascii="Times New Roman" w:eastAsia="Times New Roman" w:hAnsi="Times New Roman" w:cs="Times New Roman"/>
        </w:rPr>
        <w:t xml:space="preserve">. Others employ </w:t>
      </w:r>
      <w:r w:rsidR="008152F1">
        <w:rPr>
          <w:rFonts w:ascii="Times New Roman" w:eastAsia="Times New Roman" w:hAnsi="Times New Roman" w:cs="Times New Roman"/>
        </w:rPr>
        <w:t>similes in this respect</w:t>
      </w:r>
      <w:r w:rsidRPr="0034781D">
        <w:rPr>
          <w:rFonts w:ascii="Times New Roman" w:eastAsia="Times New Roman" w:hAnsi="Times New Roman" w:cs="Times New Roman"/>
        </w:rPr>
        <w:t xml:space="preserve">. </w:t>
      </w:r>
      <w:r w:rsidR="00C56FD8" w:rsidRPr="0034781D">
        <w:rPr>
          <w:rFonts w:ascii="Times New Roman" w:eastAsia="Times New Roman" w:hAnsi="Times New Roman" w:cs="Times New Roman"/>
        </w:rPr>
        <w:t xml:space="preserve">James </w:t>
      </w:r>
      <w:r w:rsidRPr="0034781D">
        <w:rPr>
          <w:rFonts w:ascii="Times New Roman" w:eastAsia="Times New Roman" w:hAnsi="Times New Roman" w:cs="Times New Roman"/>
        </w:rPr>
        <w:t>Newton (20</w:t>
      </w:r>
      <w:r w:rsidR="00240240" w:rsidRPr="0034781D">
        <w:rPr>
          <w:rFonts w:ascii="Times New Roman" w:eastAsia="Times New Roman" w:hAnsi="Times New Roman" w:cs="Times New Roman"/>
        </w:rPr>
        <w:t>07</w:t>
      </w:r>
      <w:r w:rsidR="00043CAE">
        <w:rPr>
          <w:rFonts w:ascii="Times New Roman" w:eastAsia="Times New Roman" w:hAnsi="Times New Roman" w:cs="Times New Roman"/>
        </w:rPr>
        <w:t>, p.</w:t>
      </w:r>
      <w:r w:rsidR="00B91111" w:rsidRPr="0034781D">
        <w:rPr>
          <w:rFonts w:ascii="Times New Roman" w:eastAsia="Times New Roman" w:hAnsi="Times New Roman" w:cs="Times New Roman"/>
        </w:rPr>
        <w:t xml:space="preserve"> </w:t>
      </w:r>
      <w:r w:rsidR="000E5795" w:rsidRPr="0034781D">
        <w:rPr>
          <w:rFonts w:ascii="Times New Roman" w:eastAsia="Times New Roman" w:hAnsi="Times New Roman" w:cs="Times New Roman"/>
        </w:rPr>
        <w:t>21</w:t>
      </w:r>
      <w:r w:rsidR="00240240" w:rsidRPr="0034781D">
        <w:rPr>
          <w:rFonts w:ascii="Times New Roman" w:eastAsia="Times New Roman" w:hAnsi="Times New Roman" w:cs="Times New Roman"/>
        </w:rPr>
        <w:t>) likens the professional sol</w:t>
      </w:r>
      <w:r w:rsidRPr="0034781D">
        <w:rPr>
          <w:rFonts w:ascii="Times New Roman" w:eastAsia="Times New Roman" w:hAnsi="Times New Roman" w:cs="Times New Roman"/>
        </w:rPr>
        <w:t>d</w:t>
      </w:r>
      <w:r w:rsidR="00240240" w:rsidRPr="0034781D">
        <w:rPr>
          <w:rFonts w:ascii="Times New Roman" w:eastAsia="Times New Roman" w:hAnsi="Times New Roman" w:cs="Times New Roman"/>
        </w:rPr>
        <w:t>i</w:t>
      </w:r>
      <w:r w:rsidRPr="0034781D">
        <w:rPr>
          <w:rFonts w:ascii="Times New Roman" w:eastAsia="Times New Roman" w:hAnsi="Times New Roman" w:cs="Times New Roman"/>
        </w:rPr>
        <w:t>er who has not seen ‘action’ to the Premiership footballer who train</w:t>
      </w:r>
      <w:r w:rsidR="00D8125F" w:rsidRPr="0034781D">
        <w:rPr>
          <w:rFonts w:ascii="Times New Roman" w:eastAsia="Times New Roman" w:hAnsi="Times New Roman" w:cs="Times New Roman"/>
        </w:rPr>
        <w:t>s</w:t>
      </w:r>
      <w:r w:rsidRPr="0034781D">
        <w:rPr>
          <w:rFonts w:ascii="Times New Roman" w:eastAsia="Times New Roman" w:hAnsi="Times New Roman" w:cs="Times New Roman"/>
        </w:rPr>
        <w:t xml:space="preserve"> for years but never play</w:t>
      </w:r>
      <w:r w:rsidR="00D8125F" w:rsidRPr="0034781D">
        <w:rPr>
          <w:rFonts w:ascii="Times New Roman" w:eastAsia="Times New Roman" w:hAnsi="Times New Roman" w:cs="Times New Roman"/>
        </w:rPr>
        <w:t>s</w:t>
      </w:r>
      <w:r w:rsidRPr="0034781D">
        <w:rPr>
          <w:rFonts w:ascii="Times New Roman" w:eastAsia="Times New Roman" w:hAnsi="Times New Roman" w:cs="Times New Roman"/>
        </w:rPr>
        <w:t xml:space="preserve"> in a competitive match. For </w:t>
      </w:r>
      <w:r w:rsidR="00C56FD8" w:rsidRPr="0034781D">
        <w:rPr>
          <w:rFonts w:ascii="Times New Roman" w:eastAsia="Times New Roman" w:hAnsi="Times New Roman" w:cs="Times New Roman"/>
        </w:rPr>
        <w:t xml:space="preserve">Chris </w:t>
      </w:r>
      <w:r w:rsidRPr="0034781D">
        <w:rPr>
          <w:rFonts w:ascii="Times New Roman" w:eastAsia="Times New Roman" w:hAnsi="Times New Roman" w:cs="Times New Roman"/>
        </w:rPr>
        <w:t>Hunter (2007</w:t>
      </w:r>
      <w:r w:rsidR="00043CAE">
        <w:rPr>
          <w:rFonts w:ascii="Times New Roman" w:eastAsia="Times New Roman" w:hAnsi="Times New Roman" w:cs="Times New Roman"/>
        </w:rPr>
        <w:t>, p.</w:t>
      </w:r>
      <w:r w:rsidR="00C56FD8" w:rsidRPr="0034781D">
        <w:rPr>
          <w:rFonts w:ascii="Times New Roman" w:eastAsia="Times New Roman" w:hAnsi="Times New Roman" w:cs="Times New Roman"/>
        </w:rPr>
        <w:t xml:space="preserve"> 111</w:t>
      </w:r>
      <w:r w:rsidRPr="0034781D">
        <w:rPr>
          <w:rFonts w:ascii="Times New Roman" w:eastAsia="Times New Roman" w:hAnsi="Times New Roman" w:cs="Times New Roman"/>
        </w:rPr>
        <w:t>), a lack of excit</w:t>
      </w:r>
      <w:r w:rsidR="001754E6" w:rsidRPr="0034781D">
        <w:rPr>
          <w:rFonts w:ascii="Times New Roman" w:eastAsia="Times New Roman" w:hAnsi="Times New Roman" w:cs="Times New Roman"/>
        </w:rPr>
        <w:t>ement about</w:t>
      </w:r>
      <w:r w:rsidR="00043CAE">
        <w:rPr>
          <w:rFonts w:ascii="Times New Roman" w:eastAsia="Times New Roman" w:hAnsi="Times New Roman" w:cs="Times New Roman"/>
        </w:rPr>
        <w:t xml:space="preserve"> going to war is as ‘irrational’</w:t>
      </w:r>
      <w:r w:rsidR="00F62BA3" w:rsidRPr="0034781D">
        <w:rPr>
          <w:rFonts w:ascii="Times New Roman" w:eastAsia="Times New Roman" w:hAnsi="Times New Roman" w:cs="Times New Roman"/>
        </w:rPr>
        <w:t xml:space="preserve"> as a</w:t>
      </w:r>
      <w:r w:rsidR="00043CAE">
        <w:rPr>
          <w:rFonts w:ascii="Times New Roman" w:eastAsia="Times New Roman" w:hAnsi="Times New Roman" w:cs="Times New Roman"/>
        </w:rPr>
        <w:t xml:space="preserve"> ‘</w:t>
      </w:r>
      <w:r w:rsidRPr="0034781D">
        <w:rPr>
          <w:rFonts w:ascii="Times New Roman" w:eastAsia="Times New Roman" w:hAnsi="Times New Roman" w:cs="Times New Roman"/>
        </w:rPr>
        <w:t>surgeon never wanting to set foot i</w:t>
      </w:r>
      <w:r w:rsidR="00043CAE">
        <w:rPr>
          <w:rFonts w:ascii="Times New Roman" w:eastAsia="Times New Roman" w:hAnsi="Times New Roman" w:cs="Times New Roman"/>
        </w:rPr>
        <w:t>n an operating theatre’</w:t>
      </w:r>
      <w:r w:rsidRPr="0034781D">
        <w:rPr>
          <w:rFonts w:ascii="Times New Roman" w:eastAsia="Times New Roman" w:hAnsi="Times New Roman" w:cs="Times New Roman"/>
        </w:rPr>
        <w:t xml:space="preserve">. </w:t>
      </w:r>
      <w:r w:rsidR="00F62BA3" w:rsidRPr="0034781D">
        <w:rPr>
          <w:rFonts w:ascii="Times New Roman" w:eastAsia="Times New Roman" w:hAnsi="Times New Roman" w:cs="Times New Roman"/>
        </w:rPr>
        <w:t>The</w:t>
      </w:r>
      <w:r w:rsidR="00D8125F" w:rsidRPr="0034781D">
        <w:rPr>
          <w:rFonts w:ascii="Times New Roman" w:eastAsia="Times New Roman" w:hAnsi="Times New Roman" w:cs="Times New Roman"/>
        </w:rPr>
        <w:t xml:space="preserve"> opportunity to fight </w:t>
      </w:r>
      <w:r w:rsidRPr="0034781D">
        <w:rPr>
          <w:rFonts w:ascii="Times New Roman" w:eastAsia="Times New Roman" w:hAnsi="Times New Roman" w:cs="Times New Roman"/>
        </w:rPr>
        <w:t>is</w:t>
      </w:r>
      <w:r w:rsidR="00070879" w:rsidRPr="0034781D">
        <w:rPr>
          <w:rFonts w:ascii="Times New Roman" w:eastAsia="Times New Roman" w:hAnsi="Times New Roman" w:cs="Times New Roman"/>
        </w:rPr>
        <w:t xml:space="preserve"> </w:t>
      </w:r>
      <w:r w:rsidR="00D8125F" w:rsidRPr="0034781D">
        <w:rPr>
          <w:rFonts w:ascii="Times New Roman" w:eastAsia="Times New Roman" w:hAnsi="Times New Roman" w:cs="Times New Roman"/>
        </w:rPr>
        <w:t xml:space="preserve">also </w:t>
      </w:r>
      <w:r w:rsidR="00070879" w:rsidRPr="0034781D">
        <w:rPr>
          <w:rFonts w:ascii="Times New Roman" w:eastAsia="Times New Roman" w:hAnsi="Times New Roman" w:cs="Times New Roman"/>
        </w:rPr>
        <w:t xml:space="preserve">constructed as providing a boost </w:t>
      </w:r>
      <w:r w:rsidR="00070879" w:rsidRPr="0034781D">
        <w:rPr>
          <w:rFonts w:ascii="Times New Roman" w:eastAsia="Times New Roman" w:hAnsi="Times New Roman" w:cs="Times New Roman"/>
        </w:rPr>
        <w:lastRenderedPageBreak/>
        <w:t>to the</w:t>
      </w:r>
      <w:r w:rsidR="00186A4A" w:rsidRPr="0034781D">
        <w:rPr>
          <w:rFonts w:ascii="Times New Roman" w:eastAsia="Times New Roman" w:hAnsi="Times New Roman" w:cs="Times New Roman"/>
        </w:rPr>
        <w:t xml:space="preserve"> memoirists</w:t>
      </w:r>
      <w:r w:rsidR="008152F1">
        <w:rPr>
          <w:rFonts w:ascii="Times New Roman" w:eastAsia="Times New Roman" w:hAnsi="Times New Roman" w:cs="Times New Roman"/>
        </w:rPr>
        <w:t>’</w:t>
      </w:r>
      <w:r w:rsidR="00070879" w:rsidRPr="0034781D">
        <w:rPr>
          <w:rFonts w:ascii="Times New Roman" w:eastAsia="Times New Roman" w:hAnsi="Times New Roman" w:cs="Times New Roman"/>
        </w:rPr>
        <w:t xml:space="preserve"> self-esteem</w:t>
      </w:r>
      <w:r w:rsidR="00D8125F" w:rsidRPr="0034781D">
        <w:rPr>
          <w:rFonts w:ascii="Times New Roman" w:eastAsia="Times New Roman" w:hAnsi="Times New Roman" w:cs="Times New Roman"/>
        </w:rPr>
        <w:t>, with</w:t>
      </w:r>
      <w:r w:rsidR="00070879" w:rsidRPr="0034781D">
        <w:rPr>
          <w:rFonts w:ascii="Times New Roman" w:eastAsia="Times New Roman" w:hAnsi="Times New Roman" w:cs="Times New Roman"/>
        </w:rPr>
        <w:t xml:space="preserve"> Steve </w:t>
      </w:r>
      <w:r w:rsidRPr="0034781D">
        <w:rPr>
          <w:rFonts w:ascii="Times New Roman" w:eastAsia="Times New Roman" w:hAnsi="Times New Roman" w:cs="Times New Roman"/>
        </w:rPr>
        <w:t xml:space="preserve">McLaughlin (2006) </w:t>
      </w:r>
      <w:r w:rsidR="00B505B5">
        <w:rPr>
          <w:rFonts w:ascii="Times New Roman" w:eastAsia="Times New Roman" w:hAnsi="Times New Roman" w:cs="Times New Roman"/>
        </w:rPr>
        <w:t>suggesting</w:t>
      </w:r>
      <w:r w:rsidRPr="0034781D">
        <w:rPr>
          <w:rFonts w:ascii="Times New Roman" w:eastAsia="Times New Roman" w:hAnsi="Times New Roman" w:cs="Times New Roman"/>
        </w:rPr>
        <w:t xml:space="preserve"> embarking on an operational tour finally gave him </w:t>
      </w:r>
      <w:r w:rsidR="00D52214">
        <w:rPr>
          <w:rFonts w:ascii="Times New Roman" w:eastAsia="Times New Roman" w:hAnsi="Times New Roman" w:cs="Times New Roman"/>
        </w:rPr>
        <w:t xml:space="preserve">a </w:t>
      </w:r>
      <w:r w:rsidRPr="0034781D">
        <w:rPr>
          <w:rFonts w:ascii="Times New Roman" w:eastAsia="Times New Roman" w:hAnsi="Times New Roman" w:cs="Times New Roman"/>
        </w:rPr>
        <w:t>sense of self</w:t>
      </w:r>
      <w:r w:rsidR="000530D7" w:rsidRPr="0034781D">
        <w:rPr>
          <w:rFonts w:ascii="Times New Roman" w:eastAsia="Times New Roman" w:hAnsi="Times New Roman" w:cs="Times New Roman"/>
        </w:rPr>
        <w:t>-</w:t>
      </w:r>
      <w:r w:rsidRPr="0034781D">
        <w:rPr>
          <w:rFonts w:ascii="Times New Roman" w:eastAsia="Times New Roman" w:hAnsi="Times New Roman" w:cs="Times New Roman"/>
        </w:rPr>
        <w:t>worth</w:t>
      </w:r>
      <w:r w:rsidR="00D8125F" w:rsidRPr="0034781D">
        <w:rPr>
          <w:rFonts w:ascii="Times New Roman" w:eastAsia="Times New Roman" w:hAnsi="Times New Roman" w:cs="Times New Roman"/>
        </w:rPr>
        <w:t>.</w:t>
      </w:r>
      <w:r w:rsidR="00070879" w:rsidRPr="0034781D">
        <w:rPr>
          <w:rFonts w:ascii="Times New Roman" w:eastAsia="Times New Roman" w:hAnsi="Times New Roman" w:cs="Times New Roman"/>
        </w:rPr>
        <w:t xml:space="preserve"> He writes</w:t>
      </w:r>
      <w:r w:rsidR="00F62BA3" w:rsidRPr="0034781D">
        <w:rPr>
          <w:rFonts w:ascii="Times New Roman" w:eastAsia="Times New Roman" w:hAnsi="Times New Roman" w:cs="Times New Roman"/>
        </w:rPr>
        <w:t>:</w:t>
      </w:r>
      <w:r w:rsidR="00043CAE">
        <w:rPr>
          <w:rFonts w:ascii="Times New Roman" w:eastAsia="Times New Roman" w:hAnsi="Times New Roman" w:cs="Times New Roman"/>
        </w:rPr>
        <w:t xml:space="preserve"> ‘</w:t>
      </w:r>
      <w:r w:rsidRPr="0034781D">
        <w:rPr>
          <w:rFonts w:ascii="Times New Roman" w:eastAsia="Times New Roman" w:hAnsi="Times New Roman" w:cs="Times New Roman"/>
        </w:rPr>
        <w:t>I did have a yearning to be involved in somethi</w:t>
      </w:r>
      <w:r w:rsidR="00043CAE">
        <w:rPr>
          <w:rFonts w:ascii="Times New Roman" w:eastAsia="Times New Roman" w:hAnsi="Times New Roman" w:cs="Times New Roman"/>
        </w:rPr>
        <w:t>ng meaningful on a global scale’</w:t>
      </w:r>
      <w:r w:rsidR="0000707F">
        <w:rPr>
          <w:rFonts w:ascii="Times New Roman" w:eastAsia="Times New Roman" w:hAnsi="Times New Roman" w:cs="Times New Roman"/>
        </w:rPr>
        <w:t>. Indeed</w:t>
      </w:r>
      <w:r w:rsidRPr="0034781D">
        <w:rPr>
          <w:rFonts w:ascii="Times New Roman" w:eastAsia="Times New Roman" w:hAnsi="Times New Roman" w:cs="Times New Roman"/>
        </w:rPr>
        <w:t xml:space="preserve"> </w:t>
      </w:r>
      <w:r w:rsidR="00D8125F" w:rsidRPr="0034781D">
        <w:rPr>
          <w:rFonts w:ascii="Times New Roman" w:eastAsia="Times New Roman" w:hAnsi="Times New Roman" w:cs="Times New Roman"/>
        </w:rPr>
        <w:t xml:space="preserve">knowing he was going to the front line </w:t>
      </w:r>
      <w:r w:rsidR="00043CAE">
        <w:rPr>
          <w:rFonts w:ascii="Times New Roman" w:eastAsia="Times New Roman" w:hAnsi="Times New Roman" w:cs="Times New Roman"/>
        </w:rPr>
        <w:t>meant that ‘</w:t>
      </w:r>
      <w:r w:rsidRPr="0034781D">
        <w:rPr>
          <w:rFonts w:ascii="Times New Roman" w:eastAsia="Times New Roman" w:hAnsi="Times New Roman" w:cs="Times New Roman"/>
        </w:rPr>
        <w:t xml:space="preserve">for the first time in my life, I </w:t>
      </w:r>
      <w:r w:rsidR="00043CAE">
        <w:rPr>
          <w:rFonts w:ascii="Times New Roman" w:eastAsia="Times New Roman" w:hAnsi="Times New Roman" w:cs="Times New Roman"/>
        </w:rPr>
        <w:t>began to feel good about myself’</w:t>
      </w:r>
      <w:r w:rsidRPr="0034781D">
        <w:rPr>
          <w:rFonts w:ascii="Times New Roman" w:eastAsia="Times New Roman" w:hAnsi="Times New Roman" w:cs="Times New Roman"/>
        </w:rPr>
        <w:t xml:space="preserve"> (p. 13). </w:t>
      </w:r>
      <w:r w:rsidR="00070879" w:rsidRPr="0034781D">
        <w:rPr>
          <w:rFonts w:ascii="Times New Roman" w:eastAsia="Times New Roman" w:hAnsi="Times New Roman" w:cs="Times New Roman"/>
        </w:rPr>
        <w:t>A</w:t>
      </w:r>
      <w:r w:rsidRPr="0034781D">
        <w:rPr>
          <w:rFonts w:ascii="Times New Roman" w:eastAsia="Times New Roman" w:hAnsi="Times New Roman" w:cs="Times New Roman"/>
        </w:rPr>
        <w:t>s the memoirists explain</w:t>
      </w:r>
      <w:r w:rsidR="00070879" w:rsidRPr="0034781D">
        <w:rPr>
          <w:rFonts w:ascii="Times New Roman" w:eastAsia="Times New Roman" w:hAnsi="Times New Roman" w:cs="Times New Roman"/>
        </w:rPr>
        <w:t xml:space="preserve">, </w:t>
      </w:r>
      <w:r w:rsidR="00414667">
        <w:rPr>
          <w:rFonts w:ascii="Times New Roman" w:eastAsia="Times New Roman" w:hAnsi="Times New Roman" w:cs="Times New Roman"/>
        </w:rPr>
        <w:t xml:space="preserve">then, </w:t>
      </w:r>
      <w:r w:rsidR="00070879" w:rsidRPr="0034781D">
        <w:rPr>
          <w:rFonts w:ascii="Times New Roman" w:eastAsia="Times New Roman" w:hAnsi="Times New Roman" w:cs="Times New Roman"/>
        </w:rPr>
        <w:t xml:space="preserve">war </w:t>
      </w:r>
      <w:r w:rsidRPr="0034781D">
        <w:rPr>
          <w:rFonts w:ascii="Times New Roman" w:eastAsia="Times New Roman" w:hAnsi="Times New Roman" w:cs="Times New Roman"/>
        </w:rPr>
        <w:t>is what they have trained for</w:t>
      </w:r>
      <w:r w:rsidR="00D52214">
        <w:rPr>
          <w:rFonts w:ascii="Times New Roman" w:eastAsia="Times New Roman" w:hAnsi="Times New Roman" w:cs="Times New Roman"/>
        </w:rPr>
        <w:t>: i</w:t>
      </w:r>
      <w:r w:rsidRPr="0034781D">
        <w:rPr>
          <w:rFonts w:ascii="Times New Roman" w:eastAsia="Times New Roman" w:hAnsi="Times New Roman" w:cs="Times New Roman"/>
        </w:rPr>
        <w:t>t is the labour they crave</w:t>
      </w:r>
      <w:r w:rsidR="000530D7" w:rsidRPr="0034781D">
        <w:rPr>
          <w:rFonts w:ascii="Times New Roman" w:eastAsia="Times New Roman" w:hAnsi="Times New Roman" w:cs="Times New Roman"/>
        </w:rPr>
        <w:t>, and they look forward to it with consider</w:t>
      </w:r>
      <w:r w:rsidR="00D52214">
        <w:rPr>
          <w:rFonts w:ascii="Times New Roman" w:eastAsia="Times New Roman" w:hAnsi="Times New Roman" w:cs="Times New Roman"/>
        </w:rPr>
        <w:t>able excitement</w:t>
      </w:r>
      <w:r w:rsidRPr="0034781D">
        <w:rPr>
          <w:rFonts w:ascii="Times New Roman" w:eastAsia="Times New Roman" w:hAnsi="Times New Roman" w:cs="Times New Roman"/>
        </w:rPr>
        <w:t>.</w:t>
      </w:r>
      <w:r w:rsidR="000530D7" w:rsidRPr="0034781D">
        <w:rPr>
          <w:rFonts w:ascii="Times New Roman" w:eastAsia="Times New Roman" w:hAnsi="Times New Roman" w:cs="Times New Roman"/>
        </w:rPr>
        <w:t xml:space="preserve"> </w:t>
      </w:r>
      <w:r w:rsidRPr="0034781D">
        <w:rPr>
          <w:rFonts w:ascii="Times New Roman" w:eastAsia="Times New Roman" w:hAnsi="Times New Roman" w:cs="Times New Roman"/>
        </w:rPr>
        <w:t xml:space="preserve"> </w:t>
      </w:r>
    </w:p>
    <w:p w14:paraId="6917CDE7" w14:textId="77777777" w:rsidR="00070879" w:rsidRPr="0034781D" w:rsidRDefault="0007087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322FDF70" w14:textId="1B2476E8" w:rsidR="00AA0E1B" w:rsidRPr="0034781D" w:rsidRDefault="00777C0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Still, as Douglas Beattie (2008</w:t>
      </w:r>
      <w:r w:rsidR="0037526E">
        <w:rPr>
          <w:rFonts w:ascii="Times New Roman" w:eastAsia="Times New Roman" w:hAnsi="Times New Roman" w:cs="Times New Roman"/>
        </w:rPr>
        <w:t>, p.</w:t>
      </w:r>
      <w:r w:rsidRPr="0034781D">
        <w:rPr>
          <w:rFonts w:ascii="Times New Roman" w:eastAsia="Times New Roman" w:hAnsi="Times New Roman" w:cs="Times New Roman"/>
        </w:rPr>
        <w:t xml:space="preserve"> 100) suggests</w:t>
      </w:r>
      <w:r w:rsidR="00F62BA3" w:rsidRPr="0034781D">
        <w:rPr>
          <w:rFonts w:ascii="Times New Roman" w:eastAsia="Times New Roman" w:hAnsi="Times New Roman" w:cs="Times New Roman"/>
        </w:rPr>
        <w:t xml:space="preserve"> and as we have established already</w:t>
      </w:r>
      <w:r w:rsidRPr="0034781D">
        <w:rPr>
          <w:rFonts w:ascii="Times New Roman" w:eastAsia="Times New Roman" w:hAnsi="Times New Roman" w:cs="Times New Roman"/>
        </w:rPr>
        <w:t xml:space="preserve">, </w:t>
      </w:r>
      <w:r w:rsidR="0037526E">
        <w:rPr>
          <w:rFonts w:ascii="Times New Roman" w:hAnsi="Times New Roman" w:cs="Times New Roman"/>
        </w:rPr>
        <w:t>‘</w:t>
      </w:r>
      <w:r w:rsidRPr="0034781D">
        <w:rPr>
          <w:rFonts w:ascii="Times New Roman" w:hAnsi="Times New Roman" w:cs="Times New Roman"/>
        </w:rPr>
        <w:t>War is about dirty disgusting realities that are rightly an affront to most people. It is about blood and guts and pain and distress. Nothing mo</w:t>
      </w:r>
      <w:r w:rsidR="0037526E">
        <w:rPr>
          <w:rFonts w:ascii="Times New Roman" w:hAnsi="Times New Roman" w:cs="Times New Roman"/>
        </w:rPr>
        <w:t>re’</w:t>
      </w:r>
      <w:r w:rsidRPr="0034781D">
        <w:rPr>
          <w:rFonts w:ascii="Times New Roman" w:hAnsi="Times New Roman" w:cs="Times New Roman"/>
        </w:rPr>
        <w:t xml:space="preserve">. </w:t>
      </w:r>
      <w:r w:rsidR="00D52214">
        <w:rPr>
          <w:rFonts w:ascii="Times New Roman" w:hAnsi="Times New Roman" w:cs="Times New Roman"/>
        </w:rPr>
        <w:t>So</w:t>
      </w:r>
      <w:r w:rsidR="00186A4A" w:rsidRPr="0034781D">
        <w:rPr>
          <w:rFonts w:ascii="Times New Roman" w:hAnsi="Times New Roman" w:cs="Times New Roman"/>
        </w:rPr>
        <w:t xml:space="preserve"> </w:t>
      </w:r>
      <w:r w:rsidR="00943A88" w:rsidRPr="0034781D">
        <w:rPr>
          <w:rFonts w:ascii="Times New Roman" w:eastAsia="Times New Roman" w:hAnsi="Times New Roman" w:cs="Times New Roman"/>
        </w:rPr>
        <w:t xml:space="preserve">what happens once the soldier enters </w:t>
      </w:r>
      <w:r w:rsidR="0019432C" w:rsidRPr="0034781D">
        <w:rPr>
          <w:rFonts w:ascii="Times New Roman" w:eastAsia="Times New Roman" w:hAnsi="Times New Roman" w:cs="Times New Roman"/>
        </w:rPr>
        <w:t>the</w:t>
      </w:r>
      <w:r w:rsidR="00943A88" w:rsidRPr="0034781D">
        <w:rPr>
          <w:rFonts w:ascii="Times New Roman" w:eastAsia="Times New Roman" w:hAnsi="Times New Roman" w:cs="Times New Roman"/>
        </w:rPr>
        <w:t xml:space="preserve"> conflict zone? To this we now turn.</w:t>
      </w:r>
    </w:p>
    <w:p w14:paraId="310F7C39" w14:textId="77777777" w:rsidR="00777C05" w:rsidRPr="0034781D" w:rsidRDefault="00777C0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i/>
          <w:iCs/>
        </w:rPr>
      </w:pPr>
    </w:p>
    <w:p w14:paraId="789D7B12" w14:textId="379BD2A1" w:rsidR="00AA0E1B" w:rsidRPr="0034781D" w:rsidRDefault="00777C0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i/>
          <w:iCs/>
        </w:rPr>
      </w:pPr>
      <w:r w:rsidRPr="0034781D">
        <w:rPr>
          <w:rFonts w:ascii="Times New Roman" w:eastAsia="Times New Roman" w:hAnsi="Times New Roman" w:cs="Times New Roman"/>
          <w:i/>
          <w:iCs/>
        </w:rPr>
        <w:t>Combat o</w:t>
      </w:r>
      <w:r w:rsidR="001315A8" w:rsidRPr="0034781D">
        <w:rPr>
          <w:rFonts w:ascii="Times New Roman" w:eastAsia="Times New Roman" w:hAnsi="Times New Roman" w:cs="Times New Roman"/>
          <w:i/>
          <w:iCs/>
        </w:rPr>
        <w:t>perations</w:t>
      </w:r>
    </w:p>
    <w:p w14:paraId="3C1894F8" w14:textId="77777777" w:rsidR="00121365" w:rsidRPr="0034781D" w:rsidRDefault="0012136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065A6D1B" w14:textId="67CA101E" w:rsidR="007314BA" w:rsidRPr="0034781D" w:rsidRDefault="00943A88"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lastRenderedPageBreak/>
        <w:t xml:space="preserve">When </w:t>
      </w:r>
      <w:r w:rsidR="009535B3">
        <w:rPr>
          <w:rFonts w:ascii="Times New Roman" w:eastAsia="Times New Roman" w:hAnsi="Times New Roman" w:cs="Times New Roman"/>
        </w:rPr>
        <w:t>our memoirists experience the ‘</w:t>
      </w:r>
      <w:r w:rsidR="00777C05" w:rsidRPr="0034781D">
        <w:rPr>
          <w:rFonts w:ascii="Times New Roman" w:hAnsi="Times New Roman" w:cs="Times New Roman"/>
        </w:rPr>
        <w:t>blood</w:t>
      </w:r>
      <w:r w:rsidR="009535B3">
        <w:rPr>
          <w:rFonts w:ascii="Times New Roman" w:hAnsi="Times New Roman" w:cs="Times New Roman"/>
        </w:rPr>
        <w:t xml:space="preserve"> and guts and pain and distress’</w:t>
      </w:r>
      <w:r w:rsidR="00777C05" w:rsidRPr="0034781D">
        <w:rPr>
          <w:rFonts w:ascii="Times New Roman" w:hAnsi="Times New Roman" w:cs="Times New Roman"/>
        </w:rPr>
        <w:t xml:space="preserve"> of war, t</w:t>
      </w:r>
      <w:r w:rsidRPr="0034781D">
        <w:rPr>
          <w:rFonts w:ascii="Times New Roman" w:eastAsia="Times New Roman" w:hAnsi="Times New Roman" w:cs="Times New Roman"/>
        </w:rPr>
        <w:t xml:space="preserve">he emotions </w:t>
      </w:r>
      <w:r w:rsidR="00777C05" w:rsidRPr="0034781D">
        <w:rPr>
          <w:rFonts w:ascii="Times New Roman" w:eastAsia="Times New Roman" w:hAnsi="Times New Roman" w:cs="Times New Roman"/>
        </w:rPr>
        <w:t>they report feeling</w:t>
      </w:r>
      <w:r w:rsidRPr="0034781D">
        <w:rPr>
          <w:rFonts w:ascii="Times New Roman" w:eastAsia="Times New Roman" w:hAnsi="Times New Roman" w:cs="Times New Roman"/>
        </w:rPr>
        <w:t xml:space="preserve"> are </w:t>
      </w:r>
      <w:r w:rsidR="00300756" w:rsidRPr="0034781D">
        <w:rPr>
          <w:rFonts w:ascii="Times New Roman" w:eastAsia="Times New Roman" w:hAnsi="Times New Roman" w:cs="Times New Roman"/>
        </w:rPr>
        <w:t xml:space="preserve">rather more </w:t>
      </w:r>
      <w:r w:rsidRPr="0034781D">
        <w:rPr>
          <w:rFonts w:ascii="Times New Roman" w:eastAsia="Times New Roman" w:hAnsi="Times New Roman" w:cs="Times New Roman"/>
        </w:rPr>
        <w:t>complex</w:t>
      </w:r>
      <w:r w:rsidR="00300756" w:rsidRPr="0034781D">
        <w:rPr>
          <w:rFonts w:ascii="Times New Roman" w:eastAsia="Times New Roman" w:hAnsi="Times New Roman" w:cs="Times New Roman"/>
        </w:rPr>
        <w:t xml:space="preserve">. </w:t>
      </w:r>
      <w:r w:rsidR="00777C05" w:rsidRPr="0034781D">
        <w:rPr>
          <w:rFonts w:ascii="Times New Roman" w:eastAsia="Times New Roman" w:hAnsi="Times New Roman" w:cs="Times New Roman"/>
        </w:rPr>
        <w:t xml:space="preserve">Accounts of </w:t>
      </w:r>
      <w:r w:rsidR="00300756" w:rsidRPr="0034781D">
        <w:rPr>
          <w:rFonts w:ascii="Times New Roman" w:eastAsia="Times New Roman" w:hAnsi="Times New Roman" w:cs="Times New Roman"/>
        </w:rPr>
        <w:t xml:space="preserve">combat </w:t>
      </w:r>
      <w:r w:rsidR="00777C05" w:rsidRPr="0034781D">
        <w:rPr>
          <w:rFonts w:ascii="Times New Roman" w:eastAsia="Times New Roman" w:hAnsi="Times New Roman" w:cs="Times New Roman"/>
        </w:rPr>
        <w:t>operation</w:t>
      </w:r>
      <w:r w:rsidR="007F1BE5" w:rsidRPr="0034781D">
        <w:rPr>
          <w:rFonts w:ascii="Times New Roman" w:eastAsia="Times New Roman" w:hAnsi="Times New Roman" w:cs="Times New Roman"/>
        </w:rPr>
        <w:t>s</w:t>
      </w:r>
      <w:r w:rsidR="00777C05" w:rsidRPr="0034781D">
        <w:rPr>
          <w:rFonts w:ascii="Times New Roman" w:eastAsia="Times New Roman" w:hAnsi="Times New Roman" w:cs="Times New Roman"/>
        </w:rPr>
        <w:t xml:space="preserve"> </w:t>
      </w:r>
      <w:r w:rsidR="004379C6" w:rsidRPr="0034781D">
        <w:rPr>
          <w:rFonts w:ascii="Times New Roman" w:eastAsia="Times New Roman" w:hAnsi="Times New Roman" w:cs="Times New Roman"/>
        </w:rPr>
        <w:t>frequently</w:t>
      </w:r>
      <w:r w:rsidRPr="0034781D">
        <w:rPr>
          <w:rFonts w:ascii="Times New Roman" w:eastAsia="Times New Roman" w:hAnsi="Times New Roman" w:cs="Times New Roman"/>
        </w:rPr>
        <w:t xml:space="preserve"> begin </w:t>
      </w:r>
      <w:r w:rsidR="007F1BE5" w:rsidRPr="0034781D">
        <w:rPr>
          <w:rFonts w:ascii="Times New Roman" w:eastAsia="Times New Roman" w:hAnsi="Times New Roman" w:cs="Times New Roman"/>
        </w:rPr>
        <w:t>with the author</w:t>
      </w:r>
      <w:r w:rsidR="00C35286" w:rsidRPr="0034781D">
        <w:rPr>
          <w:rFonts w:ascii="Times New Roman" w:eastAsia="Times New Roman" w:hAnsi="Times New Roman" w:cs="Times New Roman"/>
        </w:rPr>
        <w:t xml:space="preserve"> arriving in</w:t>
      </w:r>
      <w:r w:rsidR="007F1BE5" w:rsidRPr="0034781D">
        <w:rPr>
          <w:rFonts w:ascii="Times New Roman" w:eastAsia="Times New Roman" w:hAnsi="Times New Roman" w:cs="Times New Roman"/>
        </w:rPr>
        <w:t xml:space="preserve"> </w:t>
      </w:r>
      <w:r w:rsidR="00C35286" w:rsidRPr="0034781D">
        <w:rPr>
          <w:rFonts w:ascii="Times New Roman" w:eastAsia="Times New Roman" w:hAnsi="Times New Roman" w:cs="Times New Roman"/>
        </w:rPr>
        <w:t>theatre</w:t>
      </w:r>
      <w:r w:rsidR="007F1BE5" w:rsidRPr="0034781D">
        <w:rPr>
          <w:rFonts w:ascii="Times New Roman" w:eastAsia="Times New Roman" w:hAnsi="Times New Roman" w:cs="Times New Roman"/>
        </w:rPr>
        <w:t xml:space="preserve"> and descriptions of an</w:t>
      </w:r>
      <w:r w:rsidRPr="0034781D">
        <w:rPr>
          <w:rFonts w:ascii="Times New Roman" w:eastAsia="Times New Roman" w:hAnsi="Times New Roman" w:cs="Times New Roman"/>
        </w:rPr>
        <w:t xml:space="preserve"> immediate,</w:t>
      </w:r>
      <w:r w:rsidR="00246E80">
        <w:rPr>
          <w:rFonts w:ascii="Times New Roman" w:eastAsia="Times New Roman" w:hAnsi="Times New Roman" w:cs="Times New Roman"/>
        </w:rPr>
        <w:t xml:space="preserve"> </w:t>
      </w:r>
      <w:r w:rsidRPr="0034781D">
        <w:rPr>
          <w:rFonts w:ascii="Times New Roman" w:eastAsia="Times New Roman" w:hAnsi="Times New Roman" w:cs="Times New Roman"/>
        </w:rPr>
        <w:t xml:space="preserve">visceral reaction to the climate and geography of </w:t>
      </w:r>
      <w:r w:rsidR="00AF07BE" w:rsidRPr="0034781D">
        <w:rPr>
          <w:rFonts w:ascii="Times New Roman" w:eastAsia="Times New Roman" w:hAnsi="Times New Roman" w:cs="Times New Roman"/>
        </w:rPr>
        <w:t xml:space="preserve">Iraq </w:t>
      </w:r>
      <w:r w:rsidR="003A068B">
        <w:rPr>
          <w:rFonts w:ascii="Times New Roman" w:eastAsia="Times New Roman" w:hAnsi="Times New Roman" w:cs="Times New Roman"/>
        </w:rPr>
        <w:t>or</w:t>
      </w:r>
      <w:r w:rsidR="00AF07BE" w:rsidRPr="0034781D">
        <w:rPr>
          <w:rFonts w:ascii="Times New Roman" w:eastAsia="Times New Roman" w:hAnsi="Times New Roman" w:cs="Times New Roman"/>
        </w:rPr>
        <w:t xml:space="preserve"> Afghanistan</w:t>
      </w:r>
      <w:r w:rsidRPr="0034781D">
        <w:rPr>
          <w:rFonts w:ascii="Times New Roman" w:eastAsia="Times New Roman" w:hAnsi="Times New Roman" w:cs="Times New Roman"/>
        </w:rPr>
        <w:t>: the sand, the heat, the space</w:t>
      </w:r>
      <w:r w:rsidR="004379C6" w:rsidRPr="0034781D">
        <w:rPr>
          <w:rFonts w:ascii="Times New Roman" w:eastAsia="Times New Roman" w:hAnsi="Times New Roman" w:cs="Times New Roman"/>
        </w:rPr>
        <w:t>, the</w:t>
      </w:r>
      <w:r w:rsidRPr="0034781D">
        <w:rPr>
          <w:rFonts w:ascii="Times New Roman" w:eastAsia="Times New Roman" w:hAnsi="Times New Roman" w:cs="Times New Roman"/>
        </w:rPr>
        <w:t xml:space="preserve"> sense of emptiness. A number of chapters are then dedicated to recounting, o</w:t>
      </w:r>
      <w:r w:rsidR="00300756" w:rsidRPr="0034781D">
        <w:rPr>
          <w:rFonts w:ascii="Times New Roman" w:eastAsia="Times New Roman" w:hAnsi="Times New Roman" w:cs="Times New Roman"/>
        </w:rPr>
        <w:t>ften in detail, specific contacts</w:t>
      </w:r>
      <w:r w:rsidR="00A30F4A" w:rsidRPr="0034781D">
        <w:rPr>
          <w:rFonts w:ascii="Times New Roman" w:eastAsia="Times New Roman" w:hAnsi="Times New Roman" w:cs="Times New Roman"/>
        </w:rPr>
        <w:t xml:space="preserve"> with the enemy</w:t>
      </w:r>
      <w:r w:rsidR="00953EAF">
        <w:rPr>
          <w:rFonts w:ascii="Times New Roman" w:eastAsia="Times New Roman" w:hAnsi="Times New Roman" w:cs="Times New Roman"/>
        </w:rPr>
        <w:t xml:space="preserve"> as well as</w:t>
      </w:r>
      <w:r w:rsidR="007F1538" w:rsidRPr="0034781D">
        <w:rPr>
          <w:rFonts w:ascii="Times New Roman" w:eastAsia="Times New Roman" w:hAnsi="Times New Roman" w:cs="Times New Roman"/>
        </w:rPr>
        <w:t xml:space="preserve"> other</w:t>
      </w:r>
      <w:r w:rsidRPr="0034781D">
        <w:rPr>
          <w:rFonts w:ascii="Times New Roman" w:eastAsia="Times New Roman" w:hAnsi="Times New Roman" w:cs="Times New Roman"/>
        </w:rPr>
        <w:t xml:space="preserve"> duties and operational experiences. </w:t>
      </w:r>
    </w:p>
    <w:p w14:paraId="01A8FB8C" w14:textId="77777777" w:rsidR="007314BA" w:rsidRPr="0034781D" w:rsidRDefault="007314B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373BB05F" w14:textId="32D592B7" w:rsidR="00AF07BE" w:rsidRDefault="00B2721D" w:rsidP="008152F1">
      <w:pPr>
        <w:widowControl w:val="0"/>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So f</w:t>
      </w:r>
      <w:r w:rsidR="00AF07BE" w:rsidRPr="0034781D">
        <w:rPr>
          <w:rFonts w:ascii="Times New Roman" w:eastAsia="Times New Roman" w:hAnsi="Times New Roman" w:cs="Times New Roman"/>
        </w:rPr>
        <w:t>or Patrick Hennessey</w:t>
      </w:r>
      <w:r w:rsidRPr="0034781D">
        <w:rPr>
          <w:rFonts w:ascii="Times New Roman" w:eastAsia="Times New Roman" w:hAnsi="Times New Roman" w:cs="Times New Roman"/>
        </w:rPr>
        <w:t xml:space="preserve"> (2009</w:t>
      </w:r>
      <w:r w:rsidR="009535B3">
        <w:rPr>
          <w:rFonts w:ascii="Times New Roman" w:eastAsia="Times New Roman" w:hAnsi="Times New Roman" w:cs="Times New Roman"/>
        </w:rPr>
        <w:t xml:space="preserve">, p. </w:t>
      </w:r>
      <w:r w:rsidRPr="0034781D">
        <w:rPr>
          <w:rFonts w:ascii="Times New Roman" w:eastAsia="Times New Roman" w:hAnsi="Times New Roman" w:cs="Times New Roman"/>
        </w:rPr>
        <w:t>146)</w:t>
      </w:r>
      <w:r w:rsidR="009535B3">
        <w:rPr>
          <w:rFonts w:ascii="Times New Roman" w:eastAsia="Times New Roman" w:hAnsi="Times New Roman" w:cs="Times New Roman"/>
        </w:rPr>
        <w:t>: ‘</w:t>
      </w:r>
      <w:r w:rsidR="00AF07BE" w:rsidRPr="0034781D">
        <w:rPr>
          <w:rFonts w:ascii="Times New Roman" w:eastAsia="Times New Roman" w:hAnsi="Times New Roman" w:cs="Times New Roman"/>
        </w:rPr>
        <w:t>Getting out on first Op took things to another level. I have never been so scared and excited at the same time ... It’s the ultimate affir</w:t>
      </w:r>
      <w:r w:rsidR="009535B3">
        <w:rPr>
          <w:rFonts w:ascii="Times New Roman" w:eastAsia="Times New Roman" w:hAnsi="Times New Roman" w:cs="Times New Roman"/>
        </w:rPr>
        <w:t>mation of being alive’</w:t>
      </w:r>
      <w:r w:rsidRPr="0034781D">
        <w:rPr>
          <w:rFonts w:ascii="Times New Roman" w:eastAsia="Times New Roman" w:hAnsi="Times New Roman" w:cs="Times New Roman"/>
        </w:rPr>
        <w:t>.</w:t>
      </w:r>
      <w:r w:rsidR="00AF07BE" w:rsidRPr="0034781D">
        <w:rPr>
          <w:rFonts w:ascii="Times New Roman" w:eastAsia="Times New Roman" w:hAnsi="Times New Roman" w:cs="Times New Roman"/>
        </w:rPr>
        <w:t xml:space="preserve"> </w:t>
      </w:r>
      <w:r w:rsidR="009B47B9" w:rsidRPr="0034781D">
        <w:rPr>
          <w:rFonts w:ascii="Times New Roman" w:eastAsia="Times New Roman" w:hAnsi="Times New Roman" w:cs="Times New Roman"/>
        </w:rPr>
        <w:t xml:space="preserve">He also suggests war is </w:t>
      </w:r>
      <w:r w:rsidR="008152F1">
        <w:rPr>
          <w:rFonts w:ascii="Times New Roman" w:eastAsia="Times New Roman" w:hAnsi="Times New Roman" w:cs="Times New Roman"/>
        </w:rPr>
        <w:t>effectively</w:t>
      </w:r>
      <w:r w:rsidR="009535B3">
        <w:rPr>
          <w:rFonts w:ascii="Times New Roman" w:eastAsia="Times New Roman" w:hAnsi="Times New Roman" w:cs="Times New Roman"/>
        </w:rPr>
        <w:t xml:space="preserve"> a narcotic: ‘</w:t>
      </w:r>
      <w:r w:rsidR="009B47B9" w:rsidRPr="0034781D">
        <w:rPr>
          <w:rFonts w:ascii="Times New Roman" w:eastAsia="Times New Roman" w:hAnsi="Times New Roman" w:cs="Times New Roman"/>
        </w:rPr>
        <w:t>Nowhere else sells bliss like this, surely? Not in freefall jumps or crisp blue waves, not on dance flo</w:t>
      </w:r>
      <w:r w:rsidR="00300756" w:rsidRPr="0034781D">
        <w:rPr>
          <w:rFonts w:ascii="Times New Roman" w:eastAsia="Times New Roman" w:hAnsi="Times New Roman" w:cs="Times New Roman"/>
        </w:rPr>
        <w:t>ors in pills or white lines ...</w:t>
      </w:r>
      <w:r w:rsidR="009B47B9" w:rsidRPr="0034781D">
        <w:rPr>
          <w:rFonts w:ascii="Times New Roman" w:eastAsia="Times New Roman" w:hAnsi="Times New Roman" w:cs="Times New Roman"/>
        </w:rPr>
        <w:t xml:space="preserve"> It’s the ulti</w:t>
      </w:r>
      <w:r w:rsidR="009535B3">
        <w:rPr>
          <w:rFonts w:ascii="Times New Roman" w:eastAsia="Times New Roman" w:hAnsi="Times New Roman" w:cs="Times New Roman"/>
        </w:rPr>
        <w:t>mate affirmation of being alive’</w:t>
      </w:r>
      <w:r w:rsidR="009B47B9" w:rsidRPr="0034781D">
        <w:rPr>
          <w:rFonts w:ascii="Times New Roman" w:eastAsia="Times New Roman" w:hAnsi="Times New Roman" w:cs="Times New Roman"/>
        </w:rPr>
        <w:t xml:space="preserve"> (</w:t>
      </w:r>
      <w:r w:rsidR="00F62BA3" w:rsidRPr="0034781D">
        <w:rPr>
          <w:rFonts w:ascii="Times New Roman" w:eastAsia="Times New Roman" w:hAnsi="Times New Roman" w:cs="Times New Roman"/>
        </w:rPr>
        <w:t>p</w:t>
      </w:r>
      <w:r w:rsidR="009535B3">
        <w:rPr>
          <w:rFonts w:ascii="Times New Roman" w:eastAsia="Times New Roman" w:hAnsi="Times New Roman" w:cs="Times New Roman"/>
        </w:rPr>
        <w:t>.</w:t>
      </w:r>
      <w:r w:rsidR="00F62BA3" w:rsidRPr="0034781D">
        <w:rPr>
          <w:rFonts w:ascii="Times New Roman" w:eastAsia="Times New Roman" w:hAnsi="Times New Roman" w:cs="Times New Roman"/>
        </w:rPr>
        <w:t xml:space="preserve"> </w:t>
      </w:r>
      <w:r w:rsidR="009B47B9" w:rsidRPr="0034781D">
        <w:rPr>
          <w:rFonts w:ascii="Times New Roman" w:eastAsia="Times New Roman" w:hAnsi="Times New Roman" w:cs="Times New Roman"/>
        </w:rPr>
        <w:t>211).</w:t>
      </w:r>
      <w:r w:rsidR="00406D74" w:rsidRPr="0034781D">
        <w:rPr>
          <w:rFonts w:ascii="Times New Roman" w:eastAsia="Times New Roman" w:hAnsi="Times New Roman" w:cs="Times New Roman"/>
        </w:rPr>
        <w:t xml:space="preserve"> </w:t>
      </w:r>
      <w:r w:rsidR="00AF07BE" w:rsidRPr="0034781D">
        <w:rPr>
          <w:rFonts w:ascii="Times New Roman" w:eastAsia="Times New Roman" w:hAnsi="Times New Roman" w:cs="Times New Roman"/>
        </w:rPr>
        <w:t>Dan Mills (2007</w:t>
      </w:r>
      <w:r w:rsidR="009535B3">
        <w:rPr>
          <w:rFonts w:ascii="Times New Roman" w:eastAsia="Times New Roman" w:hAnsi="Times New Roman" w:cs="Times New Roman"/>
        </w:rPr>
        <w:t xml:space="preserve">, p. </w:t>
      </w:r>
      <w:r w:rsidR="00D20B0E" w:rsidRPr="0034781D">
        <w:rPr>
          <w:rFonts w:ascii="Times New Roman" w:eastAsia="Times New Roman" w:hAnsi="Times New Roman" w:cs="Times New Roman"/>
        </w:rPr>
        <w:t>172</w:t>
      </w:r>
      <w:r w:rsidR="00AF07BE" w:rsidRPr="0034781D">
        <w:rPr>
          <w:rFonts w:ascii="Times New Roman" w:eastAsia="Times New Roman" w:hAnsi="Times New Roman" w:cs="Times New Roman"/>
        </w:rPr>
        <w:t>)</w:t>
      </w:r>
      <w:r w:rsidR="00406D74" w:rsidRPr="0034781D">
        <w:rPr>
          <w:rFonts w:ascii="Times New Roman" w:eastAsia="Times New Roman" w:hAnsi="Times New Roman" w:cs="Times New Roman"/>
        </w:rPr>
        <w:t xml:space="preserve"> employs the same simile</w:t>
      </w:r>
      <w:r w:rsidR="009535B3">
        <w:rPr>
          <w:rFonts w:ascii="Times New Roman" w:eastAsia="Times New Roman" w:hAnsi="Times New Roman" w:cs="Times New Roman"/>
        </w:rPr>
        <w:t>: ‘</w:t>
      </w:r>
      <w:r w:rsidR="00AF07BE" w:rsidRPr="0034781D">
        <w:rPr>
          <w:rFonts w:ascii="Times New Roman" w:eastAsia="Times New Roman" w:hAnsi="Times New Roman" w:cs="Times New Roman"/>
        </w:rPr>
        <w:t xml:space="preserve">The excitement and the adrenalin rush was like a drug; </w:t>
      </w:r>
      <w:r w:rsidR="00AF07BE" w:rsidRPr="0034781D">
        <w:rPr>
          <w:rFonts w:ascii="Times New Roman" w:eastAsia="Times New Roman" w:hAnsi="Times New Roman" w:cs="Times New Roman"/>
        </w:rPr>
        <w:lastRenderedPageBreak/>
        <w:t>we were all slowly b</w:t>
      </w:r>
      <w:r w:rsidR="00D20B0E" w:rsidRPr="0034781D">
        <w:rPr>
          <w:rFonts w:ascii="Times New Roman" w:eastAsia="Times New Roman" w:hAnsi="Times New Roman" w:cs="Times New Roman"/>
        </w:rPr>
        <w:t>ecoming addicted to</w:t>
      </w:r>
      <w:r w:rsidR="009535B3">
        <w:rPr>
          <w:rFonts w:ascii="Times New Roman" w:eastAsia="Times New Roman" w:hAnsi="Times New Roman" w:cs="Times New Roman"/>
        </w:rPr>
        <w:t xml:space="preserve"> it’</w:t>
      </w:r>
      <w:r w:rsidR="00706353" w:rsidRPr="0034781D">
        <w:rPr>
          <w:rFonts w:ascii="Times New Roman" w:eastAsia="Times New Roman" w:hAnsi="Times New Roman" w:cs="Times New Roman"/>
        </w:rPr>
        <w:t xml:space="preserve">; and Chris Hunter </w:t>
      </w:r>
      <w:r w:rsidR="008C4357" w:rsidRPr="0034781D">
        <w:rPr>
          <w:rFonts w:ascii="Times New Roman" w:eastAsia="Times New Roman" w:hAnsi="Times New Roman" w:cs="Times New Roman"/>
        </w:rPr>
        <w:t>(2007</w:t>
      </w:r>
      <w:r w:rsidR="009535B3">
        <w:rPr>
          <w:rFonts w:ascii="Times New Roman" w:eastAsia="Times New Roman" w:hAnsi="Times New Roman" w:cs="Times New Roman"/>
        </w:rPr>
        <w:t>, p.</w:t>
      </w:r>
      <w:r w:rsidR="008C4357" w:rsidRPr="0034781D">
        <w:rPr>
          <w:rFonts w:ascii="Times New Roman" w:eastAsia="Times New Roman" w:hAnsi="Times New Roman" w:cs="Times New Roman"/>
        </w:rPr>
        <w:t xml:space="preserve"> 40) </w:t>
      </w:r>
      <w:r w:rsidR="00706353" w:rsidRPr="0034781D">
        <w:rPr>
          <w:rFonts w:ascii="Times New Roman" w:eastAsia="Times New Roman" w:hAnsi="Times New Roman" w:cs="Times New Roman"/>
        </w:rPr>
        <w:t xml:space="preserve">uses the </w:t>
      </w:r>
      <w:r w:rsidR="00CC30F4">
        <w:rPr>
          <w:rFonts w:ascii="Times New Roman" w:eastAsia="Times New Roman" w:hAnsi="Times New Roman" w:cs="Times New Roman"/>
        </w:rPr>
        <w:t xml:space="preserve">cognate </w:t>
      </w:r>
      <w:r w:rsidR="00706353" w:rsidRPr="0034781D">
        <w:rPr>
          <w:rFonts w:ascii="Times New Roman" w:eastAsia="Times New Roman" w:hAnsi="Times New Roman" w:cs="Times New Roman"/>
        </w:rPr>
        <w:t xml:space="preserve">term ‘rush’ in </w:t>
      </w:r>
      <w:r w:rsidR="008152F1">
        <w:rPr>
          <w:rFonts w:ascii="Times New Roman" w:eastAsia="Times New Roman" w:hAnsi="Times New Roman" w:cs="Times New Roman"/>
        </w:rPr>
        <w:t>this</w:t>
      </w:r>
      <w:r w:rsidR="00706353" w:rsidRPr="0034781D">
        <w:rPr>
          <w:rFonts w:ascii="Times New Roman" w:eastAsia="Times New Roman" w:hAnsi="Times New Roman" w:cs="Times New Roman"/>
        </w:rPr>
        <w:t xml:space="preserve"> context:</w:t>
      </w:r>
      <w:r w:rsidR="008152F1">
        <w:rPr>
          <w:rFonts w:ascii="Times New Roman" w:eastAsia="Times New Roman" w:hAnsi="Times New Roman" w:cs="Times New Roman"/>
        </w:rPr>
        <w:t xml:space="preserve"> </w:t>
      </w:r>
      <w:r w:rsidR="009535B3">
        <w:rPr>
          <w:rFonts w:ascii="Times New Roman" w:eastAsia="Times New Roman" w:hAnsi="Times New Roman" w:cs="Times New Roman"/>
        </w:rPr>
        <w:t>‘</w:t>
      </w:r>
      <w:r w:rsidR="00706353" w:rsidRPr="0034781D">
        <w:rPr>
          <w:rFonts w:ascii="Times New Roman" w:eastAsia="Times New Roman" w:hAnsi="Times New Roman" w:cs="Times New Roman"/>
        </w:rPr>
        <w:t xml:space="preserve">I’ve never experienced a rush like it. The hairs on the back of my neck are standing on end. This is it. We’re in one of the most hostile areas in Basra and things are about to go noisy. It feels good. </w:t>
      </w:r>
      <w:r w:rsidR="009535B3">
        <w:rPr>
          <w:rFonts w:ascii="Times New Roman" w:eastAsia="Times New Roman" w:hAnsi="Times New Roman" w:cs="Times New Roman"/>
        </w:rPr>
        <w:t>I feel alive’</w:t>
      </w:r>
      <w:r w:rsidR="008C4357" w:rsidRPr="0034781D">
        <w:rPr>
          <w:rFonts w:ascii="Times New Roman" w:eastAsia="Times New Roman" w:hAnsi="Times New Roman" w:cs="Times New Roman"/>
        </w:rPr>
        <w:t>.</w:t>
      </w:r>
      <w:r w:rsidR="008152F1">
        <w:rPr>
          <w:rFonts w:ascii="Times New Roman" w:eastAsia="Times New Roman" w:hAnsi="Times New Roman" w:cs="Times New Roman"/>
        </w:rPr>
        <w:t xml:space="preserve"> </w:t>
      </w:r>
      <w:r w:rsidR="00706353" w:rsidRPr="0034781D">
        <w:rPr>
          <w:rFonts w:ascii="Times New Roman" w:eastAsia="Times New Roman" w:hAnsi="Times New Roman" w:cs="Times New Roman"/>
        </w:rPr>
        <w:t>Patrick Bury</w:t>
      </w:r>
      <w:r w:rsidR="00056E03" w:rsidRPr="0034781D">
        <w:rPr>
          <w:rFonts w:ascii="Times New Roman" w:eastAsia="Times New Roman" w:hAnsi="Times New Roman" w:cs="Times New Roman"/>
        </w:rPr>
        <w:t>’s</w:t>
      </w:r>
      <w:r w:rsidR="00706353" w:rsidRPr="0034781D">
        <w:rPr>
          <w:rFonts w:ascii="Times New Roman" w:eastAsia="Times New Roman" w:hAnsi="Times New Roman" w:cs="Times New Roman"/>
        </w:rPr>
        <w:t xml:space="preserve"> (2010</w:t>
      </w:r>
      <w:r w:rsidR="009535B3">
        <w:rPr>
          <w:rFonts w:ascii="Times New Roman" w:eastAsia="Times New Roman" w:hAnsi="Times New Roman" w:cs="Times New Roman"/>
        </w:rPr>
        <w:t>, p.</w:t>
      </w:r>
      <w:r w:rsidR="00706353" w:rsidRPr="0034781D">
        <w:rPr>
          <w:rFonts w:ascii="Times New Roman" w:eastAsia="Times New Roman" w:hAnsi="Times New Roman" w:cs="Times New Roman"/>
        </w:rPr>
        <w:t xml:space="preserve"> 178)</w:t>
      </w:r>
      <w:r w:rsidR="00056E03" w:rsidRPr="0034781D">
        <w:rPr>
          <w:rFonts w:ascii="Times New Roman" w:eastAsia="Times New Roman" w:hAnsi="Times New Roman" w:cs="Times New Roman"/>
        </w:rPr>
        <w:t xml:space="preserve"> account of arriving in Afghanistan</w:t>
      </w:r>
      <w:r w:rsidR="00615258">
        <w:rPr>
          <w:rFonts w:ascii="Times New Roman" w:eastAsia="Times New Roman" w:hAnsi="Times New Roman" w:cs="Times New Roman"/>
        </w:rPr>
        <w:t xml:space="preserve"> also uses the drug simile</w:t>
      </w:r>
      <w:r w:rsidR="00706353" w:rsidRPr="0034781D">
        <w:rPr>
          <w:rFonts w:ascii="Times New Roman" w:eastAsia="Times New Roman" w:hAnsi="Times New Roman" w:cs="Times New Roman"/>
        </w:rPr>
        <w:t>:</w:t>
      </w:r>
      <w:r w:rsidR="008152F1">
        <w:rPr>
          <w:rFonts w:ascii="Times New Roman" w:eastAsia="Times New Roman" w:hAnsi="Times New Roman" w:cs="Times New Roman"/>
        </w:rPr>
        <w:t xml:space="preserve"> </w:t>
      </w:r>
      <w:r w:rsidR="009535B3">
        <w:rPr>
          <w:rFonts w:ascii="Times New Roman" w:eastAsia="Times New Roman" w:hAnsi="Times New Roman" w:cs="Times New Roman"/>
        </w:rPr>
        <w:t>‘</w:t>
      </w:r>
      <w:r w:rsidR="00706353" w:rsidRPr="0034781D">
        <w:rPr>
          <w:rFonts w:ascii="Times New Roman" w:eastAsia="Times New Roman" w:hAnsi="Times New Roman" w:cs="Times New Roman"/>
        </w:rPr>
        <w:t>Sand. Heat. Thirst. Adrenalin still pumping. Eyes wide, taking in every minute detail. Alive. Every muscle, every sinew, every nerve, every sense, every blood cell, every corpuscle, every brain cell working in overdriv</w:t>
      </w:r>
      <w:r w:rsidR="009535B3">
        <w:rPr>
          <w:rFonts w:ascii="Times New Roman" w:eastAsia="Times New Roman" w:hAnsi="Times New Roman" w:cs="Times New Roman"/>
        </w:rPr>
        <w:t>e like a drug’</w:t>
      </w:r>
      <w:r w:rsidR="008C4357" w:rsidRPr="0034781D">
        <w:rPr>
          <w:rFonts w:ascii="Times New Roman" w:eastAsia="Times New Roman" w:hAnsi="Times New Roman" w:cs="Times New Roman"/>
        </w:rPr>
        <w:t>.</w:t>
      </w:r>
      <w:r w:rsidR="008152F1">
        <w:rPr>
          <w:rFonts w:ascii="Times New Roman" w:eastAsia="Times New Roman" w:hAnsi="Times New Roman" w:cs="Times New Roman"/>
        </w:rPr>
        <w:t xml:space="preserve"> </w:t>
      </w:r>
      <w:r w:rsidR="00706353" w:rsidRPr="0034781D">
        <w:rPr>
          <w:rFonts w:ascii="Times New Roman" w:eastAsia="Times New Roman" w:hAnsi="Times New Roman" w:cs="Times New Roman"/>
        </w:rPr>
        <w:t>Later B</w:t>
      </w:r>
      <w:r w:rsidR="00AF07BE" w:rsidRPr="0034781D">
        <w:rPr>
          <w:rFonts w:ascii="Times New Roman" w:eastAsia="Times New Roman" w:hAnsi="Times New Roman" w:cs="Times New Roman"/>
        </w:rPr>
        <w:t xml:space="preserve">ury </w:t>
      </w:r>
      <w:r w:rsidR="00D20B0E" w:rsidRPr="0034781D">
        <w:rPr>
          <w:rFonts w:ascii="Times New Roman" w:eastAsia="Times New Roman" w:hAnsi="Times New Roman" w:cs="Times New Roman"/>
        </w:rPr>
        <w:t xml:space="preserve">waxes lyrical on a specific episode </w:t>
      </w:r>
      <w:r w:rsidR="009A6205" w:rsidRPr="0034781D">
        <w:rPr>
          <w:rFonts w:ascii="Times New Roman" w:eastAsia="Times New Roman" w:hAnsi="Times New Roman" w:cs="Times New Roman"/>
        </w:rPr>
        <w:t>of</w:t>
      </w:r>
      <w:r w:rsidR="00D20B0E" w:rsidRPr="0034781D">
        <w:rPr>
          <w:rFonts w:ascii="Times New Roman" w:eastAsia="Times New Roman" w:hAnsi="Times New Roman" w:cs="Times New Roman"/>
        </w:rPr>
        <w:t xml:space="preserve"> </w:t>
      </w:r>
      <w:r w:rsidR="009B47B9" w:rsidRPr="0034781D">
        <w:rPr>
          <w:rFonts w:ascii="Times New Roman" w:eastAsia="Times New Roman" w:hAnsi="Times New Roman" w:cs="Times New Roman"/>
        </w:rPr>
        <w:t>an Allied jet fl</w:t>
      </w:r>
      <w:r w:rsidR="009A6205" w:rsidRPr="0034781D">
        <w:rPr>
          <w:rFonts w:ascii="Times New Roman" w:eastAsia="Times New Roman" w:hAnsi="Times New Roman" w:cs="Times New Roman"/>
        </w:rPr>
        <w:t xml:space="preserve">ying </w:t>
      </w:r>
      <w:r w:rsidR="009B47B9" w:rsidRPr="0034781D">
        <w:rPr>
          <w:rFonts w:ascii="Times New Roman" w:eastAsia="Times New Roman" w:hAnsi="Times New Roman" w:cs="Times New Roman"/>
        </w:rPr>
        <w:t>overhead</w:t>
      </w:r>
      <w:r w:rsidR="00AF07BE" w:rsidRPr="0034781D">
        <w:rPr>
          <w:rFonts w:ascii="Times New Roman" w:eastAsia="Times New Roman" w:hAnsi="Times New Roman" w:cs="Times New Roman"/>
        </w:rPr>
        <w:t>:</w:t>
      </w:r>
    </w:p>
    <w:p w14:paraId="61BE9CBC" w14:textId="77777777" w:rsidR="008152F1" w:rsidRPr="0034781D" w:rsidRDefault="008152F1" w:rsidP="008D2631">
      <w:pPr>
        <w:widowControl w:val="0"/>
        <w:spacing w:line="480" w:lineRule="auto"/>
        <w:jc w:val="both"/>
        <w:rPr>
          <w:rFonts w:ascii="Times New Roman" w:eastAsia="Times New Roman" w:hAnsi="Times New Roman" w:cs="Times New Roman"/>
        </w:rPr>
      </w:pPr>
    </w:p>
    <w:p w14:paraId="07E9F319" w14:textId="385B2EB1" w:rsidR="00AF07BE" w:rsidRPr="0034781D" w:rsidRDefault="009535B3" w:rsidP="008152F1">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AF07BE" w:rsidRPr="0034781D">
        <w:rPr>
          <w:rFonts w:ascii="Times New Roman" w:eastAsia="Times New Roman" w:hAnsi="Times New Roman" w:cs="Times New Roman"/>
        </w:rPr>
        <w:t xml:space="preserve">Once, as we patrolled in silent single file over a long dyke, evenly spaced and watching, the still water barely rippling beneath our feet, the bright blue morning sky wide open above us, a jet screamed over our heads so low, so fast and so unheard we all ducked. And then we watched as he pulled up steeply in the white-edged blueness, pulling looping barrel roll after barrel roll, leaving twisting white </w:t>
      </w:r>
      <w:r w:rsidR="00AF07BE" w:rsidRPr="0034781D">
        <w:rPr>
          <w:rFonts w:ascii="Times New Roman" w:eastAsia="Times New Roman" w:hAnsi="Times New Roman" w:cs="Times New Roman"/>
        </w:rPr>
        <w:lastRenderedPageBreak/>
        <w:t>wisps in his wake. His personal salute to us. Power. And you laughed and you turned to the man next to you and you both grinned. Because someti</w:t>
      </w:r>
      <w:r>
        <w:rPr>
          <w:rFonts w:ascii="Times New Roman" w:eastAsia="Times New Roman" w:hAnsi="Times New Roman" w:cs="Times New Roman"/>
        </w:rPr>
        <w:t>mes, war was too cool’</w:t>
      </w:r>
      <w:r w:rsidR="00F62BA3" w:rsidRPr="0034781D">
        <w:rPr>
          <w:rFonts w:ascii="Times New Roman" w:eastAsia="Times New Roman" w:hAnsi="Times New Roman" w:cs="Times New Roman"/>
        </w:rPr>
        <w:t xml:space="preserve"> (p</w:t>
      </w:r>
      <w:r>
        <w:rPr>
          <w:rFonts w:ascii="Times New Roman" w:eastAsia="Times New Roman" w:hAnsi="Times New Roman" w:cs="Times New Roman"/>
        </w:rPr>
        <w:t>.</w:t>
      </w:r>
      <w:r w:rsidR="00F62BA3" w:rsidRPr="0034781D">
        <w:rPr>
          <w:rFonts w:ascii="Times New Roman" w:eastAsia="Times New Roman" w:hAnsi="Times New Roman" w:cs="Times New Roman"/>
        </w:rPr>
        <w:t xml:space="preserve"> 194)</w:t>
      </w:r>
      <w:r w:rsidR="008C4357" w:rsidRPr="0034781D">
        <w:rPr>
          <w:rFonts w:ascii="Times New Roman" w:eastAsia="Times New Roman" w:hAnsi="Times New Roman" w:cs="Times New Roman"/>
        </w:rPr>
        <w:t>.</w:t>
      </w:r>
    </w:p>
    <w:p w14:paraId="38A075FC" w14:textId="77777777" w:rsidR="00706353" w:rsidRPr="0034781D" w:rsidRDefault="00706353" w:rsidP="008D2631">
      <w:pPr>
        <w:widowControl w:val="0"/>
        <w:spacing w:line="480" w:lineRule="auto"/>
        <w:jc w:val="both"/>
        <w:rPr>
          <w:rFonts w:ascii="Times New Roman" w:eastAsia="Times New Roman" w:hAnsi="Times New Roman" w:cs="Times New Roman"/>
        </w:rPr>
      </w:pPr>
    </w:p>
    <w:p w14:paraId="382EF283" w14:textId="09E8D0F5" w:rsidR="00AA0E1B" w:rsidRPr="0034781D" w:rsidRDefault="001E61E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 xml:space="preserve">There are also </w:t>
      </w:r>
      <w:r w:rsidR="00615258">
        <w:rPr>
          <w:rFonts w:ascii="Times New Roman" w:eastAsia="Times New Roman" w:hAnsi="Times New Roman" w:cs="Times New Roman"/>
        </w:rPr>
        <w:t>descriptions</w:t>
      </w:r>
      <w:r w:rsidR="00D70F47" w:rsidRPr="0034781D">
        <w:rPr>
          <w:rFonts w:ascii="Times New Roman" w:eastAsia="Times New Roman" w:hAnsi="Times New Roman" w:cs="Times New Roman"/>
        </w:rPr>
        <w:t xml:space="preserve"> of </w:t>
      </w:r>
      <w:r w:rsidR="00943A88" w:rsidRPr="0034781D">
        <w:rPr>
          <w:rFonts w:ascii="Times New Roman" w:eastAsia="Times New Roman" w:hAnsi="Times New Roman" w:cs="Times New Roman"/>
        </w:rPr>
        <w:t>killing</w:t>
      </w:r>
      <w:r w:rsidRPr="0034781D">
        <w:rPr>
          <w:rFonts w:ascii="Times New Roman" w:eastAsia="Times New Roman" w:hAnsi="Times New Roman" w:cs="Times New Roman"/>
        </w:rPr>
        <w:t xml:space="preserve"> enemy combatants</w:t>
      </w:r>
      <w:r w:rsidR="00943A88" w:rsidRPr="0034781D">
        <w:rPr>
          <w:rFonts w:ascii="Times New Roman" w:eastAsia="Times New Roman" w:hAnsi="Times New Roman" w:cs="Times New Roman"/>
        </w:rPr>
        <w:t xml:space="preserve">. </w:t>
      </w:r>
      <w:r w:rsidR="002A5A2D" w:rsidRPr="0034781D">
        <w:rPr>
          <w:rFonts w:ascii="Times New Roman" w:eastAsia="Times New Roman" w:hAnsi="Times New Roman" w:cs="Times New Roman"/>
        </w:rPr>
        <w:t xml:space="preserve">In </w:t>
      </w:r>
      <w:r w:rsidR="00943A88" w:rsidRPr="0034781D">
        <w:rPr>
          <w:rFonts w:ascii="Times New Roman" w:eastAsia="Times New Roman" w:hAnsi="Times New Roman" w:cs="Times New Roman"/>
        </w:rPr>
        <w:t xml:space="preserve">some, </w:t>
      </w:r>
      <w:r w:rsidR="00D061AA" w:rsidRPr="0034781D">
        <w:rPr>
          <w:rFonts w:ascii="Times New Roman" w:eastAsia="Times New Roman" w:hAnsi="Times New Roman" w:cs="Times New Roman"/>
        </w:rPr>
        <w:t>regret</w:t>
      </w:r>
      <w:r w:rsidR="00943A88" w:rsidRPr="0034781D">
        <w:rPr>
          <w:rFonts w:ascii="Times New Roman" w:eastAsia="Times New Roman" w:hAnsi="Times New Roman" w:cs="Times New Roman"/>
        </w:rPr>
        <w:t xml:space="preserve"> and self-reflection on the taking of another’s life</w:t>
      </w:r>
      <w:r w:rsidR="002A5A2D" w:rsidRPr="0034781D">
        <w:rPr>
          <w:rFonts w:ascii="Times New Roman" w:eastAsia="Times New Roman" w:hAnsi="Times New Roman" w:cs="Times New Roman"/>
        </w:rPr>
        <w:t xml:space="preserve"> </w:t>
      </w:r>
      <w:r w:rsidR="008C4357" w:rsidRPr="0034781D">
        <w:rPr>
          <w:rFonts w:ascii="Times New Roman" w:eastAsia="Times New Roman" w:hAnsi="Times New Roman" w:cs="Times New Roman"/>
        </w:rPr>
        <w:t>are</w:t>
      </w:r>
      <w:r w:rsidR="002A5A2D" w:rsidRPr="0034781D">
        <w:rPr>
          <w:rFonts w:ascii="Times New Roman" w:eastAsia="Times New Roman" w:hAnsi="Times New Roman" w:cs="Times New Roman"/>
        </w:rPr>
        <w:t xml:space="preserve"> </w:t>
      </w:r>
      <w:r w:rsidR="00953EAF">
        <w:rPr>
          <w:rFonts w:ascii="Times New Roman" w:eastAsia="Times New Roman" w:hAnsi="Times New Roman" w:cs="Times New Roman"/>
        </w:rPr>
        <w:t>narrated</w:t>
      </w:r>
      <w:r w:rsidR="00943A88" w:rsidRPr="0034781D">
        <w:rPr>
          <w:rFonts w:ascii="Times New Roman" w:eastAsia="Times New Roman" w:hAnsi="Times New Roman" w:cs="Times New Roman"/>
        </w:rPr>
        <w:t>:</w:t>
      </w:r>
    </w:p>
    <w:p w14:paraId="292B09B2" w14:textId="77777777" w:rsidR="008152F1" w:rsidRDefault="008152F1" w:rsidP="008D2631">
      <w:pPr>
        <w:widowControl w:val="0"/>
        <w:spacing w:line="480" w:lineRule="auto"/>
        <w:jc w:val="both"/>
        <w:rPr>
          <w:rFonts w:ascii="Times New Roman" w:eastAsia="Times New Roman" w:hAnsi="Times New Roman" w:cs="Times New Roman"/>
        </w:rPr>
      </w:pPr>
    </w:p>
    <w:p w14:paraId="3AF154EA" w14:textId="52391B1D" w:rsidR="00CD2E00" w:rsidRPr="0034781D" w:rsidRDefault="009535B3" w:rsidP="008152F1">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943A88" w:rsidRPr="0034781D">
        <w:rPr>
          <w:rFonts w:ascii="Times New Roman" w:eastAsia="Times New Roman" w:hAnsi="Times New Roman" w:cs="Times New Roman"/>
        </w:rPr>
        <w:t xml:space="preserve">The job was something I’d spent years training for. But being the victim of a violent ambush and having to kill a man in the process was an intense experience for </w:t>
      </w:r>
      <w:r w:rsidR="001C7B29" w:rsidRPr="0034781D">
        <w:rPr>
          <w:rFonts w:ascii="Times New Roman" w:eastAsia="Times New Roman" w:hAnsi="Times New Roman" w:cs="Times New Roman"/>
        </w:rPr>
        <w:t>me. It changes a man’s life for</w:t>
      </w:r>
      <w:r w:rsidR="00943A88" w:rsidRPr="0034781D">
        <w:rPr>
          <w:rFonts w:ascii="Times New Roman" w:eastAsia="Times New Roman" w:hAnsi="Times New Roman" w:cs="Times New Roman"/>
        </w:rPr>
        <w:t xml:space="preserve">ever; how could it not? It was the first time I’d seen the head of another human being in my rifle </w:t>
      </w:r>
      <w:r>
        <w:rPr>
          <w:rFonts w:ascii="Times New Roman" w:eastAsia="Times New Roman" w:hAnsi="Times New Roman" w:cs="Times New Roman"/>
        </w:rPr>
        <w:t>sight, and squeezed the trigger’</w:t>
      </w:r>
      <w:r w:rsidR="00943A88" w:rsidRPr="0034781D">
        <w:rPr>
          <w:rFonts w:ascii="Times New Roman" w:eastAsia="Times New Roman" w:hAnsi="Times New Roman" w:cs="Times New Roman"/>
        </w:rPr>
        <w:t xml:space="preserve"> (Hunter</w:t>
      </w:r>
      <w:r w:rsidR="008C4357"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2007</w:t>
      </w:r>
      <w:r w:rsidR="0003395D">
        <w:rPr>
          <w:rFonts w:ascii="Times New Roman" w:eastAsia="Times New Roman" w:hAnsi="Times New Roman" w:cs="Times New Roman"/>
        </w:rPr>
        <w:t>,</w:t>
      </w:r>
      <w:r>
        <w:rPr>
          <w:rFonts w:ascii="Times New Roman" w:eastAsia="Times New Roman" w:hAnsi="Times New Roman" w:cs="Times New Roman"/>
        </w:rPr>
        <w:t xml:space="preserve"> p.</w:t>
      </w:r>
      <w:r w:rsidR="00943A88" w:rsidRPr="0034781D">
        <w:rPr>
          <w:rFonts w:ascii="Times New Roman" w:eastAsia="Times New Roman" w:hAnsi="Times New Roman" w:cs="Times New Roman"/>
        </w:rPr>
        <w:t xml:space="preserve"> </w:t>
      </w:r>
      <w:r>
        <w:rPr>
          <w:rFonts w:ascii="Times New Roman" w:eastAsia="Times New Roman" w:hAnsi="Times New Roman" w:cs="Times New Roman"/>
        </w:rPr>
        <w:t xml:space="preserve"> </w:t>
      </w:r>
      <w:r w:rsidR="00943A88" w:rsidRPr="0034781D">
        <w:rPr>
          <w:rFonts w:ascii="Times New Roman" w:eastAsia="Times New Roman" w:hAnsi="Times New Roman" w:cs="Times New Roman"/>
        </w:rPr>
        <w:t>497).</w:t>
      </w:r>
    </w:p>
    <w:p w14:paraId="186AA466" w14:textId="77777777" w:rsidR="00AA0E1B" w:rsidRPr="0034781D" w:rsidRDefault="00AA0E1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079BB1B6" w14:textId="51E08359" w:rsidR="00CD2E00" w:rsidRPr="0034781D" w:rsidRDefault="002E6F9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 xml:space="preserve">Elsewhere, </w:t>
      </w:r>
      <w:r w:rsidR="000530D7" w:rsidRPr="0034781D">
        <w:rPr>
          <w:rFonts w:ascii="Times New Roman" w:eastAsia="Times New Roman" w:hAnsi="Times New Roman" w:cs="Times New Roman"/>
        </w:rPr>
        <w:t xml:space="preserve">intense </w:t>
      </w:r>
      <w:r w:rsidR="00943A88" w:rsidRPr="0034781D">
        <w:rPr>
          <w:rFonts w:ascii="Times New Roman" w:eastAsia="Times New Roman" w:hAnsi="Times New Roman" w:cs="Times New Roman"/>
        </w:rPr>
        <w:t>ple</w:t>
      </w:r>
      <w:r w:rsidR="00CD2E00" w:rsidRPr="0034781D">
        <w:rPr>
          <w:rFonts w:ascii="Times New Roman" w:eastAsia="Times New Roman" w:hAnsi="Times New Roman" w:cs="Times New Roman"/>
        </w:rPr>
        <w:t>asure</w:t>
      </w:r>
      <w:r w:rsidR="000530D7" w:rsidRPr="0034781D">
        <w:rPr>
          <w:rFonts w:ascii="Times New Roman" w:eastAsia="Times New Roman" w:hAnsi="Times New Roman" w:cs="Times New Roman"/>
        </w:rPr>
        <w:t xml:space="preserve"> and</w:t>
      </w:r>
      <w:r w:rsidR="006F1260">
        <w:rPr>
          <w:rFonts w:ascii="Times New Roman" w:eastAsia="Times New Roman" w:hAnsi="Times New Roman" w:cs="Times New Roman"/>
        </w:rPr>
        <w:t xml:space="preserve"> </w:t>
      </w:r>
      <w:r w:rsidR="004D43B9" w:rsidRPr="0034781D">
        <w:rPr>
          <w:rFonts w:ascii="Times New Roman" w:eastAsia="Times New Roman" w:hAnsi="Times New Roman" w:cs="Times New Roman"/>
        </w:rPr>
        <w:t>the affirmation of one’s own existence</w:t>
      </w:r>
      <w:r w:rsidR="00CD2E00" w:rsidRPr="0034781D">
        <w:rPr>
          <w:rFonts w:ascii="Times New Roman" w:eastAsia="Times New Roman" w:hAnsi="Times New Roman" w:cs="Times New Roman"/>
        </w:rPr>
        <w:t xml:space="preserve"> in the kill</w:t>
      </w:r>
      <w:r w:rsidRPr="0034781D">
        <w:rPr>
          <w:rFonts w:ascii="Times New Roman" w:eastAsia="Times New Roman" w:hAnsi="Times New Roman" w:cs="Times New Roman"/>
        </w:rPr>
        <w:t xml:space="preserve"> </w:t>
      </w:r>
      <w:r w:rsidR="00886B9D" w:rsidRPr="0034781D">
        <w:rPr>
          <w:rFonts w:ascii="Times New Roman" w:eastAsia="Times New Roman" w:hAnsi="Times New Roman" w:cs="Times New Roman"/>
        </w:rPr>
        <w:t>are indexed</w:t>
      </w:r>
      <w:r w:rsidR="00CD2E00" w:rsidRPr="0034781D">
        <w:rPr>
          <w:rFonts w:ascii="Times New Roman" w:eastAsia="Times New Roman" w:hAnsi="Times New Roman" w:cs="Times New Roman"/>
        </w:rPr>
        <w:t>:</w:t>
      </w:r>
    </w:p>
    <w:p w14:paraId="2CA533F7" w14:textId="77777777" w:rsidR="002F7CFB" w:rsidRDefault="002F7CFB" w:rsidP="008D2631">
      <w:pPr>
        <w:widowControl w:val="0"/>
        <w:spacing w:line="480" w:lineRule="auto"/>
        <w:jc w:val="both"/>
        <w:rPr>
          <w:rFonts w:ascii="Times New Roman" w:hAnsi="Times New Roman" w:cs="Times New Roman"/>
          <w:lang w:val="en-US"/>
        </w:rPr>
      </w:pPr>
    </w:p>
    <w:p w14:paraId="4DB3685B" w14:textId="0E9CE86B" w:rsidR="004D43B9" w:rsidRPr="0034781D" w:rsidRDefault="009535B3" w:rsidP="002F7CFB">
      <w:pPr>
        <w:widowControl w:val="0"/>
        <w:spacing w:line="480" w:lineRule="auto"/>
        <w:ind w:left="720"/>
        <w:jc w:val="both"/>
        <w:rPr>
          <w:rFonts w:ascii="Times New Roman" w:hAnsi="Times New Roman" w:cs="Times New Roman"/>
          <w:lang w:val="en-US"/>
        </w:rPr>
      </w:pPr>
      <w:r>
        <w:rPr>
          <w:rFonts w:ascii="Times New Roman" w:hAnsi="Times New Roman" w:cs="Times New Roman"/>
          <w:lang w:val="en-US"/>
        </w:rPr>
        <w:t>‘</w:t>
      </w:r>
      <w:r w:rsidR="00CD2E00" w:rsidRPr="0034781D">
        <w:rPr>
          <w:rFonts w:ascii="Times New Roman" w:hAnsi="Times New Roman" w:cs="Times New Roman"/>
          <w:lang w:val="en-US"/>
        </w:rPr>
        <w:t xml:space="preserve">I felt the overwhelming need to shout. Only one thing came into my mind. </w:t>
      </w:r>
      <w:r w:rsidR="00CD2E00" w:rsidRPr="0034781D">
        <w:rPr>
          <w:rFonts w:ascii="Times New Roman" w:hAnsi="Times New Roman" w:cs="Times New Roman"/>
        </w:rPr>
        <w:t>‘</w:t>
      </w:r>
      <w:r w:rsidR="00CD2E00" w:rsidRPr="0034781D">
        <w:rPr>
          <w:rFonts w:ascii="Times New Roman" w:hAnsi="Times New Roman" w:cs="Times New Roman"/>
          <w:lang w:val="en-US"/>
        </w:rPr>
        <w:t>Yes!</w:t>
      </w:r>
      <w:r w:rsidR="00CD2E00" w:rsidRPr="0034781D">
        <w:rPr>
          <w:rFonts w:ascii="Times New Roman" w:hAnsi="Times New Roman" w:cs="Times New Roman"/>
        </w:rPr>
        <w:t xml:space="preserve">’ </w:t>
      </w:r>
      <w:r w:rsidR="00CD2E00" w:rsidRPr="0034781D">
        <w:rPr>
          <w:rFonts w:ascii="Times New Roman" w:hAnsi="Times New Roman" w:cs="Times New Roman"/>
          <w:lang w:val="en-US"/>
        </w:rPr>
        <w:t xml:space="preserve">I screamed. </w:t>
      </w:r>
      <w:r w:rsidR="00CD2E00" w:rsidRPr="0034781D">
        <w:rPr>
          <w:rFonts w:ascii="Times New Roman" w:hAnsi="Times New Roman" w:cs="Times New Roman"/>
        </w:rPr>
        <w:t>‘</w:t>
      </w:r>
      <w:r w:rsidR="00CD2E00" w:rsidRPr="0034781D">
        <w:rPr>
          <w:rFonts w:ascii="Times New Roman" w:hAnsi="Times New Roman" w:cs="Times New Roman"/>
          <w:lang w:val="en-US"/>
        </w:rPr>
        <w:t>Have some of that, you fucker!</w:t>
      </w:r>
      <w:r w:rsidR="00CD2E00" w:rsidRPr="0034781D">
        <w:rPr>
          <w:rFonts w:ascii="Times New Roman" w:hAnsi="Times New Roman" w:cs="Times New Roman"/>
        </w:rPr>
        <w:t xml:space="preserve">’ … </w:t>
      </w:r>
      <w:r w:rsidR="00CD2E00" w:rsidRPr="0034781D">
        <w:rPr>
          <w:rFonts w:ascii="Times New Roman" w:hAnsi="Times New Roman" w:cs="Times New Roman"/>
          <w:lang w:val="en-US"/>
        </w:rPr>
        <w:t>You knew when one of the lads had hit someone because they would let out a whoop in delight. It was too hard not to. Adrenalin, stress and fear wer</w:t>
      </w:r>
      <w:r w:rsidR="009B6025">
        <w:rPr>
          <w:rFonts w:ascii="Times New Roman" w:hAnsi="Times New Roman" w:cs="Times New Roman"/>
          <w:lang w:val="en-US"/>
        </w:rPr>
        <w:t>e all working overtime at once’</w:t>
      </w:r>
      <w:r w:rsidR="00272EC0" w:rsidRPr="0034781D">
        <w:rPr>
          <w:rFonts w:ascii="Times New Roman" w:hAnsi="Times New Roman" w:cs="Times New Roman"/>
          <w:lang w:val="en-US"/>
        </w:rPr>
        <w:t xml:space="preserve"> (Mills</w:t>
      </w:r>
      <w:r w:rsidR="008C4357" w:rsidRPr="0034781D">
        <w:rPr>
          <w:rFonts w:ascii="Times New Roman" w:hAnsi="Times New Roman" w:cs="Times New Roman"/>
          <w:lang w:val="en-US"/>
        </w:rPr>
        <w:t>,</w:t>
      </w:r>
      <w:r w:rsidR="00272EC0" w:rsidRPr="0034781D">
        <w:rPr>
          <w:rFonts w:ascii="Times New Roman" w:hAnsi="Times New Roman" w:cs="Times New Roman"/>
          <w:lang w:val="en-US"/>
        </w:rPr>
        <w:t xml:space="preserve"> 2007</w:t>
      </w:r>
      <w:r w:rsidR="009B6025">
        <w:rPr>
          <w:rFonts w:ascii="Times New Roman" w:hAnsi="Times New Roman" w:cs="Times New Roman"/>
          <w:lang w:val="en-US"/>
        </w:rPr>
        <w:t>, p.</w:t>
      </w:r>
      <w:r w:rsidR="00272EC0" w:rsidRPr="0034781D">
        <w:rPr>
          <w:rFonts w:ascii="Times New Roman" w:hAnsi="Times New Roman" w:cs="Times New Roman"/>
          <w:lang w:val="en-US"/>
        </w:rPr>
        <w:t xml:space="preserve"> 72</w:t>
      </w:r>
      <w:r w:rsidR="00CD2E00" w:rsidRPr="0034781D">
        <w:rPr>
          <w:rFonts w:ascii="Times New Roman" w:hAnsi="Times New Roman" w:cs="Times New Roman"/>
          <w:lang w:val="en-US"/>
        </w:rPr>
        <w:t>)</w:t>
      </w:r>
      <w:r w:rsidR="00272EC0" w:rsidRPr="0034781D">
        <w:rPr>
          <w:rFonts w:ascii="Times New Roman" w:hAnsi="Times New Roman" w:cs="Times New Roman"/>
          <w:lang w:val="en-US"/>
        </w:rPr>
        <w:t>.</w:t>
      </w:r>
    </w:p>
    <w:p w14:paraId="28C04A0E" w14:textId="77777777" w:rsidR="004D43B9" w:rsidRPr="0034781D" w:rsidRDefault="004D43B9" w:rsidP="008D2631">
      <w:pPr>
        <w:widowControl w:val="0"/>
        <w:spacing w:line="480" w:lineRule="auto"/>
        <w:jc w:val="both"/>
        <w:rPr>
          <w:rFonts w:ascii="Times New Roman" w:hAnsi="Times New Roman" w:cs="Times New Roman"/>
          <w:lang w:val="en-US"/>
        </w:rPr>
      </w:pPr>
    </w:p>
    <w:p w14:paraId="706D96A1" w14:textId="09827279" w:rsidR="004D43B9" w:rsidRPr="0034781D" w:rsidRDefault="009B6025" w:rsidP="002F7CFB">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4D43B9" w:rsidRPr="0034781D">
        <w:rPr>
          <w:rFonts w:ascii="Times New Roman" w:eastAsia="Times New Roman" w:hAnsi="Times New Roman" w:cs="Times New Roman"/>
        </w:rPr>
        <w:t>There is nothing sweeter, purer, more self-affirming than knowing you have killed som</w:t>
      </w:r>
      <w:r>
        <w:rPr>
          <w:rFonts w:ascii="Times New Roman" w:eastAsia="Times New Roman" w:hAnsi="Times New Roman" w:cs="Times New Roman"/>
        </w:rPr>
        <w:t>eone who was trying to kill you’</w:t>
      </w:r>
      <w:r w:rsidR="004D43B9" w:rsidRPr="0034781D">
        <w:rPr>
          <w:rFonts w:ascii="Times New Roman" w:eastAsia="Times New Roman" w:hAnsi="Times New Roman" w:cs="Times New Roman"/>
        </w:rPr>
        <w:t xml:space="preserve"> (Bury</w:t>
      </w:r>
      <w:r w:rsidR="008C4357" w:rsidRPr="0034781D">
        <w:rPr>
          <w:rFonts w:ascii="Times New Roman" w:eastAsia="Times New Roman" w:hAnsi="Times New Roman" w:cs="Times New Roman"/>
        </w:rPr>
        <w:t>,</w:t>
      </w:r>
      <w:r w:rsidR="00FF7D3A">
        <w:rPr>
          <w:rFonts w:ascii="Times New Roman" w:eastAsia="Times New Roman" w:hAnsi="Times New Roman" w:cs="Times New Roman"/>
        </w:rPr>
        <w:t xml:space="preserve"> 2010</w:t>
      </w:r>
      <w:r>
        <w:rPr>
          <w:rFonts w:ascii="Times New Roman" w:eastAsia="Times New Roman" w:hAnsi="Times New Roman" w:cs="Times New Roman"/>
        </w:rPr>
        <w:t>, p.</w:t>
      </w:r>
      <w:r w:rsidR="004D43B9" w:rsidRPr="0034781D">
        <w:rPr>
          <w:rFonts w:ascii="Times New Roman" w:eastAsia="Times New Roman" w:hAnsi="Times New Roman" w:cs="Times New Roman"/>
        </w:rPr>
        <w:t>78).</w:t>
      </w:r>
    </w:p>
    <w:p w14:paraId="37388BF6" w14:textId="77777777" w:rsidR="004D43B9" w:rsidRPr="0034781D" w:rsidRDefault="004D43B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12878B8A" w14:textId="39D4A047" w:rsidR="00AA0E1B" w:rsidRDefault="002E6F9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In these extracts,</w:t>
      </w:r>
      <w:r w:rsidR="00943A88" w:rsidRPr="0034781D">
        <w:rPr>
          <w:rFonts w:ascii="Times New Roman" w:eastAsia="Times New Roman" w:hAnsi="Times New Roman" w:cs="Times New Roman"/>
        </w:rPr>
        <w:t xml:space="preserve"> </w:t>
      </w:r>
      <w:r w:rsidRPr="0034781D">
        <w:rPr>
          <w:rFonts w:ascii="Times New Roman" w:eastAsia="Times New Roman" w:hAnsi="Times New Roman" w:cs="Times New Roman"/>
        </w:rPr>
        <w:t>the emotions the memoir</w:t>
      </w:r>
      <w:r w:rsidR="00FE62E7" w:rsidRPr="0034781D">
        <w:rPr>
          <w:rFonts w:ascii="Times New Roman" w:eastAsia="Times New Roman" w:hAnsi="Times New Roman" w:cs="Times New Roman"/>
        </w:rPr>
        <w:t>i</w:t>
      </w:r>
      <w:r w:rsidRPr="0034781D">
        <w:rPr>
          <w:rFonts w:ascii="Times New Roman" w:eastAsia="Times New Roman" w:hAnsi="Times New Roman" w:cs="Times New Roman"/>
        </w:rPr>
        <w:t>sts report experiencing when killing an</w:t>
      </w:r>
      <w:r w:rsidR="00CC30F4">
        <w:rPr>
          <w:rFonts w:ascii="Times New Roman" w:eastAsia="Times New Roman" w:hAnsi="Times New Roman" w:cs="Times New Roman"/>
        </w:rPr>
        <w:t xml:space="preserve"> enemy</w:t>
      </w:r>
      <w:r w:rsidRPr="0034781D">
        <w:rPr>
          <w:rFonts w:ascii="Times New Roman" w:eastAsia="Times New Roman" w:hAnsi="Times New Roman" w:cs="Times New Roman"/>
        </w:rPr>
        <w:t xml:space="preserve"> combatant include regret, fear, delight and excitement. </w:t>
      </w:r>
      <w:r w:rsidR="00886B9D" w:rsidRPr="0034781D">
        <w:rPr>
          <w:rFonts w:ascii="Times New Roman" w:eastAsia="Times New Roman" w:hAnsi="Times New Roman" w:cs="Times New Roman"/>
        </w:rPr>
        <w:t>In all though</w:t>
      </w:r>
      <w:r w:rsidRPr="0034781D">
        <w:rPr>
          <w:rFonts w:ascii="Times New Roman" w:eastAsia="Times New Roman" w:hAnsi="Times New Roman" w:cs="Times New Roman"/>
        </w:rPr>
        <w:t xml:space="preserve"> </w:t>
      </w:r>
      <w:r w:rsidR="00943A88" w:rsidRPr="0034781D">
        <w:rPr>
          <w:rFonts w:ascii="Times New Roman" w:eastAsia="Times New Roman" w:hAnsi="Times New Roman" w:cs="Times New Roman"/>
        </w:rPr>
        <w:t>killing is</w:t>
      </w:r>
      <w:r w:rsidRPr="0034781D">
        <w:rPr>
          <w:rFonts w:ascii="Times New Roman" w:eastAsia="Times New Roman" w:hAnsi="Times New Roman" w:cs="Times New Roman"/>
        </w:rPr>
        <w:t xml:space="preserve"> </w:t>
      </w:r>
      <w:r w:rsidR="008C4357" w:rsidRPr="0034781D">
        <w:rPr>
          <w:rFonts w:ascii="Times New Roman" w:eastAsia="Times New Roman" w:hAnsi="Times New Roman" w:cs="Times New Roman"/>
        </w:rPr>
        <w:t xml:space="preserve">positioned as </w:t>
      </w:r>
      <w:r w:rsidR="00943A88" w:rsidRPr="0034781D">
        <w:rPr>
          <w:rFonts w:ascii="Times New Roman" w:eastAsia="Times New Roman" w:hAnsi="Times New Roman" w:cs="Times New Roman"/>
        </w:rPr>
        <w:t>part o</w:t>
      </w:r>
      <w:r w:rsidR="008C4357" w:rsidRPr="0034781D">
        <w:rPr>
          <w:rFonts w:ascii="Times New Roman" w:eastAsia="Times New Roman" w:hAnsi="Times New Roman" w:cs="Times New Roman"/>
        </w:rPr>
        <w:t>f the job</w:t>
      </w:r>
      <w:r w:rsidR="00943A88" w:rsidRPr="0034781D">
        <w:rPr>
          <w:rFonts w:ascii="Times New Roman" w:eastAsia="Times New Roman" w:hAnsi="Times New Roman" w:cs="Times New Roman"/>
        </w:rPr>
        <w:t xml:space="preserve">. </w:t>
      </w:r>
      <w:r w:rsidR="004D43B9" w:rsidRPr="0034781D">
        <w:rPr>
          <w:rFonts w:ascii="Times New Roman" w:eastAsia="Times New Roman" w:hAnsi="Times New Roman" w:cs="Times New Roman"/>
        </w:rPr>
        <w:t>Elsewhere we see</w:t>
      </w:r>
      <w:r w:rsidR="000530D7" w:rsidRPr="0034781D">
        <w:rPr>
          <w:rFonts w:ascii="Times New Roman" w:eastAsia="Times New Roman" w:hAnsi="Times New Roman" w:cs="Times New Roman"/>
        </w:rPr>
        <w:t xml:space="preserve"> a</w:t>
      </w:r>
      <w:r w:rsidR="004D43B9" w:rsidRPr="0034781D">
        <w:rPr>
          <w:rFonts w:ascii="Times New Roman" w:eastAsia="Times New Roman" w:hAnsi="Times New Roman" w:cs="Times New Roman"/>
        </w:rPr>
        <w:t xml:space="preserve"> similar motif, although the </w:t>
      </w:r>
      <w:r w:rsidR="00FE62E7" w:rsidRPr="0034781D">
        <w:rPr>
          <w:rFonts w:ascii="Times New Roman" w:eastAsia="Times New Roman" w:hAnsi="Times New Roman" w:cs="Times New Roman"/>
        </w:rPr>
        <w:t>lack of emotion described here is</w:t>
      </w:r>
      <w:r w:rsidR="004D43B9" w:rsidRPr="0034781D">
        <w:rPr>
          <w:rFonts w:ascii="Times New Roman" w:eastAsia="Times New Roman" w:hAnsi="Times New Roman" w:cs="Times New Roman"/>
        </w:rPr>
        <w:t xml:space="preserve"> the antithesis of the regret Chris Hunter </w:t>
      </w:r>
      <w:r w:rsidR="004D43B9" w:rsidRPr="0034781D">
        <w:rPr>
          <w:rFonts w:ascii="Times New Roman" w:eastAsia="Times New Roman" w:hAnsi="Times New Roman" w:cs="Times New Roman"/>
        </w:rPr>
        <w:lastRenderedPageBreak/>
        <w:t xml:space="preserve">narrates above: </w:t>
      </w:r>
    </w:p>
    <w:p w14:paraId="58C75AD4" w14:textId="77777777" w:rsidR="002F7CFB" w:rsidRPr="0034781D" w:rsidRDefault="002F7CF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5C194F5B" w14:textId="76AC693A" w:rsidR="00272EC0" w:rsidRPr="0034781D" w:rsidRDefault="009B6025" w:rsidP="002F7CFB">
      <w:pPr>
        <w:widowControl w:val="0"/>
        <w:spacing w:line="480" w:lineRule="auto"/>
        <w:ind w:left="720"/>
        <w:jc w:val="both"/>
        <w:rPr>
          <w:rFonts w:ascii="Times New Roman" w:hAnsi="Times New Roman" w:cs="Times New Roman"/>
          <w:lang w:val="en-US"/>
        </w:rPr>
      </w:pPr>
      <w:r>
        <w:rPr>
          <w:rFonts w:ascii="Times New Roman" w:hAnsi="Times New Roman" w:cs="Times New Roman"/>
          <w:lang w:val="en-US"/>
        </w:rPr>
        <w:t>‘</w:t>
      </w:r>
      <w:r w:rsidR="00272EC0" w:rsidRPr="0034781D">
        <w:rPr>
          <w:rFonts w:ascii="Times New Roman" w:hAnsi="Times New Roman" w:cs="Times New Roman"/>
          <w:lang w:val="en-US"/>
        </w:rPr>
        <w:t>The honest truth is I didn</w:t>
      </w:r>
      <w:r w:rsidR="00272EC0" w:rsidRPr="0034781D">
        <w:rPr>
          <w:rFonts w:ascii="Times New Roman" w:hAnsi="Times New Roman" w:cs="Times New Roman"/>
        </w:rPr>
        <w:t>’</w:t>
      </w:r>
      <w:r w:rsidR="00272EC0" w:rsidRPr="0034781D">
        <w:rPr>
          <w:rFonts w:ascii="Times New Roman" w:hAnsi="Times New Roman" w:cs="Times New Roman"/>
          <w:lang w:val="en-US"/>
        </w:rPr>
        <w:t>t give a shit about him. He was the enemy, and all I gave a shit about was that he was dead. He</w:t>
      </w:r>
      <w:r w:rsidR="00272EC0" w:rsidRPr="0034781D">
        <w:rPr>
          <w:rFonts w:ascii="Times New Roman" w:hAnsi="Times New Roman" w:cs="Times New Roman"/>
        </w:rPr>
        <w:t>’</w:t>
      </w:r>
      <w:r>
        <w:rPr>
          <w:rFonts w:ascii="Times New Roman" w:hAnsi="Times New Roman" w:cs="Times New Roman"/>
          <w:lang w:val="en-US"/>
        </w:rPr>
        <w:t>s wasted. Move on”’</w:t>
      </w:r>
      <w:r w:rsidR="00D92E93">
        <w:rPr>
          <w:rFonts w:ascii="Times New Roman" w:hAnsi="Times New Roman" w:cs="Times New Roman"/>
          <w:lang w:val="en-US"/>
        </w:rPr>
        <w:t xml:space="preserve"> </w:t>
      </w:r>
      <w:r w:rsidR="00272EC0" w:rsidRPr="0034781D">
        <w:rPr>
          <w:rFonts w:ascii="Times New Roman" w:hAnsi="Times New Roman" w:cs="Times New Roman"/>
          <w:lang w:val="en-US"/>
        </w:rPr>
        <w:t>(Mills</w:t>
      </w:r>
      <w:r w:rsidR="008C4357" w:rsidRPr="0034781D">
        <w:rPr>
          <w:rFonts w:ascii="Times New Roman" w:hAnsi="Times New Roman" w:cs="Times New Roman"/>
          <w:lang w:val="en-US"/>
        </w:rPr>
        <w:t>,</w:t>
      </w:r>
      <w:r w:rsidR="00272EC0" w:rsidRPr="0034781D">
        <w:rPr>
          <w:rFonts w:ascii="Times New Roman" w:hAnsi="Times New Roman" w:cs="Times New Roman"/>
          <w:lang w:val="en-US"/>
        </w:rPr>
        <w:t xml:space="preserve"> 2007</w:t>
      </w:r>
      <w:r>
        <w:rPr>
          <w:rFonts w:ascii="Times New Roman" w:hAnsi="Times New Roman" w:cs="Times New Roman"/>
          <w:lang w:val="en-US"/>
        </w:rPr>
        <w:t>, p.</w:t>
      </w:r>
      <w:r w:rsidR="00272EC0" w:rsidRPr="0034781D">
        <w:rPr>
          <w:rFonts w:ascii="Times New Roman" w:hAnsi="Times New Roman" w:cs="Times New Roman"/>
          <w:lang w:val="en-US"/>
        </w:rPr>
        <w:t xml:space="preserve"> 73).</w:t>
      </w:r>
    </w:p>
    <w:p w14:paraId="0931F1E3" w14:textId="77777777" w:rsidR="00272EC0" w:rsidRPr="0034781D" w:rsidRDefault="00272EC0" w:rsidP="008D2631">
      <w:pPr>
        <w:widowControl w:val="0"/>
        <w:spacing w:line="480" w:lineRule="auto"/>
        <w:jc w:val="both"/>
        <w:rPr>
          <w:rFonts w:ascii="Times New Roman" w:eastAsia="Times New Roman" w:hAnsi="Times New Roman" w:cs="Times New Roman"/>
        </w:rPr>
      </w:pPr>
    </w:p>
    <w:p w14:paraId="01ADA1D2" w14:textId="0C337031" w:rsidR="00AA0E1B" w:rsidRDefault="009B6025" w:rsidP="002F7CFB">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943A88" w:rsidRPr="0034781D">
        <w:rPr>
          <w:rFonts w:ascii="Times New Roman" w:eastAsia="Times New Roman" w:hAnsi="Times New Roman" w:cs="Times New Roman"/>
        </w:rPr>
        <w:t>He was the first man I had ever killed, lying spread-eagled on the floor. ... I had no emotion really. Remarkably, I had no regret either, none whatsoever. To me this guy got what was coming to him. He was happy to kill me or any of the lads in my unit. To him we were the invaders. In the blink of an eye, it could have been me lying there dead in the dust, not him</w:t>
      </w:r>
      <w:r>
        <w:rPr>
          <w:rFonts w:ascii="Times New Roman" w:eastAsia="Times New Roman" w:hAnsi="Times New Roman" w:cs="Times New Roman"/>
        </w:rPr>
        <w:t>. This is the grim truth of war’</w:t>
      </w:r>
      <w:r w:rsidR="00943A88" w:rsidRPr="0034781D">
        <w:rPr>
          <w:rFonts w:ascii="Times New Roman" w:eastAsia="Times New Roman" w:hAnsi="Times New Roman" w:cs="Times New Roman"/>
        </w:rPr>
        <w:t xml:space="preserve"> (Croucher</w:t>
      </w:r>
      <w:r w:rsidR="008C4357"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2009</w:t>
      </w:r>
      <w:r>
        <w:rPr>
          <w:rFonts w:ascii="Times New Roman" w:eastAsia="Times New Roman" w:hAnsi="Times New Roman" w:cs="Times New Roman"/>
        </w:rPr>
        <w:t>, p.</w:t>
      </w:r>
      <w:r w:rsidR="00943A88" w:rsidRPr="0034781D">
        <w:rPr>
          <w:rFonts w:ascii="Times New Roman" w:eastAsia="Times New Roman" w:hAnsi="Times New Roman" w:cs="Times New Roman"/>
        </w:rPr>
        <w:t xml:space="preserve"> 61).</w:t>
      </w:r>
    </w:p>
    <w:p w14:paraId="4234A577" w14:textId="77777777" w:rsidR="001F22A3" w:rsidRDefault="001F22A3" w:rsidP="008D2631">
      <w:pPr>
        <w:widowControl w:val="0"/>
        <w:spacing w:line="480" w:lineRule="auto"/>
        <w:jc w:val="both"/>
        <w:rPr>
          <w:rFonts w:ascii="Times New Roman" w:eastAsia="Times New Roman" w:hAnsi="Times New Roman" w:cs="Times New Roman"/>
        </w:rPr>
      </w:pPr>
    </w:p>
    <w:p w14:paraId="78BCA875" w14:textId="2AB340D5" w:rsidR="001F22A3" w:rsidRPr="0034781D" w:rsidRDefault="001F22A3" w:rsidP="008D2631">
      <w:pPr>
        <w:widowControl w:val="0"/>
        <w:spacing w:line="480" w:lineRule="auto"/>
        <w:jc w:val="both"/>
        <w:rPr>
          <w:rFonts w:ascii="Times New Roman" w:eastAsia="Times New Roman" w:hAnsi="Times New Roman" w:cs="Times New Roman"/>
        </w:rPr>
      </w:pPr>
      <w:r w:rsidRPr="0034781D">
        <w:rPr>
          <w:rFonts w:ascii="Times New Roman" w:eastAsia="Times New Roman" w:hAnsi="Times New Roman" w:cs="Times New Roman"/>
          <w:color w:val="0C0C0C"/>
          <w:u w:color="0C0C0C"/>
        </w:rPr>
        <w:t xml:space="preserve">Our third theme speaks to the negative emotions which attach to the memoirists feeling they needed to </w:t>
      </w:r>
      <w:r w:rsidRPr="0034781D">
        <w:rPr>
          <w:rFonts w:ascii="Times New Roman" w:eastAsia="Times New Roman" w:hAnsi="Times New Roman" w:cs="Times New Roman"/>
          <w:color w:val="0C0C0C"/>
          <w:u w:color="0C0C0C"/>
        </w:rPr>
        <w:lastRenderedPageBreak/>
        <w:t xml:space="preserve">soldier to the highest level and to keep those fighting alongside them </w:t>
      </w:r>
      <w:r w:rsidR="002F7CFB">
        <w:rPr>
          <w:rFonts w:ascii="Times New Roman" w:eastAsia="Times New Roman" w:hAnsi="Times New Roman" w:cs="Times New Roman"/>
          <w:color w:val="0C0C0C"/>
          <w:u w:color="0C0C0C"/>
        </w:rPr>
        <w:t xml:space="preserve">as </w:t>
      </w:r>
      <w:r w:rsidRPr="0034781D">
        <w:rPr>
          <w:rFonts w:ascii="Times New Roman" w:eastAsia="Times New Roman" w:hAnsi="Times New Roman" w:cs="Times New Roman"/>
          <w:color w:val="0C0C0C"/>
          <w:u w:color="0C0C0C"/>
        </w:rPr>
        <w:t>safe</w:t>
      </w:r>
      <w:r w:rsidR="002F7CFB">
        <w:rPr>
          <w:rFonts w:ascii="Times New Roman" w:eastAsia="Times New Roman" w:hAnsi="Times New Roman" w:cs="Times New Roman"/>
          <w:color w:val="0C0C0C"/>
          <w:u w:color="0C0C0C"/>
        </w:rPr>
        <w:t xml:space="preserve"> </w:t>
      </w:r>
      <w:r w:rsidRPr="0034781D">
        <w:rPr>
          <w:rFonts w:ascii="Times New Roman" w:eastAsia="Times New Roman" w:hAnsi="Times New Roman" w:cs="Times New Roman"/>
          <w:color w:val="0C0C0C"/>
          <w:u w:color="0C0C0C"/>
        </w:rPr>
        <w:t>as possible.</w:t>
      </w:r>
    </w:p>
    <w:p w14:paraId="1D3BD328" w14:textId="77777777" w:rsidR="00AA0E1B" w:rsidRPr="0034781D" w:rsidRDefault="00AA0E1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1B2073AF" w14:textId="326E26BE" w:rsidR="00AA0E1B" w:rsidRPr="0034781D" w:rsidRDefault="001B5540"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New Roman" w:hAnsi="Times New Roman" w:cs="Times New Roman"/>
          <w:i/>
          <w:iCs/>
        </w:rPr>
      </w:pPr>
      <w:r>
        <w:rPr>
          <w:rFonts w:ascii="Times New Roman" w:eastAsia="Times New Roman" w:hAnsi="Times New Roman" w:cs="Times New Roman"/>
          <w:i/>
          <w:iCs/>
        </w:rPr>
        <w:t>S</w:t>
      </w:r>
      <w:r w:rsidR="0050524F" w:rsidRPr="0034781D">
        <w:rPr>
          <w:rFonts w:ascii="Times New Roman" w:eastAsia="Times New Roman" w:hAnsi="Times New Roman" w:cs="Times New Roman"/>
          <w:i/>
          <w:iCs/>
        </w:rPr>
        <w:t>oldiering on</w:t>
      </w:r>
    </w:p>
    <w:p w14:paraId="1617CA8F" w14:textId="77777777" w:rsidR="00121365" w:rsidRPr="0034781D" w:rsidRDefault="00121365" w:rsidP="008D2631">
      <w:pPr>
        <w:widowControl w:val="0"/>
        <w:spacing w:line="480" w:lineRule="auto"/>
        <w:jc w:val="both"/>
        <w:rPr>
          <w:rFonts w:ascii="Times New Roman" w:eastAsia="Times New Roman" w:hAnsi="Times New Roman" w:cs="Times New Roman"/>
        </w:rPr>
      </w:pPr>
    </w:p>
    <w:p w14:paraId="4702C55C" w14:textId="5CFACBDA" w:rsidR="00AA0E1B" w:rsidRPr="0034781D" w:rsidRDefault="009B6025" w:rsidP="005140C9">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943A88" w:rsidRPr="0034781D">
        <w:rPr>
          <w:rFonts w:ascii="Times New Roman" w:eastAsia="Times New Roman" w:hAnsi="Times New Roman" w:cs="Times New Roman"/>
        </w:rPr>
        <w:t xml:space="preserve">Like most soldiers going into combat, my overriding concern was the fear of failure. Threat to life and limb had its place, but a man’s biggest fear about going into battle is concern as to how he is going to behave in front of the group when the lead starts flying. No one wants to let their mates down or </w:t>
      </w:r>
      <w:r>
        <w:rPr>
          <w:rFonts w:ascii="Times New Roman" w:eastAsia="Times New Roman" w:hAnsi="Times New Roman" w:cs="Times New Roman"/>
        </w:rPr>
        <w:t>be found wanting when it counts’</w:t>
      </w:r>
      <w:r w:rsidR="00943A88" w:rsidRPr="0034781D">
        <w:rPr>
          <w:rFonts w:ascii="Times New Roman" w:eastAsia="Times New Roman" w:hAnsi="Times New Roman" w:cs="Times New Roman"/>
        </w:rPr>
        <w:t xml:space="preserve"> (Tootal</w:t>
      </w:r>
      <w:r w:rsidR="008C4357"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2009</w:t>
      </w:r>
      <w:r>
        <w:rPr>
          <w:rFonts w:ascii="Times New Roman" w:eastAsia="Times New Roman" w:hAnsi="Times New Roman" w:cs="Times New Roman"/>
        </w:rPr>
        <w:t>, p.</w:t>
      </w:r>
      <w:r w:rsidR="00943A88" w:rsidRPr="0034781D">
        <w:rPr>
          <w:rFonts w:ascii="Times New Roman" w:eastAsia="Times New Roman" w:hAnsi="Times New Roman" w:cs="Times New Roman"/>
        </w:rPr>
        <w:t xml:space="preserve"> 143).</w:t>
      </w:r>
    </w:p>
    <w:p w14:paraId="505A2A85" w14:textId="77777777" w:rsidR="00AA0E1B" w:rsidRPr="0034781D" w:rsidRDefault="00AA0E1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color w:val="0C0C0C"/>
          <w:u w:color="0C0C0C"/>
        </w:rPr>
      </w:pPr>
    </w:p>
    <w:p w14:paraId="1A88D943" w14:textId="0483ADB4" w:rsidR="005140C9" w:rsidRDefault="001F22A3"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Pr>
          <w:rFonts w:ascii="Times New Roman" w:eastAsia="Times New Roman" w:hAnsi="Times New Roman" w:cs="Times New Roman"/>
          <w:color w:val="0C0C0C"/>
          <w:u w:color="0C0C0C"/>
        </w:rPr>
        <w:t>I</w:t>
      </w:r>
      <w:r w:rsidR="005374AD" w:rsidRPr="0034781D">
        <w:rPr>
          <w:rFonts w:ascii="Times New Roman" w:eastAsia="Times New Roman" w:hAnsi="Times New Roman" w:cs="Times New Roman"/>
          <w:color w:val="0C0C0C"/>
          <w:u w:color="0C0C0C"/>
        </w:rPr>
        <w:t xml:space="preserve">t is not just </w:t>
      </w:r>
      <w:r w:rsidR="00121365" w:rsidRPr="0034781D">
        <w:rPr>
          <w:rFonts w:ascii="Times New Roman" w:eastAsia="Times New Roman" w:hAnsi="Times New Roman" w:cs="Times New Roman"/>
          <w:color w:val="0C0C0C"/>
          <w:u w:color="0C0C0C"/>
        </w:rPr>
        <w:t xml:space="preserve">positive emotions like </w:t>
      </w:r>
      <w:r w:rsidR="005374AD" w:rsidRPr="0034781D">
        <w:rPr>
          <w:rFonts w:ascii="Times New Roman" w:eastAsia="Times New Roman" w:hAnsi="Times New Roman" w:cs="Times New Roman"/>
          <w:color w:val="0C0C0C"/>
          <w:u w:color="0C0C0C"/>
        </w:rPr>
        <w:t>exhilaration, excitement</w:t>
      </w:r>
      <w:r>
        <w:rPr>
          <w:rFonts w:ascii="Times New Roman" w:eastAsia="Times New Roman" w:hAnsi="Times New Roman" w:cs="Times New Roman"/>
          <w:color w:val="0C0C0C"/>
          <w:u w:color="0C0C0C"/>
        </w:rPr>
        <w:t xml:space="preserve"> and</w:t>
      </w:r>
      <w:r w:rsidR="005374AD" w:rsidRPr="0034781D">
        <w:rPr>
          <w:rFonts w:ascii="Times New Roman" w:eastAsia="Times New Roman" w:hAnsi="Times New Roman" w:cs="Times New Roman"/>
          <w:color w:val="0C0C0C"/>
          <w:u w:color="0C0C0C"/>
        </w:rPr>
        <w:t xml:space="preserve"> delight</w:t>
      </w:r>
      <w:r w:rsidR="00D57979" w:rsidRPr="0034781D">
        <w:rPr>
          <w:rFonts w:ascii="Times New Roman" w:eastAsia="Times New Roman" w:hAnsi="Times New Roman" w:cs="Times New Roman"/>
          <w:color w:val="0C0C0C"/>
          <w:u w:color="0C0C0C"/>
        </w:rPr>
        <w:t xml:space="preserve">, </w:t>
      </w:r>
      <w:r w:rsidR="005374AD" w:rsidRPr="0034781D">
        <w:rPr>
          <w:rFonts w:ascii="Times New Roman" w:eastAsia="Times New Roman" w:hAnsi="Times New Roman" w:cs="Times New Roman"/>
          <w:color w:val="0C0C0C"/>
          <w:u w:color="0C0C0C"/>
        </w:rPr>
        <w:t xml:space="preserve">negative counterparts </w:t>
      </w:r>
      <w:r w:rsidR="00121365" w:rsidRPr="0034781D">
        <w:rPr>
          <w:rFonts w:ascii="Times New Roman" w:eastAsia="Times New Roman" w:hAnsi="Times New Roman" w:cs="Times New Roman"/>
          <w:color w:val="0C0C0C"/>
          <w:u w:color="0C0C0C"/>
        </w:rPr>
        <w:t xml:space="preserve">such as </w:t>
      </w:r>
      <w:r w:rsidR="008C4357" w:rsidRPr="0034781D">
        <w:rPr>
          <w:rFonts w:ascii="Times New Roman" w:eastAsia="Times New Roman" w:hAnsi="Times New Roman" w:cs="Times New Roman"/>
          <w:color w:val="0C0C0C"/>
          <w:u w:color="0C0C0C"/>
        </w:rPr>
        <w:t xml:space="preserve">regret </w:t>
      </w:r>
      <w:r w:rsidR="005374AD" w:rsidRPr="0034781D">
        <w:rPr>
          <w:rFonts w:ascii="Times New Roman" w:eastAsia="Times New Roman" w:hAnsi="Times New Roman" w:cs="Times New Roman"/>
          <w:color w:val="0C0C0C"/>
          <w:u w:color="0C0C0C"/>
        </w:rPr>
        <w:t>or</w:t>
      </w:r>
      <w:r w:rsidR="00121365" w:rsidRPr="0034781D">
        <w:rPr>
          <w:rFonts w:ascii="Times New Roman" w:eastAsia="Times New Roman" w:hAnsi="Times New Roman" w:cs="Times New Roman"/>
          <w:color w:val="0C0C0C"/>
          <w:u w:color="0C0C0C"/>
        </w:rPr>
        <w:t xml:space="preserve"> </w:t>
      </w:r>
      <w:r>
        <w:rPr>
          <w:rFonts w:ascii="Times New Roman" w:eastAsia="Times New Roman" w:hAnsi="Times New Roman" w:cs="Times New Roman"/>
          <w:color w:val="0C0C0C"/>
          <w:u w:color="0C0C0C"/>
        </w:rPr>
        <w:t xml:space="preserve">even </w:t>
      </w:r>
      <w:r w:rsidR="005374AD" w:rsidRPr="0034781D">
        <w:rPr>
          <w:rFonts w:ascii="Times New Roman" w:eastAsia="Times New Roman" w:hAnsi="Times New Roman" w:cs="Times New Roman"/>
          <w:color w:val="0C0C0C"/>
          <w:u w:color="0C0C0C"/>
        </w:rPr>
        <w:t xml:space="preserve">the </w:t>
      </w:r>
      <w:r w:rsidR="000530D7" w:rsidRPr="0034781D">
        <w:rPr>
          <w:rFonts w:ascii="Times New Roman" w:eastAsia="Times New Roman" w:hAnsi="Times New Roman" w:cs="Times New Roman"/>
          <w:color w:val="0C0C0C"/>
          <w:u w:color="0C0C0C"/>
        </w:rPr>
        <w:t>absence of</w:t>
      </w:r>
      <w:r w:rsidR="005374AD" w:rsidRPr="0034781D">
        <w:rPr>
          <w:rFonts w:ascii="Times New Roman" w:eastAsia="Times New Roman" w:hAnsi="Times New Roman" w:cs="Times New Roman"/>
          <w:color w:val="0C0C0C"/>
          <w:u w:color="0C0C0C"/>
        </w:rPr>
        <w:t xml:space="preserve"> emotion which are said to characteri</w:t>
      </w:r>
      <w:r w:rsidR="00121365" w:rsidRPr="0034781D">
        <w:rPr>
          <w:rFonts w:ascii="Times New Roman" w:eastAsia="Times New Roman" w:hAnsi="Times New Roman" w:cs="Times New Roman"/>
          <w:color w:val="0C0C0C"/>
          <w:u w:color="0C0C0C"/>
        </w:rPr>
        <w:t>ze</w:t>
      </w:r>
      <w:r w:rsidR="005374AD" w:rsidRPr="0034781D">
        <w:rPr>
          <w:rFonts w:ascii="Times New Roman" w:eastAsia="Times New Roman" w:hAnsi="Times New Roman" w:cs="Times New Roman"/>
          <w:color w:val="0C0C0C"/>
          <w:u w:color="0C0C0C"/>
        </w:rPr>
        <w:t xml:space="preserve"> the expe</w:t>
      </w:r>
      <w:r w:rsidR="005374AD" w:rsidRPr="0034781D">
        <w:rPr>
          <w:rFonts w:ascii="Times New Roman" w:eastAsia="Times New Roman" w:hAnsi="Times New Roman" w:cs="Times New Roman"/>
          <w:color w:val="0C0C0C"/>
          <w:u w:color="0C0C0C"/>
        </w:rPr>
        <w:lastRenderedPageBreak/>
        <w:t xml:space="preserve">rience of combat operations. Fear of under-performing and of letting others down are also frequently indexed. </w:t>
      </w:r>
      <w:r w:rsidR="00D57979" w:rsidRPr="0034781D">
        <w:rPr>
          <w:rFonts w:ascii="Times New Roman" w:eastAsia="Times New Roman" w:hAnsi="Times New Roman" w:cs="Times New Roman"/>
          <w:color w:val="0C0C0C"/>
          <w:u w:color="0C0C0C"/>
        </w:rPr>
        <w:t>For instance, as Matt Croucher (2009</w:t>
      </w:r>
      <w:r w:rsidR="005824E6">
        <w:rPr>
          <w:rFonts w:ascii="Times New Roman" w:eastAsia="Times New Roman" w:hAnsi="Times New Roman" w:cs="Times New Roman"/>
          <w:color w:val="0C0C0C"/>
          <w:u w:color="0C0C0C"/>
        </w:rPr>
        <w:t>, p.</w:t>
      </w:r>
      <w:r w:rsidR="00D57979" w:rsidRPr="0034781D">
        <w:rPr>
          <w:rFonts w:ascii="Times New Roman" w:eastAsia="Times New Roman" w:hAnsi="Times New Roman" w:cs="Times New Roman"/>
          <w:color w:val="0C0C0C"/>
          <w:u w:color="0C0C0C"/>
        </w:rPr>
        <w:t xml:space="preserve"> 9) suggests, </w:t>
      </w:r>
      <w:r w:rsidR="005824E6">
        <w:rPr>
          <w:rFonts w:ascii="Times New Roman" w:eastAsia="Times New Roman" w:hAnsi="Times New Roman" w:cs="Times New Roman"/>
          <w:color w:val="0C0C0C"/>
          <w:u w:color="0C0C0C"/>
        </w:rPr>
        <w:t>‘</w:t>
      </w:r>
      <w:r w:rsidR="00DD3433" w:rsidRPr="0034781D">
        <w:rPr>
          <w:rFonts w:ascii="Times New Roman" w:eastAsia="Times New Roman" w:hAnsi="Times New Roman" w:cs="Times New Roman"/>
          <w:color w:val="0C0C0C"/>
          <w:u w:color="0C0C0C"/>
        </w:rPr>
        <w:t xml:space="preserve">What keeps us sharp is the fear of letting the other lads </w:t>
      </w:r>
      <w:r w:rsidR="005824E6">
        <w:rPr>
          <w:rFonts w:ascii="Times New Roman" w:eastAsia="Times New Roman" w:hAnsi="Times New Roman" w:cs="Times New Roman"/>
          <w:color w:val="0C0C0C"/>
          <w:u w:color="0C0C0C"/>
        </w:rPr>
        <w:t>down. Nobody wants to do that’</w:t>
      </w:r>
      <w:r w:rsidR="00D57979" w:rsidRPr="0034781D">
        <w:rPr>
          <w:rFonts w:ascii="Times New Roman" w:eastAsia="Times New Roman" w:hAnsi="Times New Roman" w:cs="Times New Roman"/>
          <w:color w:val="0C0C0C"/>
          <w:u w:color="0C0C0C"/>
        </w:rPr>
        <w:t>.</w:t>
      </w:r>
      <w:r w:rsidR="008C4357" w:rsidRPr="0034781D">
        <w:rPr>
          <w:rFonts w:ascii="Times New Roman" w:eastAsia="Times New Roman" w:hAnsi="Times New Roman" w:cs="Times New Roman"/>
          <w:color w:val="0C0C0C"/>
          <w:u w:color="0C0C0C"/>
        </w:rPr>
        <w:t xml:space="preserve"> F</w:t>
      </w:r>
      <w:r w:rsidR="00943A88" w:rsidRPr="0034781D">
        <w:rPr>
          <w:rFonts w:ascii="Times New Roman" w:eastAsia="Times New Roman" w:hAnsi="Times New Roman" w:cs="Times New Roman"/>
        </w:rPr>
        <w:t xml:space="preserve">ew of the memoirs reflect </w:t>
      </w:r>
      <w:r w:rsidR="000530D7" w:rsidRPr="0034781D">
        <w:rPr>
          <w:rFonts w:ascii="Times New Roman" w:eastAsia="Times New Roman" w:hAnsi="Times New Roman" w:cs="Times New Roman"/>
        </w:rPr>
        <w:t xml:space="preserve">in detail </w:t>
      </w:r>
      <w:r w:rsidR="00943A88" w:rsidRPr="0034781D">
        <w:rPr>
          <w:rFonts w:ascii="Times New Roman" w:eastAsia="Times New Roman" w:hAnsi="Times New Roman" w:cs="Times New Roman"/>
        </w:rPr>
        <w:t>on the author’s own mortality</w:t>
      </w:r>
      <w:r w:rsidR="00D57979" w:rsidRPr="0034781D">
        <w:rPr>
          <w:rFonts w:ascii="Times New Roman" w:eastAsia="Times New Roman" w:hAnsi="Times New Roman" w:cs="Times New Roman"/>
        </w:rPr>
        <w:t xml:space="preserve"> other than </w:t>
      </w:r>
      <w:r w:rsidR="001B5540">
        <w:rPr>
          <w:rFonts w:ascii="Times New Roman" w:eastAsia="Times New Roman" w:hAnsi="Times New Roman" w:cs="Times New Roman"/>
        </w:rPr>
        <w:t xml:space="preserve">the </w:t>
      </w:r>
      <w:r w:rsidR="00D57979" w:rsidRPr="0034781D">
        <w:rPr>
          <w:rFonts w:ascii="Times New Roman" w:eastAsia="Times New Roman" w:hAnsi="Times New Roman" w:cs="Times New Roman"/>
        </w:rPr>
        <w:t>brief references we have</w:t>
      </w:r>
      <w:r w:rsidR="001B5540">
        <w:rPr>
          <w:rFonts w:ascii="Times New Roman" w:eastAsia="Times New Roman" w:hAnsi="Times New Roman" w:cs="Times New Roman"/>
        </w:rPr>
        <w:t xml:space="preserve"> seen above</w:t>
      </w:r>
      <w:r w:rsidR="00943A88" w:rsidRPr="0034781D">
        <w:rPr>
          <w:rFonts w:ascii="Times New Roman" w:eastAsia="Times New Roman" w:hAnsi="Times New Roman" w:cs="Times New Roman"/>
        </w:rPr>
        <w:t>.</w:t>
      </w:r>
      <w:r w:rsidR="000530D7" w:rsidRPr="0034781D">
        <w:rPr>
          <w:rFonts w:ascii="Times New Roman" w:eastAsia="Times New Roman" w:hAnsi="Times New Roman" w:cs="Times New Roman"/>
        </w:rPr>
        <w:t xml:space="preserve"> P</w:t>
      </w:r>
      <w:r w:rsidR="00D57979" w:rsidRPr="0034781D">
        <w:rPr>
          <w:rFonts w:ascii="Times New Roman" w:eastAsia="Times New Roman" w:hAnsi="Times New Roman" w:cs="Times New Roman"/>
        </w:rPr>
        <w:t>assages like the one written by Chris Hunter below are more typical:</w:t>
      </w:r>
    </w:p>
    <w:p w14:paraId="2E1E10D3" w14:textId="0F038E53" w:rsidR="00AA0E1B" w:rsidRPr="0034781D" w:rsidRDefault="00D5797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 xml:space="preserve"> </w:t>
      </w:r>
    </w:p>
    <w:p w14:paraId="527846B1" w14:textId="644B0292" w:rsidR="00AA0E1B" w:rsidRPr="0034781D" w:rsidRDefault="005824E6" w:rsidP="005140C9">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943A88" w:rsidRPr="0034781D">
        <w:rPr>
          <w:rFonts w:ascii="Times New Roman" w:eastAsia="Times New Roman" w:hAnsi="Times New Roman" w:cs="Times New Roman"/>
        </w:rPr>
        <w:t xml:space="preserve">I say a quick prayer to myself. The one every bomb tech says before he goes forward. </w:t>
      </w:r>
      <w:r w:rsidR="00943A88" w:rsidRPr="0034781D">
        <w:rPr>
          <w:rFonts w:ascii="Times New Roman" w:eastAsia="Times New Roman" w:hAnsi="Times New Roman" w:cs="Times New Roman"/>
          <w:i/>
          <w:iCs/>
        </w:rPr>
        <w:t xml:space="preserve">If fate is against me and I’m killed, so be it, but make it quick and painless. If I’m wounded, don’t let me be crippled. But </w:t>
      </w:r>
      <w:r>
        <w:rPr>
          <w:rFonts w:ascii="Times New Roman" w:eastAsia="Times New Roman" w:hAnsi="Times New Roman" w:cs="Times New Roman"/>
          <w:i/>
          <w:iCs/>
        </w:rPr>
        <w:t>above all, don’t let me fuck up</w:t>
      </w:r>
      <w:r>
        <w:rPr>
          <w:rFonts w:ascii="Times New Roman" w:eastAsia="Times New Roman" w:hAnsi="Times New Roman" w:cs="Times New Roman"/>
          <w:iCs/>
        </w:rPr>
        <w:t>’</w:t>
      </w:r>
      <w:r w:rsidR="008C7130" w:rsidRPr="0034781D">
        <w:rPr>
          <w:rFonts w:ascii="Times New Roman" w:eastAsia="Times New Roman" w:hAnsi="Times New Roman" w:cs="Times New Roman"/>
          <w:i/>
          <w:iCs/>
        </w:rPr>
        <w:t xml:space="preserve"> </w:t>
      </w:r>
      <w:r w:rsidR="00943A88" w:rsidRPr="0034781D">
        <w:rPr>
          <w:rFonts w:ascii="Times New Roman" w:eastAsia="Times New Roman" w:hAnsi="Times New Roman" w:cs="Times New Roman"/>
        </w:rPr>
        <w:t>(Hunter</w:t>
      </w:r>
      <w:r w:rsidR="008C4357"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2007</w:t>
      </w:r>
      <w:r>
        <w:rPr>
          <w:rFonts w:ascii="Times New Roman" w:eastAsia="Times New Roman" w:hAnsi="Times New Roman" w:cs="Times New Roman"/>
        </w:rPr>
        <w:t>, p.</w:t>
      </w:r>
      <w:r w:rsidR="00943A88" w:rsidRPr="0034781D">
        <w:rPr>
          <w:rFonts w:ascii="Times New Roman" w:eastAsia="Times New Roman" w:hAnsi="Times New Roman" w:cs="Times New Roman"/>
        </w:rPr>
        <w:t xml:space="preserve"> 4</w:t>
      </w:r>
      <w:r w:rsidR="0025092D" w:rsidRPr="0034781D">
        <w:rPr>
          <w:rFonts w:ascii="Times New Roman" w:eastAsia="Times New Roman" w:hAnsi="Times New Roman" w:cs="Times New Roman"/>
        </w:rPr>
        <w:t xml:space="preserve">, </w:t>
      </w:r>
      <w:r w:rsidR="003A471D">
        <w:rPr>
          <w:rFonts w:ascii="Times New Roman" w:eastAsia="Times New Roman" w:hAnsi="Times New Roman" w:cs="Times New Roman"/>
        </w:rPr>
        <w:t>original emphasis</w:t>
      </w:r>
      <w:r w:rsidR="00943A88" w:rsidRPr="0034781D">
        <w:rPr>
          <w:rFonts w:ascii="Times New Roman" w:eastAsia="Times New Roman" w:hAnsi="Times New Roman" w:cs="Times New Roman"/>
        </w:rPr>
        <w:t>).</w:t>
      </w:r>
    </w:p>
    <w:p w14:paraId="0D8D7CF9" w14:textId="77777777" w:rsidR="00D57979" w:rsidRPr="0034781D" w:rsidRDefault="00D5797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6F27BF2B" w14:textId="5CD639EC" w:rsidR="00D57979" w:rsidRPr="0034781D" w:rsidRDefault="00D5797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T</w:t>
      </w:r>
      <w:r w:rsidR="00943A88" w:rsidRPr="0034781D">
        <w:rPr>
          <w:rFonts w:ascii="Times New Roman" w:eastAsia="Times New Roman" w:hAnsi="Times New Roman" w:cs="Times New Roman"/>
        </w:rPr>
        <w:t xml:space="preserve">he </w:t>
      </w:r>
      <w:r w:rsidR="000530D7" w:rsidRPr="0034781D">
        <w:rPr>
          <w:rFonts w:ascii="Times New Roman" w:eastAsia="Times New Roman" w:hAnsi="Times New Roman" w:cs="Times New Roman"/>
        </w:rPr>
        <w:t>military’s</w:t>
      </w:r>
      <w:r w:rsidR="00943A88" w:rsidRPr="0034781D">
        <w:rPr>
          <w:rFonts w:ascii="Times New Roman" w:eastAsia="Times New Roman" w:hAnsi="Times New Roman" w:cs="Times New Roman"/>
        </w:rPr>
        <w:t xml:space="preserve"> socialization process in which, from the very first day of basic training, working as part of a team and not letting others down </w:t>
      </w:r>
      <w:r w:rsidRPr="0034781D">
        <w:rPr>
          <w:rFonts w:ascii="Times New Roman" w:eastAsia="Times New Roman" w:hAnsi="Times New Roman" w:cs="Times New Roman"/>
        </w:rPr>
        <w:t>is instilled into new recruits</w:t>
      </w:r>
      <w:r w:rsidR="008C4357" w:rsidRPr="0034781D">
        <w:rPr>
          <w:rFonts w:ascii="Times New Roman" w:eastAsia="Times New Roman" w:hAnsi="Times New Roman" w:cs="Times New Roman"/>
        </w:rPr>
        <w:t>,</w:t>
      </w:r>
      <w:r w:rsidRPr="0034781D">
        <w:rPr>
          <w:rFonts w:ascii="Times New Roman" w:eastAsia="Times New Roman" w:hAnsi="Times New Roman" w:cs="Times New Roman"/>
        </w:rPr>
        <w:t xml:space="preserve"> </w:t>
      </w:r>
      <w:r w:rsidR="000530D7" w:rsidRPr="0034781D">
        <w:rPr>
          <w:rFonts w:ascii="Times New Roman" w:eastAsia="Times New Roman" w:hAnsi="Times New Roman" w:cs="Times New Roman"/>
        </w:rPr>
        <w:t>is</w:t>
      </w:r>
      <w:r w:rsidR="008C4357" w:rsidRPr="0034781D">
        <w:rPr>
          <w:rFonts w:ascii="Times New Roman" w:eastAsia="Times New Roman" w:hAnsi="Times New Roman" w:cs="Times New Roman"/>
        </w:rPr>
        <w:t xml:space="preserve"> also frequently referenced</w:t>
      </w:r>
      <w:r w:rsidR="00CD1B39" w:rsidRPr="0034781D">
        <w:rPr>
          <w:rFonts w:ascii="Times New Roman" w:eastAsia="Times New Roman" w:hAnsi="Times New Roman" w:cs="Times New Roman"/>
        </w:rPr>
        <w:t xml:space="preserve">. </w:t>
      </w:r>
      <w:r w:rsidR="00121365" w:rsidRPr="0034781D">
        <w:rPr>
          <w:rFonts w:ascii="Times New Roman" w:eastAsia="Times New Roman" w:hAnsi="Times New Roman" w:cs="Times New Roman"/>
        </w:rPr>
        <w:t xml:space="preserve">Patrick Bury </w:t>
      </w:r>
      <w:r w:rsidR="00CD1B39" w:rsidRPr="0034781D">
        <w:rPr>
          <w:rFonts w:ascii="Times New Roman" w:eastAsia="Times New Roman" w:hAnsi="Times New Roman" w:cs="Times New Roman"/>
        </w:rPr>
        <w:lastRenderedPageBreak/>
        <w:t>(2010</w:t>
      </w:r>
      <w:r w:rsidR="005824E6">
        <w:rPr>
          <w:rFonts w:ascii="Times New Roman" w:eastAsia="Times New Roman" w:hAnsi="Times New Roman" w:cs="Times New Roman"/>
        </w:rPr>
        <w:t>, pp.</w:t>
      </w:r>
      <w:r w:rsidR="00CD1B39" w:rsidRPr="0034781D">
        <w:rPr>
          <w:rFonts w:ascii="Times New Roman" w:eastAsia="Times New Roman" w:hAnsi="Times New Roman" w:cs="Times New Roman"/>
        </w:rPr>
        <w:t xml:space="preserve"> 258-259) writes</w:t>
      </w:r>
      <w:r w:rsidR="00121365" w:rsidRPr="0034781D">
        <w:rPr>
          <w:rFonts w:ascii="Times New Roman" w:eastAsia="Times New Roman" w:hAnsi="Times New Roman" w:cs="Times New Roman"/>
        </w:rPr>
        <w:t>:</w:t>
      </w:r>
    </w:p>
    <w:p w14:paraId="1677B55C" w14:textId="77777777" w:rsidR="005140C9" w:rsidRDefault="005140C9" w:rsidP="008D2631">
      <w:pPr>
        <w:widowControl w:val="0"/>
        <w:spacing w:line="480" w:lineRule="auto"/>
        <w:jc w:val="both"/>
        <w:rPr>
          <w:rFonts w:ascii="Times New Roman" w:eastAsia="Times New Roman" w:hAnsi="Times New Roman" w:cs="Times New Roman"/>
        </w:rPr>
      </w:pPr>
    </w:p>
    <w:p w14:paraId="7447BDC9" w14:textId="61032E85" w:rsidR="00AA0E1B" w:rsidRPr="0034781D" w:rsidRDefault="005824E6" w:rsidP="005140C9">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943A88" w:rsidRPr="0034781D">
        <w:rPr>
          <w:rFonts w:ascii="Times New Roman" w:eastAsia="Times New Roman" w:hAnsi="Times New Roman" w:cs="Times New Roman"/>
        </w:rPr>
        <w:t>It dawns on me that I know these men intimately. I know if they have financial problems, if their marriage is in difficulty. I know their pasts and their hopes. I have shared shell scrapes and bus journeys with them from Kenya to Cape Wrath. I have sweated and bled with them, cursed and laughed. People have tried to take our lives and together we have taken life. I feel traces of it now, but later I will realise there is a bond, an unspoken, intangible magnetic bind that holds us together and apart from civilians. Of shared experiences, shared tests, of danger and death, which no one else can understand or even wants to. A closeness that is rarely equalled outside these circles. A mutual understanding, an affirmation of manhood</w:t>
      </w:r>
      <w:r>
        <w:rPr>
          <w:rFonts w:ascii="Times New Roman" w:eastAsia="Times New Roman" w:hAnsi="Times New Roman" w:cs="Times New Roman"/>
        </w:rPr>
        <w:t>’.</w:t>
      </w:r>
    </w:p>
    <w:p w14:paraId="7F48C90B" w14:textId="77777777" w:rsidR="00AA0E1B" w:rsidRPr="0034781D" w:rsidRDefault="00AA0E1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2655A31C" w14:textId="5FB662E1" w:rsidR="00AA0E1B" w:rsidRDefault="00943A88"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The building of friendship and camaraderie manifest</w:t>
      </w:r>
      <w:r w:rsidR="00DD3433" w:rsidRPr="0034781D">
        <w:rPr>
          <w:rFonts w:ascii="Times New Roman" w:eastAsia="Times New Roman" w:hAnsi="Times New Roman" w:cs="Times New Roman"/>
        </w:rPr>
        <w:t xml:space="preserve">s itself </w:t>
      </w:r>
      <w:r w:rsidRPr="0034781D">
        <w:rPr>
          <w:rFonts w:ascii="Times New Roman" w:eastAsia="Times New Roman" w:hAnsi="Times New Roman" w:cs="Times New Roman"/>
        </w:rPr>
        <w:t>positive</w:t>
      </w:r>
      <w:r w:rsidR="00D57979" w:rsidRPr="0034781D">
        <w:rPr>
          <w:rFonts w:ascii="Times New Roman" w:eastAsia="Times New Roman" w:hAnsi="Times New Roman" w:cs="Times New Roman"/>
        </w:rPr>
        <w:t>ly here but also in the fear</w:t>
      </w:r>
      <w:r w:rsidR="001B5540">
        <w:rPr>
          <w:rFonts w:ascii="Times New Roman" w:eastAsia="Times New Roman" w:hAnsi="Times New Roman" w:cs="Times New Roman"/>
        </w:rPr>
        <w:t xml:space="preserve"> </w:t>
      </w:r>
      <w:r w:rsidR="000530D7" w:rsidRPr="0034781D">
        <w:rPr>
          <w:rFonts w:ascii="Times New Roman" w:eastAsia="Times New Roman" w:hAnsi="Times New Roman" w:cs="Times New Roman"/>
        </w:rPr>
        <w:t xml:space="preserve">described </w:t>
      </w:r>
      <w:r w:rsidR="000530D7" w:rsidRPr="0034781D">
        <w:rPr>
          <w:rFonts w:ascii="Times New Roman" w:eastAsia="Times New Roman" w:hAnsi="Times New Roman" w:cs="Times New Roman"/>
        </w:rPr>
        <w:lastRenderedPageBreak/>
        <w:t>by Tootal and Hunter</w:t>
      </w:r>
      <w:r w:rsidR="00D57979" w:rsidRPr="0034781D">
        <w:rPr>
          <w:rFonts w:ascii="Times New Roman" w:eastAsia="Times New Roman" w:hAnsi="Times New Roman" w:cs="Times New Roman"/>
        </w:rPr>
        <w:t xml:space="preserve">. In terms of military jobs as service work, moreover, </w:t>
      </w:r>
      <w:r w:rsidR="001B0F5E" w:rsidRPr="0034781D">
        <w:rPr>
          <w:rFonts w:ascii="Times New Roman" w:eastAsia="Times New Roman" w:hAnsi="Times New Roman" w:cs="Times New Roman"/>
        </w:rPr>
        <w:t>the memoirists</w:t>
      </w:r>
      <w:r w:rsidRPr="0034781D">
        <w:rPr>
          <w:rFonts w:ascii="Times New Roman" w:eastAsia="Times New Roman" w:hAnsi="Times New Roman" w:cs="Times New Roman"/>
        </w:rPr>
        <w:t xml:space="preserve"> repeatedly affirm they </w:t>
      </w:r>
      <w:r w:rsidR="00D57979" w:rsidRPr="0034781D">
        <w:rPr>
          <w:rFonts w:ascii="Times New Roman" w:eastAsia="Times New Roman" w:hAnsi="Times New Roman" w:cs="Times New Roman"/>
        </w:rPr>
        <w:t xml:space="preserve">are </w:t>
      </w:r>
      <w:r w:rsidR="001B0F5E" w:rsidRPr="0034781D">
        <w:rPr>
          <w:rFonts w:ascii="Times New Roman" w:eastAsia="Times New Roman" w:hAnsi="Times New Roman" w:cs="Times New Roman"/>
        </w:rPr>
        <w:t xml:space="preserve">actually </w:t>
      </w:r>
      <w:r w:rsidR="00D57979" w:rsidRPr="0034781D">
        <w:rPr>
          <w:rFonts w:ascii="Times New Roman" w:eastAsia="Times New Roman" w:hAnsi="Times New Roman" w:cs="Times New Roman"/>
        </w:rPr>
        <w:t>fighting</w:t>
      </w:r>
      <w:r w:rsidRPr="0034781D">
        <w:rPr>
          <w:rFonts w:ascii="Times New Roman" w:eastAsia="Times New Roman" w:hAnsi="Times New Roman" w:cs="Times New Roman"/>
        </w:rPr>
        <w:t xml:space="preserve"> for one another</w:t>
      </w:r>
      <w:r w:rsidR="000530D7" w:rsidRPr="0034781D">
        <w:rPr>
          <w:rFonts w:ascii="Times New Roman" w:eastAsia="Times New Roman" w:hAnsi="Times New Roman" w:cs="Times New Roman"/>
        </w:rPr>
        <w:t>. For example</w:t>
      </w:r>
      <w:r w:rsidR="00D57979" w:rsidRPr="0034781D">
        <w:rPr>
          <w:rFonts w:ascii="Times New Roman" w:eastAsia="Times New Roman" w:hAnsi="Times New Roman" w:cs="Times New Roman"/>
        </w:rPr>
        <w:t>:</w:t>
      </w:r>
      <w:r w:rsidR="00C8656C" w:rsidRPr="0034781D">
        <w:rPr>
          <w:rFonts w:ascii="Times New Roman" w:eastAsia="Times New Roman" w:hAnsi="Times New Roman" w:cs="Times New Roman"/>
        </w:rPr>
        <w:t xml:space="preserve"> </w:t>
      </w:r>
    </w:p>
    <w:p w14:paraId="521C95C2" w14:textId="77777777" w:rsidR="005824E6" w:rsidRPr="0034781D" w:rsidRDefault="005824E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3E5F233E" w14:textId="4D164655" w:rsidR="00AA0E1B" w:rsidRPr="0034781D" w:rsidRDefault="005824E6" w:rsidP="005140C9">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943A88" w:rsidRPr="0034781D">
        <w:rPr>
          <w:rFonts w:ascii="Times New Roman" w:eastAsia="Times New Roman" w:hAnsi="Times New Roman" w:cs="Times New Roman"/>
        </w:rPr>
        <w:t xml:space="preserve">They were not motivated to keep going because of abstract sentiments of patriotism. Belief in the cause of what we were doing played a part, but at the worst moments people sometimes began to doubt that. The real motivations were the ethos of the regiment, being paratroopers and loyalty to a small cohesive group that engenders a keen sense of not </w:t>
      </w:r>
      <w:r>
        <w:rPr>
          <w:rFonts w:ascii="Times New Roman" w:eastAsia="Times New Roman" w:hAnsi="Times New Roman" w:cs="Times New Roman"/>
        </w:rPr>
        <w:t>wanting to let their mates down’</w:t>
      </w:r>
      <w:r w:rsidR="00943A88" w:rsidRPr="0034781D">
        <w:rPr>
          <w:rFonts w:ascii="Times New Roman" w:eastAsia="Times New Roman" w:hAnsi="Times New Roman" w:cs="Times New Roman"/>
        </w:rPr>
        <w:t xml:space="preserve"> (Tootal</w:t>
      </w:r>
      <w:r w:rsidR="001B0F5E"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2009</w:t>
      </w:r>
      <w:r>
        <w:rPr>
          <w:rFonts w:ascii="Times New Roman" w:eastAsia="Times New Roman" w:hAnsi="Times New Roman" w:cs="Times New Roman"/>
        </w:rPr>
        <w:t>, p.</w:t>
      </w:r>
      <w:r w:rsidR="00943A88" w:rsidRPr="0034781D">
        <w:rPr>
          <w:rFonts w:ascii="Times New Roman" w:eastAsia="Times New Roman" w:hAnsi="Times New Roman" w:cs="Times New Roman"/>
        </w:rPr>
        <w:t xml:space="preserve"> 240).</w:t>
      </w:r>
    </w:p>
    <w:p w14:paraId="41598C33" w14:textId="77777777" w:rsidR="00D0261F" w:rsidRPr="0034781D" w:rsidRDefault="00D0261F" w:rsidP="008D2631">
      <w:pPr>
        <w:widowControl w:val="0"/>
        <w:spacing w:line="480" w:lineRule="auto"/>
        <w:jc w:val="both"/>
        <w:rPr>
          <w:rFonts w:ascii="Times New Roman" w:eastAsia="Times New Roman" w:hAnsi="Times New Roman" w:cs="Times New Roman"/>
          <w:lang w:val="en-US"/>
        </w:rPr>
      </w:pPr>
    </w:p>
    <w:p w14:paraId="3BCA5297" w14:textId="5BD0005F" w:rsidR="00D0261F" w:rsidRPr="0034781D" w:rsidRDefault="005824E6" w:rsidP="005140C9">
      <w:pPr>
        <w:widowControl w:val="0"/>
        <w:spacing w:line="480" w:lineRule="auto"/>
        <w:ind w:left="720"/>
        <w:jc w:val="both"/>
        <w:rPr>
          <w:rFonts w:ascii="Times New Roman" w:eastAsia="Times New Roman" w:hAnsi="Times New Roman" w:cs="Times New Roman"/>
          <w:lang w:val="en-US"/>
        </w:rPr>
      </w:pPr>
      <w:r>
        <w:rPr>
          <w:rFonts w:ascii="Times New Roman" w:eastAsia="Times New Roman" w:hAnsi="Times New Roman" w:cs="Times New Roman"/>
          <w:lang w:val="en-US"/>
        </w:rPr>
        <w:t>‘</w:t>
      </w:r>
      <w:r w:rsidR="00D0261F" w:rsidRPr="0034781D">
        <w:rPr>
          <w:rFonts w:ascii="Times New Roman" w:eastAsia="Times New Roman" w:hAnsi="Times New Roman" w:cs="Times New Roman"/>
          <w:lang w:val="en-US"/>
        </w:rPr>
        <w:t xml:space="preserve">The lad next to you in combat is all the family you can handle, and it is your job to </w:t>
      </w:r>
      <w:r>
        <w:rPr>
          <w:rFonts w:ascii="Times New Roman" w:eastAsia="Times New Roman" w:hAnsi="Times New Roman" w:cs="Times New Roman"/>
          <w:lang w:val="en-US"/>
        </w:rPr>
        <w:t>k</w:t>
      </w:r>
      <w:r w:rsidR="00D0261F" w:rsidRPr="0034781D">
        <w:rPr>
          <w:rFonts w:ascii="Times New Roman" w:eastAsia="Times New Roman" w:hAnsi="Times New Roman" w:cs="Times New Roman"/>
          <w:lang w:val="en-US"/>
        </w:rPr>
        <w:t>eep him safe, then he will return the compliment</w:t>
      </w:r>
      <w:r>
        <w:rPr>
          <w:rFonts w:ascii="Times New Roman" w:eastAsia="Times New Roman" w:hAnsi="Times New Roman" w:cs="Times New Roman"/>
          <w:lang w:val="en-US"/>
        </w:rPr>
        <w:t>’</w:t>
      </w:r>
      <w:r w:rsidR="00D0261F" w:rsidRPr="0034781D">
        <w:rPr>
          <w:rFonts w:ascii="Times New Roman" w:eastAsia="Times New Roman" w:hAnsi="Times New Roman" w:cs="Times New Roman"/>
          <w:lang w:val="en-US"/>
        </w:rPr>
        <w:t xml:space="preserve"> (Croucher</w:t>
      </w:r>
      <w:r w:rsidR="001B0F5E" w:rsidRPr="0034781D">
        <w:rPr>
          <w:rFonts w:ascii="Times New Roman" w:eastAsia="Times New Roman" w:hAnsi="Times New Roman" w:cs="Times New Roman"/>
          <w:lang w:val="en-US"/>
        </w:rPr>
        <w:t xml:space="preserve">, </w:t>
      </w:r>
      <w:r w:rsidR="00D0261F" w:rsidRPr="0034781D">
        <w:rPr>
          <w:rFonts w:ascii="Times New Roman" w:eastAsia="Times New Roman" w:hAnsi="Times New Roman" w:cs="Times New Roman"/>
          <w:lang w:val="en-US"/>
        </w:rPr>
        <w:t>2009</w:t>
      </w:r>
      <w:r>
        <w:rPr>
          <w:rFonts w:ascii="Times New Roman" w:eastAsia="Times New Roman" w:hAnsi="Times New Roman" w:cs="Times New Roman"/>
          <w:lang w:val="en-US"/>
        </w:rPr>
        <w:t>, p.</w:t>
      </w:r>
      <w:r w:rsidR="00D0261F" w:rsidRPr="0034781D">
        <w:rPr>
          <w:rFonts w:ascii="Times New Roman" w:eastAsia="Times New Roman" w:hAnsi="Times New Roman" w:cs="Times New Roman"/>
          <w:lang w:val="en-US"/>
        </w:rPr>
        <w:t xml:space="preserve"> 208)</w:t>
      </w:r>
      <w:r w:rsidR="00777EDD" w:rsidRPr="0034781D">
        <w:rPr>
          <w:rFonts w:ascii="Times New Roman" w:eastAsia="Times New Roman" w:hAnsi="Times New Roman" w:cs="Times New Roman"/>
          <w:lang w:val="en-US"/>
        </w:rPr>
        <w:t>.</w:t>
      </w:r>
    </w:p>
    <w:p w14:paraId="62D7D298" w14:textId="77777777" w:rsidR="00AA0E1B" w:rsidRPr="0034781D" w:rsidRDefault="00AA0E1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0F8B84B2" w14:textId="3653145F" w:rsidR="00AA0E1B" w:rsidRDefault="00C53770"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lastRenderedPageBreak/>
        <w:t>This</w:t>
      </w:r>
      <w:r w:rsidR="00943A88" w:rsidRPr="0034781D">
        <w:rPr>
          <w:rFonts w:ascii="Times New Roman" w:eastAsia="Times New Roman" w:hAnsi="Times New Roman" w:cs="Times New Roman"/>
        </w:rPr>
        <w:t xml:space="preserve"> emphasis </w:t>
      </w:r>
      <w:r w:rsidR="008C4357" w:rsidRPr="0034781D">
        <w:rPr>
          <w:rFonts w:ascii="Times New Roman" w:eastAsia="Times New Roman" w:hAnsi="Times New Roman" w:cs="Times New Roman"/>
        </w:rPr>
        <w:t>is also visible in</w:t>
      </w:r>
      <w:r w:rsidR="00D66D93" w:rsidRPr="0034781D">
        <w:rPr>
          <w:rFonts w:ascii="Times New Roman" w:eastAsia="Times New Roman" w:hAnsi="Times New Roman" w:cs="Times New Roman"/>
        </w:rPr>
        <w:t xml:space="preserve"> remarks about heroism</w:t>
      </w:r>
      <w:r w:rsidR="000530D7" w:rsidRPr="0034781D">
        <w:rPr>
          <w:rFonts w:ascii="Times New Roman" w:eastAsia="Times New Roman" w:hAnsi="Times New Roman" w:cs="Times New Roman"/>
        </w:rPr>
        <w:t>:</w:t>
      </w:r>
    </w:p>
    <w:p w14:paraId="09754E89" w14:textId="77777777" w:rsidR="005140C9" w:rsidRPr="0034781D" w:rsidRDefault="005140C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766E6273" w14:textId="2A517ECD" w:rsidR="00AA0E1B" w:rsidRPr="0034781D" w:rsidRDefault="005824E6" w:rsidP="005140C9">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w:t>
      </w:r>
      <w:r w:rsidR="00943A88" w:rsidRPr="0034781D">
        <w:rPr>
          <w:rFonts w:ascii="Times New Roman" w:eastAsia="Times New Roman" w:hAnsi="Times New Roman" w:cs="Times New Roman"/>
        </w:rPr>
        <w:t>I had previously entertained foolish fantasies of Victoria Cross-winning heroics, but when I found myself entering a genuine dang</w:t>
      </w:r>
      <w:r w:rsidR="00087065" w:rsidRPr="0034781D">
        <w:rPr>
          <w:rFonts w:ascii="Times New Roman" w:eastAsia="Times New Roman" w:hAnsi="Times New Roman" w:cs="Times New Roman"/>
        </w:rPr>
        <w:t>er zone, I sensibly downgraded m</w:t>
      </w:r>
      <w:r w:rsidR="00943A88" w:rsidRPr="0034781D">
        <w:rPr>
          <w:rFonts w:ascii="Times New Roman" w:eastAsia="Times New Roman" w:hAnsi="Times New Roman" w:cs="Times New Roman"/>
        </w:rPr>
        <w:t>y expectations. I would be happy if I could merely perform well and not let any</w:t>
      </w:r>
      <w:r>
        <w:rPr>
          <w:rFonts w:ascii="Times New Roman" w:eastAsia="Times New Roman" w:hAnsi="Times New Roman" w:cs="Times New Roman"/>
        </w:rPr>
        <w:t>body down - fuck winning medals’</w:t>
      </w:r>
      <w:r w:rsidR="00943A88" w:rsidRPr="0034781D">
        <w:rPr>
          <w:rFonts w:ascii="Times New Roman" w:eastAsia="Times New Roman" w:hAnsi="Times New Roman" w:cs="Times New Roman"/>
        </w:rPr>
        <w:t xml:space="preserve"> (</w:t>
      </w:r>
      <w:r w:rsidR="000530D7" w:rsidRPr="0034781D">
        <w:rPr>
          <w:rFonts w:ascii="Times New Roman" w:eastAsia="Times New Roman" w:hAnsi="Times New Roman" w:cs="Times New Roman"/>
        </w:rPr>
        <w:t xml:space="preserve">McLaughlin, </w:t>
      </w:r>
      <w:r w:rsidR="00943A88" w:rsidRPr="0034781D">
        <w:rPr>
          <w:rFonts w:ascii="Times New Roman" w:eastAsia="Times New Roman" w:hAnsi="Times New Roman" w:cs="Times New Roman"/>
        </w:rPr>
        <w:t>2006</w:t>
      </w:r>
      <w:r>
        <w:rPr>
          <w:rFonts w:ascii="Times New Roman" w:eastAsia="Times New Roman" w:hAnsi="Times New Roman" w:cs="Times New Roman"/>
        </w:rPr>
        <w:t>, p.</w:t>
      </w:r>
      <w:r w:rsidR="00943A88" w:rsidRPr="0034781D">
        <w:rPr>
          <w:rFonts w:ascii="Times New Roman" w:eastAsia="Times New Roman" w:hAnsi="Times New Roman" w:cs="Times New Roman"/>
        </w:rPr>
        <w:t xml:space="preserve"> 144).</w:t>
      </w:r>
    </w:p>
    <w:p w14:paraId="5F48A1FE" w14:textId="77777777" w:rsidR="000530D7" w:rsidRPr="0034781D" w:rsidRDefault="000530D7" w:rsidP="008D2631">
      <w:pPr>
        <w:widowControl w:val="0"/>
        <w:spacing w:line="480" w:lineRule="auto"/>
        <w:jc w:val="both"/>
        <w:rPr>
          <w:rFonts w:ascii="Times New Roman" w:eastAsia="Times New Roman" w:hAnsi="Times New Roman" w:cs="Times New Roman"/>
          <w:lang w:val="en-US"/>
        </w:rPr>
      </w:pPr>
    </w:p>
    <w:p w14:paraId="78CDFD7E" w14:textId="66A0BE32" w:rsidR="00D0261F" w:rsidRPr="0034781D" w:rsidRDefault="005824E6" w:rsidP="005140C9">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lang w:val="en-US"/>
        </w:rPr>
        <w:t>‘</w:t>
      </w:r>
      <w:r w:rsidR="00D0261F" w:rsidRPr="0034781D">
        <w:rPr>
          <w:rFonts w:ascii="Times New Roman" w:eastAsia="Times New Roman" w:hAnsi="Times New Roman" w:cs="Times New Roman"/>
          <w:lang w:val="en-US"/>
        </w:rPr>
        <w:t>War is not about gongs and trinkets and glory. It’s not even about winning or the thrill of victory</w:t>
      </w:r>
      <w:r w:rsidR="000530D7" w:rsidRPr="0034781D">
        <w:rPr>
          <w:rFonts w:ascii="Times New Roman" w:eastAsia="Times New Roman" w:hAnsi="Times New Roman" w:cs="Times New Roman"/>
          <w:lang w:val="en-US"/>
        </w:rPr>
        <w:t xml:space="preserve"> .</w:t>
      </w:r>
      <w:r w:rsidR="00D0261F" w:rsidRPr="0034781D">
        <w:rPr>
          <w:rFonts w:ascii="Times New Roman" w:eastAsia="Times New Roman" w:hAnsi="Times New Roman" w:cs="Times New Roman"/>
          <w:lang w:val="en-US"/>
        </w:rPr>
        <w:t xml:space="preserve">.. </w:t>
      </w:r>
      <w:r w:rsidR="00D0261F" w:rsidRPr="0034781D">
        <w:rPr>
          <w:rFonts w:ascii="Times New Roman" w:eastAsia="Arial Unicode MS" w:hAnsi="Times New Roman" w:cs="Times New Roman"/>
          <w:color w:val="auto"/>
          <w:lang w:val="en-US"/>
        </w:rPr>
        <w:t>The lads who were there knew what I did and to a man recognised what happened for them. That’s all that matters</w:t>
      </w:r>
      <w:r>
        <w:rPr>
          <w:rFonts w:ascii="Times New Roman" w:eastAsia="Arial Unicode MS" w:hAnsi="Times New Roman" w:cs="Times New Roman"/>
          <w:color w:val="auto"/>
          <w:lang w:val="en-US"/>
        </w:rPr>
        <w:t>’</w:t>
      </w:r>
      <w:r w:rsidR="00D0261F" w:rsidRPr="0034781D">
        <w:rPr>
          <w:rFonts w:ascii="Times New Roman" w:eastAsia="Times New Roman" w:hAnsi="Times New Roman" w:cs="Times New Roman"/>
          <w:lang w:val="en-US"/>
        </w:rPr>
        <w:t xml:space="preserve"> (</w:t>
      </w:r>
      <w:r w:rsidR="000530D7" w:rsidRPr="0034781D">
        <w:rPr>
          <w:rFonts w:ascii="Times New Roman" w:eastAsia="Times New Roman" w:hAnsi="Times New Roman" w:cs="Times New Roman"/>
          <w:lang w:val="en-US"/>
        </w:rPr>
        <w:t xml:space="preserve">Croucher, </w:t>
      </w:r>
      <w:r w:rsidR="00D0261F" w:rsidRPr="0034781D">
        <w:rPr>
          <w:rFonts w:ascii="Times New Roman" w:eastAsia="Times New Roman" w:hAnsi="Times New Roman" w:cs="Times New Roman"/>
          <w:lang w:val="en-US"/>
        </w:rPr>
        <w:t>2009</w:t>
      </w:r>
      <w:r>
        <w:rPr>
          <w:rFonts w:ascii="Times New Roman" w:eastAsia="Times New Roman" w:hAnsi="Times New Roman" w:cs="Times New Roman"/>
          <w:lang w:val="en-US"/>
        </w:rPr>
        <w:t>, p.</w:t>
      </w:r>
      <w:r w:rsidR="00D0261F" w:rsidRPr="0034781D">
        <w:rPr>
          <w:rFonts w:ascii="Times New Roman" w:eastAsia="Times New Roman" w:hAnsi="Times New Roman" w:cs="Times New Roman"/>
          <w:lang w:val="en-US"/>
        </w:rPr>
        <w:t xml:space="preserve"> 222)</w:t>
      </w:r>
      <w:r w:rsidR="00777EDD" w:rsidRPr="0034781D">
        <w:rPr>
          <w:rFonts w:ascii="Times New Roman" w:eastAsia="Times New Roman" w:hAnsi="Times New Roman" w:cs="Times New Roman"/>
          <w:lang w:val="en-US"/>
        </w:rPr>
        <w:t>.</w:t>
      </w:r>
    </w:p>
    <w:p w14:paraId="06C811FA" w14:textId="77777777" w:rsidR="00D0261F" w:rsidRPr="0034781D" w:rsidRDefault="00D0261F"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07F83256" w14:textId="45027DEE" w:rsidR="00AA0E1B" w:rsidRDefault="008A0F0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Here</w:t>
      </w:r>
      <w:r w:rsidR="00943A88" w:rsidRPr="0034781D">
        <w:rPr>
          <w:rFonts w:ascii="Times New Roman" w:eastAsia="Times New Roman" w:hAnsi="Times New Roman" w:cs="Times New Roman"/>
        </w:rPr>
        <w:t xml:space="preserve"> the label ‘hero’ is used to describe those who </w:t>
      </w:r>
      <w:r w:rsidR="00943A88" w:rsidRPr="00531BF5">
        <w:rPr>
          <w:rFonts w:ascii="Times New Roman" w:eastAsia="Times New Roman" w:hAnsi="Times New Roman" w:cs="Times New Roman"/>
          <w:i/>
        </w:rPr>
        <w:t>do not</w:t>
      </w:r>
      <w:r w:rsidR="00943A88" w:rsidRPr="0034781D">
        <w:rPr>
          <w:rFonts w:ascii="Times New Roman" w:eastAsia="Times New Roman" w:hAnsi="Times New Roman" w:cs="Times New Roman"/>
        </w:rPr>
        <w:t xml:space="preserve"> conform to military norms</w:t>
      </w:r>
      <w:r w:rsidR="000530D7" w:rsidRPr="0034781D">
        <w:rPr>
          <w:rFonts w:ascii="Times New Roman" w:eastAsia="Times New Roman" w:hAnsi="Times New Roman" w:cs="Times New Roman"/>
        </w:rPr>
        <w:t>, to</w:t>
      </w:r>
      <w:r w:rsidRPr="0034781D">
        <w:rPr>
          <w:rFonts w:ascii="Times New Roman" w:eastAsia="Times New Roman" w:hAnsi="Times New Roman" w:cs="Times New Roman"/>
        </w:rPr>
        <w:t xml:space="preserve"> prescriptive feeling </w:t>
      </w:r>
      <w:r w:rsidRPr="0034781D">
        <w:rPr>
          <w:rFonts w:ascii="Times New Roman" w:eastAsia="Times New Roman" w:hAnsi="Times New Roman" w:cs="Times New Roman"/>
        </w:rPr>
        <w:lastRenderedPageBreak/>
        <w:t>rules</w:t>
      </w:r>
      <w:r w:rsidR="00943A88" w:rsidRPr="0034781D">
        <w:rPr>
          <w:rFonts w:ascii="Times New Roman" w:eastAsia="Times New Roman" w:hAnsi="Times New Roman" w:cs="Times New Roman"/>
        </w:rPr>
        <w:t xml:space="preserve">. </w:t>
      </w:r>
      <w:r w:rsidR="003A471D">
        <w:rPr>
          <w:rFonts w:ascii="Times New Roman" w:eastAsia="Times New Roman" w:hAnsi="Times New Roman" w:cs="Times New Roman"/>
        </w:rPr>
        <w:t>A</w:t>
      </w:r>
      <w:r w:rsidR="00777EDD" w:rsidRPr="0034781D">
        <w:rPr>
          <w:rFonts w:ascii="Times New Roman" w:eastAsia="Times New Roman" w:hAnsi="Times New Roman" w:cs="Times New Roman"/>
        </w:rPr>
        <w:t xml:space="preserve"> final </w:t>
      </w:r>
      <w:r w:rsidR="00943A88" w:rsidRPr="0034781D">
        <w:rPr>
          <w:rFonts w:ascii="Times New Roman" w:eastAsia="Times New Roman" w:hAnsi="Times New Roman" w:cs="Times New Roman"/>
        </w:rPr>
        <w:t>example</w:t>
      </w:r>
      <w:r w:rsidRPr="0034781D">
        <w:rPr>
          <w:rFonts w:ascii="Times New Roman" w:eastAsia="Times New Roman" w:hAnsi="Times New Roman" w:cs="Times New Roman"/>
        </w:rPr>
        <w:t>, again from Matt</w:t>
      </w:r>
      <w:r w:rsidR="00943A88" w:rsidRPr="0034781D">
        <w:rPr>
          <w:rFonts w:ascii="Times New Roman" w:eastAsia="Times New Roman" w:hAnsi="Times New Roman" w:cs="Times New Roman"/>
        </w:rPr>
        <w:t xml:space="preserve"> Croucher</w:t>
      </w:r>
      <w:r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w:t>
      </w:r>
      <w:r w:rsidRPr="0034781D">
        <w:rPr>
          <w:rFonts w:ascii="Times New Roman" w:eastAsia="Times New Roman" w:hAnsi="Times New Roman" w:cs="Times New Roman"/>
        </w:rPr>
        <w:t>is exemplary</w:t>
      </w:r>
      <w:r w:rsidR="00943A88" w:rsidRPr="0034781D">
        <w:rPr>
          <w:rFonts w:ascii="Times New Roman" w:eastAsia="Times New Roman" w:hAnsi="Times New Roman" w:cs="Times New Roman"/>
        </w:rPr>
        <w:t>:</w:t>
      </w:r>
    </w:p>
    <w:p w14:paraId="4692AE2E" w14:textId="77777777" w:rsidR="005140C9" w:rsidRPr="0034781D" w:rsidRDefault="005140C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57AFB6E7" w14:textId="63B36297" w:rsidR="00AA0E1B" w:rsidRPr="0034781D" w:rsidRDefault="005824E6" w:rsidP="005140C9">
      <w:pPr>
        <w:widowControl w:val="0"/>
        <w:spacing w:line="480" w:lineRule="auto"/>
        <w:ind w:left="720"/>
        <w:jc w:val="both"/>
        <w:rPr>
          <w:rFonts w:ascii="Times New Roman" w:eastAsia="Times New Roman" w:hAnsi="Times New Roman" w:cs="Times New Roman"/>
        </w:rPr>
      </w:pPr>
      <w:r>
        <w:rPr>
          <w:rFonts w:ascii="Times New Roman" w:eastAsia="Times New Roman" w:hAnsi="Times New Roman" w:cs="Times New Roman"/>
        </w:rPr>
        <w:t>‘‘No heroics, lads. OK</w:t>
      </w:r>
      <w:r w:rsidR="00943A88" w:rsidRPr="0034781D">
        <w:rPr>
          <w:rFonts w:ascii="Times New Roman" w:eastAsia="Times New Roman" w:hAnsi="Times New Roman" w:cs="Times New Roman"/>
        </w:rPr>
        <w:t xml:space="preserve">?’ [said the </w:t>
      </w:r>
      <w:r w:rsidR="0099082A" w:rsidRPr="0034781D">
        <w:rPr>
          <w:rFonts w:ascii="Times New Roman" w:eastAsia="Times New Roman" w:hAnsi="Times New Roman" w:cs="Times New Roman"/>
        </w:rPr>
        <w:t>Officer Commanding</w:t>
      </w:r>
      <w:r w:rsidR="00943A88" w:rsidRPr="0034781D">
        <w:rPr>
          <w:rFonts w:ascii="Times New Roman" w:eastAsia="Times New Roman" w:hAnsi="Times New Roman" w:cs="Times New Roman"/>
        </w:rPr>
        <w:t>]</w:t>
      </w:r>
      <w:r w:rsidR="00901C01" w:rsidRPr="0034781D">
        <w:rPr>
          <w:rFonts w:ascii="Times New Roman" w:eastAsia="Times New Roman" w:hAnsi="Times New Roman" w:cs="Times New Roman"/>
        </w:rPr>
        <w:t>.</w:t>
      </w:r>
      <w:r w:rsidR="00943A88" w:rsidRPr="0034781D">
        <w:rPr>
          <w:rFonts w:ascii="Times New Roman" w:eastAsia="Times New Roman" w:hAnsi="Times New Roman" w:cs="Times New Roman"/>
        </w:rPr>
        <w:t xml:space="preserve"> Heroics was the last thing on our minds. After all, being a hero is about the shortest-lived profession on earth, and none of us wanted to join the ranks of the Dead Heroes Society” (Croucher</w:t>
      </w:r>
      <w:r>
        <w:rPr>
          <w:rFonts w:ascii="Times New Roman" w:eastAsia="Times New Roman" w:hAnsi="Times New Roman" w:cs="Times New Roman"/>
        </w:rPr>
        <w:t xml:space="preserve">, </w:t>
      </w:r>
      <w:r w:rsidR="00943A88" w:rsidRPr="0034781D">
        <w:rPr>
          <w:rFonts w:ascii="Times New Roman" w:eastAsia="Times New Roman" w:hAnsi="Times New Roman" w:cs="Times New Roman"/>
        </w:rPr>
        <w:t>2009</w:t>
      </w:r>
      <w:r>
        <w:rPr>
          <w:rFonts w:ascii="Times New Roman" w:eastAsia="Times New Roman" w:hAnsi="Times New Roman" w:cs="Times New Roman"/>
        </w:rPr>
        <w:t>, p.</w:t>
      </w:r>
      <w:r w:rsidR="00943A88" w:rsidRPr="0034781D">
        <w:rPr>
          <w:rFonts w:ascii="Times New Roman" w:eastAsia="Times New Roman" w:hAnsi="Times New Roman" w:cs="Times New Roman"/>
        </w:rPr>
        <w:t xml:space="preserve"> 207).</w:t>
      </w:r>
    </w:p>
    <w:p w14:paraId="6F7D723F" w14:textId="311B3E4B" w:rsidR="00083E36" w:rsidRDefault="00083E36">
      <w:pPr>
        <w:rPr>
          <w:rFonts w:ascii="Times New Roman" w:eastAsia="Times New Roman" w:hAnsi="Times New Roman" w:cs="Times New Roman"/>
          <w:b/>
        </w:rPr>
      </w:pPr>
    </w:p>
    <w:p w14:paraId="3DD2B6A3" w14:textId="573A37D9" w:rsidR="000E5795" w:rsidRPr="0034781D" w:rsidRDefault="000E579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b/>
        </w:rPr>
      </w:pPr>
      <w:r w:rsidRPr="0034781D">
        <w:rPr>
          <w:rFonts w:ascii="Times New Roman" w:eastAsia="Times New Roman" w:hAnsi="Times New Roman" w:cs="Times New Roman"/>
          <w:b/>
        </w:rPr>
        <w:t>Discussion</w:t>
      </w:r>
    </w:p>
    <w:p w14:paraId="7F49B634" w14:textId="77777777" w:rsidR="00724CDA" w:rsidRPr="0034781D" w:rsidRDefault="00724CD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i/>
        </w:rPr>
      </w:pPr>
    </w:p>
    <w:p w14:paraId="23242F6E" w14:textId="684D2CF6" w:rsidR="0039595A" w:rsidRPr="0034781D" w:rsidRDefault="002617BC"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eastAsia="Times" w:hAnsi="Times New Roman" w:cs="Times New Roman"/>
        </w:rPr>
        <w:t xml:space="preserve">We </w:t>
      </w:r>
      <w:r w:rsidR="00604522" w:rsidRPr="0034781D">
        <w:rPr>
          <w:rFonts w:ascii="Times New Roman" w:eastAsia="Times" w:hAnsi="Times New Roman" w:cs="Times New Roman"/>
        </w:rPr>
        <w:t xml:space="preserve">understand emotions </w:t>
      </w:r>
      <w:r>
        <w:rPr>
          <w:rFonts w:ascii="Times New Roman" w:eastAsia="Times" w:hAnsi="Times New Roman" w:cs="Times New Roman"/>
        </w:rPr>
        <w:t>as</w:t>
      </w:r>
      <w:r w:rsidR="00604522" w:rsidRPr="0034781D">
        <w:rPr>
          <w:rFonts w:ascii="Times New Roman" w:eastAsia="Times" w:hAnsi="Times New Roman" w:cs="Times New Roman"/>
        </w:rPr>
        <w:t xml:space="preserve"> </w:t>
      </w:r>
      <w:r w:rsidR="006C54F3" w:rsidRPr="0034781D">
        <w:rPr>
          <w:rFonts w:ascii="Times New Roman" w:eastAsia="Times" w:hAnsi="Times New Roman" w:cs="Times New Roman"/>
        </w:rPr>
        <w:t xml:space="preserve">profoundly conditioned </w:t>
      </w:r>
      <w:r w:rsidR="009B12C8" w:rsidRPr="0034781D">
        <w:rPr>
          <w:rFonts w:ascii="Times New Roman" w:eastAsia="Times" w:hAnsi="Times New Roman" w:cs="Times New Roman"/>
        </w:rPr>
        <w:t>by</w:t>
      </w:r>
      <w:r w:rsidR="00604522" w:rsidRPr="0034781D">
        <w:rPr>
          <w:rFonts w:ascii="Times New Roman" w:eastAsia="Times" w:hAnsi="Times New Roman" w:cs="Times New Roman"/>
        </w:rPr>
        <w:t xml:space="preserve"> socialization, s</w:t>
      </w:r>
      <w:r w:rsidR="005F28A1" w:rsidRPr="0034781D">
        <w:rPr>
          <w:rFonts w:ascii="Times New Roman" w:eastAsia="Times" w:hAnsi="Times New Roman" w:cs="Times New Roman"/>
        </w:rPr>
        <w:t>o</w:t>
      </w:r>
      <w:r w:rsidR="00604522" w:rsidRPr="0034781D">
        <w:rPr>
          <w:rFonts w:ascii="Times New Roman" w:eastAsia="Times" w:hAnsi="Times New Roman" w:cs="Times New Roman"/>
        </w:rPr>
        <w:t xml:space="preserve"> emotional displays vary in appropriateness according to context</w:t>
      </w:r>
      <w:r w:rsidR="00083E36">
        <w:rPr>
          <w:rFonts w:ascii="Times New Roman" w:eastAsia="Times" w:hAnsi="Times New Roman" w:cs="Times New Roman"/>
        </w:rPr>
        <w:t xml:space="preserve"> (Besiner, cited in Reddy, 2001; Sieben and Wettergren, 2010)</w:t>
      </w:r>
      <w:r w:rsidR="00604522" w:rsidRPr="0034781D">
        <w:rPr>
          <w:rFonts w:ascii="Times New Roman" w:eastAsia="Times" w:hAnsi="Times New Roman" w:cs="Times New Roman"/>
        </w:rPr>
        <w:t xml:space="preserve">. </w:t>
      </w:r>
      <w:r w:rsidR="0039595A" w:rsidRPr="0034781D">
        <w:rPr>
          <w:rFonts w:ascii="Times New Roman" w:eastAsia="Times" w:hAnsi="Times New Roman" w:cs="Times New Roman"/>
        </w:rPr>
        <w:t xml:space="preserve">This leads to the now well-established argument </w:t>
      </w:r>
      <w:r w:rsidR="00083E36">
        <w:rPr>
          <w:rFonts w:ascii="Times New Roman" w:eastAsia="Times" w:hAnsi="Times New Roman" w:cs="Times New Roman"/>
        </w:rPr>
        <w:t xml:space="preserve">– pioneered by Hochschild ([1983] 2003) - </w:t>
      </w:r>
      <w:r w:rsidR="0039595A" w:rsidRPr="0034781D">
        <w:rPr>
          <w:rFonts w:ascii="Times New Roman" w:eastAsia="Times" w:hAnsi="Times New Roman" w:cs="Times New Roman"/>
        </w:rPr>
        <w:t xml:space="preserve">that occupations </w:t>
      </w:r>
      <w:r w:rsidR="0073359A">
        <w:rPr>
          <w:rFonts w:ascii="Times New Roman" w:eastAsia="Times" w:hAnsi="Times New Roman" w:cs="Times New Roman"/>
        </w:rPr>
        <w:t xml:space="preserve">and organizations </w:t>
      </w:r>
      <w:r w:rsidR="0039595A" w:rsidRPr="0034781D">
        <w:rPr>
          <w:rFonts w:ascii="Times New Roman" w:eastAsia="Times" w:hAnsi="Times New Roman" w:cs="Times New Roman"/>
        </w:rPr>
        <w:t xml:space="preserve">have their own feeling rules, </w:t>
      </w:r>
      <w:r w:rsidR="00DA57FB" w:rsidRPr="0034781D">
        <w:rPr>
          <w:rFonts w:ascii="Times New Roman" w:eastAsia="Times" w:hAnsi="Times New Roman" w:cs="Times New Roman"/>
        </w:rPr>
        <w:t xml:space="preserve">or emotional regimes, </w:t>
      </w:r>
      <w:r w:rsidR="0039595A" w:rsidRPr="0034781D">
        <w:rPr>
          <w:rFonts w:ascii="Times New Roman" w:eastAsia="Times" w:hAnsi="Times New Roman" w:cs="Times New Roman"/>
        </w:rPr>
        <w:t xml:space="preserve">into which new recruits </w:t>
      </w:r>
      <w:r w:rsidR="0039595A" w:rsidRPr="0034781D">
        <w:rPr>
          <w:rFonts w:ascii="Times New Roman" w:eastAsia="Times" w:hAnsi="Times New Roman" w:cs="Times New Roman"/>
        </w:rPr>
        <w:lastRenderedPageBreak/>
        <w:t xml:space="preserve">are </w:t>
      </w:r>
      <w:r w:rsidR="00DA57FB" w:rsidRPr="0034781D">
        <w:rPr>
          <w:rFonts w:ascii="Times New Roman" w:eastAsia="Times" w:hAnsi="Times New Roman" w:cs="Times New Roman"/>
        </w:rPr>
        <w:t>acculturated</w:t>
      </w:r>
      <w:r w:rsidR="00083E36">
        <w:rPr>
          <w:rFonts w:ascii="Times New Roman" w:eastAsia="Times" w:hAnsi="Times New Roman" w:cs="Times New Roman"/>
        </w:rPr>
        <w:t xml:space="preserve">. </w:t>
      </w:r>
      <w:r w:rsidR="00E85340">
        <w:rPr>
          <w:rFonts w:ascii="Times New Roman" w:eastAsia="Times" w:hAnsi="Times New Roman" w:cs="Times New Roman"/>
        </w:rPr>
        <w:t>Our data suggest the military is no exception.</w:t>
      </w:r>
    </w:p>
    <w:p w14:paraId="2A997FAB" w14:textId="77777777" w:rsidR="0039595A" w:rsidRPr="0034781D" w:rsidRDefault="0039595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p>
    <w:p w14:paraId="3657518D" w14:textId="43E93DB1" w:rsidR="00DA57FB" w:rsidRDefault="00E85340"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Pr>
          <w:rFonts w:ascii="Times New Roman" w:hAnsi="Times New Roman" w:cs="Times New Roman"/>
        </w:rPr>
        <w:t xml:space="preserve">First, </w:t>
      </w:r>
      <w:r w:rsidR="002607C4">
        <w:rPr>
          <w:rFonts w:ascii="Times New Roman" w:hAnsi="Times New Roman" w:cs="Times New Roman"/>
        </w:rPr>
        <w:t>a</w:t>
      </w:r>
      <w:r w:rsidR="00083E36">
        <w:rPr>
          <w:rFonts w:ascii="Times New Roman" w:eastAsia="Times New Roman" w:hAnsi="Times New Roman" w:cs="Times New Roman"/>
        </w:rPr>
        <w:t xml:space="preserve">s Goffman suggests of this total institution, its all-encompassing ‘disculturation’ of its recruits is designed to fulfil the ‘worklike task’ of ‘combat capacity’ ([1961] 1991, p. 16, p. 24, p. 49).  </w:t>
      </w:r>
      <w:r w:rsidR="006D4DF1">
        <w:rPr>
          <w:rFonts w:ascii="Times New Roman" w:eastAsia="Times New Roman" w:hAnsi="Times New Roman" w:cs="Times New Roman"/>
        </w:rPr>
        <w:t>The</w:t>
      </w:r>
      <w:r w:rsidR="002607C4" w:rsidRPr="0034781D">
        <w:rPr>
          <w:rFonts w:ascii="Times New Roman" w:hAnsi="Times New Roman" w:cs="Times New Roman"/>
        </w:rPr>
        <w:t xml:space="preserve"> </w:t>
      </w:r>
      <w:r w:rsidR="002607C4" w:rsidRPr="0034781D">
        <w:rPr>
          <w:rFonts w:ascii="Times New Roman" w:eastAsia="Times New Roman" w:hAnsi="Times New Roman" w:cs="Times New Roman"/>
        </w:rPr>
        <w:t xml:space="preserve">military </w:t>
      </w:r>
      <w:r w:rsidR="002607C4">
        <w:rPr>
          <w:rFonts w:ascii="Times New Roman" w:eastAsia="Times New Roman" w:hAnsi="Times New Roman" w:cs="Times New Roman"/>
        </w:rPr>
        <w:t>trains</w:t>
      </w:r>
      <w:r w:rsidR="002607C4" w:rsidRPr="0034781D">
        <w:rPr>
          <w:rFonts w:ascii="Times New Roman" w:eastAsia="Times New Roman" w:hAnsi="Times New Roman" w:cs="Times New Roman"/>
        </w:rPr>
        <w:t xml:space="preserve"> its personnel to perform an enthusiasm for war: without this, it would not be able to function. </w:t>
      </w:r>
      <w:r w:rsidR="002607C4">
        <w:rPr>
          <w:rFonts w:ascii="Times New Roman" w:eastAsia="Times New Roman" w:hAnsi="Times New Roman" w:cs="Times New Roman"/>
        </w:rPr>
        <w:t>This</w:t>
      </w:r>
      <w:r w:rsidR="005F28A1" w:rsidRPr="0034781D">
        <w:rPr>
          <w:rFonts w:ascii="Times New Roman" w:eastAsia="Times New Roman" w:hAnsi="Times New Roman" w:cs="Times New Roman"/>
        </w:rPr>
        <w:t xml:space="preserve"> feeling rule</w:t>
      </w:r>
      <w:r w:rsidR="00186A4A" w:rsidRPr="0034781D">
        <w:rPr>
          <w:rFonts w:ascii="Times New Roman" w:eastAsia="Times New Roman" w:hAnsi="Times New Roman" w:cs="Times New Roman"/>
        </w:rPr>
        <w:t xml:space="preserve"> seem</w:t>
      </w:r>
      <w:r w:rsidR="005F28A1" w:rsidRPr="0034781D">
        <w:rPr>
          <w:rFonts w:ascii="Times New Roman" w:eastAsia="Times New Roman" w:hAnsi="Times New Roman" w:cs="Times New Roman"/>
        </w:rPr>
        <w:t>s</w:t>
      </w:r>
      <w:r w:rsidR="00186A4A" w:rsidRPr="0034781D">
        <w:rPr>
          <w:rFonts w:ascii="Times New Roman" w:eastAsia="Times New Roman" w:hAnsi="Times New Roman" w:cs="Times New Roman"/>
        </w:rPr>
        <w:t xml:space="preserve"> to underpin the responses our memoirists report on receiving the news they </w:t>
      </w:r>
      <w:r w:rsidR="006C54F3" w:rsidRPr="0034781D">
        <w:rPr>
          <w:rFonts w:ascii="Times New Roman" w:eastAsia="Times New Roman" w:hAnsi="Times New Roman" w:cs="Times New Roman"/>
        </w:rPr>
        <w:t>were</w:t>
      </w:r>
      <w:r w:rsidR="00186A4A" w:rsidRPr="0034781D">
        <w:rPr>
          <w:rFonts w:ascii="Times New Roman" w:eastAsia="Times New Roman" w:hAnsi="Times New Roman" w:cs="Times New Roman"/>
        </w:rPr>
        <w:t xml:space="preserve"> heading out on operational tour. We see, for example, references to feeling as if one’s whole service career had led up to this point</w:t>
      </w:r>
      <w:r>
        <w:rPr>
          <w:rFonts w:ascii="Times New Roman" w:eastAsia="Times New Roman" w:hAnsi="Times New Roman" w:cs="Times New Roman"/>
        </w:rPr>
        <w:t xml:space="preserve"> and</w:t>
      </w:r>
      <w:r w:rsidR="00186A4A" w:rsidRPr="0034781D">
        <w:rPr>
          <w:rFonts w:ascii="Times New Roman" w:eastAsia="Times New Roman" w:hAnsi="Times New Roman" w:cs="Times New Roman"/>
        </w:rPr>
        <w:t xml:space="preserve"> comparisons to surgeons </w:t>
      </w:r>
      <w:r>
        <w:rPr>
          <w:rFonts w:ascii="Times New Roman" w:eastAsia="Times New Roman" w:hAnsi="Times New Roman" w:cs="Times New Roman"/>
        </w:rPr>
        <w:t>k</w:t>
      </w:r>
      <w:r w:rsidR="00186A4A" w:rsidRPr="0034781D">
        <w:rPr>
          <w:rFonts w:ascii="Times New Roman" w:eastAsia="Times New Roman" w:hAnsi="Times New Roman" w:cs="Times New Roman"/>
        </w:rPr>
        <w:t>eenly anticipat</w:t>
      </w:r>
      <w:r>
        <w:rPr>
          <w:rFonts w:ascii="Times New Roman" w:eastAsia="Times New Roman" w:hAnsi="Times New Roman" w:cs="Times New Roman"/>
        </w:rPr>
        <w:t>ing</w:t>
      </w:r>
      <w:r w:rsidR="00186A4A" w:rsidRPr="0034781D">
        <w:rPr>
          <w:rFonts w:ascii="Times New Roman" w:eastAsia="Times New Roman" w:hAnsi="Times New Roman" w:cs="Times New Roman"/>
        </w:rPr>
        <w:t xml:space="preserve"> the operating theatre. </w:t>
      </w:r>
      <w:r w:rsidR="00426381" w:rsidRPr="0034781D">
        <w:rPr>
          <w:rFonts w:ascii="Times New Roman" w:eastAsia="Times New Roman" w:hAnsi="Times New Roman" w:cs="Times New Roman"/>
        </w:rPr>
        <w:t>In this</w:t>
      </w:r>
      <w:r w:rsidR="00186A4A" w:rsidRPr="0034781D">
        <w:rPr>
          <w:rFonts w:ascii="Times New Roman" w:eastAsia="Times New Roman" w:hAnsi="Times New Roman" w:cs="Times New Roman"/>
        </w:rPr>
        <w:t xml:space="preserve"> emotional regime</w:t>
      </w:r>
      <w:r w:rsidR="00083E36">
        <w:rPr>
          <w:rFonts w:ascii="Times New Roman" w:eastAsia="Times New Roman" w:hAnsi="Times New Roman" w:cs="Times New Roman"/>
        </w:rPr>
        <w:t xml:space="preserve"> (Reddy, 2001)</w:t>
      </w:r>
      <w:r w:rsidR="00426381" w:rsidRPr="0034781D">
        <w:rPr>
          <w:rFonts w:ascii="Times New Roman" w:eastAsia="Times New Roman" w:hAnsi="Times New Roman" w:cs="Times New Roman"/>
        </w:rPr>
        <w:t xml:space="preserve">, </w:t>
      </w:r>
      <w:r w:rsidR="00186A4A" w:rsidRPr="0034781D">
        <w:rPr>
          <w:rFonts w:ascii="Times New Roman" w:eastAsia="Times New Roman" w:hAnsi="Times New Roman" w:cs="Times New Roman"/>
        </w:rPr>
        <w:t xml:space="preserve">the proper responses are excitement, enthusiasm, entitlement and heightened self-esteem. </w:t>
      </w:r>
      <w:r w:rsidR="002607C4">
        <w:rPr>
          <w:rFonts w:ascii="Times New Roman" w:eastAsia="Times New Roman" w:hAnsi="Times New Roman" w:cs="Times New Roman"/>
        </w:rPr>
        <w:t xml:space="preserve">Not only are these the </w:t>
      </w:r>
      <w:r w:rsidR="00531BF5">
        <w:rPr>
          <w:rFonts w:ascii="Times New Roman" w:eastAsia="Times New Roman" w:hAnsi="Times New Roman" w:cs="Times New Roman"/>
        </w:rPr>
        <w:t>opposite</w:t>
      </w:r>
      <w:r w:rsidR="002607C4">
        <w:rPr>
          <w:rFonts w:ascii="Times New Roman" w:eastAsia="Times New Roman" w:hAnsi="Times New Roman" w:cs="Times New Roman"/>
        </w:rPr>
        <w:t xml:space="preserve"> of those fostered in most civilian occupations, but n</w:t>
      </w:r>
      <w:r w:rsidR="00186A4A" w:rsidRPr="0034781D">
        <w:rPr>
          <w:rFonts w:ascii="Times New Roman" w:eastAsia="Times New Roman" w:hAnsi="Times New Roman" w:cs="Times New Roman"/>
        </w:rPr>
        <w:t>egative responses (</w:t>
      </w:r>
      <w:r w:rsidR="00702913">
        <w:rPr>
          <w:rFonts w:ascii="Times New Roman" w:eastAsia="Times New Roman" w:hAnsi="Times New Roman" w:cs="Times New Roman"/>
        </w:rPr>
        <w:t xml:space="preserve">eg, </w:t>
      </w:r>
      <w:r w:rsidR="00186A4A" w:rsidRPr="0034781D">
        <w:rPr>
          <w:rFonts w:ascii="Times New Roman" w:eastAsia="Times New Roman" w:hAnsi="Times New Roman" w:cs="Times New Roman"/>
        </w:rPr>
        <w:t xml:space="preserve">fear </w:t>
      </w:r>
      <w:r w:rsidR="006C54F3" w:rsidRPr="0034781D">
        <w:rPr>
          <w:rFonts w:ascii="Times New Roman" w:eastAsia="Times New Roman" w:hAnsi="Times New Roman" w:cs="Times New Roman"/>
        </w:rPr>
        <w:t xml:space="preserve">of fighting </w:t>
      </w:r>
      <w:r w:rsidR="00186A4A" w:rsidRPr="0034781D">
        <w:rPr>
          <w:rFonts w:ascii="Times New Roman" w:eastAsia="Times New Roman" w:hAnsi="Times New Roman" w:cs="Times New Roman"/>
        </w:rPr>
        <w:t>or reluctance to fight) would represent a</w:t>
      </w:r>
      <w:r w:rsidR="006C54F3" w:rsidRPr="0034781D">
        <w:rPr>
          <w:rFonts w:ascii="Times New Roman" w:eastAsia="Times New Roman" w:hAnsi="Times New Roman" w:cs="Times New Roman"/>
        </w:rPr>
        <w:t xml:space="preserve"> significant</w:t>
      </w:r>
      <w:r w:rsidR="00186A4A" w:rsidRPr="0034781D">
        <w:rPr>
          <w:rFonts w:ascii="Times New Roman" w:eastAsia="Times New Roman" w:hAnsi="Times New Roman" w:cs="Times New Roman"/>
        </w:rPr>
        <w:t xml:space="preserve"> breach of </w:t>
      </w:r>
      <w:r w:rsidR="002607C4">
        <w:rPr>
          <w:rFonts w:ascii="Times New Roman" w:eastAsia="Times New Roman" w:hAnsi="Times New Roman" w:cs="Times New Roman"/>
        </w:rPr>
        <w:t xml:space="preserve">military </w:t>
      </w:r>
      <w:r w:rsidR="00186A4A" w:rsidRPr="0034781D">
        <w:rPr>
          <w:rFonts w:ascii="Times New Roman" w:eastAsia="Times New Roman" w:hAnsi="Times New Roman" w:cs="Times New Roman"/>
        </w:rPr>
        <w:t xml:space="preserve">occupational feeling rules. </w:t>
      </w:r>
      <w:r w:rsidR="00C46E68" w:rsidRPr="0034781D">
        <w:rPr>
          <w:rFonts w:ascii="Times New Roman" w:eastAsia="Times New Roman" w:hAnsi="Times New Roman" w:cs="Times New Roman"/>
        </w:rPr>
        <w:t>Such</w:t>
      </w:r>
      <w:r w:rsidR="00186A4A" w:rsidRPr="0034781D">
        <w:rPr>
          <w:rFonts w:ascii="Times New Roman" w:eastAsia="Times New Roman" w:hAnsi="Times New Roman" w:cs="Times New Roman"/>
        </w:rPr>
        <w:t xml:space="preserve"> emotions </w:t>
      </w:r>
      <w:r w:rsidR="00604522" w:rsidRPr="0034781D">
        <w:rPr>
          <w:rFonts w:ascii="Times New Roman" w:eastAsia="Times New Roman" w:hAnsi="Times New Roman" w:cs="Times New Roman"/>
        </w:rPr>
        <w:t xml:space="preserve">cannot be </w:t>
      </w:r>
      <w:r w:rsidR="00DA57FB" w:rsidRPr="0034781D">
        <w:rPr>
          <w:rFonts w:ascii="Times New Roman" w:eastAsia="Times New Roman" w:hAnsi="Times New Roman" w:cs="Times New Roman"/>
        </w:rPr>
        <w:t xml:space="preserve">legitimately </w:t>
      </w:r>
      <w:r w:rsidR="00186A4A" w:rsidRPr="0034781D">
        <w:rPr>
          <w:rFonts w:ascii="Times New Roman" w:eastAsia="Times New Roman" w:hAnsi="Times New Roman" w:cs="Times New Roman"/>
        </w:rPr>
        <w:t>narrated in the memoirs</w:t>
      </w:r>
      <w:r w:rsidR="00C46E68" w:rsidRPr="0034781D">
        <w:rPr>
          <w:rFonts w:ascii="Times New Roman" w:eastAsia="Times New Roman" w:hAnsi="Times New Roman" w:cs="Times New Roman"/>
        </w:rPr>
        <w:t xml:space="preserve">: </w:t>
      </w:r>
      <w:r w:rsidR="00526DFA">
        <w:rPr>
          <w:rFonts w:ascii="Times New Roman" w:eastAsia="Times New Roman" w:hAnsi="Times New Roman" w:cs="Times New Roman"/>
        </w:rPr>
        <w:t xml:space="preserve">as we have argued, </w:t>
      </w:r>
      <w:r w:rsidR="00DA57FB" w:rsidRPr="0034781D">
        <w:rPr>
          <w:rFonts w:ascii="Times New Roman" w:eastAsia="Times New Roman" w:hAnsi="Times New Roman" w:cs="Times New Roman"/>
        </w:rPr>
        <w:lastRenderedPageBreak/>
        <w:t>these</w:t>
      </w:r>
      <w:r>
        <w:rPr>
          <w:rFonts w:ascii="Times New Roman" w:eastAsia="Times New Roman" w:hAnsi="Times New Roman" w:cs="Times New Roman"/>
        </w:rPr>
        <w:t xml:space="preserve"> </w:t>
      </w:r>
      <w:r w:rsidR="00DA57FB" w:rsidRPr="0034781D">
        <w:rPr>
          <w:rFonts w:ascii="Times New Roman" w:eastAsia="Times New Roman" w:hAnsi="Times New Roman" w:cs="Times New Roman"/>
        </w:rPr>
        <w:t xml:space="preserve">are </w:t>
      </w:r>
      <w:r w:rsidR="00E014EC">
        <w:rPr>
          <w:rFonts w:ascii="Times New Roman" w:eastAsia="Times New Roman" w:hAnsi="Times New Roman" w:cs="Times New Roman"/>
        </w:rPr>
        <w:t xml:space="preserve">both </w:t>
      </w:r>
      <w:r w:rsidR="00DA57FB" w:rsidRPr="0034781D">
        <w:rPr>
          <w:rFonts w:ascii="Times New Roman" w:eastAsia="Times New Roman" w:hAnsi="Times New Roman" w:cs="Times New Roman"/>
        </w:rPr>
        <w:t xml:space="preserve">accounts of emotional labour </w:t>
      </w:r>
      <w:r w:rsidR="00E014EC">
        <w:rPr>
          <w:rFonts w:ascii="Times New Roman" w:eastAsia="Times New Roman" w:hAnsi="Times New Roman" w:cs="Times New Roman"/>
        </w:rPr>
        <w:t xml:space="preserve">and </w:t>
      </w:r>
      <w:r w:rsidR="00DA57FB" w:rsidRPr="0034781D">
        <w:rPr>
          <w:rFonts w:ascii="Times New Roman" w:eastAsia="Times New Roman" w:hAnsi="Times New Roman" w:cs="Times New Roman"/>
        </w:rPr>
        <w:t xml:space="preserve">emotional labour in themselves </w:t>
      </w:r>
      <w:r w:rsidR="009B12C8" w:rsidRPr="0034781D">
        <w:rPr>
          <w:rFonts w:ascii="Times New Roman" w:eastAsia="Times New Roman" w:hAnsi="Times New Roman" w:cs="Times New Roman"/>
        </w:rPr>
        <w:t>in their</w:t>
      </w:r>
      <w:r w:rsidR="00DA57FB" w:rsidRPr="0034781D">
        <w:rPr>
          <w:rFonts w:ascii="Times New Roman" w:eastAsia="Times New Roman" w:hAnsi="Times New Roman" w:cs="Times New Roman"/>
        </w:rPr>
        <w:t xml:space="preserve"> </w:t>
      </w:r>
      <w:r w:rsidR="009B12C8" w:rsidRPr="0034781D">
        <w:rPr>
          <w:rFonts w:ascii="Times New Roman" w:eastAsia="Times New Roman" w:hAnsi="Times New Roman" w:cs="Times New Roman"/>
        </w:rPr>
        <w:t xml:space="preserve">continued </w:t>
      </w:r>
      <w:r w:rsidR="00DA57FB" w:rsidRPr="0034781D">
        <w:rPr>
          <w:rFonts w:ascii="Times New Roman" w:eastAsia="Times New Roman" w:hAnsi="Times New Roman" w:cs="Times New Roman"/>
        </w:rPr>
        <w:t xml:space="preserve">adherence to </w:t>
      </w:r>
      <w:r w:rsidR="00426381" w:rsidRPr="0034781D">
        <w:rPr>
          <w:rFonts w:ascii="Times New Roman" w:eastAsia="Times New Roman" w:hAnsi="Times New Roman" w:cs="Times New Roman"/>
        </w:rPr>
        <w:t>the</w:t>
      </w:r>
      <w:r w:rsidR="00DA57FB" w:rsidRPr="0034781D">
        <w:rPr>
          <w:rFonts w:ascii="Times New Roman" w:eastAsia="Times New Roman" w:hAnsi="Times New Roman" w:cs="Times New Roman"/>
        </w:rPr>
        <w:t xml:space="preserve"> prescriptive emotion management</w:t>
      </w:r>
      <w:r w:rsidR="00426381" w:rsidRPr="0034781D">
        <w:rPr>
          <w:rFonts w:ascii="Times New Roman" w:eastAsia="Times New Roman" w:hAnsi="Times New Roman" w:cs="Times New Roman"/>
        </w:rPr>
        <w:t xml:space="preserve"> demanded by the military</w:t>
      </w:r>
      <w:r w:rsidR="00186A4A" w:rsidRPr="0034781D">
        <w:rPr>
          <w:rFonts w:ascii="Times New Roman" w:eastAsia="Times New Roman" w:hAnsi="Times New Roman" w:cs="Times New Roman"/>
        </w:rPr>
        <w:t>.</w:t>
      </w:r>
      <w:r w:rsidR="00083E36">
        <w:rPr>
          <w:rFonts w:ascii="Times New Roman" w:eastAsia="Times New Roman" w:hAnsi="Times New Roman" w:cs="Times New Roman"/>
        </w:rPr>
        <w:t xml:space="preserve"> </w:t>
      </w:r>
      <w:r w:rsidR="008F06C2">
        <w:rPr>
          <w:rFonts w:ascii="Times New Roman" w:eastAsia="Times New Roman" w:hAnsi="Times New Roman" w:cs="Times New Roman"/>
        </w:rPr>
        <w:t>Our use of memoirs</w:t>
      </w:r>
      <w:r w:rsidR="003F5C26">
        <w:rPr>
          <w:rFonts w:ascii="Times New Roman" w:eastAsia="Times New Roman" w:hAnsi="Times New Roman" w:cs="Times New Roman"/>
        </w:rPr>
        <w:t xml:space="preserve"> adds this extra conceptual dimension to previous empirical considerations of emotional labour which </w:t>
      </w:r>
      <w:r w:rsidR="00526DFA">
        <w:rPr>
          <w:rFonts w:ascii="Times New Roman" w:eastAsia="Times New Roman" w:hAnsi="Times New Roman" w:cs="Times New Roman"/>
        </w:rPr>
        <w:t>rely</w:t>
      </w:r>
      <w:r w:rsidR="003F5C26">
        <w:rPr>
          <w:rFonts w:ascii="Times New Roman" w:eastAsia="Times New Roman" w:hAnsi="Times New Roman" w:cs="Times New Roman"/>
        </w:rPr>
        <w:t xml:space="preserve"> on analysis of primary data. Moreover, some of the memoirs were written after the author had left military service, which seems to us to testify to the far-reaching influence of its emotional socialization, something we return to below.</w:t>
      </w:r>
    </w:p>
    <w:p w14:paraId="1B282111" w14:textId="77777777" w:rsidR="003F5C26" w:rsidRPr="0034781D" w:rsidRDefault="003F5C2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5BDE0662" w14:textId="4B312CAA" w:rsidR="00526DFA" w:rsidRDefault="00DA57F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The same is true of in theatre accounts</w:t>
      </w:r>
      <w:r w:rsidR="00C46E68" w:rsidRPr="0034781D">
        <w:rPr>
          <w:rFonts w:ascii="Times New Roman" w:eastAsia="Times New Roman" w:hAnsi="Times New Roman" w:cs="Times New Roman"/>
        </w:rPr>
        <w:t>, like</w:t>
      </w:r>
      <w:r w:rsidRPr="0034781D">
        <w:rPr>
          <w:rFonts w:ascii="Times New Roman" w:eastAsia="Times New Roman" w:hAnsi="Times New Roman" w:cs="Times New Roman"/>
        </w:rPr>
        <w:t xml:space="preserve"> the descriptions of combat experience being akin to ingesting a drug. We al</w:t>
      </w:r>
      <w:r w:rsidR="005824E6">
        <w:rPr>
          <w:rFonts w:ascii="Times New Roman" w:eastAsia="Times New Roman" w:hAnsi="Times New Roman" w:cs="Times New Roman"/>
        </w:rPr>
        <w:t>so see references to combat as ‘</w:t>
      </w:r>
      <w:r w:rsidRPr="0034781D">
        <w:rPr>
          <w:rFonts w:ascii="Times New Roman" w:eastAsia="Times New Roman" w:hAnsi="Times New Roman" w:cs="Times New Roman"/>
        </w:rPr>
        <w:t>the ultim</w:t>
      </w:r>
      <w:r w:rsidR="005824E6">
        <w:rPr>
          <w:rFonts w:ascii="Times New Roman" w:eastAsia="Times New Roman" w:hAnsi="Times New Roman" w:cs="Times New Roman"/>
        </w:rPr>
        <w:t xml:space="preserve">ate affirmation of being alive’ </w:t>
      </w:r>
      <w:r w:rsidRPr="0034781D">
        <w:rPr>
          <w:rFonts w:ascii="Times New Roman" w:eastAsia="Times New Roman" w:hAnsi="Times New Roman" w:cs="Times New Roman"/>
        </w:rPr>
        <w:t>(Hennessey, 2009</w:t>
      </w:r>
      <w:r w:rsidR="005824E6">
        <w:rPr>
          <w:rFonts w:ascii="Times New Roman" w:eastAsia="Times New Roman" w:hAnsi="Times New Roman" w:cs="Times New Roman"/>
        </w:rPr>
        <w:t>, p.</w:t>
      </w:r>
      <w:r w:rsidRPr="0034781D">
        <w:rPr>
          <w:rFonts w:ascii="Times New Roman" w:eastAsia="Times New Roman" w:hAnsi="Times New Roman" w:cs="Times New Roman"/>
        </w:rPr>
        <w:t xml:space="preserve"> 146), and as a whole body</w:t>
      </w:r>
      <w:r w:rsidR="005824E6">
        <w:rPr>
          <w:rFonts w:ascii="Times New Roman" w:eastAsia="Times New Roman" w:hAnsi="Times New Roman" w:cs="Times New Roman"/>
        </w:rPr>
        <w:t xml:space="preserve"> experience where ‘</w:t>
      </w:r>
      <w:r w:rsidRPr="0034781D">
        <w:rPr>
          <w:rFonts w:ascii="Times New Roman" w:eastAsia="Times New Roman" w:hAnsi="Times New Roman" w:cs="Times New Roman"/>
        </w:rPr>
        <w:t xml:space="preserve">Every muscle, every sinew, every nerve, every sense, every blood cell, every corpuscle, every </w:t>
      </w:r>
      <w:r w:rsidR="005824E6">
        <w:rPr>
          <w:rFonts w:ascii="Times New Roman" w:eastAsia="Times New Roman" w:hAnsi="Times New Roman" w:cs="Times New Roman"/>
        </w:rPr>
        <w:t>brain cell working in overdrive’</w:t>
      </w:r>
      <w:r w:rsidRPr="0034781D">
        <w:rPr>
          <w:rFonts w:ascii="Times New Roman" w:eastAsia="Times New Roman" w:hAnsi="Times New Roman" w:cs="Times New Roman"/>
        </w:rPr>
        <w:t xml:space="preserve"> (Bury, 2010</w:t>
      </w:r>
      <w:r w:rsidR="005824E6">
        <w:rPr>
          <w:rFonts w:ascii="Times New Roman" w:eastAsia="Times New Roman" w:hAnsi="Times New Roman" w:cs="Times New Roman"/>
        </w:rPr>
        <w:t>, p.</w:t>
      </w:r>
      <w:r w:rsidRPr="0034781D">
        <w:rPr>
          <w:rFonts w:ascii="Times New Roman" w:eastAsia="Times New Roman" w:hAnsi="Times New Roman" w:cs="Times New Roman"/>
        </w:rPr>
        <w:t xml:space="preserve"> 178). </w:t>
      </w:r>
      <w:r w:rsidR="001E61EA" w:rsidRPr="0034781D">
        <w:rPr>
          <w:rFonts w:ascii="Times New Roman" w:eastAsia="Times New Roman" w:hAnsi="Times New Roman" w:cs="Times New Roman"/>
        </w:rPr>
        <w:t xml:space="preserve">These tropes are especially interesting </w:t>
      </w:r>
      <w:r w:rsidR="009B12C8" w:rsidRPr="0034781D">
        <w:rPr>
          <w:rFonts w:ascii="Times New Roman" w:eastAsia="Times New Roman" w:hAnsi="Times New Roman" w:cs="Times New Roman"/>
        </w:rPr>
        <w:t>because</w:t>
      </w:r>
      <w:r w:rsidR="001E61EA" w:rsidRPr="0034781D">
        <w:rPr>
          <w:rFonts w:ascii="Times New Roman" w:eastAsia="Times New Roman" w:hAnsi="Times New Roman" w:cs="Times New Roman"/>
        </w:rPr>
        <w:t xml:space="preserve"> they are attached to a situation in which there is a real possibility of these </w:t>
      </w:r>
      <w:r w:rsidR="001E61EA" w:rsidRPr="0034781D">
        <w:rPr>
          <w:rFonts w:ascii="Times New Roman" w:eastAsia="Times New Roman" w:hAnsi="Times New Roman" w:cs="Times New Roman"/>
        </w:rPr>
        <w:lastRenderedPageBreak/>
        <w:t>men dying.</w:t>
      </w:r>
      <w:r w:rsidR="006223D9" w:rsidRPr="0034781D">
        <w:rPr>
          <w:rFonts w:ascii="Times New Roman" w:eastAsia="Times New Roman" w:hAnsi="Times New Roman" w:cs="Times New Roman"/>
        </w:rPr>
        <w:t xml:space="preserve"> But</w:t>
      </w:r>
      <w:r w:rsidR="001E61EA" w:rsidRPr="0034781D">
        <w:rPr>
          <w:rFonts w:ascii="Times New Roman" w:eastAsia="Times New Roman" w:hAnsi="Times New Roman" w:cs="Times New Roman"/>
        </w:rPr>
        <w:t xml:space="preserve">, given the ultimate purpose of the military is to engage in armed combat with the expectation of death and killing, the reporting of such experiences, </w:t>
      </w:r>
      <w:r w:rsidR="00C46E68" w:rsidRPr="0034781D">
        <w:rPr>
          <w:rFonts w:ascii="Times New Roman" w:eastAsia="Times New Roman" w:hAnsi="Times New Roman" w:cs="Times New Roman"/>
        </w:rPr>
        <w:t xml:space="preserve">and </w:t>
      </w:r>
      <w:r w:rsidR="001E61EA" w:rsidRPr="0034781D">
        <w:rPr>
          <w:rFonts w:ascii="Times New Roman" w:eastAsia="Times New Roman" w:hAnsi="Times New Roman" w:cs="Times New Roman"/>
        </w:rPr>
        <w:t xml:space="preserve">especially of the first kill, is </w:t>
      </w:r>
      <w:r w:rsidR="006223D9" w:rsidRPr="0034781D">
        <w:rPr>
          <w:rFonts w:ascii="Times New Roman" w:eastAsia="Times New Roman" w:hAnsi="Times New Roman" w:cs="Times New Roman"/>
        </w:rPr>
        <w:t xml:space="preserve">once more </w:t>
      </w:r>
      <w:r w:rsidR="001E61EA" w:rsidRPr="0034781D">
        <w:rPr>
          <w:rFonts w:ascii="Times New Roman" w:eastAsia="Times New Roman" w:hAnsi="Times New Roman" w:cs="Times New Roman"/>
        </w:rPr>
        <w:t xml:space="preserve">suggestive of its prescriptive feeling rules. </w:t>
      </w:r>
      <w:r w:rsidR="00526DFA">
        <w:rPr>
          <w:rFonts w:ascii="Times New Roman" w:eastAsia="Times New Roman" w:hAnsi="Times New Roman" w:cs="Times New Roman"/>
        </w:rPr>
        <w:t>So</w:t>
      </w:r>
      <w:r w:rsidR="001E61EA" w:rsidRPr="0034781D">
        <w:rPr>
          <w:rFonts w:ascii="Times New Roman" w:eastAsia="Times New Roman" w:hAnsi="Times New Roman" w:cs="Times New Roman"/>
        </w:rPr>
        <w:t xml:space="preserve"> Chris Hunter recounts feeling regret at killing someone else whereas Dan Mills and Patrick Bury narrate a definite relish and a sense of self-affirmation. And both Mills and Matt Croucher report feeling nothing at all in the aftermath of their first kill</w:t>
      </w:r>
      <w:r w:rsidR="005824E6">
        <w:rPr>
          <w:rFonts w:ascii="Times New Roman" w:eastAsia="Times New Roman" w:hAnsi="Times New Roman" w:cs="Times New Roman"/>
        </w:rPr>
        <w:t>s because, as Croucher asserts</w:t>
      </w:r>
      <w:r w:rsidR="00526DFA">
        <w:rPr>
          <w:rFonts w:ascii="Times New Roman" w:eastAsia="Times New Roman" w:hAnsi="Times New Roman" w:cs="Times New Roman"/>
        </w:rPr>
        <w:t>,</w:t>
      </w:r>
      <w:r w:rsidR="005824E6">
        <w:rPr>
          <w:rFonts w:ascii="Times New Roman" w:eastAsia="Times New Roman" w:hAnsi="Times New Roman" w:cs="Times New Roman"/>
        </w:rPr>
        <w:t xml:space="preserve"> ‘This is the grim truth of war’</w:t>
      </w:r>
      <w:r w:rsidR="001E61EA" w:rsidRPr="0034781D">
        <w:rPr>
          <w:rFonts w:ascii="Times New Roman" w:eastAsia="Times New Roman" w:hAnsi="Times New Roman" w:cs="Times New Roman"/>
        </w:rPr>
        <w:t xml:space="preserve"> (2009</w:t>
      </w:r>
      <w:r w:rsidR="005824E6">
        <w:rPr>
          <w:rFonts w:ascii="Times New Roman" w:eastAsia="Times New Roman" w:hAnsi="Times New Roman" w:cs="Times New Roman"/>
        </w:rPr>
        <w:t>, p.</w:t>
      </w:r>
      <w:r w:rsidR="001E61EA" w:rsidRPr="0034781D">
        <w:rPr>
          <w:rFonts w:ascii="Times New Roman" w:eastAsia="Times New Roman" w:hAnsi="Times New Roman" w:cs="Times New Roman"/>
        </w:rPr>
        <w:t xml:space="preserve"> 61). </w:t>
      </w:r>
    </w:p>
    <w:p w14:paraId="12FB3BC8" w14:textId="77777777" w:rsidR="00526DFA" w:rsidRDefault="00526DF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3B58D6A7" w14:textId="4DB24692" w:rsidR="001860BD" w:rsidRPr="0034781D" w:rsidRDefault="00B34DF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eastAsia="Times" w:hAnsi="Times New Roman" w:cs="Times New Roman"/>
        </w:rPr>
        <w:t>T</w:t>
      </w:r>
      <w:r w:rsidRPr="0034781D">
        <w:rPr>
          <w:rFonts w:ascii="Times New Roman" w:eastAsia="Times" w:hAnsi="Times New Roman" w:cs="Times New Roman"/>
        </w:rPr>
        <w:t>he emotions our memoirists</w:t>
      </w:r>
      <w:r>
        <w:rPr>
          <w:rFonts w:ascii="Times New Roman" w:eastAsia="Times" w:hAnsi="Times New Roman" w:cs="Times New Roman"/>
        </w:rPr>
        <w:t xml:space="preserve"> recount</w:t>
      </w:r>
      <w:r w:rsidRPr="0034781D">
        <w:rPr>
          <w:rFonts w:ascii="Times New Roman" w:eastAsia="Times" w:hAnsi="Times New Roman" w:cs="Times New Roman"/>
        </w:rPr>
        <w:t xml:space="preserve"> – and which they perform on the pages of their books –</w:t>
      </w:r>
      <w:r>
        <w:rPr>
          <w:rFonts w:ascii="Times New Roman" w:eastAsia="Times" w:hAnsi="Times New Roman" w:cs="Times New Roman"/>
        </w:rPr>
        <w:t xml:space="preserve"> </w:t>
      </w:r>
      <w:r w:rsidRPr="0034781D">
        <w:rPr>
          <w:rFonts w:ascii="Times New Roman" w:eastAsia="Times" w:hAnsi="Times New Roman" w:cs="Times New Roman"/>
        </w:rPr>
        <w:t>indicate that positive and negative emotions, even the absence of emotion, come together in the military’s occupational feeling rules.</w:t>
      </w:r>
      <w:r>
        <w:rPr>
          <w:rFonts w:ascii="Times New Roman" w:eastAsia="Times" w:hAnsi="Times New Roman" w:cs="Times New Roman"/>
        </w:rPr>
        <w:t xml:space="preserve"> </w:t>
      </w:r>
      <w:r w:rsidRPr="0034781D">
        <w:rPr>
          <w:rFonts w:ascii="Times New Roman" w:eastAsia="Times" w:hAnsi="Times New Roman" w:cs="Times New Roman"/>
        </w:rPr>
        <w:t xml:space="preserve">This is in contrast to </w:t>
      </w:r>
      <w:r>
        <w:rPr>
          <w:rFonts w:ascii="Times New Roman" w:eastAsia="Times" w:hAnsi="Times New Roman" w:cs="Times New Roman"/>
        </w:rPr>
        <w:t xml:space="preserve">the </w:t>
      </w:r>
      <w:r w:rsidRPr="0034781D">
        <w:rPr>
          <w:rFonts w:ascii="Times New Roman" w:eastAsia="Times" w:hAnsi="Times New Roman" w:cs="Times New Roman"/>
        </w:rPr>
        <w:t>emotional labour undertaken by most other service workers, where interactions with customers are governed by pecuniary or prescriptive feeling rules mandating positive emotional displays</w:t>
      </w:r>
      <w:r>
        <w:rPr>
          <w:rFonts w:ascii="Times New Roman" w:eastAsia="Times" w:hAnsi="Times New Roman" w:cs="Times New Roman"/>
        </w:rPr>
        <w:t xml:space="preserve">. </w:t>
      </w:r>
      <w:r w:rsidR="00B94AA1">
        <w:rPr>
          <w:rFonts w:ascii="Times New Roman" w:eastAsia="Times New Roman" w:hAnsi="Times New Roman" w:cs="Times New Roman"/>
        </w:rPr>
        <w:t xml:space="preserve">These </w:t>
      </w:r>
      <w:r>
        <w:rPr>
          <w:rFonts w:ascii="Times New Roman" w:eastAsia="Times New Roman" w:hAnsi="Times New Roman" w:cs="Times New Roman"/>
        </w:rPr>
        <w:t xml:space="preserve">displays </w:t>
      </w:r>
      <w:r w:rsidR="00B94AA1">
        <w:rPr>
          <w:rFonts w:ascii="Times New Roman" w:eastAsia="Times New Roman" w:hAnsi="Times New Roman" w:cs="Times New Roman"/>
        </w:rPr>
        <w:t>are positive, pro-soc</w:t>
      </w:r>
      <w:r w:rsidR="00526DFA">
        <w:rPr>
          <w:rFonts w:ascii="Times New Roman" w:eastAsia="Times New Roman" w:hAnsi="Times New Roman" w:cs="Times New Roman"/>
        </w:rPr>
        <w:t xml:space="preserve">ial and other-oriented, so </w:t>
      </w:r>
      <w:r w:rsidR="00B94AA1">
        <w:rPr>
          <w:rFonts w:ascii="Times New Roman" w:eastAsia="Times New Roman" w:hAnsi="Times New Roman" w:cs="Times New Roman"/>
        </w:rPr>
        <w:t xml:space="preserve">hospital patients, social </w:t>
      </w:r>
      <w:r w:rsidR="00B94AA1">
        <w:rPr>
          <w:rFonts w:ascii="Times New Roman" w:eastAsia="Times New Roman" w:hAnsi="Times New Roman" w:cs="Times New Roman"/>
        </w:rPr>
        <w:lastRenderedPageBreak/>
        <w:t>care clients, call centre customers, university students, ai</w:t>
      </w:r>
      <w:r w:rsidR="00526DFA">
        <w:rPr>
          <w:rFonts w:ascii="Times New Roman" w:eastAsia="Times New Roman" w:hAnsi="Times New Roman" w:cs="Times New Roman"/>
        </w:rPr>
        <w:t xml:space="preserve">rline and train passengers, </w:t>
      </w:r>
      <w:r w:rsidR="00B94AA1">
        <w:rPr>
          <w:rFonts w:ascii="Times New Roman" w:eastAsia="Times New Roman" w:hAnsi="Times New Roman" w:cs="Times New Roman"/>
        </w:rPr>
        <w:t>audience</w:t>
      </w:r>
      <w:r w:rsidR="00526DFA">
        <w:rPr>
          <w:rFonts w:ascii="Times New Roman" w:eastAsia="Times New Roman" w:hAnsi="Times New Roman" w:cs="Times New Roman"/>
        </w:rPr>
        <w:t>s</w:t>
      </w:r>
      <w:r w:rsidR="00B94AA1">
        <w:rPr>
          <w:rFonts w:ascii="Times New Roman" w:eastAsia="Times New Roman" w:hAnsi="Times New Roman" w:cs="Times New Roman"/>
        </w:rPr>
        <w:t xml:space="preserve"> for Santa performers, customers in shops and foster children – </w:t>
      </w:r>
      <w:r w:rsidR="00B94AA1">
        <w:rPr>
          <w:rFonts w:ascii="Times New Roman" w:eastAsia="Times New Roman" w:hAnsi="Times New Roman" w:cs="Times New Roman"/>
          <w:i/>
        </w:rPr>
        <w:t xml:space="preserve">inter alia </w:t>
      </w:r>
      <w:r w:rsidR="00B94AA1">
        <w:rPr>
          <w:rFonts w:ascii="Times New Roman" w:eastAsia="Times New Roman" w:hAnsi="Times New Roman" w:cs="Times New Roman"/>
        </w:rPr>
        <w:t xml:space="preserve">- feel respected, cared for and attended to. </w:t>
      </w:r>
      <w:r w:rsidR="006D4DF1" w:rsidRPr="006D4DF1">
        <w:rPr>
          <w:rFonts w:ascii="Times New Roman" w:eastAsia="Times" w:hAnsi="Times New Roman" w:cs="Times New Roman"/>
        </w:rPr>
        <w:t xml:space="preserve"> </w:t>
      </w:r>
      <w:r w:rsidR="002617BC">
        <w:rPr>
          <w:rFonts w:ascii="Times New Roman" w:eastAsia="Times" w:hAnsi="Times New Roman" w:cs="Times New Roman"/>
        </w:rPr>
        <w:t>Similar f</w:t>
      </w:r>
      <w:r>
        <w:rPr>
          <w:rFonts w:ascii="Times New Roman" w:eastAsia="Times" w:hAnsi="Times New Roman" w:cs="Times New Roman"/>
        </w:rPr>
        <w:t xml:space="preserve">eeling rules </w:t>
      </w:r>
      <w:r w:rsidR="002617BC">
        <w:rPr>
          <w:rFonts w:ascii="Times New Roman" w:eastAsia="Times" w:hAnsi="Times New Roman" w:cs="Times New Roman"/>
        </w:rPr>
        <w:t>exist</w:t>
      </w:r>
      <w:r>
        <w:rPr>
          <w:rFonts w:ascii="Times New Roman" w:eastAsia="Times" w:hAnsi="Times New Roman" w:cs="Times New Roman"/>
        </w:rPr>
        <w:t xml:space="preserve"> </w:t>
      </w:r>
      <w:r w:rsidR="00526DFA">
        <w:rPr>
          <w:rFonts w:ascii="Times New Roman" w:eastAsia="Times" w:hAnsi="Times New Roman" w:cs="Times New Roman"/>
        </w:rPr>
        <w:t>in</w:t>
      </w:r>
      <w:r w:rsidR="006D4DF1">
        <w:rPr>
          <w:rFonts w:ascii="Times New Roman" w:eastAsia="Times" w:hAnsi="Times New Roman" w:cs="Times New Roman"/>
        </w:rPr>
        <w:t xml:space="preserve"> the emergency services occupation of paramedicine</w:t>
      </w:r>
      <w:r>
        <w:rPr>
          <w:rFonts w:ascii="Times New Roman" w:eastAsia="Times" w:hAnsi="Times New Roman" w:cs="Times New Roman"/>
        </w:rPr>
        <w:t>, perhaps the closest in terms of its characteristics to the job of soldier</w:t>
      </w:r>
      <w:r w:rsidR="006D4DF1">
        <w:rPr>
          <w:rFonts w:ascii="Times New Roman" w:eastAsia="Times" w:hAnsi="Times New Roman" w:cs="Times New Roman"/>
        </w:rPr>
        <w:t xml:space="preserve"> </w:t>
      </w:r>
      <w:r w:rsidR="006D4DF1" w:rsidRPr="0034781D">
        <w:rPr>
          <w:rFonts w:ascii="Times New Roman" w:eastAsia="Times" w:hAnsi="Times New Roman" w:cs="Times New Roman"/>
        </w:rPr>
        <w:t>(</w:t>
      </w:r>
      <w:r w:rsidR="006D4DF1" w:rsidRPr="006D4DF1">
        <w:rPr>
          <w:rFonts w:ascii="Times New Roman" w:hAnsi="Times New Roman" w:cs="Times New Roman"/>
        </w:rPr>
        <w:t>Ahl and Nyström</w:t>
      </w:r>
      <w:r w:rsidR="006D4DF1">
        <w:rPr>
          <w:rFonts w:ascii="Times New Roman" w:hAnsi="Times New Roman" w:cs="Times New Roman"/>
        </w:rPr>
        <w:t>, 2012; B</w:t>
      </w:r>
      <w:r w:rsidR="006D4DF1" w:rsidRPr="006D4DF1">
        <w:rPr>
          <w:rFonts w:ascii="Times New Roman" w:eastAsia="Times" w:hAnsi="Times New Roman" w:cs="Times New Roman"/>
        </w:rPr>
        <w:t>oyle, 2005;</w:t>
      </w:r>
      <w:r w:rsidR="006D4DF1" w:rsidRPr="006D4DF1">
        <w:rPr>
          <w:rFonts w:ascii="Times New Roman" w:hAnsi="Times New Roman" w:cs="Times New Roman"/>
        </w:rPr>
        <w:t xml:space="preserve"> </w:t>
      </w:r>
      <w:r w:rsidR="006D4DF1">
        <w:rPr>
          <w:rFonts w:ascii="Times New Roman" w:hAnsi="Times New Roman" w:cs="Times New Roman"/>
        </w:rPr>
        <w:t xml:space="preserve">Campbell and Rasmussen, 2012; </w:t>
      </w:r>
      <w:r w:rsidR="006D4DF1" w:rsidRPr="006D4DF1">
        <w:rPr>
          <w:rFonts w:ascii="Times New Roman" w:eastAsia="Times" w:hAnsi="Times New Roman" w:cs="Times New Roman"/>
        </w:rPr>
        <w:t>Filstad, 2011; Williams, 2012</w:t>
      </w:r>
      <w:r w:rsidR="006D4DF1">
        <w:rPr>
          <w:rFonts w:ascii="Times New Roman" w:eastAsia="Times" w:hAnsi="Times New Roman" w:cs="Times New Roman"/>
        </w:rPr>
        <w:t>, 2013a, 2013b).</w:t>
      </w:r>
      <w:r w:rsidR="006D4DF1" w:rsidRPr="0034781D">
        <w:rPr>
          <w:rFonts w:ascii="Times New Roman" w:eastAsia="Times" w:hAnsi="Times New Roman" w:cs="Times New Roman"/>
        </w:rPr>
        <w:t xml:space="preserve"> </w:t>
      </w:r>
      <w:r>
        <w:rPr>
          <w:rFonts w:ascii="Times New Roman" w:eastAsia="Times" w:hAnsi="Times New Roman" w:cs="Times New Roman"/>
        </w:rPr>
        <w:t xml:space="preserve">The only </w:t>
      </w:r>
      <w:r w:rsidR="006D4DF1" w:rsidRPr="0034781D">
        <w:rPr>
          <w:rFonts w:ascii="Times New Roman" w:eastAsia="Times" w:hAnsi="Times New Roman" w:cs="Times New Roman"/>
        </w:rPr>
        <w:t xml:space="preserve">exception </w:t>
      </w:r>
      <w:r>
        <w:rPr>
          <w:rFonts w:ascii="Times New Roman" w:eastAsia="Times" w:hAnsi="Times New Roman" w:cs="Times New Roman"/>
        </w:rPr>
        <w:t xml:space="preserve">we have located </w:t>
      </w:r>
      <w:r w:rsidR="006D4DF1" w:rsidRPr="0034781D">
        <w:rPr>
          <w:rFonts w:ascii="Times New Roman" w:eastAsia="Times" w:hAnsi="Times New Roman" w:cs="Times New Roman"/>
        </w:rPr>
        <w:t>is the debt collectors Hochschild (</w:t>
      </w:r>
      <w:r w:rsidR="006D4DF1">
        <w:rPr>
          <w:rFonts w:ascii="Times New Roman" w:eastAsia="Times" w:hAnsi="Times New Roman" w:cs="Times New Roman"/>
        </w:rPr>
        <w:t>[</w:t>
      </w:r>
      <w:r w:rsidR="006D4DF1" w:rsidRPr="0034781D">
        <w:rPr>
          <w:rFonts w:ascii="Times New Roman" w:eastAsia="Times" w:hAnsi="Times New Roman" w:cs="Times New Roman"/>
        </w:rPr>
        <w:t>1983</w:t>
      </w:r>
      <w:r w:rsidR="006D4DF1">
        <w:rPr>
          <w:rFonts w:ascii="Times New Roman" w:eastAsia="Times" w:hAnsi="Times New Roman" w:cs="Times New Roman"/>
        </w:rPr>
        <w:t>] 2003</w:t>
      </w:r>
      <w:r w:rsidR="006D4DF1" w:rsidRPr="0034781D">
        <w:rPr>
          <w:rFonts w:ascii="Times New Roman" w:eastAsia="Times" w:hAnsi="Times New Roman" w:cs="Times New Roman"/>
        </w:rPr>
        <w:t xml:space="preserve">) talked to, who were expected to muster anger or distrust in order to compel customers to pay </w:t>
      </w:r>
      <w:r w:rsidR="006D4DF1">
        <w:rPr>
          <w:rFonts w:ascii="Times New Roman" w:eastAsia="Times" w:hAnsi="Times New Roman" w:cs="Times New Roman"/>
        </w:rPr>
        <w:t>up</w:t>
      </w:r>
      <w:r w:rsidR="006D4DF1" w:rsidRPr="0034781D">
        <w:rPr>
          <w:rFonts w:ascii="Times New Roman" w:eastAsia="Times" w:hAnsi="Times New Roman" w:cs="Times New Roman"/>
        </w:rPr>
        <w:t xml:space="preserve">. </w:t>
      </w:r>
      <w:r w:rsidR="006D4DF1">
        <w:rPr>
          <w:rFonts w:ascii="Times New Roman" w:eastAsia="Times" w:hAnsi="Times New Roman" w:cs="Times New Roman"/>
        </w:rPr>
        <w:t>A</w:t>
      </w:r>
      <w:r w:rsidR="006D4DF1" w:rsidRPr="0034781D">
        <w:rPr>
          <w:rFonts w:ascii="Times New Roman" w:eastAsia="Times" w:hAnsi="Times New Roman" w:cs="Times New Roman"/>
        </w:rPr>
        <w:t>s we saw earlier, one actually likened his boss to an army ser</w:t>
      </w:r>
      <w:r w:rsidR="006D4DF1">
        <w:rPr>
          <w:rFonts w:ascii="Times New Roman" w:eastAsia="Times" w:hAnsi="Times New Roman" w:cs="Times New Roman"/>
        </w:rPr>
        <w:t>geant in expecting his team to ‘‘Create alarm’’ for this purpose (p.</w:t>
      </w:r>
      <w:r w:rsidR="006D4DF1" w:rsidRPr="0034781D">
        <w:rPr>
          <w:rFonts w:ascii="Times New Roman" w:eastAsia="Times" w:hAnsi="Times New Roman" w:cs="Times New Roman"/>
        </w:rPr>
        <w:t xml:space="preserve"> 146). </w:t>
      </w:r>
      <w:r w:rsidR="00B94AA1">
        <w:rPr>
          <w:rFonts w:ascii="Times New Roman" w:eastAsia="Times New Roman" w:hAnsi="Times New Roman" w:cs="Times New Roman"/>
        </w:rPr>
        <w:t>The</w:t>
      </w:r>
      <w:r w:rsidR="001E61EA" w:rsidRPr="0034781D">
        <w:rPr>
          <w:rFonts w:ascii="Times New Roman" w:eastAsia="Times New Roman" w:hAnsi="Times New Roman" w:cs="Times New Roman"/>
        </w:rPr>
        <w:t xml:space="preserve"> exhilaration and numbness in </w:t>
      </w:r>
      <w:r w:rsidR="00526DFA">
        <w:rPr>
          <w:rFonts w:ascii="Times New Roman" w:eastAsia="Times New Roman" w:hAnsi="Times New Roman" w:cs="Times New Roman"/>
        </w:rPr>
        <w:t xml:space="preserve">our </w:t>
      </w:r>
      <w:r w:rsidR="00B94AA1">
        <w:rPr>
          <w:rFonts w:ascii="Times New Roman" w:eastAsia="Times New Roman" w:hAnsi="Times New Roman" w:cs="Times New Roman"/>
        </w:rPr>
        <w:t xml:space="preserve">memoirs </w:t>
      </w:r>
      <w:r w:rsidR="00E85340">
        <w:rPr>
          <w:rFonts w:ascii="Times New Roman" w:eastAsia="Times New Roman" w:hAnsi="Times New Roman" w:cs="Times New Roman"/>
        </w:rPr>
        <w:t>seem</w:t>
      </w:r>
      <w:r w:rsidR="001E61EA" w:rsidRPr="0034781D">
        <w:rPr>
          <w:rFonts w:ascii="Times New Roman" w:eastAsia="Times New Roman" w:hAnsi="Times New Roman" w:cs="Times New Roman"/>
        </w:rPr>
        <w:t xml:space="preserve"> especially redolent of the military’s emotional regime. </w:t>
      </w:r>
      <w:r w:rsidR="00702913">
        <w:rPr>
          <w:rFonts w:ascii="Times New Roman" w:eastAsia="Times" w:hAnsi="Times New Roman" w:cs="Times New Roman"/>
        </w:rPr>
        <w:t>Taken together, they</w:t>
      </w:r>
      <w:r w:rsidR="004976DD" w:rsidRPr="0034781D">
        <w:rPr>
          <w:rFonts w:ascii="Times New Roman" w:eastAsia="Times" w:hAnsi="Times New Roman" w:cs="Times New Roman"/>
        </w:rPr>
        <w:t xml:space="preserve"> </w:t>
      </w:r>
      <w:r w:rsidR="00B94AA1">
        <w:rPr>
          <w:rFonts w:ascii="Times New Roman" w:eastAsia="Times" w:hAnsi="Times New Roman" w:cs="Times New Roman"/>
        </w:rPr>
        <w:t xml:space="preserve">again </w:t>
      </w:r>
      <w:r w:rsidR="004976DD" w:rsidRPr="0034781D">
        <w:rPr>
          <w:rFonts w:ascii="Times New Roman" w:eastAsia="Times" w:hAnsi="Times New Roman" w:cs="Times New Roman"/>
        </w:rPr>
        <w:t>underscore the idea of emotions as more than inner psychological states</w:t>
      </w:r>
      <w:r w:rsidR="00526DFA">
        <w:rPr>
          <w:rFonts w:ascii="Times New Roman" w:eastAsia="Times" w:hAnsi="Times New Roman" w:cs="Times New Roman"/>
        </w:rPr>
        <w:t xml:space="preserve">: rather, they are </w:t>
      </w:r>
      <w:r w:rsidR="004976DD" w:rsidRPr="0034781D">
        <w:rPr>
          <w:rFonts w:ascii="Times New Roman" w:eastAsia="Times" w:hAnsi="Times New Roman" w:cs="Times New Roman"/>
        </w:rPr>
        <w:t>managed social performances</w:t>
      </w:r>
      <w:r w:rsidR="00E85340">
        <w:rPr>
          <w:rFonts w:ascii="Times New Roman" w:eastAsia="Times" w:hAnsi="Times New Roman" w:cs="Times New Roman"/>
        </w:rPr>
        <w:t>,</w:t>
      </w:r>
      <w:r w:rsidR="004976DD" w:rsidRPr="0034781D">
        <w:rPr>
          <w:rFonts w:ascii="Times New Roman" w:eastAsia="Times" w:hAnsi="Times New Roman" w:cs="Times New Roman"/>
        </w:rPr>
        <w:t xml:space="preserve"> both at the time of their initial occurrence </w:t>
      </w:r>
      <w:r w:rsidR="001860BD" w:rsidRPr="0034781D">
        <w:rPr>
          <w:rFonts w:ascii="Times New Roman" w:eastAsia="Times" w:hAnsi="Times New Roman" w:cs="Times New Roman"/>
        </w:rPr>
        <w:t>and</w:t>
      </w:r>
      <w:r w:rsidR="004976DD" w:rsidRPr="0034781D">
        <w:rPr>
          <w:rFonts w:ascii="Times New Roman" w:eastAsia="Times" w:hAnsi="Times New Roman" w:cs="Times New Roman"/>
        </w:rPr>
        <w:t xml:space="preserve"> in their retelling</w:t>
      </w:r>
      <w:r w:rsidR="00B94AA1">
        <w:rPr>
          <w:rFonts w:ascii="Times New Roman" w:eastAsia="Times" w:hAnsi="Times New Roman" w:cs="Times New Roman"/>
        </w:rPr>
        <w:t xml:space="preserve"> (Ehrlich Martin, 1999; Lutz and Abu-Lughod, 1990)</w:t>
      </w:r>
      <w:r w:rsidR="004976DD" w:rsidRPr="0034781D">
        <w:rPr>
          <w:rFonts w:ascii="Times New Roman" w:eastAsia="Times" w:hAnsi="Times New Roman" w:cs="Times New Roman"/>
        </w:rPr>
        <w:t>.</w:t>
      </w:r>
      <w:r w:rsidR="00383D3F" w:rsidRPr="0034781D">
        <w:rPr>
          <w:rFonts w:ascii="Times New Roman" w:eastAsia="Times" w:hAnsi="Times New Roman" w:cs="Times New Roman"/>
        </w:rPr>
        <w:t xml:space="preserve"> </w:t>
      </w:r>
    </w:p>
    <w:p w14:paraId="70ACC9B7" w14:textId="77777777" w:rsidR="001860BD" w:rsidRPr="0034781D" w:rsidRDefault="001860BD"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p>
    <w:p w14:paraId="4DBDED42" w14:textId="056D0C13" w:rsidR="00581E93" w:rsidRPr="0034781D" w:rsidRDefault="001860BD"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w:hAnsi="Times New Roman" w:cs="Times New Roman"/>
        </w:rPr>
        <w:t>T</w:t>
      </w:r>
      <w:r w:rsidR="00897FD3" w:rsidRPr="0034781D">
        <w:rPr>
          <w:rFonts w:ascii="Times New Roman" w:eastAsia="Times New Roman" w:hAnsi="Times New Roman" w:cs="Times New Roman"/>
        </w:rPr>
        <w:t xml:space="preserve">here are other specificities of emotional labour in the military. </w:t>
      </w:r>
      <w:r w:rsidR="006223D9" w:rsidRPr="0034781D">
        <w:rPr>
          <w:rFonts w:ascii="Times New Roman" w:eastAsia="Times New Roman" w:hAnsi="Times New Roman" w:cs="Times New Roman"/>
        </w:rPr>
        <w:t>As we have suggested, s</w:t>
      </w:r>
      <w:r w:rsidR="00897FD3" w:rsidRPr="0034781D">
        <w:rPr>
          <w:rFonts w:ascii="Times New Roman" w:eastAsia="Times New Roman" w:hAnsi="Times New Roman" w:cs="Times New Roman"/>
        </w:rPr>
        <w:t xml:space="preserve">oldiers do not serve their customers/ clients/ end users in the same way as those in the vast majority of service </w:t>
      </w:r>
      <w:r w:rsidR="00CB30E3" w:rsidRPr="0034781D">
        <w:rPr>
          <w:rFonts w:ascii="Times New Roman" w:eastAsia="Times New Roman" w:hAnsi="Times New Roman" w:cs="Times New Roman"/>
        </w:rPr>
        <w:t>jobs, even in the cognate occupations of the emergency services</w:t>
      </w:r>
      <w:r w:rsidR="00430F4A" w:rsidRPr="0034781D">
        <w:rPr>
          <w:rFonts w:ascii="Times New Roman" w:eastAsia="Times New Roman" w:hAnsi="Times New Roman" w:cs="Times New Roman"/>
        </w:rPr>
        <w:t>.</w:t>
      </w:r>
      <w:r w:rsidR="00897FD3" w:rsidRPr="0034781D">
        <w:rPr>
          <w:rFonts w:ascii="Times New Roman" w:eastAsia="Times New Roman" w:hAnsi="Times New Roman" w:cs="Times New Roman"/>
        </w:rPr>
        <w:t xml:space="preserve"> Their customers are not specific nor even necessarily identifiable groups of people – instead military service is undertaken to serve </w:t>
      </w:r>
      <w:r w:rsidRPr="0034781D">
        <w:rPr>
          <w:rFonts w:ascii="Times New Roman" w:eastAsia="Times New Roman" w:hAnsi="Times New Roman" w:cs="Times New Roman"/>
        </w:rPr>
        <w:t>King or Queen,</w:t>
      </w:r>
      <w:r w:rsidR="00897FD3" w:rsidRPr="0034781D">
        <w:rPr>
          <w:rFonts w:ascii="Times New Roman" w:eastAsia="Times New Roman" w:hAnsi="Times New Roman" w:cs="Times New Roman"/>
        </w:rPr>
        <w:t xml:space="preserve"> a country, a government and/ or a populatio</w:t>
      </w:r>
      <w:r w:rsidR="006223D9" w:rsidRPr="0034781D">
        <w:rPr>
          <w:rFonts w:ascii="Times New Roman" w:eastAsia="Times New Roman" w:hAnsi="Times New Roman" w:cs="Times New Roman"/>
        </w:rPr>
        <w:t xml:space="preserve">n. Soldiers may never </w:t>
      </w:r>
      <w:r w:rsidR="00897FD3" w:rsidRPr="0034781D">
        <w:rPr>
          <w:rFonts w:ascii="Times New Roman" w:eastAsia="Times New Roman" w:hAnsi="Times New Roman" w:cs="Times New Roman"/>
        </w:rPr>
        <w:t xml:space="preserve">meet their customers, during operational tours </w:t>
      </w:r>
      <w:r w:rsidR="00476D46" w:rsidRPr="0034781D">
        <w:rPr>
          <w:rFonts w:ascii="Times New Roman" w:eastAsia="Times New Roman" w:hAnsi="Times New Roman" w:cs="Times New Roman"/>
        </w:rPr>
        <w:t>especially</w:t>
      </w:r>
      <w:r w:rsidR="00897FD3" w:rsidRPr="0034781D">
        <w:rPr>
          <w:rFonts w:ascii="Times New Roman" w:eastAsia="Times New Roman" w:hAnsi="Times New Roman" w:cs="Times New Roman"/>
        </w:rPr>
        <w:t xml:space="preserve">. There is no requirement that they perform in specific ways in order to manufacture emotions and therefore </w:t>
      </w:r>
      <w:r w:rsidR="00526DFA">
        <w:rPr>
          <w:rFonts w:ascii="Times New Roman" w:eastAsia="Times New Roman" w:hAnsi="Times New Roman" w:cs="Times New Roman"/>
        </w:rPr>
        <w:t xml:space="preserve">customer </w:t>
      </w:r>
      <w:r w:rsidR="00897FD3" w:rsidRPr="0034781D">
        <w:rPr>
          <w:rFonts w:ascii="Times New Roman" w:eastAsia="Times New Roman" w:hAnsi="Times New Roman" w:cs="Times New Roman"/>
        </w:rPr>
        <w:t xml:space="preserve">satisfaction. </w:t>
      </w:r>
      <w:r w:rsidR="00CB30E3" w:rsidRPr="0034781D">
        <w:rPr>
          <w:rFonts w:ascii="Times New Roman" w:eastAsia="Times New Roman" w:hAnsi="Times New Roman" w:cs="Times New Roman"/>
        </w:rPr>
        <w:t>Instead the feeling rules at work appear to be for the purposes of 1. ensuring soldiers are ready and able to fight and to kill</w:t>
      </w:r>
      <w:r w:rsidR="00526DFA">
        <w:rPr>
          <w:rFonts w:ascii="Times New Roman" w:eastAsia="Times New Roman" w:hAnsi="Times New Roman" w:cs="Times New Roman"/>
        </w:rPr>
        <w:t xml:space="preserve">, as </w:t>
      </w:r>
      <w:r w:rsidR="00BA5BDD">
        <w:rPr>
          <w:rFonts w:ascii="Times New Roman" w:eastAsia="Times New Roman" w:hAnsi="Times New Roman" w:cs="Times New Roman"/>
        </w:rPr>
        <w:t>argued above</w:t>
      </w:r>
      <w:r w:rsidR="00CB30E3" w:rsidRPr="0034781D">
        <w:rPr>
          <w:rFonts w:ascii="Times New Roman" w:eastAsia="Times New Roman" w:hAnsi="Times New Roman" w:cs="Times New Roman"/>
        </w:rPr>
        <w:t xml:space="preserve">; and 2. preventing impulsive behaviour which would increase the </w:t>
      </w:r>
      <w:r w:rsidRPr="0034781D">
        <w:rPr>
          <w:rFonts w:ascii="Times New Roman" w:eastAsia="Times New Roman" w:hAnsi="Times New Roman" w:cs="Times New Roman"/>
        </w:rPr>
        <w:t xml:space="preserve">considerable </w:t>
      </w:r>
      <w:r w:rsidR="00CB30E3" w:rsidRPr="0034781D">
        <w:rPr>
          <w:rFonts w:ascii="Times New Roman" w:eastAsia="Times New Roman" w:hAnsi="Times New Roman" w:cs="Times New Roman"/>
        </w:rPr>
        <w:t>risk</w:t>
      </w:r>
      <w:r w:rsidR="006223D9" w:rsidRPr="0034781D">
        <w:rPr>
          <w:rFonts w:ascii="Times New Roman" w:eastAsia="Times New Roman" w:hAnsi="Times New Roman" w:cs="Times New Roman"/>
        </w:rPr>
        <w:t>s</w:t>
      </w:r>
      <w:r w:rsidR="00CB30E3" w:rsidRPr="0034781D">
        <w:rPr>
          <w:rFonts w:ascii="Times New Roman" w:eastAsia="Times New Roman" w:hAnsi="Times New Roman" w:cs="Times New Roman"/>
        </w:rPr>
        <w:t xml:space="preserve"> </w:t>
      </w:r>
      <w:r w:rsidRPr="0034781D">
        <w:rPr>
          <w:rFonts w:ascii="Times New Roman" w:eastAsia="Times New Roman" w:hAnsi="Times New Roman" w:cs="Times New Roman"/>
        </w:rPr>
        <w:t xml:space="preserve">inherent </w:t>
      </w:r>
      <w:r w:rsidR="00476D46" w:rsidRPr="0034781D">
        <w:rPr>
          <w:rFonts w:ascii="Times New Roman" w:eastAsia="Times New Roman" w:hAnsi="Times New Roman" w:cs="Times New Roman"/>
        </w:rPr>
        <w:t>in combat</w:t>
      </w:r>
      <w:r w:rsidR="00CB30E3" w:rsidRPr="0034781D">
        <w:rPr>
          <w:rFonts w:ascii="Times New Roman" w:eastAsia="Times New Roman" w:hAnsi="Times New Roman" w:cs="Times New Roman"/>
        </w:rPr>
        <w:t xml:space="preserve">. </w:t>
      </w:r>
      <w:r w:rsidR="004F451E">
        <w:rPr>
          <w:rFonts w:ascii="Times New Roman" w:eastAsia="Times New Roman" w:hAnsi="Times New Roman" w:cs="Times New Roman"/>
        </w:rPr>
        <w:t>Again, in all other accounts of emotional labour we have locate</w:t>
      </w:r>
      <w:r w:rsidR="00526DFA">
        <w:rPr>
          <w:rFonts w:ascii="Times New Roman" w:eastAsia="Times New Roman" w:hAnsi="Times New Roman" w:cs="Times New Roman"/>
        </w:rPr>
        <w:t>d</w:t>
      </w:r>
      <w:r w:rsidR="004F451E">
        <w:rPr>
          <w:rFonts w:ascii="Times New Roman" w:eastAsia="Times New Roman" w:hAnsi="Times New Roman" w:cs="Times New Roman"/>
        </w:rPr>
        <w:t xml:space="preserve">, </w:t>
      </w:r>
      <w:r w:rsidR="00307BC6">
        <w:rPr>
          <w:rFonts w:ascii="Times New Roman" w:eastAsia="Times New Roman" w:hAnsi="Times New Roman" w:cs="Times New Roman"/>
        </w:rPr>
        <w:t>end users of the service provided are</w:t>
      </w:r>
      <w:r w:rsidR="004F451E">
        <w:rPr>
          <w:rFonts w:ascii="Times New Roman" w:eastAsia="Times New Roman" w:hAnsi="Times New Roman" w:cs="Times New Roman"/>
        </w:rPr>
        <w:t xml:space="preserve"> a specific </w:t>
      </w:r>
      <w:r w:rsidR="00307BC6">
        <w:rPr>
          <w:rFonts w:ascii="Times New Roman" w:eastAsia="Times New Roman" w:hAnsi="Times New Roman" w:cs="Times New Roman"/>
        </w:rPr>
        <w:t xml:space="preserve">and identifiable </w:t>
      </w:r>
      <w:r w:rsidR="004F451E">
        <w:rPr>
          <w:rFonts w:ascii="Times New Roman" w:eastAsia="Times New Roman" w:hAnsi="Times New Roman" w:cs="Times New Roman"/>
        </w:rPr>
        <w:t xml:space="preserve">group of people. In the main </w:t>
      </w:r>
      <w:r w:rsidR="00307BC6">
        <w:rPr>
          <w:rFonts w:ascii="Times New Roman" w:eastAsia="Times New Roman" w:hAnsi="Times New Roman" w:cs="Times New Roman"/>
        </w:rPr>
        <w:t>workers interact with these end users either</w:t>
      </w:r>
      <w:r w:rsidR="004F451E">
        <w:rPr>
          <w:rFonts w:ascii="Times New Roman" w:eastAsia="Times New Roman" w:hAnsi="Times New Roman" w:cs="Times New Roman"/>
        </w:rPr>
        <w:t xml:space="preserve"> face </w:t>
      </w:r>
      <w:r w:rsidR="004F451E" w:rsidRPr="00307BC6">
        <w:rPr>
          <w:rFonts w:ascii="Times New Roman" w:eastAsia="Times New Roman" w:hAnsi="Times New Roman" w:cs="Times New Roman"/>
        </w:rPr>
        <w:t xml:space="preserve">to face (eg, in health and social care) or voice </w:t>
      </w:r>
      <w:r w:rsidR="004F451E" w:rsidRPr="00307BC6">
        <w:rPr>
          <w:rFonts w:ascii="Times New Roman" w:eastAsia="Times New Roman" w:hAnsi="Times New Roman" w:cs="Times New Roman"/>
        </w:rPr>
        <w:lastRenderedPageBreak/>
        <w:t>to voice (eg, in call centres)</w:t>
      </w:r>
      <w:r w:rsidR="00307BC6">
        <w:rPr>
          <w:rFonts w:ascii="Times New Roman" w:eastAsia="Times New Roman" w:hAnsi="Times New Roman" w:cs="Times New Roman"/>
        </w:rPr>
        <w:t>. However</w:t>
      </w:r>
      <w:r w:rsidR="004F451E" w:rsidRPr="00307BC6">
        <w:rPr>
          <w:rFonts w:ascii="Times New Roman" w:eastAsia="Times New Roman" w:hAnsi="Times New Roman" w:cs="Times New Roman"/>
        </w:rPr>
        <w:t xml:space="preserve">, even in </w:t>
      </w:r>
      <w:r w:rsidR="00307BC6">
        <w:rPr>
          <w:rFonts w:ascii="Times New Roman" w:eastAsia="Times New Roman" w:hAnsi="Times New Roman" w:cs="Times New Roman"/>
        </w:rPr>
        <w:t>‘</w:t>
      </w:r>
      <w:r w:rsidR="004F451E" w:rsidRPr="00307BC6">
        <w:rPr>
          <w:rFonts w:ascii="Times New Roman" w:eastAsia="Times New Roman" w:hAnsi="Times New Roman" w:cs="Times New Roman"/>
        </w:rPr>
        <w:t>backstage</w:t>
      </w:r>
      <w:r w:rsidR="00307BC6">
        <w:rPr>
          <w:rFonts w:ascii="Times New Roman" w:eastAsia="Times New Roman" w:hAnsi="Times New Roman" w:cs="Times New Roman"/>
        </w:rPr>
        <w:t>’</w:t>
      </w:r>
      <w:r w:rsidR="004F451E" w:rsidRPr="00307BC6">
        <w:rPr>
          <w:rFonts w:ascii="Times New Roman" w:eastAsia="Times New Roman" w:hAnsi="Times New Roman" w:cs="Times New Roman"/>
        </w:rPr>
        <w:t xml:space="preserve"> occupations like </w:t>
      </w:r>
      <w:r w:rsidR="00307BC6">
        <w:rPr>
          <w:rFonts w:ascii="Times New Roman" w:eastAsia="Times New Roman" w:hAnsi="Times New Roman" w:cs="Times New Roman"/>
        </w:rPr>
        <w:t xml:space="preserve">hotel </w:t>
      </w:r>
      <w:r w:rsidR="00CF162A" w:rsidRPr="00307BC6">
        <w:rPr>
          <w:rFonts w:ascii="Times New Roman" w:eastAsia="Times New Roman" w:hAnsi="Times New Roman" w:cs="Times New Roman"/>
        </w:rPr>
        <w:t>housekeeping</w:t>
      </w:r>
      <w:r w:rsidR="00307BC6" w:rsidRPr="00307BC6">
        <w:rPr>
          <w:rFonts w:ascii="Times New Roman" w:eastAsia="Times New Roman" w:hAnsi="Times New Roman" w:cs="Times New Roman"/>
        </w:rPr>
        <w:t xml:space="preserve"> </w:t>
      </w:r>
      <w:r w:rsidR="00307BC6">
        <w:rPr>
          <w:rFonts w:ascii="Times New Roman" w:eastAsia="Times New Roman" w:hAnsi="Times New Roman" w:cs="Times New Roman"/>
        </w:rPr>
        <w:t xml:space="preserve">and room service, staff are said to </w:t>
      </w:r>
      <w:r w:rsidR="00307BC6" w:rsidRPr="00307BC6">
        <w:rPr>
          <w:rFonts w:ascii="Times New Roman" w:eastAsia="Times New Roman" w:hAnsi="Times New Roman" w:cs="Times New Roman"/>
          <w:lang w:eastAsia="en-GB"/>
        </w:rPr>
        <w:t>‘feel the constraints their organization is facing in meeting the demands of customers or the needs and requirements of citizens, as in the public sector’</w:t>
      </w:r>
      <w:r w:rsidR="00307BC6">
        <w:rPr>
          <w:rFonts w:ascii="Times New Roman" w:eastAsia="Times New Roman" w:hAnsi="Times New Roman" w:cs="Times New Roman"/>
          <w:lang w:eastAsia="en-GB"/>
        </w:rPr>
        <w:t xml:space="preserve"> (</w:t>
      </w:r>
      <w:r w:rsidR="00307BC6" w:rsidRPr="00307BC6">
        <w:rPr>
          <w:rFonts w:ascii="Times New Roman" w:eastAsia="Times New Roman" w:hAnsi="Times New Roman" w:cs="Times New Roman"/>
          <w:lang w:eastAsia="en-GB"/>
        </w:rPr>
        <w:t>Bélanger and Edwards</w:t>
      </w:r>
      <w:r w:rsidR="00307BC6">
        <w:rPr>
          <w:rFonts w:ascii="Times New Roman" w:eastAsia="Times New Roman" w:hAnsi="Times New Roman" w:cs="Times New Roman"/>
          <w:lang w:eastAsia="en-GB"/>
        </w:rPr>
        <w:t xml:space="preserve">, </w:t>
      </w:r>
      <w:r w:rsidR="00307BC6" w:rsidRPr="00307BC6">
        <w:rPr>
          <w:rFonts w:ascii="Times New Roman" w:eastAsia="Times New Roman" w:hAnsi="Times New Roman" w:cs="Times New Roman"/>
          <w:lang w:eastAsia="en-GB"/>
        </w:rPr>
        <w:t>2013</w:t>
      </w:r>
      <w:r w:rsidR="00307BC6">
        <w:rPr>
          <w:rFonts w:ascii="Times New Roman" w:eastAsia="Times New Roman" w:hAnsi="Times New Roman" w:cs="Times New Roman"/>
          <w:lang w:eastAsia="en-GB"/>
        </w:rPr>
        <w:t>, p.</w:t>
      </w:r>
      <w:r w:rsidR="00307BC6" w:rsidRPr="00307BC6">
        <w:rPr>
          <w:rFonts w:ascii="Times New Roman" w:eastAsia="Times New Roman" w:hAnsi="Times New Roman" w:cs="Times New Roman"/>
          <w:lang w:eastAsia="en-GB"/>
        </w:rPr>
        <w:t xml:space="preserve"> 441)</w:t>
      </w:r>
      <w:r w:rsidR="00307BC6">
        <w:rPr>
          <w:rFonts w:ascii="Times New Roman" w:eastAsia="Times New Roman" w:hAnsi="Times New Roman" w:cs="Times New Roman"/>
          <w:lang w:eastAsia="en-GB"/>
        </w:rPr>
        <w:t xml:space="preserve">. </w:t>
      </w:r>
      <w:r w:rsidR="00307BC6" w:rsidRPr="00307BC6">
        <w:rPr>
          <w:rFonts w:ascii="Times New Roman" w:eastAsia="Times New Roman" w:hAnsi="Times New Roman" w:cs="Times New Roman"/>
          <w:lang w:eastAsia="en-GB"/>
        </w:rPr>
        <w:t xml:space="preserve"> </w:t>
      </w:r>
    </w:p>
    <w:p w14:paraId="69274F7D" w14:textId="77777777" w:rsidR="00581E93" w:rsidRPr="0034781D" w:rsidRDefault="00581E93"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p>
    <w:p w14:paraId="7A38E3E1" w14:textId="78F20CAA" w:rsidR="0019575E" w:rsidRPr="00DC33ED" w:rsidRDefault="001860BD" w:rsidP="009554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hAnsi="Times New Roman" w:cs="Times New Roman"/>
          <w:color w:val="auto"/>
        </w:rPr>
      </w:pPr>
      <w:r w:rsidRPr="00DC33ED">
        <w:rPr>
          <w:rFonts w:ascii="Times New Roman" w:eastAsia="Times New Roman" w:hAnsi="Times New Roman" w:cs="Times New Roman"/>
          <w:color w:val="auto"/>
        </w:rPr>
        <w:t xml:space="preserve">The </w:t>
      </w:r>
      <w:r w:rsidR="00955479" w:rsidRPr="00DC33ED">
        <w:rPr>
          <w:rFonts w:ascii="Times New Roman" w:eastAsia="Times New Roman" w:hAnsi="Times New Roman" w:cs="Times New Roman"/>
          <w:color w:val="auto"/>
        </w:rPr>
        <w:t xml:space="preserve">eschewing of impulsive behaviour in our data </w:t>
      </w:r>
      <w:r w:rsidR="001B0F5E" w:rsidRPr="00DC33ED">
        <w:rPr>
          <w:rFonts w:ascii="Times New Roman" w:eastAsia="Times New Roman" w:hAnsi="Times New Roman" w:cs="Times New Roman"/>
          <w:color w:val="auto"/>
        </w:rPr>
        <w:t>is</w:t>
      </w:r>
      <w:r w:rsidR="00581E93" w:rsidRPr="00DC33ED">
        <w:rPr>
          <w:rFonts w:ascii="Times New Roman" w:eastAsia="Times New Roman" w:hAnsi="Times New Roman" w:cs="Times New Roman"/>
          <w:color w:val="auto"/>
        </w:rPr>
        <w:t xml:space="preserve"> </w:t>
      </w:r>
      <w:r w:rsidR="00F55BDD" w:rsidRPr="00DC33ED">
        <w:rPr>
          <w:rFonts w:ascii="Times New Roman" w:eastAsia="Times New Roman" w:hAnsi="Times New Roman" w:cs="Times New Roman"/>
          <w:color w:val="auto"/>
        </w:rPr>
        <w:t xml:space="preserve">also </w:t>
      </w:r>
      <w:r w:rsidR="00581E93" w:rsidRPr="00DC33ED">
        <w:rPr>
          <w:rFonts w:ascii="Times New Roman" w:eastAsia="Times New Roman" w:hAnsi="Times New Roman" w:cs="Times New Roman"/>
          <w:color w:val="auto"/>
        </w:rPr>
        <w:t xml:space="preserve">at odds with </w:t>
      </w:r>
      <w:r w:rsidR="00A75206" w:rsidRPr="00DC33ED">
        <w:rPr>
          <w:rFonts w:ascii="Times New Roman" w:eastAsia="Times New Roman" w:hAnsi="Times New Roman" w:cs="Times New Roman"/>
          <w:color w:val="auto"/>
        </w:rPr>
        <w:t>longstanding cultural representations of the soldier-hero</w:t>
      </w:r>
      <w:r w:rsidRPr="00DC33ED">
        <w:rPr>
          <w:rFonts w:ascii="Times New Roman" w:eastAsia="Times New Roman" w:hAnsi="Times New Roman" w:cs="Times New Roman"/>
          <w:color w:val="auto"/>
        </w:rPr>
        <w:t xml:space="preserve">. </w:t>
      </w:r>
      <w:r w:rsidR="00A75206" w:rsidRPr="00DC33ED">
        <w:rPr>
          <w:rFonts w:ascii="Times New Roman" w:eastAsia="Times New Roman" w:hAnsi="Times New Roman" w:cs="Times New Roman"/>
          <w:color w:val="auto"/>
        </w:rPr>
        <w:t xml:space="preserve"> </w:t>
      </w:r>
      <w:r w:rsidR="00F55BDD" w:rsidRPr="00DC33ED">
        <w:rPr>
          <w:rFonts w:ascii="Times New Roman" w:eastAsia="Times New Roman" w:hAnsi="Times New Roman" w:cs="Times New Roman"/>
          <w:color w:val="auto"/>
        </w:rPr>
        <w:t>O</w:t>
      </w:r>
      <w:r w:rsidR="00581E93" w:rsidRPr="00DC33ED">
        <w:rPr>
          <w:rFonts w:ascii="Times New Roman" w:hAnsi="Times New Roman" w:cs="Times New Roman"/>
          <w:color w:val="auto"/>
        </w:rPr>
        <w:t xml:space="preserve">ur </w:t>
      </w:r>
      <w:r w:rsidR="00F55BDD" w:rsidRPr="00DC33ED">
        <w:rPr>
          <w:rFonts w:ascii="Times New Roman" w:hAnsi="Times New Roman" w:cs="Times New Roman"/>
          <w:color w:val="auto"/>
        </w:rPr>
        <w:t>authors</w:t>
      </w:r>
      <w:r w:rsidR="005824E6" w:rsidRPr="00DC33ED">
        <w:rPr>
          <w:rFonts w:ascii="Times New Roman" w:hAnsi="Times New Roman" w:cs="Times New Roman"/>
          <w:color w:val="auto"/>
        </w:rPr>
        <w:t xml:space="preserve"> deride their own ‘</w:t>
      </w:r>
      <w:r w:rsidR="00581E93" w:rsidRPr="00DC33ED">
        <w:rPr>
          <w:rFonts w:ascii="Times New Roman" w:hAnsi="Times New Roman" w:cs="Times New Roman"/>
          <w:color w:val="auto"/>
        </w:rPr>
        <w:t>foolish fantasies of</w:t>
      </w:r>
      <w:r w:rsidR="005824E6" w:rsidRPr="00DC33ED">
        <w:rPr>
          <w:rFonts w:ascii="Times New Roman" w:hAnsi="Times New Roman" w:cs="Times New Roman"/>
          <w:color w:val="auto"/>
        </w:rPr>
        <w:t xml:space="preserve"> Victoria-Cross winning heroics’</w:t>
      </w:r>
      <w:r w:rsidR="00581E93" w:rsidRPr="00DC33ED">
        <w:rPr>
          <w:rFonts w:ascii="Times New Roman" w:hAnsi="Times New Roman" w:cs="Times New Roman"/>
          <w:color w:val="auto"/>
        </w:rPr>
        <w:t xml:space="preserve"> (McLaughlin, 2006</w:t>
      </w:r>
      <w:r w:rsidR="005824E6" w:rsidRPr="00DC33ED">
        <w:rPr>
          <w:rFonts w:ascii="Times New Roman" w:hAnsi="Times New Roman" w:cs="Times New Roman"/>
          <w:color w:val="auto"/>
        </w:rPr>
        <w:t>, p.</w:t>
      </w:r>
      <w:r w:rsidR="00581E93" w:rsidRPr="00DC33ED">
        <w:rPr>
          <w:rFonts w:ascii="Times New Roman" w:hAnsi="Times New Roman" w:cs="Times New Roman"/>
          <w:color w:val="auto"/>
        </w:rPr>
        <w:t xml:space="preserve"> 144) and joke about not wanting t</w:t>
      </w:r>
      <w:r w:rsidR="005824E6" w:rsidRPr="00DC33ED">
        <w:rPr>
          <w:rFonts w:ascii="Times New Roman" w:hAnsi="Times New Roman" w:cs="Times New Roman"/>
          <w:color w:val="auto"/>
        </w:rPr>
        <w:t>o join the ‘Dead Heroes Society’</w:t>
      </w:r>
      <w:r w:rsidR="00581E93" w:rsidRPr="00DC33ED">
        <w:rPr>
          <w:rFonts w:ascii="Times New Roman" w:hAnsi="Times New Roman" w:cs="Times New Roman"/>
          <w:color w:val="auto"/>
        </w:rPr>
        <w:t xml:space="preserve"> (Croucher, 2009</w:t>
      </w:r>
      <w:r w:rsidR="005824E6" w:rsidRPr="00DC33ED">
        <w:rPr>
          <w:rFonts w:ascii="Times New Roman" w:hAnsi="Times New Roman" w:cs="Times New Roman"/>
          <w:color w:val="auto"/>
        </w:rPr>
        <w:t>, p.</w:t>
      </w:r>
      <w:r w:rsidR="00581E93" w:rsidRPr="00DC33ED">
        <w:rPr>
          <w:rFonts w:ascii="Times New Roman" w:hAnsi="Times New Roman" w:cs="Times New Roman"/>
          <w:color w:val="auto"/>
        </w:rPr>
        <w:t xml:space="preserve"> 207). </w:t>
      </w:r>
      <w:r w:rsidR="00526DFA">
        <w:rPr>
          <w:rFonts w:ascii="Times New Roman" w:hAnsi="Times New Roman" w:cs="Times New Roman"/>
          <w:color w:val="auto"/>
        </w:rPr>
        <w:t>As such, we suggest</w:t>
      </w:r>
      <w:r w:rsidR="00620955" w:rsidRPr="00DC33ED">
        <w:rPr>
          <w:rFonts w:ascii="Times New Roman" w:hAnsi="Times New Roman" w:cs="Times New Roman"/>
          <w:color w:val="auto"/>
        </w:rPr>
        <w:t xml:space="preserve"> the military’s emotional regime operates </w:t>
      </w:r>
      <w:r w:rsidR="00476D46" w:rsidRPr="00DC33ED">
        <w:rPr>
          <w:rFonts w:ascii="Times New Roman" w:hAnsi="Times New Roman" w:cs="Times New Roman"/>
          <w:color w:val="auto"/>
        </w:rPr>
        <w:t>to reverse widespread notions of heroism and sacrifice</w:t>
      </w:r>
      <w:r w:rsidR="0019575E" w:rsidRPr="00DC33ED">
        <w:rPr>
          <w:rFonts w:ascii="Times New Roman" w:eastAsia="Times New Roman" w:hAnsi="Times New Roman" w:cs="Times New Roman"/>
          <w:color w:val="auto"/>
        </w:rPr>
        <w:t>.</w:t>
      </w:r>
      <w:r w:rsidR="003F2FD9" w:rsidRPr="00DC33ED">
        <w:rPr>
          <w:rFonts w:ascii="Times New Roman" w:eastAsia="Times New Roman" w:hAnsi="Times New Roman" w:cs="Times New Roman"/>
          <w:color w:val="auto"/>
        </w:rPr>
        <w:t xml:space="preserve"> </w:t>
      </w:r>
      <w:r w:rsidR="00476D46" w:rsidRPr="00DC33ED">
        <w:rPr>
          <w:rFonts w:ascii="Times New Roman" w:hAnsi="Times New Roman" w:cs="Times New Roman"/>
          <w:color w:val="auto"/>
        </w:rPr>
        <w:t>Also</w:t>
      </w:r>
      <w:r w:rsidR="00620955" w:rsidRPr="00DC33ED">
        <w:rPr>
          <w:rFonts w:ascii="Times New Roman" w:hAnsi="Times New Roman" w:cs="Times New Roman"/>
          <w:color w:val="auto"/>
        </w:rPr>
        <w:t xml:space="preserve"> significant here is </w:t>
      </w:r>
      <w:r w:rsidR="00FD7CA8" w:rsidRPr="00DC33ED">
        <w:rPr>
          <w:rFonts w:ascii="Times New Roman" w:hAnsi="Times New Roman" w:cs="Times New Roman"/>
          <w:color w:val="auto"/>
        </w:rPr>
        <w:t>how</w:t>
      </w:r>
      <w:r w:rsidR="00620955" w:rsidRPr="00DC33ED">
        <w:rPr>
          <w:rFonts w:ascii="Times New Roman" w:hAnsi="Times New Roman" w:cs="Times New Roman"/>
          <w:color w:val="auto"/>
        </w:rPr>
        <w:t xml:space="preserve"> military training is described as fostering strong communities of coping. Unlike the support networks which develop </w:t>
      </w:r>
      <w:r w:rsidR="0019575E" w:rsidRPr="00DC33ED">
        <w:rPr>
          <w:rFonts w:ascii="Times New Roman" w:hAnsi="Times New Roman" w:cs="Times New Roman"/>
          <w:color w:val="auto"/>
        </w:rPr>
        <w:t xml:space="preserve">organically </w:t>
      </w:r>
      <w:r w:rsidR="00702913" w:rsidRPr="00DC33ED">
        <w:rPr>
          <w:rFonts w:ascii="Times New Roman" w:hAnsi="Times New Roman" w:cs="Times New Roman"/>
          <w:color w:val="auto"/>
        </w:rPr>
        <w:t>so</w:t>
      </w:r>
      <w:r w:rsidR="00620955" w:rsidRPr="00DC33ED">
        <w:rPr>
          <w:rFonts w:ascii="Times New Roman" w:hAnsi="Times New Roman" w:cs="Times New Roman"/>
          <w:color w:val="auto"/>
        </w:rPr>
        <w:t xml:space="preserve"> that service workers </w:t>
      </w:r>
      <w:r w:rsidR="00F55BDD" w:rsidRPr="00DC33ED">
        <w:rPr>
          <w:rFonts w:ascii="Times New Roman" w:hAnsi="Times New Roman" w:cs="Times New Roman"/>
          <w:color w:val="auto"/>
        </w:rPr>
        <w:t xml:space="preserve">in other jobs </w:t>
      </w:r>
      <w:r w:rsidR="00955479" w:rsidRPr="00DC33ED">
        <w:rPr>
          <w:rFonts w:ascii="Times New Roman" w:hAnsi="Times New Roman" w:cs="Times New Roman"/>
          <w:color w:val="auto"/>
        </w:rPr>
        <w:t xml:space="preserve">band together to resist management diktat or to </w:t>
      </w:r>
      <w:r w:rsidR="00620955" w:rsidRPr="00DC33ED">
        <w:rPr>
          <w:rFonts w:ascii="Times New Roman" w:hAnsi="Times New Roman" w:cs="Times New Roman"/>
          <w:color w:val="auto"/>
        </w:rPr>
        <w:t>look after each other to weather the</w:t>
      </w:r>
      <w:r w:rsidR="00DC33ED">
        <w:rPr>
          <w:rFonts w:ascii="Times New Roman" w:hAnsi="Times New Roman" w:cs="Times New Roman"/>
          <w:color w:val="auto"/>
        </w:rPr>
        <w:t xml:space="preserve"> emotional demands </w:t>
      </w:r>
      <w:r w:rsidR="00E85340" w:rsidRPr="00DC33ED">
        <w:rPr>
          <w:rFonts w:ascii="Times New Roman" w:hAnsi="Times New Roman" w:cs="Times New Roman"/>
          <w:color w:val="auto"/>
        </w:rPr>
        <w:lastRenderedPageBreak/>
        <w:t>each</w:t>
      </w:r>
      <w:r w:rsidR="00F33D76" w:rsidRPr="00DC33ED">
        <w:rPr>
          <w:rFonts w:ascii="Times New Roman" w:hAnsi="Times New Roman" w:cs="Times New Roman"/>
          <w:color w:val="auto"/>
        </w:rPr>
        <w:t xml:space="preserve"> </w:t>
      </w:r>
      <w:r w:rsidR="00F55BDD" w:rsidRPr="00DC33ED">
        <w:rPr>
          <w:rFonts w:ascii="Times New Roman" w:hAnsi="Times New Roman" w:cs="Times New Roman"/>
          <w:color w:val="auto"/>
        </w:rPr>
        <w:t>face</w:t>
      </w:r>
      <w:r w:rsidR="00DC33ED">
        <w:rPr>
          <w:rFonts w:ascii="Times New Roman" w:hAnsi="Times New Roman" w:cs="Times New Roman"/>
          <w:color w:val="auto"/>
        </w:rPr>
        <w:t>s</w:t>
      </w:r>
      <w:r w:rsidR="00476D46" w:rsidRPr="00DC33ED">
        <w:rPr>
          <w:rFonts w:ascii="Times New Roman" w:hAnsi="Times New Roman" w:cs="Times New Roman"/>
          <w:color w:val="auto"/>
        </w:rPr>
        <w:t xml:space="preserve"> (</w:t>
      </w:r>
      <w:r w:rsidR="00E85340" w:rsidRPr="00DC33ED">
        <w:rPr>
          <w:rFonts w:ascii="Times New Roman" w:hAnsi="Times New Roman" w:cs="Times New Roman"/>
          <w:color w:val="auto"/>
        </w:rPr>
        <w:t>eg</w:t>
      </w:r>
      <w:r w:rsidR="00476D46" w:rsidRPr="00DC33ED">
        <w:rPr>
          <w:rFonts w:ascii="Times New Roman" w:hAnsi="Times New Roman" w:cs="Times New Roman"/>
          <w:color w:val="auto"/>
        </w:rPr>
        <w:t xml:space="preserve">, </w:t>
      </w:r>
      <w:r w:rsidR="00385612" w:rsidRPr="00DC33ED">
        <w:rPr>
          <w:rFonts w:ascii="Times New Roman" w:hAnsi="Times New Roman" w:cs="Times New Roman"/>
          <w:color w:val="auto"/>
        </w:rPr>
        <w:t>Hancock, 2013; Korczynski and Evans, 2013; Mulholland, 2004</w:t>
      </w:r>
      <w:r w:rsidR="00476D46" w:rsidRPr="00DC33ED">
        <w:rPr>
          <w:rFonts w:ascii="Times New Roman" w:hAnsi="Times New Roman" w:cs="Times New Roman"/>
          <w:color w:val="auto"/>
        </w:rPr>
        <w:t>)</w:t>
      </w:r>
      <w:r w:rsidR="00620955" w:rsidRPr="00DC33ED">
        <w:rPr>
          <w:rFonts w:ascii="Times New Roman" w:hAnsi="Times New Roman" w:cs="Times New Roman"/>
          <w:color w:val="auto"/>
        </w:rPr>
        <w:t xml:space="preserve">, these military communities </w:t>
      </w:r>
      <w:r w:rsidR="00F33D76" w:rsidRPr="00DC33ED">
        <w:rPr>
          <w:rFonts w:ascii="Times New Roman" w:hAnsi="Times New Roman" w:cs="Times New Roman"/>
          <w:color w:val="auto"/>
        </w:rPr>
        <w:t xml:space="preserve">emerge </w:t>
      </w:r>
      <w:r w:rsidR="00620955" w:rsidRPr="00DC33ED">
        <w:rPr>
          <w:rFonts w:ascii="Times New Roman" w:hAnsi="Times New Roman" w:cs="Times New Roman"/>
          <w:color w:val="auto"/>
        </w:rPr>
        <w:t>a</w:t>
      </w:r>
      <w:r w:rsidR="00476D46" w:rsidRPr="00DC33ED">
        <w:rPr>
          <w:rFonts w:ascii="Times New Roman" w:hAnsi="Times New Roman" w:cs="Times New Roman"/>
          <w:color w:val="auto"/>
        </w:rPr>
        <w:t xml:space="preserve">s </w:t>
      </w:r>
      <w:r w:rsidR="00620955" w:rsidRPr="00DC33ED">
        <w:rPr>
          <w:rFonts w:ascii="Times New Roman" w:hAnsi="Times New Roman" w:cs="Times New Roman"/>
          <w:color w:val="auto"/>
        </w:rPr>
        <w:t xml:space="preserve">the outcome of </w:t>
      </w:r>
      <w:r w:rsidR="00F33D76" w:rsidRPr="00DC33ED">
        <w:rPr>
          <w:rFonts w:ascii="Times New Roman" w:hAnsi="Times New Roman" w:cs="Times New Roman"/>
          <w:color w:val="auto"/>
        </w:rPr>
        <w:t>deliberate</w:t>
      </w:r>
      <w:r w:rsidR="001B0F5E" w:rsidRPr="00DC33ED">
        <w:rPr>
          <w:rFonts w:ascii="Times New Roman" w:hAnsi="Times New Roman" w:cs="Times New Roman"/>
          <w:color w:val="auto"/>
        </w:rPr>
        <w:t xml:space="preserve"> and explicit </w:t>
      </w:r>
      <w:r w:rsidR="00620955" w:rsidRPr="00DC33ED">
        <w:rPr>
          <w:rFonts w:ascii="Times New Roman" w:hAnsi="Times New Roman" w:cs="Times New Roman"/>
          <w:color w:val="auto"/>
        </w:rPr>
        <w:t xml:space="preserve">occupational socialization. </w:t>
      </w:r>
      <w:r w:rsidR="00500517" w:rsidRPr="00DC33ED">
        <w:rPr>
          <w:rFonts w:ascii="Times New Roman" w:eastAsia="Times New Roman" w:hAnsi="Times New Roman" w:cs="Times New Roman"/>
          <w:color w:val="auto"/>
        </w:rPr>
        <w:t xml:space="preserve">In terms of </w:t>
      </w:r>
      <w:r w:rsidR="0052733A" w:rsidRPr="00DC33ED">
        <w:rPr>
          <w:rFonts w:ascii="Times New Roman" w:eastAsia="Times New Roman" w:hAnsi="Times New Roman" w:cs="Times New Roman"/>
          <w:color w:val="auto"/>
        </w:rPr>
        <w:t>the close-knit culture of the military</w:t>
      </w:r>
      <w:r w:rsidR="00500517" w:rsidRPr="00DC33ED">
        <w:rPr>
          <w:rFonts w:ascii="Times New Roman" w:eastAsia="Times New Roman" w:hAnsi="Times New Roman" w:cs="Times New Roman"/>
          <w:color w:val="auto"/>
        </w:rPr>
        <w:t>, as described by</w:t>
      </w:r>
      <w:r w:rsidR="0052733A" w:rsidRPr="00DC33ED">
        <w:rPr>
          <w:rFonts w:ascii="Times New Roman" w:eastAsia="Times New Roman" w:hAnsi="Times New Roman" w:cs="Times New Roman"/>
          <w:color w:val="auto"/>
        </w:rPr>
        <w:t xml:space="preserve"> Sion and Ben-Ari </w:t>
      </w:r>
      <w:r w:rsidR="00500517" w:rsidRPr="00DC33ED">
        <w:rPr>
          <w:rFonts w:ascii="Times New Roman" w:eastAsia="Times New Roman" w:hAnsi="Times New Roman" w:cs="Times New Roman"/>
          <w:color w:val="auto"/>
        </w:rPr>
        <w:t>(</w:t>
      </w:r>
      <w:r w:rsidR="0052733A" w:rsidRPr="00DC33ED">
        <w:rPr>
          <w:rFonts w:ascii="Times New Roman" w:eastAsia="Times New Roman" w:hAnsi="Times New Roman" w:cs="Times New Roman"/>
          <w:color w:val="auto"/>
        </w:rPr>
        <w:t>2009)</w:t>
      </w:r>
      <w:r w:rsidR="00500517" w:rsidRPr="00DC33ED">
        <w:rPr>
          <w:rFonts w:ascii="Times New Roman" w:eastAsia="Times New Roman" w:hAnsi="Times New Roman" w:cs="Times New Roman"/>
          <w:color w:val="auto"/>
        </w:rPr>
        <w:t xml:space="preserve"> among others</w:t>
      </w:r>
      <w:r w:rsidR="0052733A" w:rsidRPr="00DC33ED">
        <w:rPr>
          <w:rFonts w:ascii="Times New Roman" w:eastAsia="Times New Roman" w:hAnsi="Times New Roman" w:cs="Times New Roman"/>
          <w:color w:val="auto"/>
        </w:rPr>
        <w:t xml:space="preserve">, </w:t>
      </w:r>
      <w:r w:rsidR="00500517" w:rsidRPr="00DC33ED">
        <w:rPr>
          <w:rFonts w:ascii="Times New Roman" w:eastAsia="Times New Roman" w:hAnsi="Times New Roman" w:cs="Times New Roman"/>
          <w:color w:val="auto"/>
        </w:rPr>
        <w:t>o</w:t>
      </w:r>
      <w:r w:rsidR="0052733A" w:rsidRPr="00DC33ED">
        <w:rPr>
          <w:rFonts w:ascii="Times New Roman" w:eastAsia="Times New Roman" w:hAnsi="Times New Roman" w:cs="Times New Roman"/>
          <w:color w:val="auto"/>
        </w:rPr>
        <w:t xml:space="preserve">ur </w:t>
      </w:r>
      <w:r w:rsidR="00620955" w:rsidRPr="00DC33ED">
        <w:rPr>
          <w:rFonts w:ascii="Times New Roman" w:hAnsi="Times New Roman" w:cs="Times New Roman"/>
          <w:color w:val="auto"/>
        </w:rPr>
        <w:t>me</w:t>
      </w:r>
      <w:r w:rsidR="00385612" w:rsidRPr="00DC33ED">
        <w:rPr>
          <w:rFonts w:ascii="Times New Roman" w:hAnsi="Times New Roman" w:cs="Times New Roman"/>
          <w:color w:val="auto"/>
        </w:rPr>
        <w:t>moirists describe a regimental ‘ethos’ and ‘loyalty’</w:t>
      </w:r>
      <w:r w:rsidR="00620955" w:rsidRPr="00DC33ED">
        <w:rPr>
          <w:rFonts w:ascii="Times New Roman" w:hAnsi="Times New Roman" w:cs="Times New Roman"/>
          <w:color w:val="auto"/>
        </w:rPr>
        <w:t xml:space="preserve"> (Tootal, 2009</w:t>
      </w:r>
      <w:r w:rsidR="00385612" w:rsidRPr="00DC33ED">
        <w:rPr>
          <w:rFonts w:ascii="Times New Roman" w:hAnsi="Times New Roman" w:cs="Times New Roman"/>
          <w:color w:val="auto"/>
        </w:rPr>
        <w:t>, p.</w:t>
      </w:r>
      <w:r w:rsidR="00620955" w:rsidRPr="00DC33ED">
        <w:rPr>
          <w:rFonts w:ascii="Times New Roman" w:hAnsi="Times New Roman" w:cs="Times New Roman"/>
          <w:color w:val="auto"/>
        </w:rPr>
        <w:t xml:space="preserve"> 240), </w:t>
      </w:r>
      <w:r w:rsidR="00385612" w:rsidRPr="00DC33ED">
        <w:rPr>
          <w:rFonts w:ascii="Times New Roman" w:hAnsi="Times New Roman" w:cs="Times New Roman"/>
          <w:color w:val="auto"/>
        </w:rPr>
        <w:t>a ‘</w:t>
      </w:r>
      <w:r w:rsidR="00476D46" w:rsidRPr="00DC33ED">
        <w:rPr>
          <w:rFonts w:ascii="Times New Roman" w:hAnsi="Times New Roman" w:cs="Times New Roman"/>
          <w:color w:val="auto"/>
        </w:rPr>
        <w:t>closeness that is rarely</w:t>
      </w:r>
      <w:r w:rsidR="00385612" w:rsidRPr="00DC33ED">
        <w:rPr>
          <w:rFonts w:ascii="Times New Roman" w:hAnsi="Times New Roman" w:cs="Times New Roman"/>
          <w:color w:val="auto"/>
        </w:rPr>
        <w:t xml:space="preserve"> equalled outside these circles’</w:t>
      </w:r>
      <w:r w:rsidR="00476D46" w:rsidRPr="00DC33ED">
        <w:rPr>
          <w:rFonts w:ascii="Times New Roman" w:hAnsi="Times New Roman" w:cs="Times New Roman"/>
          <w:color w:val="auto"/>
        </w:rPr>
        <w:t xml:space="preserve"> (Bury, 2010</w:t>
      </w:r>
      <w:r w:rsidR="00385612" w:rsidRPr="00DC33ED">
        <w:rPr>
          <w:rFonts w:ascii="Times New Roman" w:hAnsi="Times New Roman" w:cs="Times New Roman"/>
          <w:color w:val="auto"/>
        </w:rPr>
        <w:t>, p.</w:t>
      </w:r>
      <w:r w:rsidR="00476D46" w:rsidRPr="00DC33ED">
        <w:rPr>
          <w:rFonts w:ascii="Times New Roman" w:hAnsi="Times New Roman" w:cs="Times New Roman"/>
          <w:color w:val="auto"/>
        </w:rPr>
        <w:t xml:space="preserve"> 259) and </w:t>
      </w:r>
      <w:r w:rsidR="00385612" w:rsidRPr="00DC33ED">
        <w:rPr>
          <w:rFonts w:ascii="Times New Roman" w:hAnsi="Times New Roman" w:cs="Times New Roman"/>
          <w:color w:val="auto"/>
        </w:rPr>
        <w:t>their colleagues being ‘all the family you can handle’</w:t>
      </w:r>
      <w:r w:rsidR="00620955" w:rsidRPr="00DC33ED">
        <w:rPr>
          <w:rFonts w:ascii="Times New Roman" w:hAnsi="Times New Roman" w:cs="Times New Roman"/>
          <w:color w:val="auto"/>
        </w:rPr>
        <w:t xml:space="preserve"> (Croucher, 2009</w:t>
      </w:r>
      <w:r w:rsidR="00385612" w:rsidRPr="00DC33ED">
        <w:rPr>
          <w:rFonts w:ascii="Times New Roman" w:hAnsi="Times New Roman" w:cs="Times New Roman"/>
          <w:color w:val="auto"/>
        </w:rPr>
        <w:t>, p.</w:t>
      </w:r>
      <w:r w:rsidR="00620955" w:rsidRPr="00DC33ED">
        <w:rPr>
          <w:rFonts w:ascii="Times New Roman" w:hAnsi="Times New Roman" w:cs="Times New Roman"/>
          <w:color w:val="auto"/>
        </w:rPr>
        <w:t xml:space="preserve"> 208)</w:t>
      </w:r>
      <w:r w:rsidR="00476D46" w:rsidRPr="00DC33ED">
        <w:rPr>
          <w:rFonts w:ascii="Times New Roman" w:hAnsi="Times New Roman" w:cs="Times New Roman"/>
          <w:color w:val="auto"/>
        </w:rPr>
        <w:t>.</w:t>
      </w:r>
      <w:r w:rsidR="00620955" w:rsidRPr="00DC33ED">
        <w:rPr>
          <w:rFonts w:ascii="Times New Roman" w:hAnsi="Times New Roman" w:cs="Times New Roman"/>
          <w:color w:val="auto"/>
        </w:rPr>
        <w:t xml:space="preserve"> </w:t>
      </w:r>
    </w:p>
    <w:p w14:paraId="3D38A970" w14:textId="77777777" w:rsidR="0019575E" w:rsidRPr="00DC33ED" w:rsidRDefault="0019575E" w:rsidP="001957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0" w:lineRule="auto"/>
        <w:jc w:val="both"/>
        <w:rPr>
          <w:rFonts w:ascii="Times New Roman" w:hAnsi="Times New Roman" w:cs="Times New Roman"/>
          <w:color w:val="auto"/>
        </w:rPr>
      </w:pPr>
    </w:p>
    <w:p w14:paraId="2D0357C6" w14:textId="10F7DE47" w:rsidR="003C683D" w:rsidRPr="00083E36" w:rsidRDefault="00500517" w:rsidP="001957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0" w:lineRule="auto"/>
        <w:jc w:val="both"/>
        <w:rPr>
          <w:rFonts w:ascii="Times New Roman" w:hAnsi="Times New Roman" w:cs="Times New Roman"/>
        </w:rPr>
      </w:pPr>
      <w:r w:rsidRPr="00083E36">
        <w:rPr>
          <w:rFonts w:ascii="Times New Roman" w:hAnsi="Times New Roman" w:cs="Times New Roman"/>
        </w:rPr>
        <w:t>Equally, t</w:t>
      </w:r>
      <w:r w:rsidR="001B0F5E" w:rsidRPr="00083E36">
        <w:rPr>
          <w:rFonts w:ascii="Times New Roman" w:hAnsi="Times New Roman" w:cs="Times New Roman"/>
        </w:rPr>
        <w:t xml:space="preserve">hey </w:t>
      </w:r>
      <w:r w:rsidR="00383D3F" w:rsidRPr="00083E36">
        <w:rPr>
          <w:rFonts w:ascii="Times New Roman" w:hAnsi="Times New Roman" w:cs="Times New Roman"/>
        </w:rPr>
        <w:t xml:space="preserve">represent themselves as having </w:t>
      </w:r>
      <w:r w:rsidR="001B0F5E" w:rsidRPr="00083E36">
        <w:rPr>
          <w:rFonts w:ascii="Times New Roman" w:hAnsi="Times New Roman" w:cs="Times New Roman"/>
        </w:rPr>
        <w:t xml:space="preserve">little truck </w:t>
      </w:r>
      <w:r w:rsidR="006A7462">
        <w:rPr>
          <w:rFonts w:ascii="Times New Roman" w:hAnsi="Times New Roman" w:cs="Times New Roman"/>
        </w:rPr>
        <w:t xml:space="preserve">even </w:t>
      </w:r>
      <w:r w:rsidR="001B0F5E" w:rsidRPr="00083E36">
        <w:rPr>
          <w:rFonts w:ascii="Times New Roman" w:hAnsi="Times New Roman" w:cs="Times New Roman"/>
        </w:rPr>
        <w:t>with the not</w:t>
      </w:r>
      <w:r w:rsidR="00385612" w:rsidRPr="00083E36">
        <w:rPr>
          <w:rFonts w:ascii="Times New Roman" w:hAnsi="Times New Roman" w:cs="Times New Roman"/>
        </w:rPr>
        <w:t xml:space="preserve">ion </w:t>
      </w:r>
      <w:r w:rsidR="00DC33ED">
        <w:rPr>
          <w:rFonts w:ascii="Times New Roman" w:hAnsi="Times New Roman" w:cs="Times New Roman"/>
        </w:rPr>
        <w:t>of</w:t>
      </w:r>
      <w:r w:rsidR="00385612" w:rsidRPr="00083E36">
        <w:rPr>
          <w:rFonts w:ascii="Times New Roman" w:hAnsi="Times New Roman" w:cs="Times New Roman"/>
        </w:rPr>
        <w:t xml:space="preserve"> fighting for ‘</w:t>
      </w:r>
      <w:r w:rsidR="001B0F5E" w:rsidRPr="00083E36">
        <w:rPr>
          <w:rFonts w:ascii="Times New Roman" w:hAnsi="Times New Roman" w:cs="Times New Roman"/>
        </w:rPr>
        <w:t xml:space="preserve">Queen </w:t>
      </w:r>
      <w:r w:rsidR="00A7079B" w:rsidRPr="00083E36">
        <w:rPr>
          <w:rFonts w:ascii="Times New Roman" w:hAnsi="Times New Roman" w:cs="Times New Roman"/>
        </w:rPr>
        <w:t xml:space="preserve">and </w:t>
      </w:r>
      <w:r w:rsidR="00385612" w:rsidRPr="00083E36">
        <w:rPr>
          <w:rFonts w:ascii="Times New Roman" w:hAnsi="Times New Roman" w:cs="Times New Roman"/>
        </w:rPr>
        <w:t>country or any of that shit’</w:t>
      </w:r>
      <w:r w:rsidR="001B0F5E" w:rsidRPr="00083E36">
        <w:rPr>
          <w:rFonts w:ascii="Times New Roman" w:hAnsi="Times New Roman" w:cs="Times New Roman"/>
        </w:rPr>
        <w:t xml:space="preserve"> (Woodward, 2008</w:t>
      </w:r>
      <w:r w:rsidR="00385612" w:rsidRPr="00083E36">
        <w:rPr>
          <w:rFonts w:ascii="Times New Roman" w:hAnsi="Times New Roman" w:cs="Times New Roman"/>
        </w:rPr>
        <w:t>, p.</w:t>
      </w:r>
      <w:r w:rsidR="000E5795" w:rsidRPr="00083E36">
        <w:rPr>
          <w:rFonts w:ascii="Times New Roman" w:hAnsi="Times New Roman" w:cs="Times New Roman"/>
        </w:rPr>
        <w:t xml:space="preserve"> 328</w:t>
      </w:r>
      <w:r w:rsidR="001B0F5E" w:rsidRPr="00083E36">
        <w:rPr>
          <w:rFonts w:ascii="Times New Roman" w:hAnsi="Times New Roman" w:cs="Times New Roman"/>
        </w:rPr>
        <w:t>)</w:t>
      </w:r>
      <w:r w:rsidR="003F2FD9" w:rsidRPr="00083E36">
        <w:rPr>
          <w:rFonts w:ascii="Times New Roman" w:eastAsia="Times New Roman" w:hAnsi="Times New Roman" w:cs="Times New Roman"/>
          <w:lang w:val="en-US"/>
        </w:rPr>
        <w:t>.</w:t>
      </w:r>
      <w:r w:rsidR="00C61291" w:rsidRPr="00083E36">
        <w:rPr>
          <w:rFonts w:ascii="Times New Roman" w:eastAsia="Times New Roman" w:hAnsi="Times New Roman" w:cs="Times New Roman"/>
          <w:lang w:val="en-US"/>
        </w:rPr>
        <w:t xml:space="preserve"> </w:t>
      </w:r>
      <w:r w:rsidR="000E5795" w:rsidRPr="00083E36">
        <w:rPr>
          <w:rFonts w:ascii="Times New Roman" w:eastAsia="Times New Roman" w:hAnsi="Times New Roman" w:cs="Times New Roman"/>
          <w:lang w:val="en-US"/>
        </w:rPr>
        <w:t xml:space="preserve">Ultimately, in the field of battle, the </w:t>
      </w:r>
      <w:r w:rsidR="00D90053" w:rsidRPr="00083E36">
        <w:rPr>
          <w:rFonts w:ascii="Times New Roman" w:eastAsia="Times New Roman" w:hAnsi="Times New Roman" w:cs="Times New Roman"/>
          <w:lang w:val="en-US"/>
        </w:rPr>
        <w:t>memoirists</w:t>
      </w:r>
      <w:r w:rsidR="000E5795" w:rsidRPr="00083E36">
        <w:rPr>
          <w:rFonts w:ascii="Times New Roman" w:eastAsia="Times New Roman" w:hAnsi="Times New Roman" w:cs="Times New Roman"/>
          <w:lang w:val="en-US"/>
        </w:rPr>
        <w:t xml:space="preserve"> report only ever fighting for the unit and the man next to </w:t>
      </w:r>
      <w:r w:rsidR="00DC33ED">
        <w:rPr>
          <w:rFonts w:ascii="Times New Roman" w:eastAsia="Times New Roman" w:hAnsi="Times New Roman" w:cs="Times New Roman"/>
          <w:lang w:val="en-US"/>
        </w:rPr>
        <w:t>them</w:t>
      </w:r>
      <w:r w:rsidR="00F819BF" w:rsidRPr="00083E36">
        <w:rPr>
          <w:rFonts w:ascii="Times New Roman" w:eastAsia="Times New Roman" w:hAnsi="Times New Roman" w:cs="Times New Roman"/>
          <w:lang w:val="en-US"/>
        </w:rPr>
        <w:t xml:space="preserve">. </w:t>
      </w:r>
      <w:r w:rsidR="00DC33ED">
        <w:rPr>
          <w:rFonts w:ascii="Times New Roman" w:hAnsi="Times New Roman" w:cs="Times New Roman"/>
        </w:rPr>
        <w:t>A</w:t>
      </w:r>
      <w:r w:rsidR="00383D3F" w:rsidRPr="00083E36">
        <w:rPr>
          <w:rFonts w:ascii="Times New Roman" w:hAnsi="Times New Roman" w:cs="Times New Roman"/>
        </w:rPr>
        <w:t>s Matt Croucher (2009</w:t>
      </w:r>
      <w:r w:rsidR="00145EEA" w:rsidRPr="00083E36">
        <w:rPr>
          <w:rFonts w:ascii="Times New Roman" w:hAnsi="Times New Roman" w:cs="Times New Roman"/>
        </w:rPr>
        <w:t>, p.</w:t>
      </w:r>
      <w:r w:rsidR="00383D3F" w:rsidRPr="00083E36">
        <w:rPr>
          <w:rFonts w:ascii="Times New Roman" w:hAnsi="Times New Roman" w:cs="Times New Roman"/>
        </w:rPr>
        <w:t xml:space="preserve"> 222) </w:t>
      </w:r>
      <w:r w:rsidR="0095646A" w:rsidRPr="00083E36">
        <w:rPr>
          <w:rFonts w:ascii="Times New Roman" w:hAnsi="Times New Roman" w:cs="Times New Roman"/>
        </w:rPr>
        <w:t>writes</w:t>
      </w:r>
      <w:r w:rsidR="00F55BDD" w:rsidRPr="00083E36">
        <w:rPr>
          <w:rFonts w:ascii="Times New Roman" w:hAnsi="Times New Roman" w:cs="Times New Roman"/>
        </w:rPr>
        <w:t>,</w:t>
      </w:r>
      <w:r w:rsidR="00145EEA" w:rsidRPr="00083E36">
        <w:rPr>
          <w:rFonts w:ascii="Times New Roman" w:hAnsi="Times New Roman" w:cs="Times New Roman"/>
        </w:rPr>
        <w:t xml:space="preserve"> ‘</w:t>
      </w:r>
      <w:r w:rsidR="00383D3F" w:rsidRPr="00083E36">
        <w:rPr>
          <w:rFonts w:ascii="Times New Roman" w:hAnsi="Times New Roman" w:cs="Times New Roman"/>
        </w:rPr>
        <w:t>The lads who were there knew what I did and to a man re</w:t>
      </w:r>
      <w:r w:rsidR="00145EEA" w:rsidRPr="00083E36">
        <w:rPr>
          <w:rFonts w:ascii="Times New Roman" w:hAnsi="Times New Roman" w:cs="Times New Roman"/>
        </w:rPr>
        <w:t>cognised what happened for them’</w:t>
      </w:r>
      <w:r w:rsidR="00383D3F" w:rsidRPr="00083E36">
        <w:rPr>
          <w:rFonts w:ascii="Times New Roman" w:hAnsi="Times New Roman" w:cs="Times New Roman"/>
        </w:rPr>
        <w:t xml:space="preserve">. As such, the people </w:t>
      </w:r>
      <w:r w:rsidR="00643340" w:rsidRPr="00083E36">
        <w:rPr>
          <w:rFonts w:ascii="Times New Roman" w:hAnsi="Times New Roman" w:cs="Times New Roman"/>
        </w:rPr>
        <w:t>to</w:t>
      </w:r>
      <w:r w:rsidR="00383D3F" w:rsidRPr="00083E36">
        <w:rPr>
          <w:rFonts w:ascii="Times New Roman" w:hAnsi="Times New Roman" w:cs="Times New Roman"/>
        </w:rPr>
        <w:t xml:space="preserve"> </w:t>
      </w:r>
      <w:r w:rsidR="00383D3F" w:rsidRPr="00083E36">
        <w:rPr>
          <w:rFonts w:ascii="Times New Roman" w:hAnsi="Times New Roman" w:cs="Times New Roman"/>
        </w:rPr>
        <w:lastRenderedPageBreak/>
        <w:t xml:space="preserve">whom good service matters </w:t>
      </w:r>
      <w:r w:rsidR="005F3E7A" w:rsidRPr="00083E36">
        <w:rPr>
          <w:rFonts w:ascii="Times New Roman" w:hAnsi="Times New Roman" w:cs="Times New Roman"/>
        </w:rPr>
        <w:t>in the</w:t>
      </w:r>
      <w:r w:rsidR="00F36663" w:rsidRPr="00083E36">
        <w:rPr>
          <w:rFonts w:ascii="Times New Roman" w:hAnsi="Times New Roman" w:cs="Times New Roman"/>
        </w:rPr>
        <w:t xml:space="preserve"> memoirs</w:t>
      </w:r>
      <w:r w:rsidR="005F3E7A" w:rsidRPr="00083E36">
        <w:rPr>
          <w:rFonts w:ascii="Times New Roman" w:hAnsi="Times New Roman" w:cs="Times New Roman"/>
        </w:rPr>
        <w:t xml:space="preserve"> – </w:t>
      </w:r>
      <w:r w:rsidR="00DC33ED">
        <w:rPr>
          <w:rFonts w:ascii="Times New Roman" w:hAnsi="Times New Roman" w:cs="Times New Roman"/>
        </w:rPr>
        <w:t xml:space="preserve">those </w:t>
      </w:r>
      <w:r w:rsidR="00F021A1" w:rsidRPr="00083E36">
        <w:rPr>
          <w:rFonts w:ascii="Times New Roman" w:hAnsi="Times New Roman" w:cs="Times New Roman"/>
        </w:rPr>
        <w:t xml:space="preserve">for whom </w:t>
      </w:r>
      <w:r w:rsidR="005F3E7A" w:rsidRPr="00083E36">
        <w:rPr>
          <w:rFonts w:ascii="Times New Roman" w:hAnsi="Times New Roman" w:cs="Times New Roman"/>
        </w:rPr>
        <w:t>emotional lab</w:t>
      </w:r>
      <w:r w:rsidR="00F021A1" w:rsidRPr="00083E36">
        <w:rPr>
          <w:rFonts w:ascii="Times New Roman" w:hAnsi="Times New Roman" w:cs="Times New Roman"/>
        </w:rPr>
        <w:t xml:space="preserve">our is </w:t>
      </w:r>
      <w:r w:rsidRPr="00083E36">
        <w:rPr>
          <w:rFonts w:ascii="Times New Roman" w:hAnsi="Times New Roman" w:cs="Times New Roman"/>
        </w:rPr>
        <w:t xml:space="preserve">undertaken - </w:t>
      </w:r>
      <w:r w:rsidR="00383D3F" w:rsidRPr="00083E36">
        <w:rPr>
          <w:rFonts w:ascii="Times New Roman" w:hAnsi="Times New Roman" w:cs="Times New Roman"/>
        </w:rPr>
        <w:t>are colleagues</w:t>
      </w:r>
      <w:r w:rsidR="0095646A" w:rsidRPr="00083E36">
        <w:rPr>
          <w:rFonts w:ascii="Times New Roman" w:hAnsi="Times New Roman" w:cs="Times New Roman"/>
        </w:rPr>
        <w:t>, not customers of any sort</w:t>
      </w:r>
      <w:r w:rsidR="00383D3F" w:rsidRPr="00083E36">
        <w:rPr>
          <w:rFonts w:ascii="Times New Roman" w:hAnsi="Times New Roman" w:cs="Times New Roman"/>
        </w:rPr>
        <w:t xml:space="preserve">. </w:t>
      </w:r>
      <w:r w:rsidR="006F20B6">
        <w:rPr>
          <w:rFonts w:ascii="Times New Roman" w:hAnsi="Times New Roman" w:cs="Times New Roman"/>
        </w:rPr>
        <w:t>But what is also interesting</w:t>
      </w:r>
      <w:r w:rsidR="008739E1">
        <w:rPr>
          <w:rFonts w:ascii="Times New Roman" w:hAnsi="Times New Roman" w:cs="Times New Roman"/>
        </w:rPr>
        <w:t xml:space="preserve"> is </w:t>
      </w:r>
      <w:r w:rsidR="006F20B6">
        <w:rPr>
          <w:rFonts w:ascii="Times New Roman" w:hAnsi="Times New Roman" w:cs="Times New Roman"/>
        </w:rPr>
        <w:t>that, j</w:t>
      </w:r>
      <w:r w:rsidR="008739E1">
        <w:rPr>
          <w:rFonts w:ascii="Times New Roman" w:hAnsi="Times New Roman" w:cs="Times New Roman"/>
        </w:rPr>
        <w:t xml:space="preserve">ust as the memoirists refuse any notion of heroism or service to a wider ideology, so we can read them as performing </w:t>
      </w:r>
      <w:r w:rsidR="002E21BE">
        <w:rPr>
          <w:rFonts w:ascii="Times New Roman" w:hAnsi="Times New Roman" w:cs="Times New Roman"/>
        </w:rPr>
        <w:t xml:space="preserve">humility as </w:t>
      </w:r>
      <w:r w:rsidR="008F06C2">
        <w:rPr>
          <w:rFonts w:ascii="Times New Roman" w:hAnsi="Times New Roman" w:cs="Times New Roman"/>
        </w:rPr>
        <w:t>one</w:t>
      </w:r>
      <w:r w:rsidR="002E21BE">
        <w:rPr>
          <w:rFonts w:ascii="Times New Roman" w:hAnsi="Times New Roman" w:cs="Times New Roman"/>
        </w:rPr>
        <w:t xml:space="preserve"> element of the military’s emotional regime</w:t>
      </w:r>
      <w:r w:rsidR="0014144D">
        <w:rPr>
          <w:rFonts w:ascii="Times New Roman" w:hAnsi="Times New Roman" w:cs="Times New Roman"/>
        </w:rPr>
        <w:t xml:space="preserve">. </w:t>
      </w:r>
      <w:r w:rsidR="00930EB2">
        <w:rPr>
          <w:rFonts w:ascii="Times New Roman" w:hAnsi="Times New Roman" w:cs="Times New Roman"/>
        </w:rPr>
        <w:t>As</w:t>
      </w:r>
      <w:r w:rsidR="002E21BE">
        <w:rPr>
          <w:rFonts w:ascii="Times New Roman" w:hAnsi="Times New Roman" w:cs="Times New Roman"/>
        </w:rPr>
        <w:t xml:space="preserve"> one of our reviewers pointed out, this ‘</w:t>
      </w:r>
      <w:r w:rsidR="008739E1" w:rsidRPr="00083E36">
        <w:rPr>
          <w:rFonts w:ascii="Times New Roman" w:eastAsia="Times New Roman" w:hAnsi="Times New Roman" w:cs="Times New Roman"/>
        </w:rPr>
        <w:t>ultimately can be said to make them even greater heroes in a different, low-key, not hogging-the-limelight way</w:t>
      </w:r>
      <w:r w:rsidR="002E21BE">
        <w:rPr>
          <w:rFonts w:ascii="Times New Roman" w:eastAsia="Times New Roman" w:hAnsi="Times New Roman" w:cs="Times New Roman"/>
        </w:rPr>
        <w:t>’</w:t>
      </w:r>
      <w:r w:rsidR="008739E1" w:rsidRPr="00083E36">
        <w:rPr>
          <w:rFonts w:ascii="Times New Roman" w:eastAsia="Times New Roman" w:hAnsi="Times New Roman" w:cs="Times New Roman"/>
        </w:rPr>
        <w:t xml:space="preserve">. </w:t>
      </w:r>
    </w:p>
    <w:p w14:paraId="2484F2B1" w14:textId="77777777" w:rsidR="0048393E" w:rsidRPr="0034781D" w:rsidRDefault="0048393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p>
    <w:p w14:paraId="2600D3C6" w14:textId="2CB04505" w:rsidR="00107BB0" w:rsidRPr="0034781D" w:rsidRDefault="00C17972"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Our</w:t>
      </w:r>
      <w:r w:rsidR="00107BB0" w:rsidRPr="0034781D">
        <w:rPr>
          <w:rFonts w:ascii="Times New Roman" w:eastAsia="Times" w:hAnsi="Times New Roman" w:cs="Times New Roman"/>
        </w:rPr>
        <w:t xml:space="preserve"> analysis of emotional labour in a male-dominated</w:t>
      </w:r>
      <w:r w:rsidR="007B6B73">
        <w:rPr>
          <w:rFonts w:ascii="Times New Roman" w:eastAsia="Times" w:hAnsi="Times New Roman" w:cs="Times New Roman"/>
        </w:rPr>
        <w:t>, masculine</w:t>
      </w:r>
      <w:r w:rsidR="00107BB0" w:rsidRPr="0034781D">
        <w:rPr>
          <w:rFonts w:ascii="Times New Roman" w:eastAsia="Times" w:hAnsi="Times New Roman" w:cs="Times New Roman"/>
        </w:rPr>
        <w:t xml:space="preserve"> occupation is also significant, given the points Hochschild makes about horizontal gender segregation </w:t>
      </w:r>
      <w:r w:rsidR="00F819BF" w:rsidRPr="0034781D">
        <w:rPr>
          <w:rFonts w:ascii="Times New Roman" w:eastAsia="Times" w:hAnsi="Times New Roman" w:cs="Times New Roman"/>
        </w:rPr>
        <w:t>in occupations requiring emotional labour</w:t>
      </w:r>
      <w:r w:rsidR="00462E95">
        <w:rPr>
          <w:rFonts w:ascii="Times New Roman" w:eastAsia="Times" w:hAnsi="Times New Roman" w:cs="Times New Roman"/>
        </w:rPr>
        <w:t xml:space="preserve"> and the predominance of women in the jobs studied by scholars of the phenomenon. </w:t>
      </w:r>
      <w:r w:rsidR="0042733C">
        <w:rPr>
          <w:rFonts w:ascii="Times New Roman" w:eastAsia="Times" w:hAnsi="Times New Roman" w:cs="Times New Roman"/>
        </w:rPr>
        <w:t xml:space="preserve">Moreover, </w:t>
      </w:r>
      <w:r w:rsidR="00462E95">
        <w:rPr>
          <w:rFonts w:ascii="Times New Roman" w:eastAsia="Times" w:hAnsi="Times New Roman" w:cs="Times New Roman"/>
        </w:rPr>
        <w:t>our analysis</w:t>
      </w:r>
      <w:r w:rsidR="0042733C">
        <w:rPr>
          <w:rFonts w:ascii="Times New Roman" w:eastAsia="Times" w:hAnsi="Times New Roman" w:cs="Times New Roman"/>
        </w:rPr>
        <w:t xml:space="preserve"> supports Hearn’s (1993) argument that men’s emotions have </w:t>
      </w:r>
      <w:r w:rsidR="007B6B73">
        <w:rPr>
          <w:rFonts w:ascii="Times New Roman" w:eastAsia="Times" w:hAnsi="Times New Roman" w:cs="Times New Roman"/>
        </w:rPr>
        <w:t>no</w:t>
      </w:r>
      <w:r w:rsidR="0042733C">
        <w:rPr>
          <w:rFonts w:ascii="Times New Roman" w:eastAsia="Times" w:hAnsi="Times New Roman" w:cs="Times New Roman"/>
        </w:rPr>
        <w:t xml:space="preserve"> unmediated existence but rather persist in discourse and are enacted through social structures and context</w:t>
      </w:r>
      <w:r w:rsidR="007B6B73">
        <w:rPr>
          <w:rFonts w:ascii="Times New Roman" w:eastAsia="Times" w:hAnsi="Times New Roman" w:cs="Times New Roman"/>
        </w:rPr>
        <w:t>s</w:t>
      </w:r>
      <w:r w:rsidR="0042733C">
        <w:rPr>
          <w:rFonts w:ascii="Times New Roman" w:eastAsia="Times" w:hAnsi="Times New Roman" w:cs="Times New Roman"/>
        </w:rPr>
        <w:t>. Thus, whilst f</w:t>
      </w:r>
      <w:r w:rsidR="00107BB0" w:rsidRPr="0034781D">
        <w:rPr>
          <w:rFonts w:ascii="Times New Roman" w:eastAsia="Times" w:hAnsi="Times New Roman" w:cs="Times New Roman"/>
        </w:rPr>
        <w:t xml:space="preserve">ighting and killing are very strongly coded as masculine, the display of masculine-coded emotions and the pursuit of masculinity </w:t>
      </w:r>
      <w:r w:rsidR="006017AE" w:rsidRPr="0034781D">
        <w:rPr>
          <w:rFonts w:ascii="Times New Roman" w:eastAsia="Times" w:hAnsi="Times New Roman" w:cs="Times New Roman"/>
          <w:i/>
        </w:rPr>
        <w:t xml:space="preserve">per </w:t>
      </w:r>
      <w:r w:rsidR="006017AE" w:rsidRPr="0034781D">
        <w:rPr>
          <w:rFonts w:ascii="Times New Roman" w:eastAsia="Times" w:hAnsi="Times New Roman" w:cs="Times New Roman"/>
          <w:i/>
        </w:rPr>
        <w:lastRenderedPageBreak/>
        <w:t>se</w:t>
      </w:r>
      <w:r w:rsidR="006017AE" w:rsidRPr="0034781D">
        <w:rPr>
          <w:rFonts w:ascii="Times New Roman" w:eastAsia="Times" w:hAnsi="Times New Roman" w:cs="Times New Roman"/>
        </w:rPr>
        <w:t xml:space="preserve"> </w:t>
      </w:r>
      <w:r w:rsidR="00107BB0" w:rsidRPr="0034781D">
        <w:rPr>
          <w:rFonts w:ascii="Times New Roman" w:eastAsia="Times" w:hAnsi="Times New Roman" w:cs="Times New Roman"/>
        </w:rPr>
        <w:t xml:space="preserve">are </w:t>
      </w:r>
      <w:r w:rsidR="006F45D0" w:rsidRPr="0034781D">
        <w:rPr>
          <w:rFonts w:ascii="Times New Roman" w:eastAsia="Times" w:hAnsi="Times New Roman" w:cs="Times New Roman"/>
        </w:rPr>
        <w:t>n</w:t>
      </w:r>
      <w:r w:rsidR="00107BB0" w:rsidRPr="0034781D">
        <w:rPr>
          <w:rFonts w:ascii="Times New Roman" w:eastAsia="Times" w:hAnsi="Times New Roman" w:cs="Times New Roman"/>
        </w:rPr>
        <w:t xml:space="preserve">ot </w:t>
      </w:r>
      <w:r w:rsidR="007B6B73">
        <w:rPr>
          <w:rFonts w:ascii="Times New Roman" w:eastAsia="Times" w:hAnsi="Times New Roman" w:cs="Times New Roman"/>
        </w:rPr>
        <w:t xml:space="preserve">at all </w:t>
      </w:r>
      <w:r w:rsidR="00107BB0" w:rsidRPr="0034781D">
        <w:rPr>
          <w:rFonts w:ascii="Times New Roman" w:eastAsia="Times" w:hAnsi="Times New Roman" w:cs="Times New Roman"/>
        </w:rPr>
        <w:t>the sole preserve of men.</w:t>
      </w:r>
      <w:r w:rsidR="00F36663" w:rsidRPr="0034781D">
        <w:rPr>
          <w:rFonts w:ascii="Times New Roman" w:eastAsia="Times" w:hAnsi="Times New Roman" w:cs="Times New Roman"/>
        </w:rPr>
        <w:t xml:space="preserve"> R</w:t>
      </w:r>
      <w:r w:rsidR="00882CF9" w:rsidRPr="0034781D">
        <w:rPr>
          <w:rFonts w:ascii="Times New Roman" w:eastAsia="Times" w:hAnsi="Times New Roman" w:cs="Times New Roman"/>
        </w:rPr>
        <w:t>ecent developments</w:t>
      </w:r>
      <w:r w:rsidR="00107BB0" w:rsidRPr="0034781D">
        <w:rPr>
          <w:rFonts w:ascii="Times New Roman" w:eastAsia="Times" w:hAnsi="Times New Roman" w:cs="Times New Roman"/>
        </w:rPr>
        <w:t xml:space="preserve">, </w:t>
      </w:r>
      <w:r w:rsidRPr="0034781D">
        <w:rPr>
          <w:rFonts w:ascii="Times New Roman" w:eastAsia="Times" w:hAnsi="Times New Roman" w:cs="Times New Roman"/>
        </w:rPr>
        <w:t>which</w:t>
      </w:r>
      <w:r w:rsidR="004B18A9">
        <w:rPr>
          <w:rFonts w:ascii="Times New Roman" w:eastAsia="Times" w:hAnsi="Times New Roman" w:cs="Times New Roman"/>
        </w:rPr>
        <w:t xml:space="preserve"> represent ‘</w:t>
      </w:r>
      <w:r w:rsidR="00107BB0" w:rsidRPr="0034781D">
        <w:rPr>
          <w:rFonts w:ascii="Times New Roman" w:hAnsi="Times New Roman" w:cs="Times New Roman"/>
          <w:lang w:val="en"/>
        </w:rPr>
        <w:t>a historic change for the military given that it was only in 1994 that men and women were allowed to serve together within t</w:t>
      </w:r>
      <w:r w:rsidR="004B18A9">
        <w:rPr>
          <w:rFonts w:ascii="Times New Roman" w:hAnsi="Times New Roman" w:cs="Times New Roman"/>
          <w:lang w:val="en"/>
        </w:rPr>
        <w:t>he same units and organisations’</w:t>
      </w:r>
      <w:r w:rsidR="00107BB0" w:rsidRPr="0034781D">
        <w:rPr>
          <w:rFonts w:ascii="Times New Roman" w:hAnsi="Times New Roman" w:cs="Times New Roman"/>
          <w:lang w:val="en"/>
        </w:rPr>
        <w:t xml:space="preserve"> (Mackowski, 2016), </w:t>
      </w:r>
      <w:r w:rsidR="00F36663" w:rsidRPr="0034781D">
        <w:rPr>
          <w:rFonts w:ascii="Times New Roman" w:hAnsi="Times New Roman" w:cs="Times New Roman"/>
          <w:lang w:val="en"/>
        </w:rPr>
        <w:t xml:space="preserve">mean </w:t>
      </w:r>
      <w:r w:rsidR="00107BB0" w:rsidRPr="0034781D">
        <w:rPr>
          <w:rFonts w:ascii="Times New Roman" w:hAnsi="Times New Roman" w:cs="Times New Roman"/>
          <w:lang w:val="en"/>
        </w:rPr>
        <w:t xml:space="preserve">women soldiers </w:t>
      </w:r>
      <w:r w:rsidR="00882CF9" w:rsidRPr="0034781D">
        <w:rPr>
          <w:rFonts w:ascii="Times New Roman" w:hAnsi="Times New Roman" w:cs="Times New Roman"/>
          <w:lang w:val="en"/>
        </w:rPr>
        <w:t xml:space="preserve">in Britain </w:t>
      </w:r>
      <w:r w:rsidR="00107BB0" w:rsidRPr="0034781D">
        <w:rPr>
          <w:rFonts w:ascii="Times New Roman" w:hAnsi="Times New Roman" w:cs="Times New Roman"/>
          <w:lang w:val="en"/>
        </w:rPr>
        <w:t>will in due course be able to serve in com</w:t>
      </w:r>
      <w:r w:rsidR="00107BB0" w:rsidRPr="0034781D">
        <w:rPr>
          <w:rFonts w:ascii="Times New Roman" w:eastAsia="Times" w:hAnsi="Times New Roman" w:cs="Times New Roman"/>
        </w:rPr>
        <w:t>bat roles.</w:t>
      </w:r>
      <w:r w:rsidRPr="0034781D">
        <w:rPr>
          <w:rFonts w:ascii="Times New Roman" w:eastAsia="Times" w:hAnsi="Times New Roman" w:cs="Times New Roman"/>
        </w:rPr>
        <w:t xml:space="preserve"> </w:t>
      </w:r>
      <w:r w:rsidR="006017AE" w:rsidRPr="0034781D">
        <w:rPr>
          <w:rFonts w:ascii="Times New Roman" w:eastAsia="Times" w:hAnsi="Times New Roman" w:cs="Times New Roman"/>
        </w:rPr>
        <w:t xml:space="preserve">Whether this will have any effect on the military’s emotional regime remains to be seen – our supposition is that it will not, for the reasons already outlined. </w:t>
      </w:r>
    </w:p>
    <w:p w14:paraId="44BE39FC" w14:textId="231176A6" w:rsidR="006017AE" w:rsidRPr="0034781D" w:rsidRDefault="006017AE" w:rsidP="008D2631">
      <w:pPr>
        <w:spacing w:line="480" w:lineRule="auto"/>
        <w:rPr>
          <w:rFonts w:ascii="Times New Roman" w:eastAsia="Times New Roman" w:hAnsi="Times New Roman" w:cs="Times New Roman"/>
          <w:i/>
        </w:rPr>
      </w:pPr>
    </w:p>
    <w:p w14:paraId="4D1F02BF" w14:textId="075AE22C" w:rsidR="00473256" w:rsidRPr="0034781D" w:rsidRDefault="009F5A19"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rPr>
          <w:rFonts w:ascii="Times New Roman" w:hAnsi="Times New Roman" w:cs="Times New Roman"/>
        </w:rPr>
      </w:pPr>
      <w:r>
        <w:rPr>
          <w:rFonts w:ascii="Times New Roman" w:hAnsi="Times New Roman" w:cs="Times New Roman"/>
        </w:rPr>
        <w:t>T</w:t>
      </w:r>
      <w:r w:rsidR="00F819BF" w:rsidRPr="0034781D">
        <w:rPr>
          <w:rFonts w:ascii="Times New Roman" w:hAnsi="Times New Roman" w:cs="Times New Roman"/>
        </w:rPr>
        <w:t>he absence of much if any discussion of resistance to the military’s prescriptive feeling rules in the memoirs</w:t>
      </w:r>
      <w:r>
        <w:rPr>
          <w:rFonts w:ascii="Times New Roman" w:hAnsi="Times New Roman" w:cs="Times New Roman"/>
        </w:rPr>
        <w:t xml:space="preserve"> is also notable</w:t>
      </w:r>
      <w:r w:rsidR="00F819BF" w:rsidRPr="0034781D">
        <w:rPr>
          <w:rFonts w:ascii="Times New Roman" w:hAnsi="Times New Roman" w:cs="Times New Roman"/>
        </w:rPr>
        <w:t xml:space="preserve">, in contrast to </w:t>
      </w:r>
      <w:r w:rsidR="00813CCA" w:rsidRPr="0034781D">
        <w:rPr>
          <w:rFonts w:ascii="Times New Roman" w:hAnsi="Times New Roman" w:cs="Times New Roman"/>
        </w:rPr>
        <w:t xml:space="preserve">emphasis on and </w:t>
      </w:r>
      <w:r w:rsidR="00F819BF" w:rsidRPr="0034781D">
        <w:rPr>
          <w:rFonts w:ascii="Times New Roman" w:hAnsi="Times New Roman" w:cs="Times New Roman"/>
        </w:rPr>
        <w:t xml:space="preserve">detailed accounts of this phenomenon in </w:t>
      </w:r>
      <w:r w:rsidR="00824417" w:rsidRPr="0034781D">
        <w:rPr>
          <w:rFonts w:ascii="Times New Roman" w:hAnsi="Times New Roman" w:cs="Times New Roman"/>
        </w:rPr>
        <w:t xml:space="preserve">other service occupations </w:t>
      </w:r>
      <w:r w:rsidR="00F36663" w:rsidRPr="0034781D">
        <w:rPr>
          <w:rFonts w:ascii="Times New Roman" w:hAnsi="Times New Roman" w:cs="Times New Roman"/>
        </w:rPr>
        <w:t xml:space="preserve">- </w:t>
      </w:r>
      <w:r w:rsidR="00824417" w:rsidRPr="0034781D">
        <w:rPr>
          <w:rFonts w:ascii="Times New Roman" w:hAnsi="Times New Roman" w:cs="Times New Roman"/>
        </w:rPr>
        <w:t xml:space="preserve">call centre work </w:t>
      </w:r>
      <w:r w:rsidR="00B660D5">
        <w:rPr>
          <w:rFonts w:ascii="Times New Roman" w:hAnsi="Times New Roman" w:cs="Times New Roman"/>
        </w:rPr>
        <w:t xml:space="preserve">especially </w:t>
      </w:r>
      <w:r w:rsidR="00824417" w:rsidRPr="0034781D">
        <w:rPr>
          <w:rFonts w:ascii="Times New Roman" w:hAnsi="Times New Roman" w:cs="Times New Roman"/>
        </w:rPr>
        <w:t>(</w:t>
      </w:r>
      <w:r w:rsidR="003C5E53">
        <w:rPr>
          <w:rFonts w:ascii="Times New Roman" w:hAnsi="Times New Roman" w:cs="Times New Roman"/>
        </w:rPr>
        <w:t>eg,</w:t>
      </w:r>
      <w:r w:rsidR="00824417" w:rsidRPr="0034781D">
        <w:rPr>
          <w:rFonts w:ascii="Times New Roman" w:hAnsi="Times New Roman" w:cs="Times New Roman"/>
        </w:rPr>
        <w:t xml:space="preserve"> </w:t>
      </w:r>
      <w:r w:rsidR="004B18A9" w:rsidRPr="0034781D">
        <w:rPr>
          <w:rFonts w:ascii="Times New Roman" w:hAnsi="Times New Roman" w:cs="Times New Roman"/>
        </w:rPr>
        <w:t>Curley and Royle, 2013</w:t>
      </w:r>
      <w:r w:rsidR="004B18A9">
        <w:rPr>
          <w:rFonts w:ascii="Times New Roman" w:hAnsi="Times New Roman" w:cs="Times New Roman"/>
        </w:rPr>
        <w:t xml:space="preserve">; </w:t>
      </w:r>
      <w:r w:rsidR="004B18A9" w:rsidRPr="0034781D">
        <w:rPr>
          <w:rFonts w:ascii="Times New Roman" w:hAnsi="Times New Roman" w:cs="Times New Roman"/>
        </w:rPr>
        <w:t>Lloyd and Payne, 2009; Mulholland, 2004</w:t>
      </w:r>
      <w:r w:rsidR="004B18A9">
        <w:rPr>
          <w:rFonts w:ascii="Times New Roman" w:hAnsi="Times New Roman" w:cs="Times New Roman"/>
        </w:rPr>
        <w:t xml:space="preserve">; </w:t>
      </w:r>
      <w:r w:rsidR="00824417" w:rsidRPr="0034781D">
        <w:rPr>
          <w:rFonts w:ascii="Times New Roman" w:hAnsi="Times New Roman" w:cs="Times New Roman"/>
        </w:rPr>
        <w:t>Taylor and Tyler, 200</w:t>
      </w:r>
      <w:r w:rsidR="00E927E7" w:rsidRPr="0034781D">
        <w:rPr>
          <w:rFonts w:ascii="Times New Roman" w:hAnsi="Times New Roman" w:cs="Times New Roman"/>
        </w:rPr>
        <w:t>0</w:t>
      </w:r>
      <w:r w:rsidR="004B18A9">
        <w:rPr>
          <w:rFonts w:ascii="Times New Roman" w:hAnsi="Times New Roman" w:cs="Times New Roman"/>
        </w:rPr>
        <w:t>).</w:t>
      </w:r>
      <w:r w:rsidR="00F819BF" w:rsidRPr="0034781D">
        <w:rPr>
          <w:rFonts w:ascii="Times New Roman" w:hAnsi="Times New Roman" w:cs="Times New Roman"/>
        </w:rPr>
        <w:t xml:space="preserve"> This, we </w:t>
      </w:r>
      <w:r w:rsidR="006C4C31" w:rsidRPr="0034781D">
        <w:rPr>
          <w:rFonts w:ascii="Times New Roman" w:hAnsi="Times New Roman" w:cs="Times New Roman"/>
        </w:rPr>
        <w:t>contend</w:t>
      </w:r>
      <w:r w:rsidR="00F819BF" w:rsidRPr="0034781D">
        <w:rPr>
          <w:rFonts w:ascii="Times New Roman" w:hAnsi="Times New Roman" w:cs="Times New Roman"/>
        </w:rPr>
        <w:t xml:space="preserve">, says something about the </w:t>
      </w:r>
      <w:r>
        <w:rPr>
          <w:rFonts w:ascii="Times New Roman" w:hAnsi="Times New Roman" w:cs="Times New Roman"/>
        </w:rPr>
        <w:t>military as one of Goffman’s ([1961</w:t>
      </w:r>
      <w:r w:rsidR="007B6B73">
        <w:rPr>
          <w:rFonts w:ascii="Times New Roman" w:hAnsi="Times New Roman" w:cs="Times New Roman"/>
        </w:rPr>
        <w:t xml:space="preserve">] </w:t>
      </w:r>
      <w:r>
        <w:rPr>
          <w:rFonts w:ascii="Times New Roman" w:hAnsi="Times New Roman" w:cs="Times New Roman"/>
        </w:rPr>
        <w:t xml:space="preserve">1991) total institutions and the consequent </w:t>
      </w:r>
      <w:r w:rsidR="00F819BF" w:rsidRPr="0034781D">
        <w:rPr>
          <w:rFonts w:ascii="Times New Roman" w:hAnsi="Times New Roman" w:cs="Times New Roman"/>
        </w:rPr>
        <w:t>power of the</w:t>
      </w:r>
      <w:r w:rsidR="002825E5" w:rsidRPr="0034781D">
        <w:rPr>
          <w:rFonts w:ascii="Times New Roman" w:hAnsi="Times New Roman" w:cs="Times New Roman"/>
        </w:rPr>
        <w:t>se rules</w:t>
      </w:r>
      <w:r>
        <w:rPr>
          <w:rFonts w:ascii="Times New Roman" w:hAnsi="Times New Roman" w:cs="Times New Roman"/>
        </w:rPr>
        <w:t xml:space="preserve">. </w:t>
      </w:r>
      <w:r w:rsidR="001F665D">
        <w:rPr>
          <w:rFonts w:ascii="Times New Roman" w:hAnsi="Times New Roman" w:cs="Times New Roman"/>
        </w:rPr>
        <w:t xml:space="preserve">What is especially interesting here, </w:t>
      </w:r>
      <w:r w:rsidR="003C5E53">
        <w:rPr>
          <w:rFonts w:ascii="Times New Roman" w:hAnsi="Times New Roman" w:cs="Times New Roman"/>
        </w:rPr>
        <w:t xml:space="preserve">though, </w:t>
      </w:r>
      <w:r w:rsidR="001F665D">
        <w:rPr>
          <w:rFonts w:ascii="Times New Roman" w:hAnsi="Times New Roman" w:cs="Times New Roman"/>
        </w:rPr>
        <w:t>is that Goffman</w:t>
      </w:r>
      <w:r w:rsidR="00291D5E">
        <w:rPr>
          <w:rFonts w:ascii="Times New Roman" w:hAnsi="Times New Roman" w:cs="Times New Roman"/>
        </w:rPr>
        <w:t xml:space="preserve"> </w:t>
      </w:r>
      <w:r w:rsidR="001F665D">
        <w:rPr>
          <w:rFonts w:ascii="Times New Roman" w:hAnsi="Times New Roman" w:cs="Times New Roman"/>
        </w:rPr>
        <w:t xml:space="preserve"> suggests one common characteristic of these </w:t>
      </w:r>
      <w:r w:rsidR="00D81649">
        <w:rPr>
          <w:rFonts w:ascii="Times New Roman" w:hAnsi="Times New Roman" w:cs="Times New Roman"/>
        </w:rPr>
        <w:t>institutions</w:t>
      </w:r>
      <w:r w:rsidR="001F665D">
        <w:rPr>
          <w:rFonts w:ascii="Times New Roman" w:hAnsi="Times New Roman" w:cs="Times New Roman"/>
        </w:rPr>
        <w:t xml:space="preserve"> is </w:t>
      </w:r>
      <w:r w:rsidR="00FA498D">
        <w:rPr>
          <w:rFonts w:ascii="Times New Roman" w:hAnsi="Times New Roman" w:cs="Times New Roman"/>
        </w:rPr>
        <w:t xml:space="preserve">‘the fraternalization </w:t>
      </w:r>
      <w:r w:rsidR="00FA498D">
        <w:rPr>
          <w:rFonts w:ascii="Times New Roman" w:hAnsi="Times New Roman" w:cs="Times New Roman"/>
        </w:rPr>
        <w:lastRenderedPageBreak/>
        <w:t xml:space="preserve">process, through which socially distant persons find themselves developing mutual support and common countermores in opposition to a system that has forced them into intimacy and </w:t>
      </w:r>
      <w:r w:rsidR="002A0933">
        <w:rPr>
          <w:rFonts w:ascii="Times New Roman" w:hAnsi="Times New Roman" w:cs="Times New Roman"/>
        </w:rPr>
        <w:t xml:space="preserve">into a single, equalitarian community of </w:t>
      </w:r>
      <w:r w:rsidR="002A0933" w:rsidRPr="00083E36">
        <w:rPr>
          <w:rFonts w:ascii="Times New Roman" w:hAnsi="Times New Roman" w:cs="Times New Roman"/>
        </w:rPr>
        <w:t>fate’</w:t>
      </w:r>
      <w:r w:rsidR="00A85BAD" w:rsidRPr="00083E36">
        <w:rPr>
          <w:rFonts w:ascii="Times New Roman" w:hAnsi="Times New Roman" w:cs="Times New Roman"/>
        </w:rPr>
        <w:t xml:space="preserve"> (p. </w:t>
      </w:r>
      <w:r w:rsidR="002A0933" w:rsidRPr="00083E36">
        <w:rPr>
          <w:rFonts w:ascii="Times New Roman" w:hAnsi="Times New Roman" w:cs="Times New Roman"/>
        </w:rPr>
        <w:t xml:space="preserve">57). </w:t>
      </w:r>
      <w:r w:rsidR="001F665D" w:rsidRPr="00083E36">
        <w:rPr>
          <w:rFonts w:ascii="Times New Roman" w:hAnsi="Times New Roman" w:cs="Times New Roman"/>
        </w:rPr>
        <w:t>This, he argues, may well result in forms of group defiance</w:t>
      </w:r>
      <w:r w:rsidR="00A85BAD" w:rsidRPr="00083E36">
        <w:rPr>
          <w:rFonts w:ascii="Times New Roman" w:hAnsi="Times New Roman" w:cs="Times New Roman"/>
        </w:rPr>
        <w:t xml:space="preserve"> (p. 59). </w:t>
      </w:r>
      <w:r w:rsidR="001F665D" w:rsidRPr="00083E36">
        <w:rPr>
          <w:rFonts w:ascii="Times New Roman" w:hAnsi="Times New Roman" w:cs="Times New Roman"/>
        </w:rPr>
        <w:t>Fraternalization</w:t>
      </w:r>
      <w:r w:rsidR="006D5206">
        <w:rPr>
          <w:rFonts w:ascii="Times New Roman" w:hAnsi="Times New Roman" w:cs="Times New Roman"/>
        </w:rPr>
        <w:t xml:space="preserve"> </w:t>
      </w:r>
      <w:r w:rsidR="001F665D" w:rsidRPr="00083E36">
        <w:rPr>
          <w:rFonts w:ascii="Times New Roman" w:hAnsi="Times New Roman" w:cs="Times New Roman"/>
        </w:rPr>
        <w:t xml:space="preserve">seems to </w:t>
      </w:r>
      <w:r w:rsidR="00291D5E">
        <w:rPr>
          <w:rFonts w:ascii="Times New Roman" w:hAnsi="Times New Roman" w:cs="Times New Roman"/>
        </w:rPr>
        <w:t>resemble</w:t>
      </w:r>
      <w:r w:rsidR="001F665D" w:rsidRPr="00083E36">
        <w:rPr>
          <w:rFonts w:ascii="Times New Roman" w:hAnsi="Times New Roman" w:cs="Times New Roman"/>
        </w:rPr>
        <w:t xml:space="preserve"> the resistance </w:t>
      </w:r>
      <w:r w:rsidR="00D303E1">
        <w:rPr>
          <w:rFonts w:ascii="Times New Roman" w:hAnsi="Times New Roman" w:cs="Times New Roman"/>
        </w:rPr>
        <w:t xml:space="preserve">identified amongst call centre </w:t>
      </w:r>
      <w:r w:rsidR="001F665D" w:rsidRPr="00083E36">
        <w:rPr>
          <w:rFonts w:ascii="Times New Roman" w:hAnsi="Times New Roman" w:cs="Times New Roman"/>
        </w:rPr>
        <w:t>workers, as produced by Korczynski and Evans</w:t>
      </w:r>
      <w:r w:rsidR="001F665D">
        <w:rPr>
          <w:rFonts w:ascii="Times New Roman" w:hAnsi="Times New Roman" w:cs="Times New Roman"/>
        </w:rPr>
        <w:t>’</w:t>
      </w:r>
      <w:r w:rsidR="001F665D" w:rsidRPr="00083E36">
        <w:rPr>
          <w:rFonts w:ascii="Times New Roman" w:hAnsi="Times New Roman" w:cs="Times New Roman"/>
        </w:rPr>
        <w:t xml:space="preserve"> (2013) commu</w:t>
      </w:r>
      <w:r w:rsidR="001F665D">
        <w:rPr>
          <w:rFonts w:ascii="Times New Roman" w:hAnsi="Times New Roman" w:cs="Times New Roman"/>
        </w:rPr>
        <w:t>n</w:t>
      </w:r>
      <w:r w:rsidR="001F665D" w:rsidRPr="00083E36">
        <w:rPr>
          <w:rFonts w:ascii="Times New Roman" w:hAnsi="Times New Roman" w:cs="Times New Roman"/>
        </w:rPr>
        <w:t>ities of coping</w:t>
      </w:r>
      <w:r w:rsidR="001F665D">
        <w:rPr>
          <w:rFonts w:ascii="Times New Roman" w:hAnsi="Times New Roman" w:cs="Times New Roman"/>
        </w:rPr>
        <w:t>. And yet, in the memoirs, what we identify instead is Goffman’s ‘</w:t>
      </w:r>
      <w:r w:rsidR="00A85BAD">
        <w:rPr>
          <w:rFonts w:ascii="Times New Roman" w:hAnsi="Times New Roman" w:cs="Times New Roman"/>
        </w:rPr>
        <w:t xml:space="preserve">conversion’, whereby these soldiers have </w:t>
      </w:r>
      <w:r w:rsidR="004200BC">
        <w:rPr>
          <w:rFonts w:ascii="Times New Roman" w:hAnsi="Times New Roman" w:cs="Times New Roman"/>
        </w:rPr>
        <w:t>apparently</w:t>
      </w:r>
      <w:r w:rsidR="001F665D">
        <w:rPr>
          <w:rFonts w:ascii="Times New Roman" w:hAnsi="Times New Roman" w:cs="Times New Roman"/>
        </w:rPr>
        <w:t xml:space="preserve"> – and collectively - </w:t>
      </w:r>
      <w:r w:rsidR="00A85BAD">
        <w:rPr>
          <w:rFonts w:ascii="Times New Roman" w:hAnsi="Times New Roman" w:cs="Times New Roman"/>
        </w:rPr>
        <w:t>adapted to the strictures o</w:t>
      </w:r>
      <w:r w:rsidR="001F665D">
        <w:rPr>
          <w:rFonts w:ascii="Times New Roman" w:hAnsi="Times New Roman" w:cs="Times New Roman"/>
        </w:rPr>
        <w:t>f their</w:t>
      </w:r>
      <w:r w:rsidR="00A85BAD">
        <w:rPr>
          <w:rFonts w:ascii="Times New Roman" w:hAnsi="Times New Roman" w:cs="Times New Roman"/>
        </w:rPr>
        <w:t xml:space="preserve"> total institution by evincing flawless ‘monochromatic … institutional enthusiasm’ (</w:t>
      </w:r>
      <w:r w:rsidR="001F665D">
        <w:rPr>
          <w:rFonts w:ascii="Times New Roman" w:hAnsi="Times New Roman" w:cs="Times New Roman"/>
        </w:rPr>
        <w:t xml:space="preserve">[1961] 1991, </w:t>
      </w:r>
      <w:r w:rsidR="00A85BAD">
        <w:rPr>
          <w:rFonts w:ascii="Times New Roman" w:hAnsi="Times New Roman" w:cs="Times New Roman"/>
        </w:rPr>
        <w:t xml:space="preserve">p. 63). </w:t>
      </w:r>
      <w:r w:rsidR="00F81F42">
        <w:rPr>
          <w:rFonts w:ascii="Times New Roman" w:hAnsi="Times New Roman" w:cs="Times New Roman"/>
        </w:rPr>
        <w:t xml:space="preserve">This </w:t>
      </w:r>
      <w:r w:rsidR="00F819BF" w:rsidRPr="0034781D">
        <w:rPr>
          <w:rFonts w:ascii="Times New Roman" w:hAnsi="Times New Roman" w:cs="Times New Roman"/>
        </w:rPr>
        <w:t xml:space="preserve">also reminds us </w:t>
      </w:r>
      <w:r w:rsidR="00473256" w:rsidRPr="0034781D">
        <w:rPr>
          <w:rFonts w:ascii="Times New Roman" w:hAnsi="Times New Roman" w:cs="Times New Roman"/>
        </w:rPr>
        <w:t>that the</w:t>
      </w:r>
      <w:r w:rsidR="00824417" w:rsidRPr="0034781D">
        <w:rPr>
          <w:rFonts w:ascii="Times New Roman" w:hAnsi="Times New Roman" w:cs="Times New Roman"/>
        </w:rPr>
        <w:t xml:space="preserve"> memoirs </w:t>
      </w:r>
      <w:r w:rsidR="00473256" w:rsidRPr="0034781D">
        <w:rPr>
          <w:rFonts w:ascii="Times New Roman" w:hAnsi="Times New Roman" w:cs="Times New Roman"/>
        </w:rPr>
        <w:t xml:space="preserve">are </w:t>
      </w:r>
      <w:r w:rsidR="00F81F42">
        <w:rPr>
          <w:rFonts w:ascii="Times New Roman" w:hAnsi="Times New Roman" w:cs="Times New Roman"/>
        </w:rPr>
        <w:t>1. i</w:t>
      </w:r>
      <w:r w:rsidR="00F81F42">
        <w:rPr>
          <w:rFonts w:ascii="Times New Roman" w:eastAsia="Times New Roman" w:hAnsi="Times New Roman" w:cs="Times New Roman"/>
          <w:bCs/>
        </w:rPr>
        <w:t>nstances of</w:t>
      </w:r>
      <w:r w:rsidR="00F81F42" w:rsidRPr="0034781D">
        <w:rPr>
          <w:rFonts w:ascii="Times New Roman" w:eastAsia="Times New Roman" w:hAnsi="Times New Roman" w:cs="Times New Roman"/>
          <w:bCs/>
        </w:rPr>
        <w:t xml:space="preserve"> post-hoc </w:t>
      </w:r>
      <w:r w:rsidR="00F81F42">
        <w:rPr>
          <w:rFonts w:ascii="Times New Roman" w:eastAsia="Times New Roman" w:hAnsi="Times New Roman" w:cs="Times New Roman"/>
          <w:bCs/>
        </w:rPr>
        <w:t xml:space="preserve">or after the fact </w:t>
      </w:r>
      <w:r w:rsidR="00F81F42" w:rsidRPr="0034781D">
        <w:rPr>
          <w:rFonts w:ascii="Times New Roman" w:eastAsia="Times New Roman" w:hAnsi="Times New Roman" w:cs="Times New Roman"/>
          <w:bCs/>
        </w:rPr>
        <w:t>emotional labour</w:t>
      </w:r>
      <w:r w:rsidR="00F81F42">
        <w:rPr>
          <w:rFonts w:ascii="Times New Roman" w:eastAsia="Times New Roman" w:hAnsi="Times New Roman" w:cs="Times New Roman"/>
          <w:bCs/>
        </w:rPr>
        <w:t>, even following re-entry into civilian life;</w:t>
      </w:r>
      <w:r w:rsidR="00F81F42" w:rsidRPr="0034781D">
        <w:rPr>
          <w:rFonts w:ascii="Times New Roman" w:eastAsia="Times New Roman" w:hAnsi="Times New Roman" w:cs="Times New Roman"/>
          <w:bCs/>
        </w:rPr>
        <w:t xml:space="preserve"> </w:t>
      </w:r>
      <w:r w:rsidR="00F81F42">
        <w:rPr>
          <w:rFonts w:ascii="Times New Roman" w:hAnsi="Times New Roman" w:cs="Times New Roman"/>
        </w:rPr>
        <w:t xml:space="preserve">and 2. </w:t>
      </w:r>
      <w:r w:rsidR="00473256" w:rsidRPr="0034781D">
        <w:rPr>
          <w:rFonts w:ascii="Times New Roman" w:hAnsi="Times New Roman" w:cs="Times New Roman"/>
        </w:rPr>
        <w:t xml:space="preserve">forms of identity writing, which allows a much more </w:t>
      </w:r>
      <w:r w:rsidR="00B660D5">
        <w:rPr>
          <w:rFonts w:ascii="Times New Roman" w:hAnsi="Times New Roman" w:cs="Times New Roman"/>
        </w:rPr>
        <w:t>cohesive</w:t>
      </w:r>
      <w:r w:rsidR="00473256" w:rsidRPr="0034781D">
        <w:rPr>
          <w:rFonts w:ascii="Times New Roman" w:hAnsi="Times New Roman" w:cs="Times New Roman"/>
        </w:rPr>
        <w:t xml:space="preserve"> presentation of self than other identity work. </w:t>
      </w:r>
    </w:p>
    <w:p w14:paraId="0F6AFB34" w14:textId="77777777" w:rsidR="00473256" w:rsidRPr="0034781D" w:rsidRDefault="0047325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rPr>
          <w:rFonts w:ascii="Times New Roman" w:hAnsi="Times New Roman" w:cs="Times New Roman"/>
        </w:rPr>
      </w:pPr>
    </w:p>
    <w:p w14:paraId="6BA9C6FF" w14:textId="2AFBFC0E" w:rsidR="0052733A" w:rsidRPr="0034781D" w:rsidRDefault="0052733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b/>
        </w:rPr>
      </w:pPr>
      <w:r w:rsidRPr="0034781D">
        <w:rPr>
          <w:rFonts w:ascii="Times New Roman" w:eastAsia="Times New Roman" w:hAnsi="Times New Roman" w:cs="Times New Roman"/>
          <w:b/>
        </w:rPr>
        <w:t>Conclusion</w:t>
      </w:r>
    </w:p>
    <w:p w14:paraId="0F583829" w14:textId="77777777" w:rsidR="001C4404" w:rsidRPr="0034781D" w:rsidRDefault="001C4404"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b/>
        </w:rPr>
      </w:pPr>
    </w:p>
    <w:p w14:paraId="2FB6BE4F" w14:textId="165AA89F" w:rsidR="000E5795" w:rsidRPr="0034781D" w:rsidRDefault="00B63270"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eastAsia="Times" w:hAnsi="Times New Roman" w:cs="Times New Roman"/>
        </w:rPr>
        <w:t xml:space="preserve">This paper </w:t>
      </w:r>
      <w:r w:rsidR="00F84E20">
        <w:rPr>
          <w:rFonts w:ascii="Times New Roman" w:eastAsia="Times" w:hAnsi="Times New Roman" w:cs="Times New Roman"/>
        </w:rPr>
        <w:t xml:space="preserve">has </w:t>
      </w:r>
      <w:r w:rsidR="00DF0B96">
        <w:rPr>
          <w:rFonts w:ascii="Times New Roman" w:eastAsia="Times" w:hAnsi="Times New Roman" w:cs="Times New Roman"/>
        </w:rPr>
        <w:t>identifie</w:t>
      </w:r>
      <w:r w:rsidR="00F84E20">
        <w:rPr>
          <w:rFonts w:ascii="Times New Roman" w:eastAsia="Times" w:hAnsi="Times New Roman" w:cs="Times New Roman"/>
        </w:rPr>
        <w:t>d</w:t>
      </w:r>
      <w:r>
        <w:rPr>
          <w:rFonts w:ascii="Times New Roman" w:eastAsia="Times" w:hAnsi="Times New Roman" w:cs="Times New Roman"/>
        </w:rPr>
        <w:t xml:space="preserve"> a particular emotional regime present in the military that </w:t>
      </w:r>
      <w:r w:rsidR="0001138C">
        <w:rPr>
          <w:rFonts w:ascii="Times New Roman" w:eastAsia="Times" w:hAnsi="Times New Roman" w:cs="Times New Roman"/>
        </w:rPr>
        <w:t>regulates the emotional labour of soldiers at war</w:t>
      </w:r>
      <w:r>
        <w:rPr>
          <w:rFonts w:ascii="Times New Roman" w:eastAsia="Times" w:hAnsi="Times New Roman" w:cs="Times New Roman"/>
        </w:rPr>
        <w:t xml:space="preserve">. We </w:t>
      </w:r>
      <w:r w:rsidR="0001138C">
        <w:rPr>
          <w:rFonts w:ascii="Times New Roman" w:eastAsia="Times" w:hAnsi="Times New Roman" w:cs="Times New Roman"/>
        </w:rPr>
        <w:t>analysed</w:t>
      </w:r>
      <w:r w:rsidR="000E5795" w:rsidRPr="0034781D">
        <w:rPr>
          <w:rFonts w:ascii="Times New Roman" w:eastAsia="Times" w:hAnsi="Times New Roman" w:cs="Times New Roman"/>
        </w:rPr>
        <w:t xml:space="preserve"> published memoirs of British military personnel undertaking combat operations in Iraq and Afghanistan between 2003 and 2010</w:t>
      </w:r>
      <w:r>
        <w:rPr>
          <w:rFonts w:ascii="Times New Roman" w:eastAsia="Times" w:hAnsi="Times New Roman" w:cs="Times New Roman"/>
        </w:rPr>
        <w:t xml:space="preserve"> as sources through which this regime is detectable</w:t>
      </w:r>
      <w:r w:rsidR="000E5795" w:rsidRPr="0034781D">
        <w:rPr>
          <w:rFonts w:ascii="Times New Roman" w:eastAsia="Times" w:hAnsi="Times New Roman" w:cs="Times New Roman"/>
        </w:rPr>
        <w:t>. The</w:t>
      </w:r>
      <w:r w:rsidR="006C4C31" w:rsidRPr="0034781D">
        <w:rPr>
          <w:rFonts w:ascii="Times New Roman" w:eastAsia="Times" w:hAnsi="Times New Roman" w:cs="Times New Roman"/>
        </w:rPr>
        <w:t>se</w:t>
      </w:r>
      <w:r w:rsidR="000E5795" w:rsidRPr="0034781D">
        <w:rPr>
          <w:rFonts w:ascii="Times New Roman" w:eastAsia="Times" w:hAnsi="Times New Roman" w:cs="Times New Roman"/>
        </w:rPr>
        <w:t xml:space="preserve"> memoirs of </w:t>
      </w:r>
      <w:r w:rsidR="006C4C31" w:rsidRPr="0034781D">
        <w:rPr>
          <w:rFonts w:ascii="Times New Roman" w:eastAsia="Times" w:hAnsi="Times New Roman" w:cs="Times New Roman"/>
        </w:rPr>
        <w:t xml:space="preserve">the </w:t>
      </w:r>
      <w:r w:rsidR="000E5795" w:rsidRPr="0034781D">
        <w:rPr>
          <w:rFonts w:ascii="Times New Roman" w:eastAsia="Times" w:hAnsi="Times New Roman" w:cs="Times New Roman"/>
        </w:rPr>
        <w:t>pleasure</w:t>
      </w:r>
      <w:r w:rsidR="001C4404" w:rsidRPr="0034781D">
        <w:rPr>
          <w:rFonts w:ascii="Times New Roman" w:eastAsia="Times" w:hAnsi="Times New Roman" w:cs="Times New Roman"/>
        </w:rPr>
        <w:t>s</w:t>
      </w:r>
      <w:r w:rsidR="000E5795" w:rsidRPr="0034781D">
        <w:rPr>
          <w:rFonts w:ascii="Times New Roman" w:eastAsia="Times" w:hAnsi="Times New Roman" w:cs="Times New Roman"/>
        </w:rPr>
        <w:t xml:space="preserve"> and horror</w:t>
      </w:r>
      <w:r w:rsidR="001C4404" w:rsidRPr="0034781D">
        <w:rPr>
          <w:rFonts w:ascii="Times New Roman" w:eastAsia="Times" w:hAnsi="Times New Roman" w:cs="Times New Roman"/>
        </w:rPr>
        <w:t>s</w:t>
      </w:r>
      <w:r w:rsidR="000E5795" w:rsidRPr="0034781D">
        <w:rPr>
          <w:rFonts w:ascii="Times New Roman" w:eastAsia="Times" w:hAnsi="Times New Roman" w:cs="Times New Roman"/>
        </w:rPr>
        <w:t xml:space="preserve"> of war </w:t>
      </w:r>
      <w:r w:rsidR="006C4C31" w:rsidRPr="0034781D">
        <w:rPr>
          <w:rFonts w:ascii="Times New Roman" w:eastAsia="Times" w:hAnsi="Times New Roman" w:cs="Times New Roman"/>
        </w:rPr>
        <w:t>are suggestive of</w:t>
      </w:r>
      <w:r w:rsidR="000E5795" w:rsidRPr="0034781D">
        <w:rPr>
          <w:rFonts w:ascii="Times New Roman" w:eastAsia="Times" w:hAnsi="Times New Roman" w:cs="Times New Roman"/>
        </w:rPr>
        <w:t xml:space="preserve"> complex and dynamic emotion management performances that appear fundamental to the effective conduct of </w:t>
      </w:r>
      <w:r w:rsidR="006C4C31" w:rsidRPr="0034781D">
        <w:rPr>
          <w:rFonts w:ascii="Times New Roman" w:eastAsia="Times" w:hAnsi="Times New Roman" w:cs="Times New Roman"/>
        </w:rPr>
        <w:t>military</w:t>
      </w:r>
      <w:r w:rsidR="000E5795" w:rsidRPr="0034781D">
        <w:rPr>
          <w:rFonts w:ascii="Times New Roman" w:eastAsia="Times" w:hAnsi="Times New Roman" w:cs="Times New Roman"/>
        </w:rPr>
        <w:t xml:space="preserve"> labour. By exploring the emotional </w:t>
      </w:r>
      <w:r w:rsidR="001C4404" w:rsidRPr="0034781D">
        <w:rPr>
          <w:rFonts w:ascii="Times New Roman" w:eastAsia="Times" w:hAnsi="Times New Roman" w:cs="Times New Roman"/>
        </w:rPr>
        <w:t>labour they document</w:t>
      </w:r>
      <w:r w:rsidR="000E5795" w:rsidRPr="0034781D">
        <w:rPr>
          <w:rFonts w:ascii="Times New Roman" w:eastAsia="Times" w:hAnsi="Times New Roman" w:cs="Times New Roman"/>
        </w:rPr>
        <w:t xml:space="preserve">, we gain insights into both the experience of war and military life </w:t>
      </w:r>
      <w:r w:rsidR="001C4404" w:rsidRPr="0034781D">
        <w:rPr>
          <w:rFonts w:ascii="Times New Roman" w:eastAsia="Times" w:hAnsi="Times New Roman" w:cs="Times New Roman"/>
        </w:rPr>
        <w:t>and</w:t>
      </w:r>
      <w:r w:rsidR="000E5795" w:rsidRPr="0034781D">
        <w:rPr>
          <w:rFonts w:ascii="Times New Roman" w:eastAsia="Times" w:hAnsi="Times New Roman" w:cs="Times New Roman"/>
        </w:rPr>
        <w:t xml:space="preserve"> to what it is soldiers think we would like to know, or think we should know, about that experience.</w:t>
      </w:r>
      <w:r w:rsidR="0087403A" w:rsidRPr="0034781D">
        <w:rPr>
          <w:rFonts w:ascii="Times New Roman" w:eastAsia="Times" w:hAnsi="Times New Roman" w:cs="Times New Roman"/>
        </w:rPr>
        <w:t xml:space="preserve"> </w:t>
      </w:r>
    </w:p>
    <w:p w14:paraId="23752782" w14:textId="77777777" w:rsidR="0087403A" w:rsidRPr="0034781D" w:rsidRDefault="0087403A"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p>
    <w:p w14:paraId="52DAE2B8" w14:textId="615627B8" w:rsidR="00DF0B96" w:rsidRDefault="0087403A" w:rsidP="008D2631">
      <w:pPr>
        <w:pStyle w:val="FreeForm"/>
        <w:spacing w:line="480" w:lineRule="auto"/>
        <w:jc w:val="both"/>
        <w:rPr>
          <w:rFonts w:ascii="Times New Roman" w:eastAsia="Times" w:hAnsi="Times New Roman" w:cs="Times New Roman"/>
        </w:rPr>
      </w:pPr>
      <w:r w:rsidRPr="0034781D">
        <w:rPr>
          <w:rFonts w:ascii="Times New Roman" w:eastAsia="Times" w:hAnsi="Times New Roman" w:cs="Times New Roman"/>
        </w:rPr>
        <w:lastRenderedPageBreak/>
        <w:t xml:space="preserve">We draw </w:t>
      </w:r>
      <w:r w:rsidR="001B1EF4">
        <w:rPr>
          <w:rFonts w:ascii="Times New Roman" w:eastAsia="Times" w:hAnsi="Times New Roman" w:cs="Times New Roman"/>
        </w:rPr>
        <w:t xml:space="preserve">several </w:t>
      </w:r>
      <w:r w:rsidR="005B5058" w:rsidRPr="0034781D">
        <w:rPr>
          <w:rFonts w:ascii="Times New Roman" w:eastAsia="Times" w:hAnsi="Times New Roman" w:cs="Times New Roman"/>
        </w:rPr>
        <w:t>inter-related</w:t>
      </w:r>
      <w:r w:rsidRPr="0034781D">
        <w:rPr>
          <w:rFonts w:ascii="Times New Roman" w:eastAsia="Times" w:hAnsi="Times New Roman" w:cs="Times New Roman"/>
        </w:rPr>
        <w:t xml:space="preserve"> conclusions from our analysis</w:t>
      </w:r>
      <w:r w:rsidR="001B1EF4">
        <w:rPr>
          <w:rFonts w:ascii="Times New Roman" w:eastAsia="Times" w:hAnsi="Times New Roman" w:cs="Times New Roman"/>
        </w:rPr>
        <w:t xml:space="preserve"> about the distinctive nature of emotional labour in military combat</w:t>
      </w:r>
      <w:r w:rsidRPr="0034781D">
        <w:rPr>
          <w:rFonts w:ascii="Times New Roman" w:eastAsia="Times" w:hAnsi="Times New Roman" w:cs="Times New Roman"/>
        </w:rPr>
        <w:t xml:space="preserve">. </w:t>
      </w:r>
      <w:r w:rsidR="001B1EF4">
        <w:rPr>
          <w:rFonts w:ascii="Times New Roman" w:eastAsia="Times" w:hAnsi="Times New Roman" w:cs="Times New Roman"/>
        </w:rPr>
        <w:t>F</w:t>
      </w:r>
      <w:r w:rsidR="003A272D">
        <w:rPr>
          <w:rFonts w:ascii="Times New Roman" w:eastAsia="Times" w:hAnsi="Times New Roman" w:cs="Times New Roman"/>
        </w:rPr>
        <w:t>irst,</w:t>
      </w:r>
      <w:r w:rsidRPr="0034781D">
        <w:rPr>
          <w:rFonts w:ascii="Times New Roman" w:eastAsia="Times" w:hAnsi="Times New Roman" w:cs="Times New Roman"/>
        </w:rPr>
        <w:t xml:space="preserve"> the military </w:t>
      </w:r>
      <w:r w:rsidR="006C4C31" w:rsidRPr="0034781D">
        <w:rPr>
          <w:rFonts w:ascii="Times New Roman" w:eastAsia="Times" w:hAnsi="Times New Roman" w:cs="Times New Roman"/>
        </w:rPr>
        <w:t xml:space="preserve">appears </w:t>
      </w:r>
      <w:r w:rsidR="00D02ECF" w:rsidRPr="0034781D">
        <w:rPr>
          <w:rFonts w:ascii="Times New Roman" w:eastAsia="Times" w:hAnsi="Times New Roman" w:cs="Times New Roman"/>
        </w:rPr>
        <w:t xml:space="preserve">to foster a </w:t>
      </w:r>
      <w:r w:rsidR="00DF0B96">
        <w:rPr>
          <w:rFonts w:ascii="Times New Roman" w:eastAsia="Times" w:hAnsi="Times New Roman" w:cs="Times New Roman"/>
        </w:rPr>
        <w:t>particular</w:t>
      </w:r>
      <w:r w:rsidR="00D02ECF" w:rsidRPr="0034781D">
        <w:rPr>
          <w:rFonts w:ascii="Times New Roman" w:eastAsia="Times" w:hAnsi="Times New Roman" w:cs="Times New Roman"/>
        </w:rPr>
        <w:t xml:space="preserve"> set of feeling rules, to encourage prescriptive emotion management </w:t>
      </w:r>
      <w:r w:rsidR="003A272D">
        <w:rPr>
          <w:rFonts w:ascii="Times New Roman" w:eastAsia="Times" w:hAnsi="Times New Roman" w:cs="Times New Roman"/>
        </w:rPr>
        <w:t>so</w:t>
      </w:r>
      <w:r w:rsidR="00D02ECF" w:rsidRPr="0034781D">
        <w:rPr>
          <w:rFonts w:ascii="Times New Roman" w:eastAsia="Times" w:hAnsi="Times New Roman" w:cs="Times New Roman"/>
        </w:rPr>
        <w:t xml:space="preserve"> soldiers are prepared for the realities of war and the strong possibility that they may have to injure or kill enemy combatants</w:t>
      </w:r>
      <w:r w:rsidR="005B5058" w:rsidRPr="0034781D">
        <w:rPr>
          <w:rFonts w:ascii="Times New Roman" w:eastAsia="Times" w:hAnsi="Times New Roman" w:cs="Times New Roman"/>
        </w:rPr>
        <w:t>, or sustain injuries or die themselves</w:t>
      </w:r>
      <w:r w:rsidR="00D02ECF" w:rsidRPr="0034781D">
        <w:rPr>
          <w:rFonts w:ascii="Times New Roman" w:eastAsia="Times" w:hAnsi="Times New Roman" w:cs="Times New Roman"/>
        </w:rPr>
        <w:t xml:space="preserve">. </w:t>
      </w:r>
      <w:r w:rsidR="001B1EF4">
        <w:rPr>
          <w:rFonts w:ascii="Times New Roman" w:eastAsia="Times" w:hAnsi="Times New Roman" w:cs="Times New Roman"/>
        </w:rPr>
        <w:t>Equally</w:t>
      </w:r>
      <w:r w:rsidR="007B6B73">
        <w:rPr>
          <w:rFonts w:ascii="Times New Roman" w:eastAsia="Times" w:hAnsi="Times New Roman" w:cs="Times New Roman"/>
        </w:rPr>
        <w:t xml:space="preserve"> </w:t>
      </w:r>
      <w:r w:rsidR="00D02ECF" w:rsidRPr="0034781D">
        <w:rPr>
          <w:rFonts w:ascii="Times New Roman" w:eastAsia="Times" w:hAnsi="Times New Roman" w:cs="Times New Roman"/>
        </w:rPr>
        <w:t>soldiering as service work does not appear to be undertaken to mobilize positive emotions in any identifiable group of customers</w:t>
      </w:r>
      <w:r w:rsidR="005B5058" w:rsidRPr="0034781D">
        <w:rPr>
          <w:rFonts w:ascii="Times New Roman" w:eastAsia="Times" w:hAnsi="Times New Roman" w:cs="Times New Roman"/>
        </w:rPr>
        <w:t>. In</w:t>
      </w:r>
      <w:r w:rsidR="006C4C31" w:rsidRPr="0034781D">
        <w:rPr>
          <w:rFonts w:ascii="Times New Roman" w:eastAsia="Times" w:hAnsi="Times New Roman" w:cs="Times New Roman"/>
        </w:rPr>
        <w:t>stead</w:t>
      </w:r>
      <w:r w:rsidR="00D02ECF" w:rsidRPr="0034781D">
        <w:rPr>
          <w:rFonts w:ascii="Times New Roman" w:eastAsia="Times" w:hAnsi="Times New Roman" w:cs="Times New Roman"/>
        </w:rPr>
        <w:t xml:space="preserve"> the memoirs suggest service here is </w:t>
      </w:r>
      <w:r w:rsidR="007B6B73">
        <w:rPr>
          <w:rFonts w:ascii="Times New Roman" w:eastAsia="Times" w:hAnsi="Times New Roman" w:cs="Times New Roman"/>
        </w:rPr>
        <w:t>for</w:t>
      </w:r>
      <w:r w:rsidR="00D02ECF" w:rsidRPr="0034781D">
        <w:rPr>
          <w:rFonts w:ascii="Times New Roman" w:eastAsia="Times" w:hAnsi="Times New Roman" w:cs="Times New Roman"/>
        </w:rPr>
        <w:t xml:space="preserve"> one’s fellow soldiers</w:t>
      </w:r>
      <w:r w:rsidR="003A272D">
        <w:rPr>
          <w:rFonts w:ascii="Times New Roman" w:eastAsia="Times" w:hAnsi="Times New Roman" w:cs="Times New Roman"/>
        </w:rPr>
        <w:t>:</w:t>
      </w:r>
      <w:r w:rsidR="005B5058" w:rsidRPr="0034781D">
        <w:rPr>
          <w:rFonts w:ascii="Times New Roman" w:eastAsia="Times" w:hAnsi="Times New Roman" w:cs="Times New Roman"/>
        </w:rPr>
        <w:t xml:space="preserve"> the civilian construction of heroism is to be disdained because it would put these colleagues at risk. </w:t>
      </w:r>
      <w:r w:rsidR="00DF0B96">
        <w:rPr>
          <w:rFonts w:ascii="Times New Roman" w:eastAsia="Times" w:hAnsi="Times New Roman" w:cs="Times New Roman"/>
        </w:rPr>
        <w:t xml:space="preserve">Interestingly however, this refusal of widespread notions of bravery and sacrifice can also be read to construct a </w:t>
      </w:r>
      <w:r w:rsidR="0042342A">
        <w:rPr>
          <w:rFonts w:ascii="Times New Roman" w:eastAsia="Times" w:hAnsi="Times New Roman" w:cs="Times New Roman"/>
        </w:rPr>
        <w:t>different version of heroism, turning on humility and reluctance to take centre</w:t>
      </w:r>
      <w:bookmarkStart w:id="0" w:name="_GoBack"/>
      <w:bookmarkEnd w:id="0"/>
      <w:r w:rsidR="0042342A">
        <w:rPr>
          <w:rFonts w:ascii="Times New Roman" w:eastAsia="Times" w:hAnsi="Times New Roman" w:cs="Times New Roman"/>
        </w:rPr>
        <w:t xml:space="preserve"> stage.  </w:t>
      </w:r>
    </w:p>
    <w:p w14:paraId="40DB137C" w14:textId="77777777" w:rsidR="00DF0B96" w:rsidRDefault="00DF0B96" w:rsidP="008D2631">
      <w:pPr>
        <w:pStyle w:val="FreeForm"/>
        <w:spacing w:line="480" w:lineRule="auto"/>
        <w:jc w:val="both"/>
        <w:rPr>
          <w:rFonts w:ascii="Times New Roman" w:eastAsia="Times" w:hAnsi="Times New Roman" w:cs="Times New Roman"/>
        </w:rPr>
      </w:pPr>
    </w:p>
    <w:p w14:paraId="0DB2DA21" w14:textId="6B56D479" w:rsidR="002C2557" w:rsidRPr="0034781D" w:rsidRDefault="001B1EF4" w:rsidP="008D2631">
      <w:pPr>
        <w:pStyle w:val="FreeForm"/>
        <w:spacing w:line="480" w:lineRule="auto"/>
        <w:jc w:val="both"/>
        <w:rPr>
          <w:rFonts w:ascii="Times New Roman" w:eastAsia="Times" w:hAnsi="Times New Roman" w:cs="Times New Roman"/>
        </w:rPr>
      </w:pPr>
      <w:r>
        <w:rPr>
          <w:rFonts w:ascii="Times New Roman" w:eastAsia="Times" w:hAnsi="Times New Roman" w:cs="Times New Roman"/>
        </w:rPr>
        <w:lastRenderedPageBreak/>
        <w:t>S</w:t>
      </w:r>
      <w:r w:rsidR="005B5058" w:rsidRPr="0034781D">
        <w:rPr>
          <w:rFonts w:ascii="Times New Roman" w:eastAsia="Times" w:hAnsi="Times New Roman" w:cs="Times New Roman"/>
        </w:rPr>
        <w:t xml:space="preserve">oldiers are </w:t>
      </w:r>
      <w:r>
        <w:rPr>
          <w:rFonts w:ascii="Times New Roman" w:eastAsia="Times" w:hAnsi="Times New Roman" w:cs="Times New Roman"/>
        </w:rPr>
        <w:t xml:space="preserve">also </w:t>
      </w:r>
      <w:r w:rsidR="005B5058" w:rsidRPr="0034781D">
        <w:rPr>
          <w:rFonts w:ascii="Times New Roman" w:eastAsia="Times" w:hAnsi="Times New Roman" w:cs="Times New Roman"/>
        </w:rPr>
        <w:t xml:space="preserve">socialized to form </w:t>
      </w:r>
      <w:r w:rsidR="000F7003">
        <w:rPr>
          <w:rFonts w:ascii="Times New Roman" w:eastAsia="Times" w:hAnsi="Times New Roman" w:cs="Times New Roman"/>
        </w:rPr>
        <w:t xml:space="preserve">gendered </w:t>
      </w:r>
      <w:r w:rsidR="005B5058" w:rsidRPr="0034781D">
        <w:rPr>
          <w:rFonts w:ascii="Times New Roman" w:eastAsia="Times" w:hAnsi="Times New Roman" w:cs="Times New Roman"/>
        </w:rPr>
        <w:t xml:space="preserve">communities of coping to deal with the extreme </w:t>
      </w:r>
      <w:r w:rsidR="00B70AF0" w:rsidRPr="0034781D">
        <w:rPr>
          <w:rFonts w:ascii="Times New Roman" w:eastAsia="Times" w:hAnsi="Times New Roman" w:cs="Times New Roman"/>
        </w:rPr>
        <w:t xml:space="preserve">emotional </w:t>
      </w:r>
      <w:r w:rsidR="005B5058" w:rsidRPr="0034781D">
        <w:rPr>
          <w:rFonts w:ascii="Times New Roman" w:eastAsia="Times" w:hAnsi="Times New Roman" w:cs="Times New Roman"/>
        </w:rPr>
        <w:t xml:space="preserve">demands of war, whereas in other service work these communities form informally and organically. </w:t>
      </w:r>
      <w:r>
        <w:rPr>
          <w:rFonts w:ascii="Times New Roman" w:eastAsia="Times" w:hAnsi="Times New Roman" w:cs="Times New Roman"/>
        </w:rPr>
        <w:t>T</w:t>
      </w:r>
      <w:r w:rsidR="005B5058" w:rsidRPr="0034781D">
        <w:rPr>
          <w:rFonts w:ascii="Times New Roman" w:eastAsia="Times" w:hAnsi="Times New Roman" w:cs="Times New Roman"/>
        </w:rPr>
        <w:t>he array of emotions narrated here</w:t>
      </w:r>
      <w:r>
        <w:rPr>
          <w:rFonts w:ascii="Times New Roman" w:eastAsia="Times" w:hAnsi="Times New Roman" w:cs="Times New Roman"/>
        </w:rPr>
        <w:t>, furthermore,</w:t>
      </w:r>
      <w:r w:rsidR="005B5058" w:rsidRPr="0034781D">
        <w:rPr>
          <w:rFonts w:ascii="Times New Roman" w:eastAsia="Times" w:hAnsi="Times New Roman" w:cs="Times New Roman"/>
        </w:rPr>
        <w:t xml:space="preserve"> runs from light to dark, </w:t>
      </w:r>
      <w:r w:rsidR="006C4C31" w:rsidRPr="0034781D">
        <w:rPr>
          <w:rFonts w:ascii="Times New Roman" w:eastAsia="Times" w:hAnsi="Times New Roman" w:cs="Times New Roman"/>
        </w:rPr>
        <w:t>encompass</w:t>
      </w:r>
      <w:r>
        <w:rPr>
          <w:rFonts w:ascii="Times New Roman" w:eastAsia="Times" w:hAnsi="Times New Roman" w:cs="Times New Roman"/>
        </w:rPr>
        <w:t>ing</w:t>
      </w:r>
      <w:r w:rsidR="006C4C31" w:rsidRPr="0034781D">
        <w:rPr>
          <w:rFonts w:ascii="Times New Roman" w:eastAsia="Times" w:hAnsi="Times New Roman" w:cs="Times New Roman"/>
        </w:rPr>
        <w:t xml:space="preserve"> the absen</w:t>
      </w:r>
      <w:r w:rsidR="005B5058" w:rsidRPr="0034781D">
        <w:rPr>
          <w:rFonts w:ascii="Times New Roman" w:eastAsia="Times" w:hAnsi="Times New Roman" w:cs="Times New Roman"/>
        </w:rPr>
        <w:t>ce of emotion</w:t>
      </w:r>
      <w:r w:rsidR="007B6B73">
        <w:rPr>
          <w:rFonts w:ascii="Times New Roman" w:eastAsia="Times" w:hAnsi="Times New Roman" w:cs="Times New Roman"/>
        </w:rPr>
        <w:t>, which combination is barely</w:t>
      </w:r>
      <w:r w:rsidR="006C4C31" w:rsidRPr="0034781D">
        <w:rPr>
          <w:rFonts w:ascii="Times New Roman" w:eastAsia="Times" w:hAnsi="Times New Roman" w:cs="Times New Roman"/>
        </w:rPr>
        <w:t xml:space="preserve"> detectable in other studies of emotional labour</w:t>
      </w:r>
      <w:r w:rsidR="005B5058" w:rsidRPr="0034781D">
        <w:rPr>
          <w:rFonts w:ascii="Times New Roman" w:eastAsia="Times" w:hAnsi="Times New Roman" w:cs="Times New Roman"/>
        </w:rPr>
        <w:t xml:space="preserve">. </w:t>
      </w:r>
      <w:r>
        <w:rPr>
          <w:rFonts w:ascii="Times New Roman" w:eastAsia="Times" w:hAnsi="Times New Roman" w:cs="Times New Roman"/>
        </w:rPr>
        <w:t xml:space="preserve">And </w:t>
      </w:r>
      <w:r w:rsidR="00381615" w:rsidRPr="0034781D">
        <w:rPr>
          <w:rFonts w:ascii="Times New Roman" w:eastAsia="Times" w:hAnsi="Times New Roman" w:cs="Times New Roman"/>
        </w:rPr>
        <w:t xml:space="preserve">soldiering is </w:t>
      </w:r>
      <w:r>
        <w:rPr>
          <w:rFonts w:ascii="Times New Roman" w:eastAsia="Times" w:hAnsi="Times New Roman" w:cs="Times New Roman"/>
        </w:rPr>
        <w:t xml:space="preserve">also </w:t>
      </w:r>
      <w:r w:rsidR="00381615" w:rsidRPr="0034781D">
        <w:rPr>
          <w:rFonts w:ascii="Times New Roman" w:eastAsia="Times" w:hAnsi="Times New Roman" w:cs="Times New Roman"/>
        </w:rPr>
        <w:t>– unlike most other service occupations – male-dominated</w:t>
      </w:r>
      <w:r w:rsidR="0047512C">
        <w:rPr>
          <w:rFonts w:ascii="Times New Roman" w:eastAsia="Times" w:hAnsi="Times New Roman" w:cs="Times New Roman"/>
        </w:rPr>
        <w:t xml:space="preserve">, with highly </w:t>
      </w:r>
      <w:r w:rsidR="00381615" w:rsidRPr="0034781D">
        <w:rPr>
          <w:rFonts w:ascii="Times New Roman" w:eastAsia="Times" w:hAnsi="Times New Roman" w:cs="Times New Roman"/>
        </w:rPr>
        <w:t>masculin</w:t>
      </w:r>
      <w:r w:rsidR="008D2631">
        <w:rPr>
          <w:rFonts w:ascii="Times New Roman" w:eastAsia="Times" w:hAnsi="Times New Roman" w:cs="Times New Roman"/>
        </w:rPr>
        <w:t>e</w:t>
      </w:r>
      <w:r w:rsidR="0047512C">
        <w:rPr>
          <w:rFonts w:ascii="Times New Roman" w:eastAsia="Times" w:hAnsi="Times New Roman" w:cs="Times New Roman"/>
        </w:rPr>
        <w:t xml:space="preserve"> values</w:t>
      </w:r>
      <w:r w:rsidR="00DF0B96">
        <w:rPr>
          <w:rFonts w:ascii="Times New Roman" w:eastAsia="Times" w:hAnsi="Times New Roman" w:cs="Times New Roman"/>
        </w:rPr>
        <w:t xml:space="preserve">. </w:t>
      </w:r>
      <w:r w:rsidR="0042342A">
        <w:rPr>
          <w:rFonts w:ascii="Times New Roman" w:eastAsia="Times" w:hAnsi="Times New Roman" w:cs="Times New Roman"/>
        </w:rPr>
        <w:t xml:space="preserve">Further, we detected no resistance in these texts to the emotional regime which the military inculcates, something which seems to us to speak to the power exerted by this total institution over its members </w:t>
      </w:r>
      <w:r w:rsidR="0047512C">
        <w:rPr>
          <w:rFonts w:ascii="Times New Roman" w:eastAsia="Times" w:hAnsi="Times New Roman" w:cs="Times New Roman"/>
        </w:rPr>
        <w:t xml:space="preserve">via </w:t>
      </w:r>
      <w:r w:rsidR="0042342A">
        <w:rPr>
          <w:rFonts w:ascii="Times New Roman" w:eastAsia="Times" w:hAnsi="Times New Roman" w:cs="Times New Roman"/>
        </w:rPr>
        <w:t>its disculturation</w:t>
      </w:r>
      <w:r w:rsidR="0047512C">
        <w:rPr>
          <w:rFonts w:ascii="Times New Roman" w:eastAsia="Times" w:hAnsi="Times New Roman" w:cs="Times New Roman"/>
        </w:rPr>
        <w:t xml:space="preserve"> mechanisms</w:t>
      </w:r>
      <w:r w:rsidR="0042342A">
        <w:rPr>
          <w:rFonts w:ascii="Times New Roman" w:eastAsia="Times" w:hAnsi="Times New Roman" w:cs="Times New Roman"/>
        </w:rPr>
        <w:t>. Here our memoirists appear to have been thoroughly converted to this set of feeling rules.</w:t>
      </w:r>
    </w:p>
    <w:p w14:paraId="03F9FB2A" w14:textId="77777777" w:rsidR="002C2557" w:rsidRPr="0034781D" w:rsidRDefault="002C2557" w:rsidP="008D2631">
      <w:pPr>
        <w:pStyle w:val="FreeForm"/>
        <w:spacing w:line="480" w:lineRule="auto"/>
        <w:jc w:val="both"/>
        <w:rPr>
          <w:rFonts w:ascii="Times New Roman" w:eastAsia="Times" w:hAnsi="Times New Roman" w:cs="Times New Roman"/>
        </w:rPr>
      </w:pPr>
    </w:p>
    <w:p w14:paraId="1A55B065" w14:textId="44D215F5" w:rsidR="002C2557" w:rsidRPr="0034781D" w:rsidRDefault="006A2378" w:rsidP="008D2631">
      <w:pPr>
        <w:pStyle w:val="FreeForm"/>
        <w:spacing w:line="480" w:lineRule="auto"/>
        <w:jc w:val="both"/>
        <w:rPr>
          <w:rFonts w:ascii="Times New Roman" w:eastAsia="Times" w:hAnsi="Times New Roman" w:cs="Times New Roman"/>
        </w:rPr>
      </w:pPr>
      <w:r w:rsidRPr="0034781D">
        <w:rPr>
          <w:rFonts w:ascii="Times New Roman" w:eastAsia="Times" w:hAnsi="Times New Roman" w:cs="Times New Roman"/>
        </w:rPr>
        <w:t>To conclude, our nine</w:t>
      </w:r>
      <w:r w:rsidR="002C2557" w:rsidRPr="0034781D">
        <w:rPr>
          <w:rFonts w:ascii="Times New Roman" w:eastAsia="Times" w:hAnsi="Times New Roman" w:cs="Times New Roman"/>
        </w:rPr>
        <w:t xml:space="preserve"> memoirs</w:t>
      </w:r>
      <w:r w:rsidRPr="0034781D">
        <w:rPr>
          <w:rFonts w:ascii="Times New Roman" w:eastAsia="Times" w:hAnsi="Times New Roman" w:cs="Times New Roman"/>
        </w:rPr>
        <w:t xml:space="preserve"> consist of </w:t>
      </w:r>
      <w:r w:rsidR="002C2557" w:rsidRPr="0034781D">
        <w:rPr>
          <w:rFonts w:ascii="Times New Roman" w:eastAsia="Times" w:hAnsi="Times New Roman" w:cs="Times New Roman"/>
        </w:rPr>
        <w:t>valuable data about military lives</w:t>
      </w:r>
      <w:r w:rsidRPr="0034781D">
        <w:rPr>
          <w:rFonts w:ascii="Times New Roman" w:eastAsia="Times" w:hAnsi="Times New Roman" w:cs="Times New Roman"/>
        </w:rPr>
        <w:t xml:space="preserve">. </w:t>
      </w:r>
      <w:r w:rsidR="00DF0B96">
        <w:rPr>
          <w:rFonts w:ascii="Times New Roman" w:eastAsia="Times" w:hAnsi="Times New Roman" w:cs="Times New Roman"/>
        </w:rPr>
        <w:t>These exemplars of identity writing – undertaken</w:t>
      </w:r>
      <w:r w:rsidR="0042342A" w:rsidRPr="0042342A">
        <w:rPr>
          <w:rFonts w:ascii="Times New Roman" w:hAnsi="Times New Roman" w:cs="Times New Roman"/>
        </w:rPr>
        <w:t xml:space="preserve"> </w:t>
      </w:r>
      <w:r w:rsidR="0042342A" w:rsidRPr="0034781D">
        <w:rPr>
          <w:rFonts w:ascii="Times New Roman" w:hAnsi="Times New Roman" w:cs="Times New Roman"/>
        </w:rPr>
        <w:t>retrospective</w:t>
      </w:r>
      <w:r w:rsidR="0042342A">
        <w:rPr>
          <w:rFonts w:ascii="Times New Roman" w:hAnsi="Times New Roman" w:cs="Times New Roman"/>
        </w:rPr>
        <w:t xml:space="preserve">ly, for a notional future readership and thus allowing more polishing and cohesiveness in </w:t>
      </w:r>
      <w:r w:rsidR="0047512C">
        <w:rPr>
          <w:rFonts w:ascii="Times New Roman" w:hAnsi="Times New Roman" w:cs="Times New Roman"/>
        </w:rPr>
        <w:t>accounts of oneself</w:t>
      </w:r>
      <w:r w:rsidR="0042342A">
        <w:rPr>
          <w:rFonts w:ascii="Times New Roman" w:hAnsi="Times New Roman" w:cs="Times New Roman"/>
        </w:rPr>
        <w:t xml:space="preserve"> - </w:t>
      </w:r>
      <w:r w:rsidR="00DF0B96">
        <w:rPr>
          <w:rFonts w:ascii="Times New Roman" w:eastAsia="Times" w:hAnsi="Times New Roman" w:cs="Times New Roman"/>
        </w:rPr>
        <w:t xml:space="preserve">not only describe emotional labour during combat operations but also </w:t>
      </w:r>
      <w:r w:rsidR="00DF0B96">
        <w:rPr>
          <w:rFonts w:ascii="Times New Roman" w:eastAsia="Times" w:hAnsi="Times New Roman" w:cs="Times New Roman"/>
        </w:rPr>
        <w:lastRenderedPageBreak/>
        <w:t xml:space="preserve">represent emotional labour in and of themselves in their enduring </w:t>
      </w:r>
      <w:r w:rsidR="0047512C">
        <w:rPr>
          <w:rFonts w:ascii="Times New Roman" w:eastAsia="Times" w:hAnsi="Times New Roman" w:cs="Times New Roman"/>
        </w:rPr>
        <w:t>conformity</w:t>
      </w:r>
      <w:r w:rsidR="00DF0B96">
        <w:rPr>
          <w:rFonts w:ascii="Times New Roman" w:eastAsia="Times" w:hAnsi="Times New Roman" w:cs="Times New Roman"/>
        </w:rPr>
        <w:t xml:space="preserve"> to the feeling rules of the military. They provide different insights into combat especially fro</w:t>
      </w:r>
      <w:r w:rsidR="0047512C">
        <w:rPr>
          <w:rFonts w:ascii="Times New Roman" w:eastAsia="Times" w:hAnsi="Times New Roman" w:cs="Times New Roman"/>
        </w:rPr>
        <w:t xml:space="preserve">m those we might expect to glean </w:t>
      </w:r>
      <w:r w:rsidR="00DF0B96">
        <w:rPr>
          <w:rFonts w:ascii="Times New Roman" w:eastAsia="Times" w:hAnsi="Times New Roman" w:cs="Times New Roman"/>
        </w:rPr>
        <w:t xml:space="preserve">from other qualitative methods. </w:t>
      </w:r>
      <w:r w:rsidR="002C2557" w:rsidRPr="0034781D">
        <w:rPr>
          <w:rFonts w:ascii="Times New Roman" w:eastAsia="Times" w:hAnsi="Times New Roman" w:cs="Times New Roman"/>
        </w:rPr>
        <w:t xml:space="preserve">This </w:t>
      </w:r>
      <w:r w:rsidR="003A272D">
        <w:rPr>
          <w:rFonts w:ascii="Times New Roman" w:eastAsia="Times" w:hAnsi="Times New Roman" w:cs="Times New Roman"/>
        </w:rPr>
        <w:t xml:space="preserve">rich vein of secondary data, we suggest, </w:t>
      </w:r>
      <w:r w:rsidR="002C2557" w:rsidRPr="0034781D">
        <w:rPr>
          <w:rFonts w:ascii="Times New Roman" w:eastAsia="Times" w:hAnsi="Times New Roman" w:cs="Times New Roman"/>
        </w:rPr>
        <w:t>provide</w:t>
      </w:r>
      <w:r w:rsidR="003A272D">
        <w:rPr>
          <w:rFonts w:ascii="Times New Roman" w:eastAsia="Times" w:hAnsi="Times New Roman" w:cs="Times New Roman"/>
        </w:rPr>
        <w:t>s</w:t>
      </w:r>
      <w:r w:rsidR="002C2557" w:rsidRPr="0034781D">
        <w:rPr>
          <w:rFonts w:ascii="Times New Roman" w:eastAsia="Times" w:hAnsi="Times New Roman" w:cs="Times New Roman"/>
        </w:rPr>
        <w:t xml:space="preserve"> a significant avenue for organization studies research into the emotional regime of the military going forward.</w:t>
      </w:r>
    </w:p>
    <w:p w14:paraId="0B0BE4AF" w14:textId="77777777" w:rsidR="00A00F48" w:rsidRPr="0034781D" w:rsidRDefault="00A00F48" w:rsidP="008D2631">
      <w:pPr>
        <w:pStyle w:val="FreeForm"/>
        <w:spacing w:line="480" w:lineRule="auto"/>
        <w:jc w:val="both"/>
        <w:rPr>
          <w:rFonts w:ascii="Times New Roman" w:eastAsia="Times" w:hAnsi="Times New Roman" w:cs="Times New Roman"/>
        </w:rPr>
      </w:pPr>
    </w:p>
    <w:p w14:paraId="54DF3CB1" w14:textId="11A48775" w:rsidR="009D1AF2" w:rsidRDefault="009D1AF2"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w:hAnsi="Times New Roman" w:cs="Times New Roman"/>
          <w:b/>
          <w:bCs/>
        </w:rPr>
      </w:pPr>
      <w:r w:rsidRPr="0034781D">
        <w:rPr>
          <w:rFonts w:ascii="Times New Roman" w:eastAsia="Times" w:hAnsi="Times New Roman" w:cs="Times New Roman"/>
          <w:b/>
          <w:bCs/>
        </w:rPr>
        <w:t>References</w:t>
      </w:r>
    </w:p>
    <w:p w14:paraId="145C591A" w14:textId="77777777" w:rsidR="007B6B73" w:rsidRPr="0034781D" w:rsidRDefault="007B6B73"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w:hAnsi="Times New Roman" w:cs="Times New Roman"/>
          <w:b/>
          <w:bCs/>
        </w:rPr>
      </w:pPr>
    </w:p>
    <w:p w14:paraId="07258BF8" w14:textId="5883EB08" w:rsidR="009141E1" w:rsidRDefault="009141E1" w:rsidP="008D2631">
      <w:pPr>
        <w:pStyle w:val="FreeForm"/>
        <w:spacing w:line="480" w:lineRule="auto"/>
        <w:jc w:val="both"/>
        <w:rPr>
          <w:rFonts w:ascii="Times New Roman" w:hAnsi="Times New Roman" w:cs="Times New Roman"/>
        </w:rPr>
      </w:pPr>
      <w:r w:rsidRPr="00F03BDE">
        <w:rPr>
          <w:rFonts w:ascii="Times New Roman" w:hAnsi="Times New Roman" w:cs="Times New Roman"/>
        </w:rPr>
        <w:t>Barrett, F</w:t>
      </w:r>
      <w:r w:rsidR="001D5630">
        <w:rPr>
          <w:rFonts w:ascii="Times New Roman" w:hAnsi="Times New Roman" w:cs="Times New Roman"/>
        </w:rPr>
        <w:t>.</w:t>
      </w:r>
      <w:r w:rsidRPr="00F03BDE">
        <w:rPr>
          <w:rFonts w:ascii="Times New Roman" w:hAnsi="Times New Roman" w:cs="Times New Roman"/>
        </w:rPr>
        <w:t xml:space="preserve"> (2001) The organizational construction of hegemonic masculinity: the case of the US navy. In Whitehead, S</w:t>
      </w:r>
      <w:r>
        <w:rPr>
          <w:rFonts w:ascii="Times New Roman" w:hAnsi="Times New Roman" w:cs="Times New Roman"/>
        </w:rPr>
        <w:t xml:space="preserve"> and</w:t>
      </w:r>
      <w:r w:rsidRPr="00F03BDE">
        <w:rPr>
          <w:rFonts w:ascii="Times New Roman" w:hAnsi="Times New Roman" w:cs="Times New Roman"/>
        </w:rPr>
        <w:t xml:space="preserve"> Barrett, F (eds) </w:t>
      </w:r>
      <w:r w:rsidRPr="00F03BDE">
        <w:rPr>
          <w:rFonts w:ascii="Times New Roman" w:hAnsi="Times New Roman" w:cs="Times New Roman"/>
          <w:i/>
        </w:rPr>
        <w:t>The Masculinities Reader</w:t>
      </w:r>
      <w:r w:rsidR="001D5630">
        <w:rPr>
          <w:rFonts w:ascii="Times New Roman" w:hAnsi="Times New Roman" w:cs="Times New Roman"/>
          <w:i/>
        </w:rPr>
        <w:t xml:space="preserve">, </w:t>
      </w:r>
      <w:r w:rsidR="001D5630">
        <w:rPr>
          <w:rFonts w:ascii="Times New Roman" w:hAnsi="Times New Roman" w:cs="Times New Roman"/>
        </w:rPr>
        <w:t>pp. 77-99</w:t>
      </w:r>
      <w:r>
        <w:rPr>
          <w:rFonts w:ascii="Times New Roman" w:hAnsi="Times New Roman" w:cs="Times New Roman"/>
          <w:i/>
        </w:rPr>
        <w:t>.</w:t>
      </w:r>
      <w:r w:rsidRPr="00F03BDE">
        <w:rPr>
          <w:rFonts w:ascii="Times New Roman" w:hAnsi="Times New Roman" w:cs="Times New Roman"/>
        </w:rPr>
        <w:t xml:space="preserve"> Cambridge: Polity. </w:t>
      </w:r>
    </w:p>
    <w:p w14:paraId="11FBB640" w14:textId="77777777"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outlineLvl w:val="0"/>
        <w:rPr>
          <w:rFonts w:ascii="Times New Roman" w:hAnsi="Times New Roman" w:cs="Times New Roman"/>
        </w:rPr>
      </w:pPr>
      <w:r w:rsidRPr="0034781D">
        <w:rPr>
          <w:rFonts w:ascii="Times New Roman" w:hAnsi="Times New Roman" w:cs="Times New Roman"/>
        </w:rPr>
        <w:t xml:space="preserve">Beattie, D. (2008) </w:t>
      </w:r>
      <w:r w:rsidRPr="0034781D">
        <w:rPr>
          <w:rFonts w:ascii="Times New Roman" w:hAnsi="Times New Roman" w:cs="Times New Roman"/>
          <w:i/>
        </w:rPr>
        <w:t>An Ordinary Soldier</w:t>
      </w:r>
      <w:r w:rsidRPr="0034781D">
        <w:rPr>
          <w:rFonts w:ascii="Times New Roman" w:hAnsi="Times New Roman" w:cs="Times New Roman"/>
        </w:rPr>
        <w:t>. London: Pocket Books</w:t>
      </w:r>
    </w:p>
    <w:p w14:paraId="7FE98E67" w14:textId="0FB99F41" w:rsidR="002A3F6B" w:rsidRPr="0034781D" w:rsidRDefault="001D5630"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rPr>
          <w:rFonts w:ascii="Times New Roman" w:hAnsi="Times New Roman" w:cs="Times New Roman"/>
        </w:rPr>
      </w:pPr>
      <w:r>
        <w:rPr>
          <w:rFonts w:ascii="Times New Roman" w:hAnsi="Times New Roman" w:cs="Times New Roman"/>
        </w:rPr>
        <w:t xml:space="preserve">Bolton, C. and </w:t>
      </w:r>
      <w:r w:rsidR="002A3F6B" w:rsidRPr="0034781D">
        <w:rPr>
          <w:rFonts w:ascii="Times New Roman" w:hAnsi="Times New Roman" w:cs="Times New Roman"/>
        </w:rPr>
        <w:t>Boyd</w:t>
      </w:r>
      <w:r>
        <w:rPr>
          <w:rFonts w:ascii="Times New Roman" w:hAnsi="Times New Roman" w:cs="Times New Roman"/>
        </w:rPr>
        <w:t>, C</w:t>
      </w:r>
      <w:r w:rsidR="002A3F6B" w:rsidRPr="0034781D">
        <w:rPr>
          <w:rFonts w:ascii="Times New Roman" w:hAnsi="Times New Roman" w:cs="Times New Roman"/>
        </w:rPr>
        <w:t xml:space="preserve">. </w:t>
      </w:r>
      <w:r>
        <w:rPr>
          <w:rFonts w:ascii="Times New Roman" w:hAnsi="Times New Roman" w:cs="Times New Roman"/>
        </w:rPr>
        <w:t>(</w:t>
      </w:r>
      <w:r w:rsidR="002A3F6B" w:rsidRPr="0034781D">
        <w:rPr>
          <w:rFonts w:ascii="Times New Roman" w:hAnsi="Times New Roman" w:cs="Times New Roman"/>
        </w:rPr>
        <w:t>2003</w:t>
      </w:r>
      <w:r>
        <w:rPr>
          <w:rFonts w:ascii="Times New Roman" w:hAnsi="Times New Roman" w:cs="Times New Roman"/>
        </w:rPr>
        <w:t>) Trolley dolly or skilled emotion m</w:t>
      </w:r>
      <w:r w:rsidR="002A3F6B" w:rsidRPr="0034781D">
        <w:rPr>
          <w:rFonts w:ascii="Times New Roman" w:hAnsi="Times New Roman" w:cs="Times New Roman"/>
        </w:rPr>
        <w:t xml:space="preserve">anager? Moving on from Hochschild's </w:t>
      </w:r>
      <w:r w:rsidR="002A3F6B" w:rsidRPr="0034781D">
        <w:rPr>
          <w:rFonts w:ascii="Times New Roman" w:hAnsi="Times New Roman" w:cs="Times New Roman"/>
        </w:rPr>
        <w:lastRenderedPageBreak/>
        <w:t xml:space="preserve">Managed Heart. </w:t>
      </w:r>
      <w:r w:rsidR="002A3F6B" w:rsidRPr="0034781D">
        <w:rPr>
          <w:rFonts w:ascii="Times New Roman" w:hAnsi="Times New Roman" w:cs="Times New Roman"/>
          <w:i/>
          <w:iCs/>
        </w:rPr>
        <w:t>Work</w:t>
      </w:r>
      <w:r>
        <w:rPr>
          <w:rFonts w:ascii="Times New Roman" w:hAnsi="Times New Roman" w:cs="Times New Roman"/>
          <w:i/>
          <w:iCs/>
        </w:rPr>
        <w:t>,</w:t>
      </w:r>
      <w:r w:rsidR="002A3F6B" w:rsidRPr="0034781D">
        <w:rPr>
          <w:rFonts w:ascii="Times New Roman" w:hAnsi="Times New Roman" w:cs="Times New Roman"/>
          <w:i/>
          <w:iCs/>
        </w:rPr>
        <w:t xml:space="preserve"> Employment </w:t>
      </w:r>
      <w:r>
        <w:rPr>
          <w:rFonts w:ascii="Times New Roman" w:hAnsi="Times New Roman" w:cs="Times New Roman"/>
          <w:i/>
          <w:iCs/>
        </w:rPr>
        <w:t xml:space="preserve">and </w:t>
      </w:r>
      <w:r w:rsidR="002A3F6B" w:rsidRPr="0034781D">
        <w:rPr>
          <w:rFonts w:ascii="Times New Roman" w:hAnsi="Times New Roman" w:cs="Times New Roman"/>
          <w:i/>
          <w:iCs/>
        </w:rPr>
        <w:t>Society</w:t>
      </w:r>
      <w:r>
        <w:rPr>
          <w:rFonts w:ascii="Times New Roman" w:hAnsi="Times New Roman" w:cs="Times New Roman"/>
          <w:iCs/>
        </w:rPr>
        <w:t>,</w:t>
      </w:r>
      <w:r w:rsidR="002A3F6B" w:rsidRPr="0034781D">
        <w:rPr>
          <w:rFonts w:ascii="Times New Roman" w:hAnsi="Times New Roman" w:cs="Times New Roman"/>
        </w:rPr>
        <w:t xml:space="preserve"> 17</w:t>
      </w:r>
      <w:r>
        <w:rPr>
          <w:rFonts w:ascii="Times New Roman" w:hAnsi="Times New Roman" w:cs="Times New Roman"/>
        </w:rPr>
        <w:t>, 2,</w:t>
      </w:r>
      <w:r w:rsidR="002A3F6B" w:rsidRPr="0034781D">
        <w:rPr>
          <w:rFonts w:ascii="Times New Roman" w:hAnsi="Times New Roman" w:cs="Times New Roman"/>
        </w:rPr>
        <w:t xml:space="preserve"> 289-317</w:t>
      </w:r>
    </w:p>
    <w:p w14:paraId="3E08F15A" w14:textId="102A96F1"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rPr>
          <w:rFonts w:ascii="Times New Roman" w:hAnsi="Times New Roman" w:cs="Times New Roman"/>
        </w:rPr>
      </w:pPr>
      <w:r w:rsidRPr="0034781D">
        <w:rPr>
          <w:rFonts w:ascii="Times New Roman" w:hAnsi="Times New Roman" w:cs="Times New Roman"/>
        </w:rPr>
        <w:t xml:space="preserve">Bolton, S. </w:t>
      </w:r>
      <w:r w:rsidR="001D5630">
        <w:rPr>
          <w:rFonts w:ascii="Times New Roman" w:hAnsi="Times New Roman" w:cs="Times New Roman"/>
        </w:rPr>
        <w:t>(</w:t>
      </w:r>
      <w:r w:rsidRPr="0034781D">
        <w:rPr>
          <w:rFonts w:ascii="Times New Roman" w:hAnsi="Times New Roman" w:cs="Times New Roman"/>
        </w:rPr>
        <w:t>2009</w:t>
      </w:r>
      <w:r w:rsidR="001D5630">
        <w:rPr>
          <w:rFonts w:ascii="Times New Roman" w:hAnsi="Times New Roman" w:cs="Times New Roman"/>
        </w:rPr>
        <w:t xml:space="preserve">) </w:t>
      </w:r>
      <w:r w:rsidRPr="0034781D">
        <w:rPr>
          <w:rFonts w:ascii="Times New Roman" w:hAnsi="Times New Roman" w:cs="Times New Roman"/>
        </w:rPr>
        <w:t>Getting to the heart of the emotional l</w:t>
      </w:r>
      <w:r w:rsidR="001D5630">
        <w:rPr>
          <w:rFonts w:ascii="Times New Roman" w:hAnsi="Times New Roman" w:cs="Times New Roman"/>
        </w:rPr>
        <w:t>abour process: a reply to Brook.</w:t>
      </w:r>
      <w:r w:rsidRPr="0034781D">
        <w:rPr>
          <w:rFonts w:ascii="Times New Roman" w:hAnsi="Times New Roman" w:cs="Times New Roman"/>
        </w:rPr>
        <w:t xml:space="preserve"> </w:t>
      </w:r>
      <w:r w:rsidRPr="0034781D">
        <w:rPr>
          <w:rFonts w:ascii="Times New Roman" w:hAnsi="Times New Roman" w:cs="Times New Roman"/>
          <w:i/>
          <w:iCs/>
        </w:rPr>
        <w:t>Work, Employment and Society</w:t>
      </w:r>
      <w:r w:rsidRPr="0034781D">
        <w:rPr>
          <w:rFonts w:ascii="Times New Roman" w:hAnsi="Times New Roman" w:cs="Times New Roman"/>
        </w:rPr>
        <w:t>, 23</w:t>
      </w:r>
      <w:r w:rsidR="001D5630">
        <w:rPr>
          <w:rFonts w:ascii="Times New Roman" w:hAnsi="Times New Roman" w:cs="Times New Roman"/>
        </w:rPr>
        <w:t xml:space="preserve">, 3, </w:t>
      </w:r>
      <w:r w:rsidRPr="0034781D">
        <w:rPr>
          <w:rFonts w:ascii="Times New Roman" w:hAnsi="Times New Roman" w:cs="Times New Roman"/>
        </w:rPr>
        <w:t>549–560</w:t>
      </w:r>
    </w:p>
    <w:p w14:paraId="6E58A413" w14:textId="7273F495" w:rsidR="00750438" w:rsidRPr="0034781D" w:rsidRDefault="001D5630" w:rsidP="008D2631">
      <w:pPr>
        <w:spacing w:line="480" w:lineRule="auto"/>
        <w:rPr>
          <w:rFonts w:ascii="Times New Roman" w:hAnsi="Times New Roman" w:cs="Times New Roman"/>
        </w:rPr>
      </w:pPr>
      <w:r>
        <w:rPr>
          <w:rFonts w:ascii="Times New Roman" w:hAnsi="Times New Roman" w:cs="Times New Roman"/>
        </w:rPr>
        <w:t xml:space="preserve">Boyd, C. (2002) </w:t>
      </w:r>
      <w:r w:rsidR="00750438" w:rsidRPr="0034781D">
        <w:rPr>
          <w:rFonts w:ascii="Times New Roman" w:hAnsi="Times New Roman" w:cs="Times New Roman"/>
        </w:rPr>
        <w:t>Customer violence and employee health and safety</w:t>
      </w:r>
      <w:r>
        <w:rPr>
          <w:rFonts w:ascii="Times New Roman" w:hAnsi="Times New Roman" w:cs="Times New Roman"/>
        </w:rPr>
        <w:t>.</w:t>
      </w:r>
      <w:r w:rsidR="00750438" w:rsidRPr="0034781D">
        <w:rPr>
          <w:rFonts w:ascii="Times New Roman" w:hAnsi="Times New Roman" w:cs="Times New Roman"/>
        </w:rPr>
        <w:t xml:space="preserve">, </w:t>
      </w:r>
      <w:r w:rsidR="00750438" w:rsidRPr="0034781D">
        <w:rPr>
          <w:rFonts w:ascii="Times New Roman" w:hAnsi="Times New Roman" w:cs="Times New Roman"/>
          <w:i/>
        </w:rPr>
        <w:t>Work, Employment and Society</w:t>
      </w:r>
      <w:r w:rsidR="00750438" w:rsidRPr="0034781D">
        <w:rPr>
          <w:rFonts w:ascii="Times New Roman" w:hAnsi="Times New Roman" w:cs="Times New Roman"/>
        </w:rPr>
        <w:t>, 16</w:t>
      </w:r>
      <w:r>
        <w:rPr>
          <w:rFonts w:ascii="Times New Roman" w:hAnsi="Times New Roman" w:cs="Times New Roman"/>
        </w:rPr>
        <w:t>, 1,</w:t>
      </w:r>
      <w:r w:rsidR="00750438" w:rsidRPr="0034781D">
        <w:rPr>
          <w:rFonts w:ascii="Times New Roman" w:hAnsi="Times New Roman" w:cs="Times New Roman"/>
        </w:rPr>
        <w:t xml:space="preserve"> 151-169.</w:t>
      </w:r>
    </w:p>
    <w:p w14:paraId="6D3010C5" w14:textId="528E6918" w:rsidR="00C0677F" w:rsidRDefault="00C0677F" w:rsidP="008D2631">
      <w:pPr>
        <w:spacing w:line="480" w:lineRule="auto"/>
        <w:rPr>
          <w:rFonts w:ascii="Times New Roman" w:hAnsi="Times New Roman" w:cs="Times New Roman"/>
        </w:rPr>
      </w:pPr>
      <w:r w:rsidRPr="0034781D">
        <w:rPr>
          <w:rFonts w:ascii="Times New Roman" w:hAnsi="Times New Roman" w:cs="Times New Roman"/>
        </w:rPr>
        <w:t>Boyle, M.V. (200</w:t>
      </w:r>
      <w:r w:rsidR="001D5630">
        <w:rPr>
          <w:rFonts w:ascii="Times New Roman" w:hAnsi="Times New Roman" w:cs="Times New Roman"/>
        </w:rPr>
        <w:t>5) “</w:t>
      </w:r>
      <w:r w:rsidRPr="0034781D">
        <w:rPr>
          <w:rFonts w:ascii="Times New Roman" w:hAnsi="Times New Roman" w:cs="Times New Roman"/>
        </w:rPr>
        <w:t>You wait until you get home”: emotional regions, emotional process work, and the role of onstage and offstage support</w:t>
      </w:r>
      <w:r w:rsidR="001D5630">
        <w:rPr>
          <w:rFonts w:ascii="Times New Roman" w:hAnsi="Times New Roman" w:cs="Times New Roman"/>
        </w:rPr>
        <w:t>. In</w:t>
      </w:r>
      <w:r w:rsidRPr="0034781D">
        <w:rPr>
          <w:rFonts w:ascii="Times New Roman" w:hAnsi="Times New Roman" w:cs="Times New Roman"/>
        </w:rPr>
        <w:t xml:space="preserve"> Hartel, </w:t>
      </w:r>
      <w:r w:rsidR="001D5630">
        <w:rPr>
          <w:rFonts w:ascii="Times New Roman" w:hAnsi="Times New Roman" w:cs="Times New Roman"/>
        </w:rPr>
        <w:t>C.E</w:t>
      </w:r>
      <w:r w:rsidR="00260E4D">
        <w:rPr>
          <w:rFonts w:ascii="Times New Roman" w:hAnsi="Times New Roman" w:cs="Times New Roman"/>
        </w:rPr>
        <w:t>.</w:t>
      </w:r>
      <w:r w:rsidR="001D5630">
        <w:rPr>
          <w:rFonts w:ascii="Times New Roman" w:hAnsi="Times New Roman" w:cs="Times New Roman"/>
        </w:rPr>
        <w:t xml:space="preserve">J., </w:t>
      </w:r>
      <w:r w:rsidRPr="0034781D">
        <w:rPr>
          <w:rFonts w:ascii="Times New Roman" w:hAnsi="Times New Roman" w:cs="Times New Roman"/>
        </w:rPr>
        <w:t>Zerbe</w:t>
      </w:r>
      <w:r w:rsidR="00260E4D">
        <w:rPr>
          <w:rFonts w:ascii="Times New Roman" w:hAnsi="Times New Roman" w:cs="Times New Roman"/>
        </w:rPr>
        <w:t>,</w:t>
      </w:r>
      <w:r w:rsidR="001D5630">
        <w:rPr>
          <w:rFonts w:ascii="Times New Roman" w:hAnsi="Times New Roman" w:cs="Times New Roman"/>
        </w:rPr>
        <w:t xml:space="preserve"> W.J.</w:t>
      </w:r>
      <w:r w:rsidRPr="0034781D">
        <w:rPr>
          <w:rFonts w:ascii="Times New Roman" w:hAnsi="Times New Roman" w:cs="Times New Roman"/>
        </w:rPr>
        <w:t xml:space="preserve"> and Ashkenazy</w:t>
      </w:r>
      <w:r w:rsidR="001D5630">
        <w:rPr>
          <w:rFonts w:ascii="Times New Roman" w:hAnsi="Times New Roman" w:cs="Times New Roman"/>
        </w:rPr>
        <w:t>, N.M.</w:t>
      </w:r>
      <w:r w:rsidRPr="0034781D">
        <w:rPr>
          <w:rFonts w:ascii="Times New Roman" w:hAnsi="Times New Roman" w:cs="Times New Roman"/>
        </w:rPr>
        <w:t xml:space="preserve"> (eds) </w:t>
      </w:r>
      <w:r w:rsidRPr="0034781D">
        <w:rPr>
          <w:rFonts w:ascii="Times New Roman" w:hAnsi="Times New Roman" w:cs="Times New Roman"/>
          <w:i/>
        </w:rPr>
        <w:t>Emotions in Organizational Behavior</w:t>
      </w:r>
      <w:r w:rsidR="001D5630">
        <w:rPr>
          <w:rFonts w:ascii="Times New Roman" w:hAnsi="Times New Roman" w:cs="Times New Roman"/>
          <w:i/>
        </w:rPr>
        <w:t>.</w:t>
      </w:r>
      <w:r w:rsidRPr="0034781D">
        <w:rPr>
          <w:rFonts w:ascii="Times New Roman" w:hAnsi="Times New Roman" w:cs="Times New Roman"/>
        </w:rPr>
        <w:t xml:space="preserve"> Mahwah, N</w:t>
      </w:r>
      <w:r w:rsidR="00260E4D">
        <w:rPr>
          <w:rFonts w:ascii="Times New Roman" w:hAnsi="Times New Roman" w:cs="Times New Roman"/>
        </w:rPr>
        <w:t>ew Jersey</w:t>
      </w:r>
      <w:r w:rsidRPr="0034781D">
        <w:rPr>
          <w:rFonts w:ascii="Times New Roman" w:hAnsi="Times New Roman" w:cs="Times New Roman"/>
        </w:rPr>
        <w:t>: Lawrence Erlbaum.</w:t>
      </w:r>
    </w:p>
    <w:p w14:paraId="47904913" w14:textId="5C33346D" w:rsidR="003A2E98" w:rsidRPr="003A2E98" w:rsidRDefault="003A2E98" w:rsidP="003A2E98">
      <w:pPr>
        <w:pStyle w:val="AT"/>
        <w:spacing w:after="0" w:line="480" w:lineRule="auto"/>
        <w:rPr>
          <w:rFonts w:ascii="Times New Roman" w:hAnsi="Times New Roman"/>
          <w:b w:val="0"/>
          <w:i/>
          <w:noProof/>
          <w:sz w:val="24"/>
          <w:szCs w:val="24"/>
        </w:rPr>
      </w:pPr>
      <w:r w:rsidRPr="003A2E98">
        <w:rPr>
          <w:rFonts w:ascii="Times New Roman" w:hAnsi="Times New Roman"/>
          <w:b w:val="0"/>
          <w:sz w:val="24"/>
          <w:szCs w:val="24"/>
        </w:rPr>
        <w:t>Brewis, J. and Godfrey, R. (in press). ‘</w:t>
      </w:r>
      <w:r w:rsidRPr="003A2E98">
        <w:rPr>
          <w:rFonts w:ascii="Times New Roman" w:hAnsi="Times New Roman"/>
          <w:b w:val="0"/>
          <w:noProof/>
          <w:sz w:val="24"/>
          <w:szCs w:val="24"/>
        </w:rPr>
        <w:t>Never call me a mercenary’: i</w:t>
      </w:r>
      <w:r w:rsidRPr="003A2E98">
        <w:rPr>
          <w:rFonts w:ascii="Times New Roman" w:hAnsi="Times New Roman"/>
          <w:b w:val="0"/>
          <w:noProof/>
          <w:sz w:val="24"/>
          <w:szCs w:val="24"/>
        </w:rPr>
        <w:t>dentity work, stigma management and the private security contractor</w:t>
      </w:r>
      <w:r w:rsidRPr="003A2E98">
        <w:rPr>
          <w:rFonts w:ascii="Times New Roman" w:hAnsi="Times New Roman"/>
          <w:b w:val="0"/>
          <w:noProof/>
          <w:sz w:val="24"/>
          <w:szCs w:val="24"/>
        </w:rPr>
        <w:t xml:space="preserve">. </w:t>
      </w:r>
      <w:r w:rsidRPr="003A2E98">
        <w:rPr>
          <w:rFonts w:ascii="Times New Roman" w:hAnsi="Times New Roman"/>
          <w:b w:val="0"/>
          <w:i/>
          <w:noProof/>
          <w:sz w:val="24"/>
          <w:szCs w:val="24"/>
        </w:rPr>
        <w:t xml:space="preserve">Organization. </w:t>
      </w:r>
      <w:r w:rsidRPr="003A2E98">
        <w:rPr>
          <w:rFonts w:ascii="Times New Roman" w:hAnsi="Times New Roman"/>
          <w:b w:val="0"/>
          <w:bCs/>
          <w:sz w:val="24"/>
          <w:szCs w:val="24"/>
        </w:rPr>
        <w:t xml:space="preserve">DOI: </w:t>
      </w:r>
      <w:r w:rsidRPr="003A2E98">
        <w:rPr>
          <w:rFonts w:ascii="Times New Roman" w:hAnsi="Times New Roman"/>
          <w:b w:val="0"/>
          <w:sz w:val="24"/>
          <w:szCs w:val="24"/>
        </w:rPr>
        <w:t>10.1177/1350508417710830.</w:t>
      </w:r>
    </w:p>
    <w:p w14:paraId="1C3AB22D" w14:textId="0AE49B33" w:rsidR="00750438" w:rsidRPr="0034781D" w:rsidRDefault="00750438"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rPr>
          <w:rFonts w:ascii="Times New Roman" w:hAnsi="Times New Roman" w:cs="Times New Roman"/>
        </w:rPr>
      </w:pPr>
      <w:r w:rsidRPr="0034781D">
        <w:rPr>
          <w:rFonts w:ascii="Times New Roman" w:hAnsi="Times New Roman" w:cs="Times New Roman"/>
        </w:rPr>
        <w:t xml:space="preserve">Brook, P. </w:t>
      </w:r>
      <w:r w:rsidR="001D5630">
        <w:rPr>
          <w:rFonts w:ascii="Times New Roman" w:hAnsi="Times New Roman" w:cs="Times New Roman"/>
        </w:rPr>
        <w:t>(</w:t>
      </w:r>
      <w:r w:rsidRPr="0034781D">
        <w:rPr>
          <w:rFonts w:ascii="Times New Roman" w:hAnsi="Times New Roman" w:cs="Times New Roman"/>
        </w:rPr>
        <w:t>2009</w:t>
      </w:r>
      <w:r w:rsidR="001D5630">
        <w:rPr>
          <w:rFonts w:ascii="Times New Roman" w:hAnsi="Times New Roman" w:cs="Times New Roman"/>
        </w:rPr>
        <w:t xml:space="preserve">) </w:t>
      </w:r>
      <w:r w:rsidRPr="0034781D">
        <w:rPr>
          <w:rFonts w:ascii="Times New Roman" w:hAnsi="Times New Roman" w:cs="Times New Roman"/>
        </w:rPr>
        <w:t>In critical defence of ‘emotional labour’: refuting Bolton’s cri</w:t>
      </w:r>
      <w:r w:rsidR="001D5630">
        <w:rPr>
          <w:rFonts w:ascii="Times New Roman" w:hAnsi="Times New Roman" w:cs="Times New Roman"/>
        </w:rPr>
        <w:t xml:space="preserve">tique of Hochschild’s concept. </w:t>
      </w:r>
      <w:r w:rsidRPr="0034781D">
        <w:rPr>
          <w:rFonts w:ascii="Times New Roman" w:hAnsi="Times New Roman" w:cs="Times New Roman"/>
          <w:i/>
          <w:iCs/>
        </w:rPr>
        <w:t>Work, Employment and Society</w:t>
      </w:r>
      <w:r w:rsidRPr="0034781D">
        <w:rPr>
          <w:rFonts w:ascii="Times New Roman" w:hAnsi="Times New Roman" w:cs="Times New Roman"/>
        </w:rPr>
        <w:t>, 23</w:t>
      </w:r>
      <w:r w:rsidR="001D5630">
        <w:rPr>
          <w:rFonts w:ascii="Times New Roman" w:hAnsi="Times New Roman" w:cs="Times New Roman"/>
        </w:rPr>
        <w:t xml:space="preserve">, 3, </w:t>
      </w:r>
      <w:r w:rsidRPr="0034781D">
        <w:rPr>
          <w:rFonts w:ascii="Times New Roman" w:hAnsi="Times New Roman" w:cs="Times New Roman"/>
        </w:rPr>
        <w:t>531–548</w:t>
      </w:r>
    </w:p>
    <w:p w14:paraId="599B6323" w14:textId="50060CF0" w:rsidR="00750438" w:rsidRPr="0034781D" w:rsidRDefault="001D5630" w:rsidP="008D2631">
      <w:pPr>
        <w:spacing w:line="480" w:lineRule="auto"/>
        <w:rPr>
          <w:rStyle w:val="Hyperlink"/>
          <w:rFonts w:ascii="Times New Roman" w:hAnsi="Times New Roman" w:cs="Times New Roman"/>
        </w:rPr>
      </w:pPr>
      <w:r>
        <w:rPr>
          <w:rFonts w:ascii="Times New Roman" w:hAnsi="Times New Roman" w:cs="Times New Roman"/>
        </w:rPr>
        <w:lastRenderedPageBreak/>
        <w:t xml:space="preserve">Brouillette, S. (2013) </w:t>
      </w:r>
      <w:r w:rsidR="00750438" w:rsidRPr="0034781D">
        <w:rPr>
          <w:rFonts w:ascii="Times New Roman" w:hAnsi="Times New Roman" w:cs="Times New Roman"/>
        </w:rPr>
        <w:t>Academic labor, the aesthetics of management, and the promise of autonomous work</w:t>
      </w:r>
      <w:r>
        <w:rPr>
          <w:rFonts w:ascii="Times New Roman" w:hAnsi="Times New Roman" w:cs="Times New Roman"/>
        </w:rPr>
        <w:t xml:space="preserve">. </w:t>
      </w:r>
      <w:r w:rsidR="00750438" w:rsidRPr="0034781D">
        <w:rPr>
          <w:rFonts w:ascii="Times New Roman" w:hAnsi="Times New Roman" w:cs="Times New Roman"/>
          <w:i/>
        </w:rPr>
        <w:t>nonsite.org</w:t>
      </w:r>
      <w:r w:rsidR="00750438" w:rsidRPr="0034781D">
        <w:rPr>
          <w:rFonts w:ascii="Times New Roman" w:hAnsi="Times New Roman" w:cs="Times New Roman"/>
        </w:rPr>
        <w:t>, #9, 1</w:t>
      </w:r>
      <w:r w:rsidR="00750438" w:rsidRPr="0034781D">
        <w:rPr>
          <w:rFonts w:ascii="Times New Roman" w:hAnsi="Times New Roman" w:cs="Times New Roman"/>
          <w:vertAlign w:val="superscript"/>
        </w:rPr>
        <w:t>st</w:t>
      </w:r>
      <w:r w:rsidR="00750438" w:rsidRPr="0034781D">
        <w:rPr>
          <w:rFonts w:ascii="Times New Roman" w:hAnsi="Times New Roman" w:cs="Times New Roman"/>
        </w:rPr>
        <w:t xml:space="preserve"> May. Online. Available at: </w:t>
      </w:r>
      <w:hyperlink r:id="rId7" w:history="1">
        <w:r w:rsidR="00750438" w:rsidRPr="0034781D">
          <w:rPr>
            <w:rStyle w:val="Hyperlink"/>
            <w:rFonts w:ascii="Times New Roman" w:hAnsi="Times New Roman" w:cs="Times New Roman"/>
          </w:rPr>
          <w:t>http://nonsite.org/article/academic-labor-the-aesthetics-of-management-and-the-promise-of-autonomous-work</w:t>
        </w:r>
      </w:hyperlink>
      <w:r w:rsidR="00750438" w:rsidRPr="0034781D">
        <w:rPr>
          <w:rStyle w:val="Hyperlink"/>
          <w:rFonts w:ascii="Times New Roman" w:hAnsi="Times New Roman" w:cs="Times New Roman"/>
        </w:rPr>
        <w:t>.</w:t>
      </w:r>
    </w:p>
    <w:p w14:paraId="09D91425" w14:textId="168CEB09" w:rsidR="002A3F6B"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Bury, P. </w:t>
      </w:r>
      <w:r w:rsidR="001D5630">
        <w:rPr>
          <w:rFonts w:ascii="Times New Roman" w:eastAsia="Times" w:hAnsi="Times New Roman" w:cs="Times New Roman"/>
        </w:rPr>
        <w:t>(</w:t>
      </w:r>
      <w:r w:rsidRPr="0034781D">
        <w:rPr>
          <w:rFonts w:ascii="Times New Roman" w:eastAsia="Times" w:hAnsi="Times New Roman" w:cs="Times New Roman"/>
        </w:rPr>
        <w:t>2010</w:t>
      </w:r>
      <w:r w:rsidR="001D5630">
        <w:rPr>
          <w:rFonts w:ascii="Times New Roman" w:eastAsia="Times" w:hAnsi="Times New Roman" w:cs="Times New Roman"/>
          <w:i/>
          <w:iCs/>
        </w:rPr>
        <w:t>)</w:t>
      </w:r>
      <w:r w:rsidRPr="0034781D">
        <w:rPr>
          <w:rFonts w:ascii="Times New Roman" w:eastAsia="Times" w:hAnsi="Times New Roman" w:cs="Times New Roman"/>
          <w:i/>
          <w:iCs/>
        </w:rPr>
        <w:t xml:space="preserve"> Callsign Hades</w:t>
      </w:r>
      <w:r w:rsidRPr="0034781D">
        <w:rPr>
          <w:rFonts w:ascii="Times New Roman" w:eastAsia="Times" w:hAnsi="Times New Roman" w:cs="Times New Roman"/>
        </w:rPr>
        <w:t>. London: Simon</w:t>
      </w:r>
      <w:r w:rsidR="001D5630">
        <w:rPr>
          <w:rFonts w:ascii="Times New Roman" w:eastAsia="Times" w:hAnsi="Times New Roman" w:cs="Times New Roman"/>
        </w:rPr>
        <w:t xml:space="preserve"> and</w:t>
      </w:r>
      <w:r w:rsidRPr="0034781D">
        <w:rPr>
          <w:rFonts w:ascii="Times New Roman" w:eastAsia="Times" w:hAnsi="Times New Roman" w:cs="Times New Roman"/>
        </w:rPr>
        <w:t xml:space="preserve"> Schuster.</w:t>
      </w:r>
    </w:p>
    <w:p w14:paraId="5B734C38" w14:textId="190CA61A" w:rsidR="0034781D" w:rsidRPr="0034781D" w:rsidRDefault="001D5630" w:rsidP="008D2631">
      <w:pPr>
        <w:spacing w:line="480" w:lineRule="auto"/>
        <w:rPr>
          <w:rFonts w:ascii="Times New Roman" w:hAnsi="Times New Roman" w:cs="Times New Roman"/>
        </w:rPr>
      </w:pPr>
      <w:r>
        <w:rPr>
          <w:rFonts w:ascii="Times New Roman" w:hAnsi="Times New Roman" w:cs="Times New Roman"/>
        </w:rPr>
        <w:t>Carver, T. (2007)</w:t>
      </w:r>
      <w:r w:rsidR="0034781D" w:rsidRPr="0034781D">
        <w:rPr>
          <w:rFonts w:ascii="Times New Roman" w:hAnsi="Times New Roman" w:cs="Times New Roman"/>
        </w:rPr>
        <w:t xml:space="preserve"> </w:t>
      </w:r>
      <w:r w:rsidR="0034781D" w:rsidRPr="0034781D">
        <w:rPr>
          <w:rFonts w:ascii="Times New Roman" w:hAnsi="Times New Roman" w:cs="Times New Roman"/>
          <w:i/>
        </w:rPr>
        <w:t>GI Jane:</w:t>
      </w:r>
      <w:r w:rsidR="0034781D" w:rsidRPr="0034781D">
        <w:rPr>
          <w:rFonts w:ascii="Times New Roman" w:hAnsi="Times New Roman" w:cs="Times New Roman"/>
        </w:rPr>
        <w:t xml:space="preserve"> what are the ‘manners’ that ‘maketh a man’? </w:t>
      </w:r>
      <w:r w:rsidR="0034781D" w:rsidRPr="0034781D">
        <w:rPr>
          <w:rFonts w:ascii="Times New Roman" w:hAnsi="Times New Roman" w:cs="Times New Roman"/>
          <w:i/>
        </w:rPr>
        <w:t>British Journal of Politics and International Relations</w:t>
      </w:r>
      <w:r w:rsidR="0034781D" w:rsidRPr="0034781D">
        <w:rPr>
          <w:rFonts w:ascii="Times New Roman" w:hAnsi="Times New Roman" w:cs="Times New Roman"/>
        </w:rPr>
        <w:t xml:space="preserve">, </w:t>
      </w:r>
      <w:r w:rsidR="0034781D" w:rsidRPr="001D5630">
        <w:rPr>
          <w:rFonts w:ascii="Times New Roman" w:hAnsi="Times New Roman" w:cs="Times New Roman"/>
        </w:rPr>
        <w:t>9,</w:t>
      </w:r>
      <w:r w:rsidR="0034781D" w:rsidRPr="0034781D">
        <w:rPr>
          <w:rFonts w:ascii="Times New Roman" w:hAnsi="Times New Roman" w:cs="Times New Roman"/>
          <w:i/>
        </w:rPr>
        <w:t xml:space="preserve"> </w:t>
      </w:r>
      <w:r w:rsidR="0034781D" w:rsidRPr="0034781D">
        <w:rPr>
          <w:rFonts w:ascii="Times New Roman" w:hAnsi="Times New Roman" w:cs="Times New Roman"/>
        </w:rPr>
        <w:t>313-317.</w:t>
      </w:r>
    </w:p>
    <w:p w14:paraId="1D450717" w14:textId="7013C478"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Connelly, M., and Willcox, D. </w:t>
      </w:r>
      <w:r w:rsidR="001A0110">
        <w:rPr>
          <w:rFonts w:ascii="Times New Roman" w:eastAsia="Times" w:hAnsi="Times New Roman" w:cs="Times New Roman"/>
        </w:rPr>
        <w:t>(</w:t>
      </w:r>
      <w:r w:rsidRPr="0034781D">
        <w:rPr>
          <w:rFonts w:ascii="Times New Roman" w:eastAsia="Times" w:hAnsi="Times New Roman" w:cs="Times New Roman"/>
        </w:rPr>
        <w:t>2005</w:t>
      </w:r>
      <w:r w:rsidR="001A0110">
        <w:rPr>
          <w:rFonts w:ascii="Times New Roman" w:eastAsia="Times" w:hAnsi="Times New Roman" w:cs="Times New Roman"/>
        </w:rPr>
        <w:t xml:space="preserve">) </w:t>
      </w:r>
      <w:r w:rsidRPr="0034781D">
        <w:rPr>
          <w:rFonts w:ascii="Times New Roman" w:eastAsia="Times" w:hAnsi="Times New Roman" w:cs="Times New Roman"/>
        </w:rPr>
        <w:t>Are you tough enough? The image of the special forces in Briti</w:t>
      </w:r>
      <w:r w:rsidR="001A0110">
        <w:rPr>
          <w:rFonts w:ascii="Times New Roman" w:eastAsia="Times" w:hAnsi="Times New Roman" w:cs="Times New Roman"/>
        </w:rPr>
        <w:t xml:space="preserve">sh popular culture, 1939-2004. </w:t>
      </w:r>
      <w:r w:rsidRPr="0034781D">
        <w:rPr>
          <w:rFonts w:ascii="Times New Roman" w:eastAsia="Times" w:hAnsi="Times New Roman" w:cs="Times New Roman"/>
          <w:i/>
        </w:rPr>
        <w:t>Historical Journal of Film, Radio and Television</w:t>
      </w:r>
      <w:r w:rsidRPr="0034781D">
        <w:rPr>
          <w:rFonts w:ascii="Times New Roman" w:eastAsia="Times" w:hAnsi="Times New Roman" w:cs="Times New Roman"/>
        </w:rPr>
        <w:t>, 25</w:t>
      </w:r>
      <w:r w:rsidR="001A0110">
        <w:rPr>
          <w:rFonts w:ascii="Times New Roman" w:eastAsia="Times" w:hAnsi="Times New Roman" w:cs="Times New Roman"/>
        </w:rPr>
        <w:t xml:space="preserve">, </w:t>
      </w:r>
      <w:r w:rsidRPr="0034781D">
        <w:rPr>
          <w:rFonts w:ascii="Times New Roman" w:eastAsia="Times" w:hAnsi="Times New Roman" w:cs="Times New Roman"/>
        </w:rPr>
        <w:t>1-25</w:t>
      </w:r>
      <w:r w:rsidRPr="0034781D">
        <w:rPr>
          <w:rFonts w:ascii="MS Mincho" w:eastAsia="MS Mincho" w:hAnsi="MS Mincho" w:cs="MS Mincho" w:hint="eastAsia"/>
        </w:rPr>
        <w:t> </w:t>
      </w:r>
    </w:p>
    <w:p w14:paraId="1DA04E53" w14:textId="0A685B6B"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Cottingham, D. </w:t>
      </w:r>
      <w:r w:rsidR="001A0110">
        <w:rPr>
          <w:rFonts w:ascii="Times New Roman" w:eastAsia="Times" w:hAnsi="Times New Roman" w:cs="Times New Roman"/>
        </w:rPr>
        <w:t>(</w:t>
      </w:r>
      <w:r w:rsidRPr="0034781D">
        <w:rPr>
          <w:rFonts w:ascii="Times New Roman" w:eastAsia="Times" w:hAnsi="Times New Roman" w:cs="Times New Roman"/>
        </w:rPr>
        <w:t>2015</w:t>
      </w:r>
      <w:r w:rsidR="001A0110">
        <w:rPr>
          <w:rFonts w:ascii="Times New Roman" w:eastAsia="Times" w:hAnsi="Times New Roman" w:cs="Times New Roman"/>
        </w:rPr>
        <w:t>) Learning to “deal” and “de-escalate”: how men in nursing manage self and patient e</w:t>
      </w:r>
      <w:r w:rsidRPr="0034781D">
        <w:rPr>
          <w:rFonts w:ascii="Times New Roman" w:eastAsia="Times" w:hAnsi="Times New Roman" w:cs="Times New Roman"/>
        </w:rPr>
        <w:t>motions</w:t>
      </w:r>
      <w:r w:rsidR="001A0110">
        <w:rPr>
          <w:rFonts w:ascii="Times New Roman" w:eastAsia="Times" w:hAnsi="Times New Roman" w:cs="Times New Roman"/>
        </w:rPr>
        <w:t xml:space="preserve">. </w:t>
      </w:r>
      <w:r w:rsidRPr="0034781D">
        <w:rPr>
          <w:rFonts w:ascii="Times New Roman" w:eastAsia="Times" w:hAnsi="Times New Roman" w:cs="Times New Roman"/>
          <w:i/>
        </w:rPr>
        <w:t>Sociological Inquiry</w:t>
      </w:r>
      <w:r w:rsidRPr="0034781D">
        <w:rPr>
          <w:rFonts w:ascii="Times New Roman" w:eastAsia="Times" w:hAnsi="Times New Roman" w:cs="Times New Roman"/>
        </w:rPr>
        <w:t>, 85</w:t>
      </w:r>
      <w:r w:rsidR="001A0110">
        <w:rPr>
          <w:rFonts w:ascii="Times New Roman" w:eastAsia="Times" w:hAnsi="Times New Roman" w:cs="Times New Roman"/>
        </w:rPr>
        <w:t xml:space="preserve">, </w:t>
      </w:r>
      <w:r w:rsidRPr="0034781D">
        <w:rPr>
          <w:rFonts w:ascii="Times New Roman" w:eastAsia="Times" w:hAnsi="Times New Roman" w:cs="Times New Roman"/>
        </w:rPr>
        <w:t>75–99</w:t>
      </w:r>
    </w:p>
    <w:p w14:paraId="29E99B0C" w14:textId="79DC2C61" w:rsidR="002A3F6B" w:rsidRPr="0034781D" w:rsidRDefault="001A0110"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eastAsia="Times" w:hAnsi="Times New Roman" w:cs="Times New Roman"/>
        </w:rPr>
        <w:t>Croucher, M. with Jobson, R.</w:t>
      </w:r>
      <w:r w:rsidR="002A3F6B" w:rsidRPr="0034781D">
        <w:rPr>
          <w:rFonts w:ascii="Times New Roman" w:eastAsia="Times" w:hAnsi="Times New Roman" w:cs="Times New Roman"/>
        </w:rPr>
        <w:t xml:space="preserve"> </w:t>
      </w:r>
      <w:r>
        <w:rPr>
          <w:rFonts w:ascii="Times New Roman" w:eastAsia="Times" w:hAnsi="Times New Roman" w:cs="Times New Roman"/>
        </w:rPr>
        <w:t>(</w:t>
      </w:r>
      <w:r w:rsidR="002A3F6B" w:rsidRPr="0034781D">
        <w:rPr>
          <w:rFonts w:ascii="Times New Roman" w:eastAsia="Times" w:hAnsi="Times New Roman" w:cs="Times New Roman"/>
        </w:rPr>
        <w:t>2009</w:t>
      </w:r>
      <w:r>
        <w:rPr>
          <w:rFonts w:ascii="Times New Roman" w:eastAsia="Times" w:hAnsi="Times New Roman" w:cs="Times New Roman"/>
        </w:rPr>
        <w:t>)</w:t>
      </w:r>
      <w:r w:rsidR="002A3F6B" w:rsidRPr="0034781D">
        <w:rPr>
          <w:rFonts w:ascii="Times New Roman" w:eastAsia="Times" w:hAnsi="Times New Roman" w:cs="Times New Roman"/>
        </w:rPr>
        <w:t xml:space="preserve"> </w:t>
      </w:r>
      <w:r w:rsidR="002A3F6B" w:rsidRPr="0034781D">
        <w:rPr>
          <w:rFonts w:ascii="Times New Roman" w:eastAsia="Times" w:hAnsi="Times New Roman" w:cs="Times New Roman"/>
          <w:i/>
          <w:iCs/>
        </w:rPr>
        <w:t>Bullet Proof</w:t>
      </w:r>
      <w:r w:rsidR="002A3F6B" w:rsidRPr="0034781D">
        <w:rPr>
          <w:rFonts w:ascii="Times New Roman" w:eastAsia="Times" w:hAnsi="Times New Roman" w:cs="Times New Roman"/>
        </w:rPr>
        <w:t>. London: Arrow Books.</w:t>
      </w:r>
    </w:p>
    <w:p w14:paraId="1664D7EF" w14:textId="1B860241" w:rsidR="00750438" w:rsidRDefault="00750438" w:rsidP="008D2631">
      <w:pPr>
        <w:pStyle w:val="Default"/>
        <w:spacing w:line="480" w:lineRule="auto"/>
        <w:rPr>
          <w:rFonts w:ascii="Times New Roman" w:hAnsi="Times New Roman" w:cs="Times New Roman"/>
          <w:bCs/>
          <w:sz w:val="24"/>
          <w:szCs w:val="24"/>
        </w:rPr>
      </w:pPr>
      <w:r w:rsidRPr="0034781D">
        <w:rPr>
          <w:rFonts w:ascii="Times New Roman" w:hAnsi="Times New Roman" w:cs="Times New Roman"/>
          <w:bCs/>
          <w:sz w:val="24"/>
          <w:szCs w:val="24"/>
        </w:rPr>
        <w:lastRenderedPageBreak/>
        <w:t>Curley,</w:t>
      </w:r>
      <w:r w:rsidR="001A0110">
        <w:rPr>
          <w:rFonts w:ascii="Times New Roman" w:hAnsi="Times New Roman" w:cs="Times New Roman"/>
          <w:bCs/>
          <w:sz w:val="24"/>
          <w:szCs w:val="24"/>
        </w:rPr>
        <w:t xml:space="preserve"> C. and Royle, T. (2013) </w:t>
      </w:r>
      <w:r w:rsidRPr="0034781D">
        <w:rPr>
          <w:rFonts w:ascii="Times New Roman" w:hAnsi="Times New Roman" w:cs="Times New Roman"/>
          <w:bCs/>
          <w:sz w:val="24"/>
          <w:szCs w:val="24"/>
        </w:rPr>
        <w:t xml:space="preserve">The degradation of work and the end of the skilled emotion worker at Aer Lingus: is it all trolley dollies now? </w:t>
      </w:r>
      <w:r w:rsidRPr="0034781D">
        <w:rPr>
          <w:rFonts w:ascii="Times New Roman" w:hAnsi="Times New Roman" w:cs="Times New Roman"/>
          <w:bCs/>
          <w:i/>
          <w:sz w:val="24"/>
          <w:szCs w:val="24"/>
        </w:rPr>
        <w:t>Work, Employment and Society</w:t>
      </w:r>
      <w:r w:rsidRPr="0034781D">
        <w:rPr>
          <w:rFonts w:ascii="Times New Roman" w:hAnsi="Times New Roman" w:cs="Times New Roman"/>
          <w:bCs/>
          <w:sz w:val="24"/>
          <w:szCs w:val="24"/>
        </w:rPr>
        <w:t>, 27</w:t>
      </w:r>
      <w:r w:rsidR="001A0110">
        <w:rPr>
          <w:rFonts w:ascii="Times New Roman" w:hAnsi="Times New Roman" w:cs="Times New Roman"/>
          <w:bCs/>
          <w:sz w:val="24"/>
          <w:szCs w:val="24"/>
        </w:rPr>
        <w:t xml:space="preserve">, </w:t>
      </w:r>
      <w:r w:rsidRPr="0034781D">
        <w:rPr>
          <w:rFonts w:ascii="Times New Roman" w:hAnsi="Times New Roman" w:cs="Times New Roman"/>
          <w:bCs/>
          <w:sz w:val="24"/>
          <w:szCs w:val="24"/>
        </w:rPr>
        <w:t>1</w:t>
      </w:r>
      <w:r w:rsidR="001A0110">
        <w:rPr>
          <w:rFonts w:ascii="Times New Roman" w:hAnsi="Times New Roman" w:cs="Times New Roman"/>
          <w:bCs/>
          <w:sz w:val="24"/>
          <w:szCs w:val="24"/>
        </w:rPr>
        <w:t xml:space="preserve">, </w:t>
      </w:r>
      <w:r w:rsidRPr="0034781D">
        <w:rPr>
          <w:rFonts w:ascii="Times New Roman" w:hAnsi="Times New Roman" w:cs="Times New Roman"/>
          <w:bCs/>
          <w:sz w:val="24"/>
          <w:szCs w:val="24"/>
        </w:rPr>
        <w:t xml:space="preserve">105-121. </w:t>
      </w:r>
    </w:p>
    <w:p w14:paraId="337B3BB3" w14:textId="2F964104" w:rsidR="00787EE1" w:rsidRPr="00787EE1" w:rsidRDefault="00787EE1" w:rsidP="008D2631">
      <w:pPr>
        <w:spacing w:line="480" w:lineRule="auto"/>
        <w:jc w:val="both"/>
        <w:rPr>
          <w:rFonts w:ascii="Times New Roman" w:hAnsi="Times New Roman" w:cs="Times New Roman"/>
          <w:lang w:val="en-US"/>
        </w:rPr>
      </w:pPr>
      <w:r w:rsidRPr="00787EE1">
        <w:rPr>
          <w:rFonts w:ascii="Times New Roman" w:hAnsi="Times New Roman" w:cs="Times New Roman"/>
          <w:lang w:val="en-US"/>
        </w:rPr>
        <w:t>Dempsey</w:t>
      </w:r>
      <w:r w:rsidR="00423AA2">
        <w:rPr>
          <w:rFonts w:ascii="Times New Roman" w:hAnsi="Times New Roman" w:cs="Times New Roman"/>
          <w:lang w:val="en-US"/>
        </w:rPr>
        <w:t>,</w:t>
      </w:r>
      <w:r w:rsidRPr="00787EE1">
        <w:rPr>
          <w:rFonts w:ascii="Times New Roman" w:hAnsi="Times New Roman" w:cs="Times New Roman"/>
          <w:lang w:val="en-US"/>
        </w:rPr>
        <w:t xml:space="preserve"> S</w:t>
      </w:r>
      <w:r w:rsidR="00423AA2">
        <w:rPr>
          <w:rFonts w:ascii="Times New Roman" w:hAnsi="Times New Roman" w:cs="Times New Roman"/>
          <w:lang w:val="en-US"/>
        </w:rPr>
        <w:t>.</w:t>
      </w:r>
      <w:r w:rsidRPr="00787EE1">
        <w:rPr>
          <w:rFonts w:ascii="Times New Roman" w:hAnsi="Times New Roman" w:cs="Times New Roman"/>
          <w:lang w:val="en-US"/>
        </w:rPr>
        <w:t>E</w:t>
      </w:r>
      <w:r w:rsidR="00423AA2">
        <w:rPr>
          <w:rFonts w:ascii="Times New Roman" w:hAnsi="Times New Roman" w:cs="Times New Roman"/>
          <w:lang w:val="en-US"/>
        </w:rPr>
        <w:t>.</w:t>
      </w:r>
      <w:r w:rsidRPr="00787EE1">
        <w:rPr>
          <w:rFonts w:ascii="Times New Roman" w:hAnsi="Times New Roman" w:cs="Times New Roman"/>
          <w:lang w:val="en-US"/>
        </w:rPr>
        <w:t xml:space="preserve"> and Sanders</w:t>
      </w:r>
      <w:r w:rsidR="00260E4D">
        <w:rPr>
          <w:rFonts w:ascii="Times New Roman" w:hAnsi="Times New Roman" w:cs="Times New Roman"/>
          <w:lang w:val="en-US"/>
        </w:rPr>
        <w:t>,</w:t>
      </w:r>
      <w:r w:rsidRPr="00787EE1">
        <w:rPr>
          <w:rFonts w:ascii="Times New Roman" w:hAnsi="Times New Roman" w:cs="Times New Roman"/>
          <w:lang w:val="en-US"/>
        </w:rPr>
        <w:t xml:space="preserve"> M</w:t>
      </w:r>
      <w:r w:rsidR="00423AA2">
        <w:rPr>
          <w:rFonts w:ascii="Times New Roman" w:hAnsi="Times New Roman" w:cs="Times New Roman"/>
          <w:lang w:val="en-US"/>
        </w:rPr>
        <w:t>.</w:t>
      </w:r>
      <w:r w:rsidRPr="00787EE1">
        <w:rPr>
          <w:rFonts w:ascii="Times New Roman" w:hAnsi="Times New Roman" w:cs="Times New Roman"/>
          <w:lang w:val="en-US"/>
        </w:rPr>
        <w:t>L</w:t>
      </w:r>
      <w:r w:rsidR="00423AA2">
        <w:rPr>
          <w:rFonts w:ascii="Times New Roman" w:hAnsi="Times New Roman" w:cs="Times New Roman"/>
          <w:lang w:val="en-US"/>
        </w:rPr>
        <w:t>.</w:t>
      </w:r>
      <w:r w:rsidRPr="00787EE1">
        <w:rPr>
          <w:rFonts w:ascii="Times New Roman" w:hAnsi="Times New Roman" w:cs="Times New Roman"/>
          <w:lang w:val="en-US"/>
        </w:rPr>
        <w:t xml:space="preserve"> (2010) Meaningful work? Nonprofit marketization and work/life imbalance in popular autobiographies of social entrepreneurship. </w:t>
      </w:r>
      <w:r w:rsidRPr="00787EE1">
        <w:rPr>
          <w:rFonts w:ascii="Times New Roman" w:hAnsi="Times New Roman" w:cs="Times New Roman"/>
          <w:i/>
          <w:lang w:val="en-US"/>
        </w:rPr>
        <w:t>Organization</w:t>
      </w:r>
      <w:r w:rsidRPr="00787EE1">
        <w:rPr>
          <w:rFonts w:ascii="Times New Roman" w:hAnsi="Times New Roman" w:cs="Times New Roman"/>
          <w:lang w:val="en-US"/>
        </w:rPr>
        <w:t xml:space="preserve"> 17</w:t>
      </w:r>
      <w:r w:rsidR="00423AA2">
        <w:rPr>
          <w:rFonts w:ascii="Times New Roman" w:hAnsi="Times New Roman" w:cs="Times New Roman"/>
          <w:lang w:val="en-US"/>
        </w:rPr>
        <w:t xml:space="preserve">, 4, </w:t>
      </w:r>
      <w:r w:rsidRPr="00787EE1">
        <w:rPr>
          <w:rFonts w:ascii="Times New Roman" w:hAnsi="Times New Roman" w:cs="Times New Roman"/>
          <w:lang w:val="en-US"/>
        </w:rPr>
        <w:t xml:space="preserve">437-459. </w:t>
      </w:r>
    </w:p>
    <w:p w14:paraId="1FBC6486" w14:textId="24AA53F3"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 xml:space="preserve">Duncanson, C. </w:t>
      </w:r>
      <w:r w:rsidR="00423AA2">
        <w:rPr>
          <w:rFonts w:ascii="Times New Roman" w:eastAsia="Times New Roman" w:hAnsi="Times New Roman" w:cs="Times New Roman"/>
        </w:rPr>
        <w:t>(</w:t>
      </w:r>
      <w:r w:rsidRPr="0034781D">
        <w:rPr>
          <w:rFonts w:ascii="Times New Roman" w:eastAsia="Times New Roman" w:hAnsi="Times New Roman" w:cs="Times New Roman"/>
        </w:rPr>
        <w:t>2011</w:t>
      </w:r>
      <w:r w:rsidR="00423AA2">
        <w:rPr>
          <w:rFonts w:ascii="Times New Roman" w:eastAsia="Times New Roman" w:hAnsi="Times New Roman" w:cs="Times New Roman"/>
        </w:rPr>
        <w:t xml:space="preserve">) </w:t>
      </w:r>
      <w:r w:rsidRPr="0034781D">
        <w:rPr>
          <w:rFonts w:ascii="Times New Roman" w:eastAsia="Times New Roman" w:hAnsi="Times New Roman" w:cs="Times New Roman"/>
        </w:rPr>
        <w:t>Ethics, gender and forces for good: military masculinities in British soldiers’ accounts of Iraq and Afghanistan</w:t>
      </w:r>
      <w:r w:rsidR="00423AA2">
        <w:rPr>
          <w:rFonts w:ascii="Times New Roman" w:eastAsia="Times New Roman" w:hAnsi="Times New Roman" w:cs="Times New Roman"/>
        </w:rPr>
        <w:t>. In</w:t>
      </w:r>
      <w:r w:rsidRPr="0034781D">
        <w:rPr>
          <w:rFonts w:ascii="Times New Roman" w:eastAsia="Times New Roman" w:hAnsi="Times New Roman" w:cs="Times New Roman"/>
        </w:rPr>
        <w:t xml:space="preserve"> Bergman-Rosamond, A. and Phythian</w:t>
      </w:r>
      <w:r w:rsidR="00423AA2">
        <w:rPr>
          <w:rFonts w:ascii="Times New Roman" w:eastAsia="Times New Roman" w:hAnsi="Times New Roman" w:cs="Times New Roman"/>
        </w:rPr>
        <w:t>, M</w:t>
      </w:r>
      <w:r w:rsidRPr="0034781D">
        <w:rPr>
          <w:rFonts w:ascii="Times New Roman" w:eastAsia="Times New Roman" w:hAnsi="Times New Roman" w:cs="Times New Roman"/>
        </w:rPr>
        <w:t xml:space="preserve">. (eds.) </w:t>
      </w:r>
      <w:r w:rsidRPr="0034781D">
        <w:rPr>
          <w:rFonts w:ascii="Times New Roman" w:eastAsia="Times New Roman" w:hAnsi="Times New Roman" w:cs="Times New Roman"/>
          <w:i/>
          <w:iCs/>
        </w:rPr>
        <w:t>War, Ethics and Justice: New perspectives on a pst-9/11 world.</w:t>
      </w:r>
      <w:r w:rsidRPr="0034781D">
        <w:rPr>
          <w:rFonts w:ascii="Times New Roman" w:eastAsia="Times New Roman" w:hAnsi="Times New Roman" w:cs="Times New Roman"/>
        </w:rPr>
        <w:t xml:space="preserve"> Ox</w:t>
      </w:r>
      <w:r w:rsidR="00423AA2">
        <w:rPr>
          <w:rFonts w:ascii="Times New Roman" w:eastAsia="Times New Roman" w:hAnsi="Times New Roman" w:cs="Times New Roman"/>
        </w:rPr>
        <w:t>ford</w:t>
      </w:r>
      <w:r w:rsidRPr="0034781D">
        <w:rPr>
          <w:rFonts w:ascii="Times New Roman" w:eastAsia="Times New Roman" w:hAnsi="Times New Roman" w:cs="Times New Roman"/>
        </w:rPr>
        <w:t>: Routledge.</w:t>
      </w:r>
    </w:p>
    <w:p w14:paraId="19691E2F" w14:textId="1829BDFE"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Ehrli</w:t>
      </w:r>
      <w:r w:rsidR="00423AA2">
        <w:rPr>
          <w:rFonts w:ascii="Times New Roman" w:eastAsia="Times" w:hAnsi="Times New Roman" w:cs="Times New Roman"/>
        </w:rPr>
        <w:t>ch Martin, S. (1999) Police force or police service? Gender and emotional l</w:t>
      </w:r>
      <w:r w:rsidRPr="0034781D">
        <w:rPr>
          <w:rFonts w:ascii="Times New Roman" w:eastAsia="Times" w:hAnsi="Times New Roman" w:cs="Times New Roman"/>
        </w:rPr>
        <w:t xml:space="preserve">abor. </w:t>
      </w:r>
      <w:r w:rsidRPr="0034781D">
        <w:rPr>
          <w:rFonts w:ascii="Times New Roman" w:eastAsia="Times" w:hAnsi="Times New Roman" w:cs="Times New Roman"/>
          <w:i/>
          <w:iCs/>
        </w:rPr>
        <w:t>The A</w:t>
      </w:r>
      <w:r w:rsidR="00A16793" w:rsidRPr="0034781D">
        <w:rPr>
          <w:rFonts w:ascii="Times New Roman" w:eastAsia="Times" w:hAnsi="Times New Roman" w:cs="Times New Roman"/>
          <w:i/>
          <w:iCs/>
        </w:rPr>
        <w:t>nnals</w:t>
      </w:r>
      <w:r w:rsidRPr="0034781D">
        <w:rPr>
          <w:rFonts w:ascii="Times New Roman" w:eastAsia="Times" w:hAnsi="Times New Roman" w:cs="Times New Roman"/>
          <w:i/>
          <w:iCs/>
        </w:rPr>
        <w:t xml:space="preserve"> of the American Academy of Political and Social Science</w:t>
      </w:r>
      <w:r w:rsidR="00423AA2">
        <w:rPr>
          <w:rFonts w:ascii="Times New Roman" w:eastAsia="Times" w:hAnsi="Times New Roman" w:cs="Times New Roman"/>
        </w:rPr>
        <w:t>, 561,</w:t>
      </w:r>
      <w:r w:rsidRPr="0034781D">
        <w:rPr>
          <w:rFonts w:ascii="Times New Roman" w:eastAsia="Times" w:hAnsi="Times New Roman" w:cs="Times New Roman"/>
        </w:rPr>
        <w:t xml:space="preserve"> 111-126</w:t>
      </w:r>
    </w:p>
    <w:p w14:paraId="25B13993" w14:textId="77BE392B" w:rsidR="00A16793" w:rsidRDefault="00A16793"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Filstad, C. </w:t>
      </w:r>
      <w:r w:rsidR="00423AA2">
        <w:rPr>
          <w:rFonts w:ascii="Times New Roman" w:eastAsia="Times" w:hAnsi="Times New Roman" w:cs="Times New Roman"/>
        </w:rPr>
        <w:t>(</w:t>
      </w:r>
      <w:r w:rsidRPr="0034781D">
        <w:rPr>
          <w:rFonts w:ascii="Times New Roman" w:eastAsia="Times" w:hAnsi="Times New Roman" w:cs="Times New Roman"/>
        </w:rPr>
        <w:t>2010</w:t>
      </w:r>
      <w:r w:rsidR="00423AA2">
        <w:rPr>
          <w:rFonts w:ascii="Times New Roman" w:eastAsia="Times" w:hAnsi="Times New Roman" w:cs="Times New Roman"/>
        </w:rPr>
        <w:t xml:space="preserve">) </w:t>
      </w:r>
      <w:r w:rsidRPr="0034781D">
        <w:rPr>
          <w:rFonts w:ascii="Times New Roman" w:eastAsia="Times" w:hAnsi="Times New Roman" w:cs="Times New Roman"/>
        </w:rPr>
        <w:t xml:space="preserve">Learning to be a competent paramedic: emotional management in emotional work, </w:t>
      </w:r>
      <w:r w:rsidRPr="0034781D">
        <w:rPr>
          <w:rFonts w:ascii="Times New Roman" w:eastAsia="Times" w:hAnsi="Times New Roman" w:cs="Times New Roman"/>
          <w:i/>
        </w:rPr>
        <w:t>International Journal of Work Organisation and Emotion</w:t>
      </w:r>
      <w:r w:rsidRPr="0034781D">
        <w:rPr>
          <w:rFonts w:ascii="Times New Roman" w:eastAsia="Times" w:hAnsi="Times New Roman" w:cs="Times New Roman"/>
        </w:rPr>
        <w:t>, 3</w:t>
      </w:r>
      <w:r w:rsidR="00423AA2">
        <w:rPr>
          <w:rFonts w:ascii="Times New Roman" w:eastAsia="Times" w:hAnsi="Times New Roman" w:cs="Times New Roman"/>
        </w:rPr>
        <w:t xml:space="preserve">, </w:t>
      </w:r>
      <w:r w:rsidRPr="0034781D">
        <w:rPr>
          <w:rFonts w:ascii="Times New Roman" w:eastAsia="Times" w:hAnsi="Times New Roman" w:cs="Times New Roman"/>
        </w:rPr>
        <w:t>368-383</w:t>
      </w:r>
    </w:p>
    <w:p w14:paraId="01ADFED2" w14:textId="098B2B69" w:rsidR="002B465B" w:rsidRPr="002B465B" w:rsidRDefault="00423AA2"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eastAsia="Times" w:hAnsi="Times New Roman" w:cs="Times New Roman"/>
        </w:rPr>
        <w:t xml:space="preserve">Fineman, S. (2008) </w:t>
      </w:r>
      <w:r w:rsidR="002B465B">
        <w:rPr>
          <w:rFonts w:ascii="Times New Roman" w:eastAsia="Times" w:hAnsi="Times New Roman" w:cs="Times New Roman"/>
        </w:rPr>
        <w:t>Emotion</w:t>
      </w:r>
      <w:r>
        <w:rPr>
          <w:rFonts w:ascii="Times New Roman" w:eastAsia="Times" w:hAnsi="Times New Roman" w:cs="Times New Roman"/>
        </w:rPr>
        <w:t xml:space="preserve">. In </w:t>
      </w:r>
      <w:r w:rsidR="002B465B">
        <w:rPr>
          <w:rFonts w:ascii="Times New Roman" w:eastAsia="Times" w:hAnsi="Times New Roman" w:cs="Times New Roman"/>
        </w:rPr>
        <w:t>Clegg</w:t>
      </w:r>
      <w:r>
        <w:rPr>
          <w:rFonts w:ascii="Times New Roman" w:eastAsia="Times" w:hAnsi="Times New Roman" w:cs="Times New Roman"/>
        </w:rPr>
        <w:t>, S.R.</w:t>
      </w:r>
      <w:r w:rsidR="002B465B">
        <w:rPr>
          <w:rFonts w:ascii="Times New Roman" w:eastAsia="Times" w:hAnsi="Times New Roman" w:cs="Times New Roman"/>
        </w:rPr>
        <w:t xml:space="preserve"> and Bailey</w:t>
      </w:r>
      <w:r>
        <w:rPr>
          <w:rFonts w:ascii="Times New Roman" w:eastAsia="Times" w:hAnsi="Times New Roman" w:cs="Times New Roman"/>
        </w:rPr>
        <w:t>, J.R.</w:t>
      </w:r>
      <w:r w:rsidR="002B465B">
        <w:rPr>
          <w:rFonts w:ascii="Times New Roman" w:eastAsia="Times" w:hAnsi="Times New Roman" w:cs="Times New Roman"/>
        </w:rPr>
        <w:t xml:space="preserve"> (eds) </w:t>
      </w:r>
      <w:r w:rsidR="002B465B">
        <w:rPr>
          <w:rFonts w:ascii="Times New Roman" w:eastAsia="Times" w:hAnsi="Times New Roman" w:cs="Times New Roman"/>
          <w:i/>
        </w:rPr>
        <w:t xml:space="preserve">Encyclopedia of Organization Studies, </w:t>
      </w:r>
      <w:r w:rsidR="002B465B">
        <w:rPr>
          <w:rFonts w:ascii="Times New Roman" w:eastAsia="Times" w:hAnsi="Times New Roman" w:cs="Times New Roman"/>
          <w:i/>
        </w:rPr>
        <w:lastRenderedPageBreak/>
        <w:t>Volume 1</w:t>
      </w:r>
      <w:r w:rsidR="002B465B">
        <w:rPr>
          <w:rFonts w:ascii="Times New Roman" w:eastAsia="Times" w:hAnsi="Times New Roman" w:cs="Times New Roman"/>
        </w:rPr>
        <w:t xml:space="preserve">, </w:t>
      </w:r>
      <w:r>
        <w:rPr>
          <w:rFonts w:ascii="Times New Roman" w:eastAsia="Times" w:hAnsi="Times New Roman" w:cs="Times New Roman"/>
        </w:rPr>
        <w:t xml:space="preserve">pp. 427-433. </w:t>
      </w:r>
      <w:r w:rsidR="002B465B">
        <w:rPr>
          <w:rFonts w:ascii="Times New Roman" w:eastAsia="Times" w:hAnsi="Times New Roman" w:cs="Times New Roman"/>
        </w:rPr>
        <w:t>Thousand Oaks, California: Sage</w:t>
      </w:r>
      <w:r>
        <w:rPr>
          <w:rFonts w:ascii="Times New Roman" w:eastAsia="Times" w:hAnsi="Times New Roman" w:cs="Times New Roman"/>
        </w:rPr>
        <w:t>.</w:t>
      </w:r>
      <w:r w:rsidR="002B465B">
        <w:rPr>
          <w:rFonts w:ascii="Times New Roman" w:eastAsia="Times" w:hAnsi="Times New Roman" w:cs="Times New Roman"/>
        </w:rPr>
        <w:t xml:space="preserve"> </w:t>
      </w:r>
    </w:p>
    <w:p w14:paraId="637A24AE" w14:textId="290389F4"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Fraher, A. and Gabriel, Y. </w:t>
      </w:r>
      <w:r w:rsidR="00AA1B46">
        <w:rPr>
          <w:rFonts w:ascii="Times New Roman" w:eastAsia="Times" w:hAnsi="Times New Roman" w:cs="Times New Roman"/>
        </w:rPr>
        <w:t>(</w:t>
      </w:r>
      <w:r w:rsidRPr="0034781D">
        <w:rPr>
          <w:rFonts w:ascii="Times New Roman" w:eastAsia="Times" w:hAnsi="Times New Roman" w:cs="Times New Roman"/>
        </w:rPr>
        <w:t>2014</w:t>
      </w:r>
      <w:r w:rsidR="00AA1B46">
        <w:rPr>
          <w:rFonts w:ascii="Times New Roman" w:eastAsia="Times" w:hAnsi="Times New Roman" w:cs="Times New Roman"/>
        </w:rPr>
        <w:t>) Dreaming of flying when grounded: occupational identity and occupational fantasies of furloughed airline p</w:t>
      </w:r>
      <w:r w:rsidRPr="0034781D">
        <w:rPr>
          <w:rFonts w:ascii="Times New Roman" w:eastAsia="Times" w:hAnsi="Times New Roman" w:cs="Times New Roman"/>
        </w:rPr>
        <w:t>ilots</w:t>
      </w:r>
      <w:r w:rsidR="00AA1B46">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rPr>
        <w:t>Journal of Management Studies</w:t>
      </w:r>
      <w:r w:rsidRPr="0034781D">
        <w:rPr>
          <w:rFonts w:ascii="Times New Roman" w:eastAsia="Times" w:hAnsi="Times New Roman" w:cs="Times New Roman"/>
        </w:rPr>
        <w:t>, 51</w:t>
      </w:r>
      <w:r w:rsidR="00AA1B46">
        <w:rPr>
          <w:rFonts w:ascii="Times New Roman" w:eastAsia="Times" w:hAnsi="Times New Roman" w:cs="Times New Roman"/>
        </w:rPr>
        <w:t xml:space="preserve">, </w:t>
      </w:r>
      <w:r w:rsidRPr="0034781D">
        <w:rPr>
          <w:rFonts w:ascii="Times New Roman" w:eastAsia="Times" w:hAnsi="Times New Roman" w:cs="Times New Roman"/>
        </w:rPr>
        <w:t xml:space="preserve"> 926-951</w:t>
      </w:r>
      <w:r w:rsidR="00A16793" w:rsidRPr="0034781D">
        <w:rPr>
          <w:rFonts w:ascii="Times New Roman" w:eastAsia="Times" w:hAnsi="Times New Roman" w:cs="Times New Roman"/>
        </w:rPr>
        <w:t>.</w:t>
      </w:r>
    </w:p>
    <w:p w14:paraId="350088EA" w14:textId="3C05F02E" w:rsidR="00AD5AA4" w:rsidRPr="0034781D" w:rsidRDefault="00AD5AA4" w:rsidP="008D263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0" w:lineRule="auto"/>
        <w:jc w:val="both"/>
        <w:rPr>
          <w:rFonts w:ascii="Times New Roman" w:hAnsi="Times New Roman" w:cs="Times New Roman"/>
        </w:rPr>
      </w:pPr>
      <w:r w:rsidRPr="0034781D">
        <w:rPr>
          <w:rFonts w:ascii="Times New Roman" w:hAnsi="Times New Roman" w:cs="Times New Roman"/>
        </w:rPr>
        <w:t>Gabriel</w:t>
      </w:r>
      <w:r w:rsidR="00AA1B46">
        <w:rPr>
          <w:rFonts w:ascii="Times New Roman" w:hAnsi="Times New Roman" w:cs="Times New Roman"/>
        </w:rPr>
        <w:t>.</w:t>
      </w:r>
      <w:r w:rsidRPr="0034781D">
        <w:rPr>
          <w:rFonts w:ascii="Times New Roman" w:hAnsi="Times New Roman" w:cs="Times New Roman"/>
        </w:rPr>
        <w:t xml:space="preserve"> Y</w:t>
      </w:r>
      <w:r w:rsidR="00AA1B46">
        <w:rPr>
          <w:rFonts w:ascii="Times New Roman" w:hAnsi="Times New Roman" w:cs="Times New Roman"/>
        </w:rPr>
        <w:t>.</w:t>
      </w:r>
      <w:r w:rsidRPr="0034781D">
        <w:rPr>
          <w:rFonts w:ascii="Times New Roman" w:hAnsi="Times New Roman" w:cs="Times New Roman"/>
        </w:rPr>
        <w:t xml:space="preserve"> (2008) Seduced by the text: the desire to be deceived in story, memoir and drama. </w:t>
      </w:r>
      <w:r w:rsidRPr="0034781D">
        <w:rPr>
          <w:rFonts w:ascii="Times New Roman" w:hAnsi="Times New Roman" w:cs="Times New Roman"/>
          <w:i/>
        </w:rPr>
        <w:t>TAMARA</w:t>
      </w:r>
      <w:r w:rsidR="00AA1B46">
        <w:rPr>
          <w:rFonts w:ascii="Times New Roman" w:hAnsi="Times New Roman" w:cs="Times New Roman"/>
          <w:i/>
        </w:rPr>
        <w:t xml:space="preserve">, </w:t>
      </w:r>
      <w:r w:rsidRPr="0034781D">
        <w:rPr>
          <w:rFonts w:ascii="Times New Roman" w:hAnsi="Times New Roman" w:cs="Times New Roman"/>
        </w:rPr>
        <w:t>7.2</w:t>
      </w:r>
      <w:r w:rsidR="00AA1B46">
        <w:rPr>
          <w:rFonts w:ascii="Times New Roman" w:hAnsi="Times New Roman" w:cs="Times New Roman"/>
        </w:rPr>
        <w:t>,</w:t>
      </w:r>
      <w:r w:rsidRPr="0034781D">
        <w:rPr>
          <w:rFonts w:ascii="Times New Roman" w:hAnsi="Times New Roman" w:cs="Times New Roman"/>
        </w:rPr>
        <w:t xml:space="preserve"> 154-167.</w:t>
      </w:r>
    </w:p>
    <w:p w14:paraId="2FEF919C" w14:textId="6CD4889E" w:rsidR="00BC6E0B" w:rsidRPr="0034781D" w:rsidRDefault="00BC6E0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Gee, D. </w:t>
      </w:r>
      <w:r w:rsidR="00AA1B46">
        <w:rPr>
          <w:rFonts w:ascii="Times New Roman" w:eastAsia="Times" w:hAnsi="Times New Roman" w:cs="Times New Roman"/>
        </w:rPr>
        <w:t>(</w:t>
      </w:r>
      <w:r w:rsidRPr="0034781D">
        <w:rPr>
          <w:rFonts w:ascii="Times New Roman" w:eastAsia="Times" w:hAnsi="Times New Roman" w:cs="Times New Roman"/>
        </w:rPr>
        <w:t>2007</w:t>
      </w:r>
      <w:r w:rsidR="00AA1B46">
        <w:rPr>
          <w:rFonts w:ascii="Times New Roman" w:eastAsia="Times" w:hAnsi="Times New Roman" w:cs="Times New Roman"/>
        </w:rPr>
        <w:t>)</w:t>
      </w:r>
      <w:r w:rsidRPr="0034781D">
        <w:rPr>
          <w:rFonts w:ascii="Times New Roman" w:eastAsia="Times" w:hAnsi="Times New Roman" w:cs="Times New Roman"/>
        </w:rPr>
        <w:t xml:space="preserve"> </w:t>
      </w:r>
      <w:r w:rsidR="00AA1B46">
        <w:rPr>
          <w:rFonts w:ascii="Times New Roman" w:eastAsia="Times" w:hAnsi="Times New Roman" w:cs="Times New Roman"/>
          <w:i/>
        </w:rPr>
        <w:t>Informed Choice? Armed Forces Recruitment P</w:t>
      </w:r>
      <w:r w:rsidRPr="0034781D">
        <w:rPr>
          <w:rFonts w:ascii="Times New Roman" w:eastAsia="Times" w:hAnsi="Times New Roman" w:cs="Times New Roman"/>
          <w:i/>
        </w:rPr>
        <w:t>ractice in the United Kingdom</w:t>
      </w:r>
      <w:r w:rsidRPr="0034781D">
        <w:rPr>
          <w:rFonts w:ascii="Times New Roman" w:eastAsia="Times" w:hAnsi="Times New Roman" w:cs="Times New Roman"/>
        </w:rPr>
        <w:t>. York: Joseph Rowntree Foundation.</w:t>
      </w:r>
      <w:r w:rsidRPr="0034781D">
        <w:rPr>
          <w:rFonts w:ascii="MS Mincho" w:eastAsia="MS Mincho" w:hAnsi="MS Mincho" w:cs="MS Mincho" w:hint="eastAsia"/>
        </w:rPr>
        <w:t> </w:t>
      </w:r>
    </w:p>
    <w:p w14:paraId="18CE186C" w14:textId="23F43B43" w:rsidR="002A3F6B"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A648F3">
        <w:rPr>
          <w:rFonts w:ascii="Times New Roman" w:eastAsia="Times" w:hAnsi="Times New Roman" w:cs="Times New Roman"/>
        </w:rPr>
        <w:t>Glenn Gray, J. (</w:t>
      </w:r>
      <w:r w:rsidR="00AA1B46">
        <w:rPr>
          <w:rFonts w:ascii="Times New Roman" w:eastAsia="Times" w:hAnsi="Times New Roman" w:cs="Times New Roman"/>
        </w:rPr>
        <w:t xml:space="preserve">[1959] </w:t>
      </w:r>
      <w:r w:rsidRPr="00A648F3">
        <w:rPr>
          <w:rFonts w:ascii="Times New Roman" w:eastAsia="Times" w:hAnsi="Times New Roman" w:cs="Times New Roman"/>
        </w:rPr>
        <w:t xml:space="preserve">1998) </w:t>
      </w:r>
      <w:r w:rsidRPr="00A648F3">
        <w:rPr>
          <w:rFonts w:ascii="Times New Roman" w:eastAsia="Times" w:hAnsi="Times New Roman" w:cs="Times New Roman"/>
          <w:i/>
        </w:rPr>
        <w:t>The Warriors</w:t>
      </w:r>
      <w:r w:rsidRPr="00A648F3">
        <w:rPr>
          <w:rFonts w:ascii="Times New Roman" w:eastAsia="Times" w:hAnsi="Times New Roman" w:cs="Times New Roman"/>
        </w:rPr>
        <w:t>. Lincoln</w:t>
      </w:r>
      <w:r w:rsidR="00AA1B46">
        <w:rPr>
          <w:rFonts w:ascii="Times New Roman" w:eastAsia="Times" w:hAnsi="Times New Roman" w:cs="Times New Roman"/>
        </w:rPr>
        <w:t>, Nebraska</w:t>
      </w:r>
      <w:r w:rsidRPr="00A648F3">
        <w:rPr>
          <w:rFonts w:ascii="Times New Roman" w:eastAsia="Times" w:hAnsi="Times New Roman" w:cs="Times New Roman"/>
        </w:rPr>
        <w:t xml:space="preserve">: University of Nebraska Press. </w:t>
      </w:r>
    </w:p>
    <w:p w14:paraId="531684A5" w14:textId="5731E71C" w:rsidR="00D27BBD" w:rsidRPr="00D27BBD" w:rsidRDefault="00AA1B46"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hAnsi="Times New Roman" w:cs="Times New Roman"/>
          <w:lang w:val="en"/>
        </w:rPr>
        <w:t xml:space="preserve">Godfrey, R. (2009) </w:t>
      </w:r>
      <w:r w:rsidR="00D27BBD" w:rsidRPr="00D27BBD">
        <w:rPr>
          <w:rFonts w:ascii="Times New Roman" w:hAnsi="Times New Roman" w:cs="Times New Roman"/>
          <w:lang w:val="en"/>
        </w:rPr>
        <w:t>Milit</w:t>
      </w:r>
      <w:r>
        <w:rPr>
          <w:rFonts w:ascii="Times New Roman" w:hAnsi="Times New Roman" w:cs="Times New Roman"/>
          <w:lang w:val="en"/>
        </w:rPr>
        <w:t>ary, masculinity and mediated representations: (con)fusing the real and the r</w:t>
      </w:r>
      <w:r w:rsidR="00D27BBD" w:rsidRPr="00D27BBD">
        <w:rPr>
          <w:rFonts w:ascii="Times New Roman" w:hAnsi="Times New Roman" w:cs="Times New Roman"/>
          <w:lang w:val="en"/>
        </w:rPr>
        <w:t>eel</w:t>
      </w:r>
      <w:r>
        <w:rPr>
          <w:rFonts w:ascii="Times New Roman" w:hAnsi="Times New Roman" w:cs="Times New Roman"/>
          <w:lang w:val="en"/>
        </w:rPr>
        <w:t xml:space="preserve">. </w:t>
      </w:r>
      <w:r w:rsidR="00D27BBD" w:rsidRPr="00AA1B46">
        <w:rPr>
          <w:rFonts w:ascii="Times New Roman" w:hAnsi="Times New Roman" w:cs="Times New Roman"/>
          <w:i/>
          <w:lang w:val="en"/>
        </w:rPr>
        <w:t>Culture and Organization</w:t>
      </w:r>
      <w:r w:rsidR="00D27BBD" w:rsidRPr="00D27BBD">
        <w:rPr>
          <w:rFonts w:ascii="Times New Roman" w:hAnsi="Times New Roman" w:cs="Times New Roman"/>
          <w:lang w:val="en"/>
        </w:rPr>
        <w:t>, 15</w:t>
      </w:r>
      <w:r>
        <w:rPr>
          <w:rFonts w:ascii="Times New Roman" w:hAnsi="Times New Roman" w:cs="Times New Roman"/>
          <w:lang w:val="en"/>
        </w:rPr>
        <w:t xml:space="preserve">, </w:t>
      </w:r>
      <w:r w:rsidR="00D27BBD" w:rsidRPr="00D27BBD">
        <w:rPr>
          <w:rFonts w:ascii="Times New Roman" w:hAnsi="Times New Roman" w:cs="Times New Roman"/>
          <w:lang w:val="en"/>
        </w:rPr>
        <w:t>2</w:t>
      </w:r>
      <w:r>
        <w:rPr>
          <w:rFonts w:ascii="Times New Roman" w:hAnsi="Times New Roman" w:cs="Times New Roman"/>
          <w:lang w:val="en"/>
        </w:rPr>
        <w:t xml:space="preserve">, </w:t>
      </w:r>
      <w:r w:rsidR="00D27BBD" w:rsidRPr="00D27BBD">
        <w:rPr>
          <w:rFonts w:ascii="Times New Roman" w:hAnsi="Times New Roman" w:cs="Times New Roman"/>
          <w:lang w:val="en"/>
        </w:rPr>
        <w:t>203-220.</w:t>
      </w:r>
    </w:p>
    <w:p w14:paraId="6A58AA12" w14:textId="79851BC0" w:rsidR="005E21E1" w:rsidRPr="005E21E1" w:rsidRDefault="005E21E1" w:rsidP="008D2631">
      <w:pPr>
        <w:spacing w:line="480" w:lineRule="auto"/>
        <w:rPr>
          <w:rFonts w:ascii="Times New Roman" w:hAnsi="Times New Roman" w:cs="Times New Roman"/>
        </w:rPr>
      </w:pPr>
      <w:r w:rsidRPr="005E21E1">
        <w:rPr>
          <w:rFonts w:ascii="Times New Roman" w:hAnsi="Times New Roman" w:cs="Times New Roman"/>
        </w:rPr>
        <w:t>Godfrey, R., Li</w:t>
      </w:r>
      <w:r w:rsidR="00AA1B46">
        <w:rPr>
          <w:rFonts w:ascii="Times New Roman" w:hAnsi="Times New Roman" w:cs="Times New Roman"/>
        </w:rPr>
        <w:t xml:space="preserve">lley, S. and Brewis, J. (2012) </w:t>
      </w:r>
      <w:r w:rsidRPr="005E21E1">
        <w:rPr>
          <w:rFonts w:ascii="Times New Roman" w:hAnsi="Times New Roman" w:cs="Times New Roman"/>
        </w:rPr>
        <w:t xml:space="preserve">Biceps, bitches and borgs: reading </w:t>
      </w:r>
      <w:r w:rsidRPr="005E21E1">
        <w:rPr>
          <w:rFonts w:ascii="Times New Roman" w:hAnsi="Times New Roman" w:cs="Times New Roman"/>
          <w:i/>
        </w:rPr>
        <w:t>Jarhead</w:t>
      </w:r>
      <w:r w:rsidRPr="005E21E1">
        <w:rPr>
          <w:rFonts w:ascii="Times New Roman" w:hAnsi="Times New Roman" w:cs="Times New Roman"/>
        </w:rPr>
        <w:t>’s representation of the construction of the (masculine) military body</w:t>
      </w:r>
      <w:r w:rsidR="00AA1B46">
        <w:rPr>
          <w:rFonts w:ascii="Times New Roman" w:hAnsi="Times New Roman" w:cs="Times New Roman"/>
        </w:rPr>
        <w:t xml:space="preserve">. </w:t>
      </w:r>
      <w:r w:rsidRPr="005E21E1">
        <w:rPr>
          <w:rFonts w:ascii="Times New Roman" w:hAnsi="Times New Roman" w:cs="Times New Roman"/>
          <w:i/>
        </w:rPr>
        <w:t>Organization Studies</w:t>
      </w:r>
      <w:r w:rsidRPr="005E21E1">
        <w:rPr>
          <w:rFonts w:ascii="Times New Roman" w:hAnsi="Times New Roman" w:cs="Times New Roman"/>
        </w:rPr>
        <w:t>, 33</w:t>
      </w:r>
      <w:r w:rsidR="00AA1B46">
        <w:rPr>
          <w:rFonts w:ascii="Times New Roman" w:hAnsi="Times New Roman" w:cs="Times New Roman"/>
        </w:rPr>
        <w:t xml:space="preserve">, 4, </w:t>
      </w:r>
      <w:r w:rsidRPr="005E21E1">
        <w:rPr>
          <w:rFonts w:ascii="Times New Roman" w:hAnsi="Times New Roman" w:cs="Times New Roman"/>
        </w:rPr>
        <w:t>541-562.</w:t>
      </w:r>
    </w:p>
    <w:p w14:paraId="2F6C1718" w14:textId="55D3757B" w:rsidR="00E713C5" w:rsidRPr="005E21E1" w:rsidRDefault="00E713C5"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5E21E1">
        <w:rPr>
          <w:rFonts w:ascii="Times New Roman" w:eastAsia="Times" w:hAnsi="Times New Roman" w:cs="Times New Roman"/>
        </w:rPr>
        <w:lastRenderedPageBreak/>
        <w:t xml:space="preserve">Goffman, E. ([1961] 1991) </w:t>
      </w:r>
      <w:r w:rsidRPr="005E21E1">
        <w:rPr>
          <w:rFonts w:ascii="Times New Roman" w:eastAsia="Times" w:hAnsi="Times New Roman" w:cs="Times New Roman"/>
          <w:i/>
        </w:rPr>
        <w:t>Asylums: Essays on the Social Situation of Mental Patients and Other Inmates</w:t>
      </w:r>
      <w:r w:rsidR="00360AFD">
        <w:rPr>
          <w:rFonts w:ascii="Times New Roman" w:eastAsia="Times" w:hAnsi="Times New Roman" w:cs="Times New Roman"/>
        </w:rPr>
        <w:t>.</w:t>
      </w:r>
      <w:r w:rsidRPr="005E21E1">
        <w:rPr>
          <w:rFonts w:ascii="Times New Roman" w:eastAsia="Times" w:hAnsi="Times New Roman" w:cs="Times New Roman"/>
        </w:rPr>
        <w:t xml:space="preserve"> London: Penguin. </w:t>
      </w:r>
    </w:p>
    <w:p w14:paraId="591388FD" w14:textId="43A53EAE" w:rsidR="00787EE1" w:rsidRPr="005E21E1" w:rsidRDefault="00787EE1" w:rsidP="008D2631">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jc w:val="both"/>
        <w:rPr>
          <w:rFonts w:ascii="Times New Roman" w:eastAsia="Times New Roman" w:hAnsi="Times New Roman" w:cs="Times New Roman"/>
          <w:bCs/>
          <w:kern w:val="36"/>
          <w:bdr w:val="none" w:sz="0" w:space="0" w:color="auto"/>
          <w:lang w:eastAsia="en-GB"/>
        </w:rPr>
      </w:pPr>
      <w:r w:rsidRPr="005E21E1">
        <w:rPr>
          <w:rFonts w:ascii="Times New Roman" w:eastAsia="Times New Roman" w:hAnsi="Times New Roman" w:cs="Times New Roman"/>
          <w:bCs/>
          <w:kern w:val="36"/>
          <w:bdr w:val="none" w:sz="0" w:space="0" w:color="auto"/>
          <w:lang w:eastAsia="en-GB"/>
        </w:rPr>
        <w:t>Goss</w:t>
      </w:r>
      <w:r w:rsidR="00360AFD">
        <w:rPr>
          <w:rFonts w:ascii="Times New Roman" w:eastAsia="Times New Roman" w:hAnsi="Times New Roman" w:cs="Times New Roman"/>
          <w:bCs/>
          <w:kern w:val="36"/>
          <w:bdr w:val="none" w:sz="0" w:space="0" w:color="auto"/>
          <w:lang w:eastAsia="en-GB"/>
        </w:rPr>
        <w:t>, D.,</w:t>
      </w:r>
      <w:r w:rsidRPr="005E21E1">
        <w:rPr>
          <w:rFonts w:ascii="Times New Roman" w:eastAsia="Times New Roman" w:hAnsi="Times New Roman" w:cs="Times New Roman"/>
          <w:bCs/>
          <w:kern w:val="36"/>
          <w:bdr w:val="none" w:sz="0" w:space="0" w:color="auto"/>
          <w:lang w:eastAsia="en-GB"/>
        </w:rPr>
        <w:t xml:space="preserve"> Jones R</w:t>
      </w:r>
      <w:r w:rsidR="00360AFD">
        <w:rPr>
          <w:rFonts w:ascii="Times New Roman" w:eastAsia="Times New Roman" w:hAnsi="Times New Roman" w:cs="Times New Roman"/>
          <w:bCs/>
          <w:kern w:val="36"/>
          <w:bdr w:val="none" w:sz="0" w:space="0" w:color="auto"/>
          <w:lang w:eastAsia="en-GB"/>
        </w:rPr>
        <w:t>.</w:t>
      </w:r>
      <w:r w:rsidRPr="005E21E1">
        <w:rPr>
          <w:rFonts w:ascii="Times New Roman" w:eastAsia="Times New Roman" w:hAnsi="Times New Roman" w:cs="Times New Roman"/>
          <w:bCs/>
          <w:kern w:val="36"/>
          <w:bdr w:val="none" w:sz="0" w:space="0" w:color="auto"/>
          <w:lang w:eastAsia="en-GB"/>
        </w:rPr>
        <w:t>, Betta</w:t>
      </w:r>
      <w:r w:rsidR="00360AFD">
        <w:rPr>
          <w:rFonts w:ascii="Times New Roman" w:eastAsia="Times New Roman" w:hAnsi="Times New Roman" w:cs="Times New Roman"/>
          <w:bCs/>
          <w:kern w:val="36"/>
          <w:bdr w:val="none" w:sz="0" w:space="0" w:color="auto"/>
          <w:lang w:eastAsia="en-GB"/>
        </w:rPr>
        <w:t>,</w:t>
      </w:r>
      <w:r w:rsidRPr="005E21E1">
        <w:rPr>
          <w:rFonts w:ascii="Times New Roman" w:eastAsia="Times New Roman" w:hAnsi="Times New Roman" w:cs="Times New Roman"/>
          <w:bCs/>
          <w:kern w:val="36"/>
          <w:bdr w:val="none" w:sz="0" w:space="0" w:color="auto"/>
          <w:lang w:eastAsia="en-GB"/>
        </w:rPr>
        <w:t xml:space="preserve"> M</w:t>
      </w:r>
      <w:r w:rsidR="00360AFD">
        <w:rPr>
          <w:rFonts w:ascii="Times New Roman" w:eastAsia="Times New Roman" w:hAnsi="Times New Roman" w:cs="Times New Roman"/>
          <w:bCs/>
          <w:kern w:val="36"/>
          <w:bdr w:val="none" w:sz="0" w:space="0" w:color="auto"/>
          <w:lang w:eastAsia="en-GB"/>
        </w:rPr>
        <w:t>.</w:t>
      </w:r>
      <w:r w:rsidRPr="005E21E1">
        <w:rPr>
          <w:rFonts w:ascii="Times New Roman" w:eastAsia="Times New Roman" w:hAnsi="Times New Roman" w:cs="Times New Roman"/>
          <w:bCs/>
          <w:kern w:val="36"/>
          <w:bdr w:val="none" w:sz="0" w:space="0" w:color="auto"/>
          <w:lang w:eastAsia="en-GB"/>
        </w:rPr>
        <w:t xml:space="preserve"> and Latham</w:t>
      </w:r>
      <w:r w:rsidR="00360AFD">
        <w:rPr>
          <w:rFonts w:ascii="Times New Roman" w:eastAsia="Times New Roman" w:hAnsi="Times New Roman" w:cs="Times New Roman"/>
          <w:bCs/>
          <w:kern w:val="36"/>
          <w:bdr w:val="none" w:sz="0" w:space="0" w:color="auto"/>
          <w:lang w:eastAsia="en-GB"/>
        </w:rPr>
        <w:t>,</w:t>
      </w:r>
      <w:r w:rsidRPr="005E21E1">
        <w:rPr>
          <w:rFonts w:ascii="Times New Roman" w:eastAsia="Times New Roman" w:hAnsi="Times New Roman" w:cs="Times New Roman"/>
          <w:bCs/>
          <w:kern w:val="36"/>
          <w:bdr w:val="none" w:sz="0" w:space="0" w:color="auto"/>
          <w:lang w:eastAsia="en-GB"/>
        </w:rPr>
        <w:t xml:space="preserve"> J</w:t>
      </w:r>
      <w:r w:rsidR="00360AFD">
        <w:rPr>
          <w:rFonts w:ascii="Times New Roman" w:eastAsia="Times New Roman" w:hAnsi="Times New Roman" w:cs="Times New Roman"/>
          <w:bCs/>
          <w:kern w:val="36"/>
          <w:bdr w:val="none" w:sz="0" w:space="0" w:color="auto"/>
          <w:lang w:eastAsia="en-GB"/>
        </w:rPr>
        <w:t>.</w:t>
      </w:r>
      <w:r w:rsidRPr="005E21E1">
        <w:rPr>
          <w:rFonts w:ascii="Times New Roman" w:eastAsia="Times New Roman" w:hAnsi="Times New Roman" w:cs="Times New Roman"/>
          <w:bCs/>
          <w:kern w:val="36"/>
          <w:bdr w:val="none" w:sz="0" w:space="0" w:color="auto"/>
          <w:lang w:eastAsia="en-GB"/>
        </w:rPr>
        <w:t xml:space="preserve"> (2011) Power as practice: a micro-sociological analysis of the dynamics of emancipatory entrepreneurship. </w:t>
      </w:r>
      <w:r w:rsidRPr="005E21E1">
        <w:rPr>
          <w:rFonts w:ascii="Times New Roman" w:eastAsia="Times New Roman" w:hAnsi="Times New Roman" w:cs="Times New Roman"/>
          <w:bCs/>
          <w:i/>
          <w:kern w:val="36"/>
          <w:bdr w:val="none" w:sz="0" w:space="0" w:color="auto"/>
          <w:lang w:eastAsia="en-GB"/>
        </w:rPr>
        <w:t>Organization Studies</w:t>
      </w:r>
      <w:r w:rsidR="00360AFD">
        <w:rPr>
          <w:rFonts w:ascii="Times New Roman" w:eastAsia="Times New Roman" w:hAnsi="Times New Roman" w:cs="Times New Roman"/>
          <w:bCs/>
          <w:kern w:val="36"/>
          <w:bdr w:val="none" w:sz="0" w:space="0" w:color="auto"/>
          <w:lang w:eastAsia="en-GB"/>
        </w:rPr>
        <w:t>,</w:t>
      </w:r>
      <w:r w:rsidRPr="005E21E1">
        <w:rPr>
          <w:rFonts w:ascii="Times New Roman" w:eastAsia="Times New Roman" w:hAnsi="Times New Roman" w:cs="Times New Roman"/>
          <w:bCs/>
          <w:kern w:val="36"/>
          <w:bdr w:val="none" w:sz="0" w:space="0" w:color="auto"/>
          <w:lang w:eastAsia="en-GB"/>
        </w:rPr>
        <w:t xml:space="preserve"> 32</w:t>
      </w:r>
      <w:r w:rsidR="00360AFD">
        <w:rPr>
          <w:rFonts w:ascii="Times New Roman" w:eastAsia="Times New Roman" w:hAnsi="Times New Roman" w:cs="Times New Roman"/>
          <w:bCs/>
          <w:kern w:val="36"/>
          <w:bdr w:val="none" w:sz="0" w:space="0" w:color="auto"/>
          <w:lang w:eastAsia="en-GB"/>
        </w:rPr>
        <w:t xml:space="preserve">, </w:t>
      </w:r>
      <w:r w:rsidRPr="005E21E1">
        <w:rPr>
          <w:rFonts w:ascii="Times New Roman" w:eastAsia="Times New Roman" w:hAnsi="Times New Roman" w:cs="Times New Roman"/>
          <w:bCs/>
          <w:kern w:val="36"/>
          <w:bdr w:val="none" w:sz="0" w:space="0" w:color="auto"/>
          <w:lang w:eastAsia="en-GB"/>
        </w:rPr>
        <w:t>2</w:t>
      </w:r>
      <w:r w:rsidR="00360AFD">
        <w:rPr>
          <w:rFonts w:ascii="Times New Roman" w:eastAsia="Times New Roman" w:hAnsi="Times New Roman" w:cs="Times New Roman"/>
          <w:bCs/>
          <w:kern w:val="36"/>
          <w:bdr w:val="none" w:sz="0" w:space="0" w:color="auto"/>
          <w:lang w:eastAsia="en-GB"/>
        </w:rPr>
        <w:t xml:space="preserve">, </w:t>
      </w:r>
      <w:r w:rsidRPr="005E21E1">
        <w:rPr>
          <w:rFonts w:ascii="Times New Roman" w:eastAsia="Times New Roman" w:hAnsi="Times New Roman" w:cs="Times New Roman"/>
          <w:bCs/>
          <w:kern w:val="36"/>
          <w:bdr w:val="none" w:sz="0" w:space="0" w:color="auto"/>
          <w:lang w:eastAsia="en-GB"/>
        </w:rPr>
        <w:t>211-229.</w:t>
      </w:r>
    </w:p>
    <w:p w14:paraId="0697AA08" w14:textId="3FE1052F" w:rsidR="00750438" w:rsidRPr="005E21E1" w:rsidRDefault="00360AFD" w:rsidP="008D2631">
      <w:pPr>
        <w:spacing w:line="480" w:lineRule="auto"/>
        <w:rPr>
          <w:rFonts w:ascii="Times New Roman" w:hAnsi="Times New Roman" w:cs="Times New Roman"/>
        </w:rPr>
      </w:pPr>
      <w:r>
        <w:rPr>
          <w:rFonts w:ascii="Times New Roman" w:hAnsi="Times New Roman" w:cs="Times New Roman"/>
        </w:rPr>
        <w:t xml:space="preserve">Gregg, M. (2008) </w:t>
      </w:r>
      <w:r w:rsidR="00750438" w:rsidRPr="005E21E1">
        <w:rPr>
          <w:rFonts w:ascii="Times New Roman" w:hAnsi="Times New Roman" w:cs="Times New Roman"/>
        </w:rPr>
        <w:t>Communicating investment: cultural studies, affect and the academy</w:t>
      </w:r>
      <w:r>
        <w:rPr>
          <w:rFonts w:ascii="Times New Roman" w:hAnsi="Times New Roman" w:cs="Times New Roman"/>
        </w:rPr>
        <w:t>.</w:t>
      </w:r>
      <w:r w:rsidR="00750438" w:rsidRPr="005E21E1">
        <w:rPr>
          <w:rFonts w:ascii="Times New Roman" w:hAnsi="Times New Roman" w:cs="Times New Roman"/>
        </w:rPr>
        <w:t xml:space="preserve"> </w:t>
      </w:r>
      <w:r w:rsidR="00750438" w:rsidRPr="005E21E1">
        <w:rPr>
          <w:rFonts w:ascii="Times New Roman" w:hAnsi="Times New Roman" w:cs="Times New Roman"/>
          <w:i/>
        </w:rPr>
        <w:t>The Review of Educat</w:t>
      </w:r>
      <w:r w:rsidR="00AA1B46">
        <w:rPr>
          <w:rFonts w:ascii="Times New Roman" w:hAnsi="Times New Roman" w:cs="Times New Roman"/>
          <w:i/>
        </w:rPr>
        <w:t>ion, Pedagogy, and Cultural St</w:t>
      </w:r>
      <w:r>
        <w:rPr>
          <w:rFonts w:ascii="Times New Roman" w:hAnsi="Times New Roman" w:cs="Times New Roman"/>
          <w:i/>
        </w:rPr>
        <w:t>udi</w:t>
      </w:r>
      <w:r w:rsidR="00750438" w:rsidRPr="005E21E1">
        <w:rPr>
          <w:rFonts w:ascii="Times New Roman" w:hAnsi="Times New Roman" w:cs="Times New Roman"/>
          <w:i/>
        </w:rPr>
        <w:t>es</w:t>
      </w:r>
      <w:r w:rsidR="00750438" w:rsidRPr="005E21E1">
        <w:rPr>
          <w:rFonts w:ascii="Times New Roman" w:hAnsi="Times New Roman" w:cs="Times New Roman"/>
        </w:rPr>
        <w:t>, 30</w:t>
      </w:r>
      <w:r>
        <w:rPr>
          <w:rFonts w:ascii="Times New Roman" w:hAnsi="Times New Roman" w:cs="Times New Roman"/>
        </w:rPr>
        <w:t xml:space="preserve">, </w:t>
      </w:r>
      <w:r w:rsidR="00750438" w:rsidRPr="005E21E1">
        <w:rPr>
          <w:rFonts w:ascii="Times New Roman" w:hAnsi="Times New Roman" w:cs="Times New Roman"/>
        </w:rPr>
        <w:t>1</w:t>
      </w:r>
      <w:r>
        <w:rPr>
          <w:rFonts w:ascii="Times New Roman" w:hAnsi="Times New Roman" w:cs="Times New Roman"/>
        </w:rPr>
        <w:t xml:space="preserve">, </w:t>
      </w:r>
      <w:r w:rsidR="00750438" w:rsidRPr="005E21E1">
        <w:rPr>
          <w:rFonts w:ascii="Times New Roman" w:hAnsi="Times New Roman" w:cs="Times New Roman"/>
        </w:rPr>
        <w:t>43-59.</w:t>
      </w:r>
      <w:r w:rsidR="00750438" w:rsidRPr="005E21E1">
        <w:rPr>
          <w:rFonts w:ascii="Times New Roman" w:hAnsi="Times New Roman" w:cs="Times New Roman"/>
          <w:i/>
        </w:rPr>
        <w:t xml:space="preserve"> </w:t>
      </w:r>
    </w:p>
    <w:p w14:paraId="3E0DB68F" w14:textId="7E2FFA85" w:rsidR="00750438" w:rsidRPr="0034781D" w:rsidRDefault="00360AFD" w:rsidP="008D2631">
      <w:pPr>
        <w:spacing w:line="480" w:lineRule="auto"/>
        <w:rPr>
          <w:rFonts w:ascii="Times New Roman" w:hAnsi="Times New Roman" w:cs="Times New Roman"/>
          <w:i/>
        </w:rPr>
      </w:pPr>
      <w:r>
        <w:rPr>
          <w:rFonts w:ascii="Times New Roman" w:hAnsi="Times New Roman" w:cs="Times New Roman"/>
        </w:rPr>
        <w:t xml:space="preserve">Gregg, M. (2010) </w:t>
      </w:r>
      <w:r w:rsidR="00750438" w:rsidRPr="005E21E1">
        <w:rPr>
          <w:rFonts w:ascii="Times New Roman" w:hAnsi="Times New Roman" w:cs="Times New Roman"/>
        </w:rPr>
        <w:t>Working with affect in the corporate university</w:t>
      </w:r>
      <w:r>
        <w:rPr>
          <w:rFonts w:ascii="Times New Roman" w:hAnsi="Times New Roman" w:cs="Times New Roman"/>
        </w:rPr>
        <w:t>. In</w:t>
      </w:r>
      <w:r w:rsidR="00750438" w:rsidRPr="005E21E1">
        <w:rPr>
          <w:rFonts w:ascii="Times New Roman" w:hAnsi="Times New Roman" w:cs="Times New Roman"/>
        </w:rPr>
        <w:t xml:space="preserve"> </w:t>
      </w:r>
      <w:r>
        <w:rPr>
          <w:rFonts w:ascii="Times New Roman" w:hAnsi="Times New Roman" w:cs="Times New Roman"/>
        </w:rPr>
        <w:t xml:space="preserve">Liljeström, M. </w:t>
      </w:r>
      <w:r w:rsidR="00750438" w:rsidRPr="005E21E1">
        <w:rPr>
          <w:rFonts w:ascii="Times New Roman" w:hAnsi="Times New Roman" w:cs="Times New Roman"/>
        </w:rPr>
        <w:t xml:space="preserve">and </w:t>
      </w:r>
      <w:r w:rsidR="00750438" w:rsidRPr="0034781D">
        <w:rPr>
          <w:rFonts w:ascii="Times New Roman" w:hAnsi="Times New Roman" w:cs="Times New Roman"/>
        </w:rPr>
        <w:t xml:space="preserve"> Paasonen</w:t>
      </w:r>
      <w:r>
        <w:rPr>
          <w:rFonts w:ascii="Times New Roman" w:hAnsi="Times New Roman" w:cs="Times New Roman"/>
        </w:rPr>
        <w:t>, S.</w:t>
      </w:r>
      <w:r w:rsidR="00750438" w:rsidRPr="0034781D">
        <w:rPr>
          <w:rFonts w:ascii="Times New Roman" w:hAnsi="Times New Roman" w:cs="Times New Roman"/>
        </w:rPr>
        <w:t xml:space="preserve"> (eds) </w:t>
      </w:r>
      <w:r w:rsidR="00750438" w:rsidRPr="0034781D">
        <w:rPr>
          <w:rFonts w:ascii="Times New Roman" w:hAnsi="Times New Roman" w:cs="Times New Roman"/>
          <w:i/>
        </w:rPr>
        <w:t>Disturbing Differences: Working with Affect in Feminist Readings</w:t>
      </w:r>
      <w:r w:rsidR="00750438" w:rsidRPr="0034781D">
        <w:rPr>
          <w:rFonts w:ascii="Times New Roman" w:hAnsi="Times New Roman" w:cs="Times New Roman"/>
        </w:rPr>
        <w:t xml:space="preserve">, </w:t>
      </w:r>
      <w:r>
        <w:rPr>
          <w:rFonts w:ascii="Times New Roman" w:hAnsi="Times New Roman" w:cs="Times New Roman"/>
        </w:rPr>
        <w:t>pp.182-192. London: Routledge</w:t>
      </w:r>
      <w:r w:rsidR="00750438" w:rsidRPr="0034781D">
        <w:rPr>
          <w:rFonts w:ascii="Times New Roman" w:hAnsi="Times New Roman" w:cs="Times New Roman"/>
        </w:rPr>
        <w:t xml:space="preserve">. </w:t>
      </w:r>
      <w:r w:rsidR="00750438" w:rsidRPr="0034781D">
        <w:rPr>
          <w:rFonts w:ascii="Times New Roman" w:hAnsi="Times New Roman" w:cs="Times New Roman"/>
          <w:i/>
        </w:rPr>
        <w:t xml:space="preserve"> </w:t>
      </w:r>
    </w:p>
    <w:p w14:paraId="388767D2" w14:textId="2E6DC7EB" w:rsidR="00750438" w:rsidRPr="0034781D" w:rsidRDefault="00360AFD" w:rsidP="00360AFD">
      <w:pPr>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Hancock, P. (2013) </w:t>
      </w:r>
      <w:r w:rsidR="00750438" w:rsidRPr="00360AFD">
        <w:rPr>
          <w:rFonts w:ascii="Times New Roman" w:hAnsi="Times New Roman" w:cs="Times New Roman"/>
          <w:bCs/>
        </w:rPr>
        <w:t>‘Being Santa Claus’: the pursuit of recognition in interactive service</w:t>
      </w:r>
      <w:r w:rsidR="00750438" w:rsidRPr="0034781D">
        <w:rPr>
          <w:rFonts w:ascii="Times New Roman" w:hAnsi="Times New Roman" w:cs="Times New Roman"/>
          <w:bCs/>
        </w:rPr>
        <w:t xml:space="preserve"> work</w:t>
      </w:r>
      <w:r>
        <w:rPr>
          <w:rFonts w:ascii="Times New Roman" w:hAnsi="Times New Roman" w:cs="Times New Roman"/>
          <w:bCs/>
        </w:rPr>
        <w:t xml:space="preserve">. </w:t>
      </w:r>
      <w:r w:rsidR="00750438" w:rsidRPr="0034781D">
        <w:rPr>
          <w:rFonts w:ascii="Times New Roman" w:hAnsi="Times New Roman" w:cs="Times New Roman"/>
          <w:bCs/>
          <w:i/>
        </w:rPr>
        <w:t>Work, Employment and Society</w:t>
      </w:r>
      <w:r w:rsidR="00750438" w:rsidRPr="0034781D">
        <w:rPr>
          <w:rFonts w:ascii="Times New Roman" w:hAnsi="Times New Roman" w:cs="Times New Roman"/>
          <w:bCs/>
        </w:rPr>
        <w:t>, 27</w:t>
      </w:r>
      <w:r>
        <w:rPr>
          <w:rFonts w:ascii="Times New Roman" w:hAnsi="Times New Roman" w:cs="Times New Roman"/>
          <w:bCs/>
        </w:rPr>
        <w:t xml:space="preserve">, </w:t>
      </w:r>
      <w:r w:rsidR="00750438" w:rsidRPr="0034781D">
        <w:rPr>
          <w:rFonts w:ascii="Times New Roman" w:hAnsi="Times New Roman" w:cs="Times New Roman"/>
          <w:bCs/>
        </w:rPr>
        <w:t>6</w:t>
      </w:r>
      <w:r>
        <w:rPr>
          <w:rFonts w:ascii="Times New Roman" w:hAnsi="Times New Roman" w:cs="Times New Roman"/>
          <w:bCs/>
        </w:rPr>
        <w:t>,</w:t>
      </w:r>
      <w:r w:rsidR="00750438" w:rsidRPr="0034781D">
        <w:rPr>
          <w:rFonts w:ascii="Times New Roman" w:hAnsi="Times New Roman" w:cs="Times New Roman"/>
          <w:bCs/>
        </w:rPr>
        <w:t xml:space="preserve"> 1004-1020.</w:t>
      </w:r>
    </w:p>
    <w:p w14:paraId="511F5361" w14:textId="77777777"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Harari, Y. 2008. </w:t>
      </w:r>
      <w:r w:rsidRPr="0034781D">
        <w:rPr>
          <w:rFonts w:ascii="Times New Roman" w:eastAsia="Times" w:hAnsi="Times New Roman" w:cs="Times New Roman"/>
          <w:i/>
        </w:rPr>
        <w:t>The Ultimate Experience: Battlefield Revelations and the Making of Modern War Culture</w:t>
      </w:r>
      <w:r w:rsidRPr="0034781D">
        <w:rPr>
          <w:rFonts w:ascii="Times New Roman" w:eastAsia="Times" w:hAnsi="Times New Roman" w:cs="Times New Roman"/>
        </w:rPr>
        <w:t xml:space="preserve">, </w:t>
      </w:r>
      <w:r w:rsidRPr="0034781D">
        <w:rPr>
          <w:rFonts w:ascii="Times New Roman" w:eastAsia="Times" w:hAnsi="Times New Roman" w:cs="Times New Roman"/>
        </w:rPr>
        <w:lastRenderedPageBreak/>
        <w:t>1450-2000. Hampshire: Macmillan</w:t>
      </w:r>
    </w:p>
    <w:p w14:paraId="2533EE6E" w14:textId="141F7878" w:rsidR="00750438" w:rsidRPr="0034781D" w:rsidRDefault="00750438" w:rsidP="008D2631">
      <w:pPr>
        <w:autoSpaceDE w:val="0"/>
        <w:autoSpaceDN w:val="0"/>
        <w:adjustRightInd w:val="0"/>
        <w:spacing w:line="480" w:lineRule="auto"/>
        <w:rPr>
          <w:rFonts w:ascii="Times New Roman" w:hAnsi="Times New Roman" w:cs="Times New Roman"/>
          <w:bCs/>
        </w:rPr>
      </w:pPr>
      <w:r w:rsidRPr="0034781D">
        <w:rPr>
          <w:rFonts w:ascii="Times New Roman" w:hAnsi="Times New Roman" w:cs="Times New Roman"/>
        </w:rPr>
        <w:t>Harvey, G., Rhodes, C., Vachhan</w:t>
      </w:r>
      <w:r w:rsidR="00360AFD">
        <w:rPr>
          <w:rFonts w:ascii="Times New Roman" w:hAnsi="Times New Roman" w:cs="Times New Roman"/>
        </w:rPr>
        <w:t xml:space="preserve">i, S. and Williams, K. (2016)  </w:t>
      </w:r>
      <w:r w:rsidRPr="0034781D">
        <w:rPr>
          <w:rFonts w:ascii="Times New Roman" w:hAnsi="Times New Roman" w:cs="Times New Roman"/>
          <w:bCs/>
        </w:rPr>
        <w:t>Neo-villeiny and the service</w:t>
      </w:r>
    </w:p>
    <w:p w14:paraId="544EAC1B" w14:textId="4C1F7C6B" w:rsidR="00750438" w:rsidRDefault="00750438" w:rsidP="008D2631">
      <w:pPr>
        <w:autoSpaceDE w:val="0"/>
        <w:autoSpaceDN w:val="0"/>
        <w:adjustRightInd w:val="0"/>
        <w:spacing w:line="480" w:lineRule="auto"/>
        <w:rPr>
          <w:rFonts w:ascii="Times New Roman" w:hAnsi="Times New Roman" w:cs="Times New Roman"/>
        </w:rPr>
      </w:pPr>
      <w:r w:rsidRPr="0034781D">
        <w:rPr>
          <w:rFonts w:ascii="Times New Roman" w:hAnsi="Times New Roman" w:cs="Times New Roman"/>
          <w:bCs/>
        </w:rPr>
        <w:t>sector: the case of hyper flexible and precarious work in fitness centres</w:t>
      </w:r>
      <w:r w:rsidR="00360AFD">
        <w:rPr>
          <w:rFonts w:ascii="Times New Roman" w:hAnsi="Times New Roman" w:cs="Times New Roman"/>
          <w:bCs/>
        </w:rPr>
        <w:t>.</w:t>
      </w:r>
      <w:r w:rsidRPr="0034781D">
        <w:rPr>
          <w:rFonts w:ascii="Times New Roman" w:hAnsi="Times New Roman" w:cs="Times New Roman"/>
          <w:bCs/>
        </w:rPr>
        <w:t xml:space="preserve"> </w:t>
      </w:r>
      <w:r w:rsidRPr="0034781D">
        <w:rPr>
          <w:rFonts w:ascii="Times New Roman" w:hAnsi="Times New Roman" w:cs="Times New Roman"/>
          <w:bCs/>
          <w:i/>
        </w:rPr>
        <w:t>Work, Employment and Society</w:t>
      </w:r>
      <w:r w:rsidRPr="0034781D">
        <w:rPr>
          <w:rFonts w:ascii="Times New Roman" w:hAnsi="Times New Roman" w:cs="Times New Roman"/>
          <w:bCs/>
        </w:rPr>
        <w:t xml:space="preserve">, online first. DOI: </w:t>
      </w:r>
      <w:r w:rsidRPr="0034781D">
        <w:rPr>
          <w:rFonts w:ascii="Times New Roman" w:hAnsi="Times New Roman" w:cs="Times New Roman"/>
        </w:rPr>
        <w:t>10.1177/0950017016638023.</w:t>
      </w:r>
    </w:p>
    <w:p w14:paraId="003CEB29" w14:textId="1C263245" w:rsidR="00C664A9" w:rsidRDefault="00C472D2" w:rsidP="00DE4DAF">
      <w:pPr>
        <w:autoSpaceDE w:val="0"/>
        <w:autoSpaceDN w:val="0"/>
        <w:adjustRightInd w:val="0"/>
        <w:spacing w:line="480" w:lineRule="auto"/>
        <w:rPr>
          <w:rFonts w:ascii="Times New Roman" w:hAnsi="Times New Roman" w:cs="Times New Roman"/>
        </w:rPr>
      </w:pPr>
      <w:r>
        <w:rPr>
          <w:rFonts w:ascii="Times New Roman" w:hAnsi="Times New Roman" w:cs="Times New Roman"/>
        </w:rPr>
        <w:t xml:space="preserve">Hearn, J. </w:t>
      </w:r>
      <w:r w:rsidR="00360AFD">
        <w:rPr>
          <w:rFonts w:ascii="Times New Roman" w:hAnsi="Times New Roman" w:cs="Times New Roman"/>
        </w:rPr>
        <w:t>(</w:t>
      </w:r>
      <w:r>
        <w:rPr>
          <w:rFonts w:ascii="Times New Roman" w:hAnsi="Times New Roman" w:cs="Times New Roman"/>
        </w:rPr>
        <w:t>1993</w:t>
      </w:r>
      <w:r w:rsidR="00360AFD">
        <w:rPr>
          <w:rFonts w:ascii="Times New Roman" w:hAnsi="Times New Roman" w:cs="Times New Roman"/>
        </w:rPr>
        <w:t>)</w:t>
      </w:r>
      <w:r w:rsidR="00DE4DAF">
        <w:rPr>
          <w:rFonts w:ascii="Times New Roman" w:hAnsi="Times New Roman" w:cs="Times New Roman"/>
        </w:rPr>
        <w:t xml:space="preserve"> </w:t>
      </w:r>
      <w:r w:rsidR="00360AFD">
        <w:rPr>
          <w:rFonts w:ascii="Times New Roman" w:hAnsi="Times New Roman" w:cs="Times New Roman"/>
        </w:rPr>
        <w:t>Emotive subjects: organizational men, organizational masculinities and the (de)construction of ‘e</w:t>
      </w:r>
      <w:r w:rsidR="00DE4DAF">
        <w:rPr>
          <w:rFonts w:ascii="Times New Roman" w:hAnsi="Times New Roman" w:cs="Times New Roman"/>
        </w:rPr>
        <w:t>motions’</w:t>
      </w:r>
      <w:r w:rsidR="00360AFD">
        <w:rPr>
          <w:rFonts w:ascii="Times New Roman" w:hAnsi="Times New Roman" w:cs="Times New Roman"/>
        </w:rPr>
        <w:t>. I</w:t>
      </w:r>
      <w:r w:rsidR="00580BBD">
        <w:rPr>
          <w:rFonts w:ascii="Times New Roman" w:hAnsi="Times New Roman" w:cs="Times New Roman"/>
        </w:rPr>
        <w:t>n Fineman, S (ed</w:t>
      </w:r>
      <w:r w:rsidR="00360AFD">
        <w:rPr>
          <w:rFonts w:ascii="Times New Roman" w:hAnsi="Times New Roman" w:cs="Times New Roman"/>
        </w:rPr>
        <w:t>.</w:t>
      </w:r>
      <w:r w:rsidR="00580BBD">
        <w:rPr>
          <w:rFonts w:ascii="Times New Roman" w:hAnsi="Times New Roman" w:cs="Times New Roman"/>
        </w:rPr>
        <w:t xml:space="preserve">) </w:t>
      </w:r>
      <w:r w:rsidR="00580BBD">
        <w:rPr>
          <w:rFonts w:ascii="Times New Roman" w:hAnsi="Times New Roman" w:cs="Times New Roman"/>
          <w:i/>
        </w:rPr>
        <w:t xml:space="preserve">Emotion and </w:t>
      </w:r>
      <w:r w:rsidR="00260E4D">
        <w:rPr>
          <w:rFonts w:ascii="Times New Roman" w:hAnsi="Times New Roman" w:cs="Times New Roman"/>
          <w:i/>
        </w:rPr>
        <w:t>Organization</w:t>
      </w:r>
      <w:r w:rsidR="00580BBD">
        <w:rPr>
          <w:rFonts w:ascii="Times New Roman" w:hAnsi="Times New Roman" w:cs="Times New Roman"/>
        </w:rPr>
        <w:t>. London: Sage.</w:t>
      </w:r>
    </w:p>
    <w:p w14:paraId="3FF75519" w14:textId="2F50FF90" w:rsidR="00E94A14" w:rsidRPr="00F133D6" w:rsidRDefault="00E94A14" w:rsidP="00DE4DAF">
      <w:pPr>
        <w:widowControl w:val="0"/>
        <w:autoSpaceDE w:val="0"/>
        <w:autoSpaceDN w:val="0"/>
        <w:adjustRightInd w:val="0"/>
        <w:spacing w:line="480" w:lineRule="auto"/>
        <w:rPr>
          <w:rFonts w:ascii="Times New Roman" w:eastAsia="Times" w:hAnsi="Times New Roman" w:cs="Times New Roman"/>
        </w:rPr>
      </w:pPr>
      <w:r w:rsidRPr="00F133D6">
        <w:rPr>
          <w:rFonts w:ascii="Times New Roman" w:eastAsia="Times" w:hAnsi="Times New Roman" w:cs="Times New Roman"/>
        </w:rPr>
        <w:t>Hearn</w:t>
      </w:r>
      <w:r>
        <w:rPr>
          <w:rFonts w:ascii="Times New Roman" w:eastAsia="Times" w:hAnsi="Times New Roman" w:cs="Times New Roman"/>
        </w:rPr>
        <w:t>, J.</w:t>
      </w:r>
      <w:r w:rsidRPr="00F133D6">
        <w:rPr>
          <w:rFonts w:ascii="Times New Roman" w:eastAsia="Times" w:hAnsi="Times New Roman" w:cs="Times New Roman"/>
        </w:rPr>
        <w:t xml:space="preserve"> (2008) </w:t>
      </w:r>
      <w:r w:rsidR="00DE4DAF">
        <w:rPr>
          <w:rFonts w:ascii="Times New Roman" w:eastAsia="Times" w:hAnsi="Times New Roman" w:cs="Times New Roman"/>
        </w:rPr>
        <w:t>T</w:t>
      </w:r>
      <w:r w:rsidR="00DE4DAF" w:rsidRPr="00F133D6">
        <w:rPr>
          <w:rFonts w:ascii="Times New Roman" w:eastAsia="Times" w:hAnsi="Times New Roman" w:cs="Times New Roman"/>
        </w:rPr>
        <w:t>he personal is work is political is theoretical: continuities and discontinuities in</w:t>
      </w:r>
      <w:r w:rsidR="00DE4DAF">
        <w:rPr>
          <w:rFonts w:ascii="Times New Roman" w:eastAsia="Times" w:hAnsi="Times New Roman" w:cs="Times New Roman"/>
        </w:rPr>
        <w:t xml:space="preserve"> women's studies, (pro)feminism,</w:t>
      </w:r>
      <w:r w:rsidR="00DE4DAF" w:rsidRPr="00F133D6">
        <w:rPr>
          <w:rFonts w:ascii="Times New Roman" w:eastAsia="Times" w:hAnsi="Times New Roman" w:cs="Times New Roman"/>
        </w:rPr>
        <w:t xml:space="preserve"> </w:t>
      </w:r>
      <w:r w:rsidR="00DE4DAF">
        <w:rPr>
          <w:rFonts w:ascii="Times New Roman" w:eastAsia="Times" w:hAnsi="Times New Roman" w:cs="Times New Roman"/>
        </w:rPr>
        <w:t>‘men’ and my selves</w:t>
      </w:r>
      <w:r>
        <w:rPr>
          <w:rFonts w:ascii="Times New Roman" w:eastAsia="Times" w:hAnsi="Times New Roman" w:cs="Times New Roman"/>
        </w:rPr>
        <w:t>.</w:t>
      </w:r>
      <w:r w:rsidRPr="00F133D6">
        <w:rPr>
          <w:rFonts w:ascii="Times New Roman" w:eastAsia="Times" w:hAnsi="Times New Roman" w:cs="Times New Roman"/>
        </w:rPr>
        <w:t xml:space="preserve"> </w:t>
      </w:r>
      <w:r w:rsidRPr="00F133D6">
        <w:rPr>
          <w:rFonts w:ascii="Times New Roman" w:eastAsia="Times" w:hAnsi="Times New Roman" w:cs="Times New Roman"/>
          <w:i/>
        </w:rPr>
        <w:t>NORA - Nordic Journal of Feminist and Gender Research</w:t>
      </w:r>
      <w:r>
        <w:rPr>
          <w:rFonts w:ascii="Times New Roman" w:eastAsia="Times" w:hAnsi="Times New Roman" w:cs="Times New Roman"/>
        </w:rPr>
        <w:t>, 16,</w:t>
      </w:r>
      <w:r w:rsidR="00DE4DAF">
        <w:rPr>
          <w:rFonts w:ascii="Times New Roman" w:eastAsia="Times" w:hAnsi="Times New Roman" w:cs="Times New Roman"/>
        </w:rPr>
        <w:t xml:space="preserve"> </w:t>
      </w:r>
      <w:r>
        <w:rPr>
          <w:rFonts w:ascii="Times New Roman" w:eastAsia="Times" w:hAnsi="Times New Roman" w:cs="Times New Roman"/>
        </w:rPr>
        <w:t>4, 241-256.</w:t>
      </w:r>
    </w:p>
    <w:p w14:paraId="2E2AEDF3" w14:textId="0541DB1E" w:rsidR="00E94A14" w:rsidRPr="00E94A14" w:rsidRDefault="00E94A14" w:rsidP="00DE4DAF">
      <w:pPr>
        <w:widowControl w:val="0"/>
        <w:autoSpaceDE w:val="0"/>
        <w:autoSpaceDN w:val="0"/>
        <w:adjustRightInd w:val="0"/>
        <w:spacing w:line="480" w:lineRule="auto"/>
        <w:rPr>
          <w:rFonts w:ascii="Times New Roman" w:eastAsia="Times" w:hAnsi="Times New Roman" w:cs="Times New Roman"/>
        </w:rPr>
      </w:pPr>
      <w:r w:rsidRPr="00F133D6">
        <w:rPr>
          <w:rFonts w:ascii="Times New Roman" w:eastAsia="Times" w:hAnsi="Times New Roman" w:cs="Times New Roman"/>
        </w:rPr>
        <w:t>Hearn</w:t>
      </w:r>
      <w:r>
        <w:rPr>
          <w:rFonts w:ascii="Times New Roman" w:eastAsia="Times" w:hAnsi="Times New Roman" w:cs="Times New Roman"/>
        </w:rPr>
        <w:t>, J.</w:t>
      </w:r>
      <w:r w:rsidRPr="00F133D6">
        <w:rPr>
          <w:rFonts w:ascii="Times New Roman" w:eastAsia="Times" w:hAnsi="Times New Roman" w:cs="Times New Roman"/>
        </w:rPr>
        <w:t xml:space="preserve"> (2014) Men, masculinitie</w:t>
      </w:r>
      <w:r>
        <w:rPr>
          <w:rFonts w:ascii="Times New Roman" w:eastAsia="Times" w:hAnsi="Times New Roman" w:cs="Times New Roman"/>
        </w:rPr>
        <w:t>s and the material(-)discursive</w:t>
      </w:r>
      <w:r w:rsidR="00DE4DAF">
        <w:rPr>
          <w:rFonts w:ascii="Times New Roman" w:eastAsia="Times" w:hAnsi="Times New Roman" w:cs="Times New Roman"/>
        </w:rPr>
        <w:t>.</w:t>
      </w:r>
      <w:r>
        <w:rPr>
          <w:rFonts w:ascii="Times New Roman" w:eastAsia="Times" w:hAnsi="Times New Roman" w:cs="Times New Roman"/>
        </w:rPr>
        <w:t xml:space="preserve"> </w:t>
      </w:r>
      <w:r w:rsidR="00DE4DAF">
        <w:rPr>
          <w:rFonts w:ascii="Times New Roman" w:eastAsia="Times" w:hAnsi="Times New Roman" w:cs="Times New Roman"/>
          <w:i/>
        </w:rPr>
        <w:t>NOR</w:t>
      </w:r>
      <w:r w:rsidRPr="005570F0">
        <w:rPr>
          <w:rFonts w:ascii="Times New Roman" w:eastAsia="Times" w:hAnsi="Times New Roman" w:cs="Times New Roman"/>
          <w:i/>
        </w:rPr>
        <w:t>A</w:t>
      </w:r>
      <w:r w:rsidR="00DE4DAF">
        <w:rPr>
          <w:rFonts w:ascii="Times New Roman" w:eastAsia="Times" w:hAnsi="Times New Roman" w:cs="Times New Roman"/>
          <w:i/>
        </w:rPr>
        <w:t xml:space="preserve"> - </w:t>
      </w:r>
      <w:r w:rsidR="00DE4DAF" w:rsidRPr="00F133D6">
        <w:rPr>
          <w:rFonts w:ascii="Times New Roman" w:eastAsia="Times" w:hAnsi="Times New Roman" w:cs="Times New Roman"/>
          <w:i/>
        </w:rPr>
        <w:t>Nordic Journal of Feminist and Gender Research</w:t>
      </w:r>
      <w:r>
        <w:rPr>
          <w:rFonts w:ascii="Times New Roman" w:eastAsia="Times" w:hAnsi="Times New Roman" w:cs="Times New Roman"/>
        </w:rPr>
        <w:t>, 9</w:t>
      </w:r>
      <w:r w:rsidR="00DE4DAF">
        <w:rPr>
          <w:rFonts w:ascii="Times New Roman" w:eastAsia="Times" w:hAnsi="Times New Roman" w:cs="Times New Roman"/>
        </w:rPr>
        <w:t xml:space="preserve">, </w:t>
      </w:r>
      <w:r>
        <w:rPr>
          <w:rFonts w:ascii="Times New Roman" w:eastAsia="Times" w:hAnsi="Times New Roman" w:cs="Times New Roman"/>
        </w:rPr>
        <w:t>1, 5-17.</w:t>
      </w:r>
      <w:r w:rsidRPr="00F133D6">
        <w:rPr>
          <w:rFonts w:ascii="Times New Roman" w:eastAsia="Times" w:hAnsi="Times New Roman" w:cs="Times New Roman"/>
        </w:rPr>
        <w:t xml:space="preserve"> </w:t>
      </w:r>
    </w:p>
    <w:p w14:paraId="692D5FD9" w14:textId="4A7FBA41" w:rsidR="00750438" w:rsidRPr="0034781D" w:rsidRDefault="00750438" w:rsidP="00DE4DAF">
      <w:pPr>
        <w:autoSpaceDE w:val="0"/>
        <w:autoSpaceDN w:val="0"/>
        <w:adjustRightInd w:val="0"/>
        <w:spacing w:line="480" w:lineRule="auto"/>
        <w:rPr>
          <w:rFonts w:ascii="Times New Roman" w:hAnsi="Times New Roman" w:cs="Times New Roman"/>
          <w:bCs/>
        </w:rPr>
      </w:pPr>
      <w:r w:rsidRPr="0034781D">
        <w:rPr>
          <w:rFonts w:ascii="Times New Roman" w:hAnsi="Times New Roman" w:cs="Times New Roman"/>
        </w:rPr>
        <w:t xml:space="preserve">Hebson, G., Rubery, J. and Grimshaw, D. (2015) </w:t>
      </w:r>
      <w:r w:rsidRPr="0034781D">
        <w:rPr>
          <w:rFonts w:ascii="Times New Roman" w:hAnsi="Times New Roman" w:cs="Times New Roman"/>
          <w:bCs/>
        </w:rPr>
        <w:t>Rethinking job satisfaction in</w:t>
      </w:r>
    </w:p>
    <w:p w14:paraId="0CC2F215" w14:textId="6065F5A2" w:rsidR="00750438" w:rsidRPr="0034781D" w:rsidRDefault="00750438" w:rsidP="00DE4DAF">
      <w:pPr>
        <w:autoSpaceDE w:val="0"/>
        <w:autoSpaceDN w:val="0"/>
        <w:adjustRightInd w:val="0"/>
        <w:spacing w:line="480" w:lineRule="auto"/>
        <w:rPr>
          <w:rFonts w:ascii="Times New Roman" w:hAnsi="Times New Roman" w:cs="Times New Roman"/>
        </w:rPr>
      </w:pPr>
      <w:r w:rsidRPr="0034781D">
        <w:rPr>
          <w:rFonts w:ascii="Times New Roman" w:hAnsi="Times New Roman" w:cs="Times New Roman"/>
          <w:bCs/>
        </w:rPr>
        <w:lastRenderedPageBreak/>
        <w:t>care work: looking beyond the care debates</w:t>
      </w:r>
      <w:r w:rsidR="00DE4DAF">
        <w:rPr>
          <w:rFonts w:ascii="Times New Roman" w:hAnsi="Times New Roman" w:cs="Times New Roman"/>
          <w:bCs/>
        </w:rPr>
        <w:t>.</w:t>
      </w:r>
      <w:r w:rsidRPr="0034781D">
        <w:rPr>
          <w:rFonts w:ascii="Times New Roman" w:hAnsi="Times New Roman" w:cs="Times New Roman"/>
          <w:bCs/>
        </w:rPr>
        <w:t xml:space="preserve"> </w:t>
      </w:r>
      <w:r w:rsidRPr="0034781D">
        <w:rPr>
          <w:rFonts w:ascii="Times New Roman" w:hAnsi="Times New Roman" w:cs="Times New Roman"/>
          <w:bCs/>
          <w:i/>
        </w:rPr>
        <w:t>Work, Employment and Society</w:t>
      </w:r>
      <w:r w:rsidRPr="0034781D">
        <w:rPr>
          <w:rFonts w:ascii="Times New Roman" w:hAnsi="Times New Roman" w:cs="Times New Roman"/>
          <w:bCs/>
        </w:rPr>
        <w:t>, 29</w:t>
      </w:r>
      <w:r w:rsidR="00360AFD">
        <w:rPr>
          <w:rFonts w:ascii="Times New Roman" w:hAnsi="Times New Roman" w:cs="Times New Roman"/>
          <w:bCs/>
        </w:rPr>
        <w:t xml:space="preserve">, 2, </w:t>
      </w:r>
      <w:r w:rsidRPr="0034781D">
        <w:rPr>
          <w:rFonts w:ascii="Times New Roman" w:hAnsi="Times New Roman" w:cs="Times New Roman"/>
          <w:bCs/>
        </w:rPr>
        <w:t>314-330.</w:t>
      </w:r>
    </w:p>
    <w:p w14:paraId="39CEA37B" w14:textId="0503FCD6"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Hedges, C. </w:t>
      </w:r>
      <w:r w:rsidR="00360AFD">
        <w:rPr>
          <w:rFonts w:ascii="Times New Roman" w:eastAsia="Times" w:hAnsi="Times New Roman" w:cs="Times New Roman"/>
        </w:rPr>
        <w:t>(</w:t>
      </w:r>
      <w:r w:rsidRPr="0034781D">
        <w:rPr>
          <w:rFonts w:ascii="Times New Roman" w:eastAsia="Times" w:hAnsi="Times New Roman" w:cs="Times New Roman"/>
        </w:rPr>
        <w:t>2002</w:t>
      </w:r>
      <w:r w:rsidR="00360AFD">
        <w:rPr>
          <w:rFonts w:ascii="Times New Roman" w:eastAsia="Times" w:hAnsi="Times New Roman" w:cs="Times New Roman"/>
        </w:rPr>
        <w:t>)</w:t>
      </w:r>
      <w:r w:rsidRPr="0034781D">
        <w:rPr>
          <w:rFonts w:ascii="Times New Roman" w:eastAsia="Times" w:hAnsi="Times New Roman" w:cs="Times New Roman"/>
        </w:rPr>
        <w:t xml:space="preserve"> </w:t>
      </w:r>
      <w:r w:rsidR="00360AFD">
        <w:rPr>
          <w:rFonts w:ascii="Times New Roman" w:eastAsia="Times" w:hAnsi="Times New Roman" w:cs="Times New Roman"/>
          <w:i/>
        </w:rPr>
        <w:t>War Is A Force that Gives Us M</w:t>
      </w:r>
      <w:r w:rsidRPr="0034781D">
        <w:rPr>
          <w:rFonts w:ascii="Times New Roman" w:eastAsia="Times" w:hAnsi="Times New Roman" w:cs="Times New Roman"/>
          <w:i/>
        </w:rPr>
        <w:t>eaning</w:t>
      </w:r>
      <w:r w:rsidRPr="0034781D">
        <w:rPr>
          <w:rFonts w:ascii="Times New Roman" w:eastAsia="Times" w:hAnsi="Times New Roman" w:cs="Times New Roman"/>
        </w:rPr>
        <w:t>. Oxford: Public Affairs.</w:t>
      </w:r>
      <w:r w:rsidRPr="0034781D">
        <w:rPr>
          <w:rFonts w:ascii="MS Mincho" w:eastAsia="MS Mincho" w:hAnsi="MS Mincho" w:cs="MS Mincho" w:hint="eastAsia"/>
        </w:rPr>
        <w:t> </w:t>
      </w:r>
    </w:p>
    <w:p w14:paraId="47626719" w14:textId="6656D52E"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Hennessey, P. </w:t>
      </w:r>
      <w:r w:rsidR="00F43818">
        <w:rPr>
          <w:rFonts w:ascii="Times New Roman" w:eastAsia="Times" w:hAnsi="Times New Roman" w:cs="Times New Roman"/>
        </w:rPr>
        <w:t>(</w:t>
      </w:r>
      <w:r w:rsidRPr="0034781D">
        <w:rPr>
          <w:rFonts w:ascii="Times New Roman" w:eastAsia="Times" w:hAnsi="Times New Roman" w:cs="Times New Roman"/>
        </w:rPr>
        <w:t>2009</w:t>
      </w:r>
      <w:r w:rsidR="00F43818">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iCs/>
        </w:rPr>
        <w:t>The Junior Officer’s Reading Club: Killing Time and Fighting</w:t>
      </w:r>
      <w:r w:rsidRPr="0034781D">
        <w:rPr>
          <w:rFonts w:ascii="Times New Roman" w:eastAsia="Times" w:hAnsi="Times New Roman" w:cs="Times New Roman"/>
        </w:rPr>
        <w:t xml:space="preserve"> </w:t>
      </w:r>
      <w:r w:rsidRPr="0034781D">
        <w:rPr>
          <w:rFonts w:ascii="Times New Roman" w:eastAsia="Times" w:hAnsi="Times New Roman" w:cs="Times New Roman"/>
          <w:i/>
          <w:iCs/>
        </w:rPr>
        <w:t>Wars</w:t>
      </w:r>
      <w:r w:rsidRPr="0034781D">
        <w:rPr>
          <w:rFonts w:ascii="Times New Roman" w:eastAsia="Times" w:hAnsi="Times New Roman" w:cs="Times New Roman"/>
        </w:rPr>
        <w:t>. London: Penguin.</w:t>
      </w:r>
    </w:p>
    <w:p w14:paraId="2519F384" w14:textId="428D3F36"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Higate, P. </w:t>
      </w:r>
      <w:r w:rsidR="00EF0B8D">
        <w:rPr>
          <w:rFonts w:ascii="Times New Roman" w:eastAsia="Times" w:hAnsi="Times New Roman" w:cs="Times New Roman"/>
        </w:rPr>
        <w:t>(</w:t>
      </w:r>
      <w:r w:rsidRPr="0034781D">
        <w:rPr>
          <w:rFonts w:ascii="Times New Roman" w:eastAsia="Times" w:hAnsi="Times New Roman" w:cs="Times New Roman"/>
        </w:rPr>
        <w:t>2003</w:t>
      </w:r>
      <w:r w:rsidR="00EF0B8D">
        <w:rPr>
          <w:rFonts w:ascii="Times New Roman" w:eastAsia="Times" w:hAnsi="Times New Roman" w:cs="Times New Roman"/>
        </w:rPr>
        <w:t>)</w:t>
      </w:r>
      <w:r w:rsidRPr="0034781D">
        <w:rPr>
          <w:rFonts w:ascii="Times New Roman" w:eastAsia="Times" w:hAnsi="Times New Roman" w:cs="Times New Roman"/>
        </w:rPr>
        <w:t xml:space="preserve"> ‘Soft clerks’ and ‘hard civvies’; pluralizing military masculinities</w:t>
      </w:r>
      <w:r w:rsidR="00EF0B8D">
        <w:rPr>
          <w:rFonts w:ascii="Times New Roman" w:eastAsia="Times" w:hAnsi="Times New Roman" w:cs="Times New Roman"/>
        </w:rPr>
        <w:t>. In</w:t>
      </w:r>
      <w:r w:rsidRPr="0034781D">
        <w:rPr>
          <w:rFonts w:ascii="Times New Roman" w:eastAsia="Times" w:hAnsi="Times New Roman" w:cs="Times New Roman"/>
        </w:rPr>
        <w:t xml:space="preserve"> Higate</w:t>
      </w:r>
      <w:r w:rsidR="00EF0B8D">
        <w:rPr>
          <w:rFonts w:ascii="Times New Roman" w:eastAsia="Times" w:hAnsi="Times New Roman" w:cs="Times New Roman"/>
        </w:rPr>
        <w:t>, P. (ed.)</w:t>
      </w:r>
      <w:r w:rsidRPr="0034781D">
        <w:rPr>
          <w:rFonts w:ascii="Times New Roman" w:eastAsia="Times" w:hAnsi="Times New Roman" w:cs="Times New Roman"/>
        </w:rPr>
        <w:t xml:space="preserve"> </w:t>
      </w:r>
      <w:r w:rsidR="00EF0B8D">
        <w:rPr>
          <w:rFonts w:ascii="Times New Roman" w:eastAsia="Times" w:hAnsi="Times New Roman" w:cs="Times New Roman"/>
          <w:i/>
        </w:rPr>
        <w:t>Military Masculinities: Identity and the S</w:t>
      </w:r>
      <w:r w:rsidRPr="0034781D">
        <w:rPr>
          <w:rFonts w:ascii="Times New Roman" w:eastAsia="Times" w:hAnsi="Times New Roman" w:cs="Times New Roman"/>
          <w:i/>
        </w:rPr>
        <w:t>tate</w:t>
      </w:r>
      <w:r w:rsidR="00EF0B8D">
        <w:rPr>
          <w:rFonts w:ascii="Times New Roman" w:eastAsia="Times" w:hAnsi="Times New Roman" w:cs="Times New Roman"/>
          <w:i/>
        </w:rPr>
        <w:t xml:space="preserve">, </w:t>
      </w:r>
      <w:r w:rsidRPr="0034781D">
        <w:rPr>
          <w:rFonts w:ascii="Times New Roman" w:eastAsia="Times" w:hAnsi="Times New Roman" w:cs="Times New Roman"/>
        </w:rPr>
        <w:t>pp. 27-42. Westport</w:t>
      </w:r>
      <w:r w:rsidR="00EF0B8D">
        <w:rPr>
          <w:rFonts w:ascii="Times New Roman" w:eastAsia="Times" w:hAnsi="Times New Roman" w:cs="Times New Roman"/>
        </w:rPr>
        <w:t>, Connecticut</w:t>
      </w:r>
      <w:r w:rsidR="00260E4D">
        <w:rPr>
          <w:rFonts w:ascii="Times New Roman" w:eastAsia="Times" w:hAnsi="Times New Roman" w:cs="Times New Roman"/>
        </w:rPr>
        <w:t>: Pr</w:t>
      </w:r>
      <w:r w:rsidRPr="0034781D">
        <w:rPr>
          <w:rFonts w:ascii="Times New Roman" w:eastAsia="Times" w:hAnsi="Times New Roman" w:cs="Times New Roman"/>
        </w:rPr>
        <w:t>ager.</w:t>
      </w:r>
      <w:r w:rsidRPr="0034781D">
        <w:rPr>
          <w:rFonts w:ascii="MS Mincho" w:eastAsia="MS Mincho" w:hAnsi="MS Mincho" w:cs="MS Mincho" w:hint="eastAsia"/>
        </w:rPr>
        <w:t> </w:t>
      </w:r>
    </w:p>
    <w:p w14:paraId="6F9FC2BA" w14:textId="51A6127A"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Hochschild, A. </w:t>
      </w:r>
      <w:r w:rsidR="00EF0B8D">
        <w:rPr>
          <w:rFonts w:ascii="Times New Roman" w:eastAsia="Times" w:hAnsi="Times New Roman" w:cs="Times New Roman"/>
        </w:rPr>
        <w:t>(</w:t>
      </w:r>
      <w:r w:rsidR="00C46A05">
        <w:rPr>
          <w:rFonts w:ascii="Times New Roman" w:eastAsia="Times" w:hAnsi="Times New Roman" w:cs="Times New Roman"/>
        </w:rPr>
        <w:t>[</w:t>
      </w:r>
      <w:r w:rsidRPr="0034781D">
        <w:rPr>
          <w:rFonts w:ascii="Times New Roman" w:eastAsia="Times" w:hAnsi="Times New Roman" w:cs="Times New Roman"/>
        </w:rPr>
        <w:t>1983</w:t>
      </w:r>
      <w:r w:rsidR="00C46A05">
        <w:rPr>
          <w:rFonts w:ascii="Times New Roman" w:eastAsia="Times" w:hAnsi="Times New Roman" w:cs="Times New Roman"/>
        </w:rPr>
        <w:t>] 2003</w:t>
      </w:r>
      <w:r w:rsidR="00EF0B8D">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iCs/>
        </w:rPr>
        <w:t>The Managed Heart: Commercialization of Human</w:t>
      </w:r>
      <w:r w:rsidRPr="0034781D">
        <w:rPr>
          <w:rFonts w:ascii="Times New Roman" w:eastAsia="Times" w:hAnsi="Times New Roman" w:cs="Times New Roman"/>
        </w:rPr>
        <w:t xml:space="preserve"> </w:t>
      </w:r>
      <w:r w:rsidRPr="0034781D">
        <w:rPr>
          <w:rFonts w:ascii="Times New Roman" w:eastAsia="Times" w:hAnsi="Times New Roman" w:cs="Times New Roman"/>
          <w:i/>
          <w:iCs/>
        </w:rPr>
        <w:t xml:space="preserve">Feeling, </w:t>
      </w:r>
      <w:r w:rsidR="00C46A05">
        <w:rPr>
          <w:rFonts w:ascii="Times New Roman" w:eastAsia="Times" w:hAnsi="Times New Roman" w:cs="Times New Roman"/>
          <w:i/>
          <w:iCs/>
        </w:rPr>
        <w:t>Twentieth Anniversary Edition</w:t>
      </w:r>
      <w:r w:rsidR="00EF0B8D">
        <w:rPr>
          <w:rFonts w:ascii="Times New Roman" w:eastAsia="Times" w:hAnsi="Times New Roman" w:cs="Times New Roman"/>
          <w:i/>
          <w:iCs/>
        </w:rPr>
        <w:t>.</w:t>
      </w:r>
      <w:r w:rsidR="00C46A05">
        <w:rPr>
          <w:rFonts w:ascii="Times New Roman" w:eastAsia="Times" w:hAnsi="Times New Roman" w:cs="Times New Roman"/>
          <w:i/>
          <w:iCs/>
        </w:rPr>
        <w:t xml:space="preserve"> </w:t>
      </w:r>
      <w:r w:rsidR="00C46A05">
        <w:rPr>
          <w:rFonts w:ascii="Times New Roman" w:eastAsia="Times" w:hAnsi="Times New Roman" w:cs="Times New Roman"/>
          <w:iCs/>
        </w:rPr>
        <w:t xml:space="preserve">Berkeley, Los Angeles and </w:t>
      </w:r>
      <w:r w:rsidRPr="0034781D">
        <w:rPr>
          <w:rFonts w:ascii="Times New Roman" w:eastAsia="Times" w:hAnsi="Times New Roman" w:cs="Times New Roman"/>
        </w:rPr>
        <w:t>London: University of California</w:t>
      </w:r>
      <w:r w:rsidR="00C46A05">
        <w:rPr>
          <w:rFonts w:ascii="Times New Roman" w:eastAsia="Times" w:hAnsi="Times New Roman" w:cs="Times New Roman"/>
        </w:rPr>
        <w:t xml:space="preserve"> Press</w:t>
      </w:r>
      <w:r w:rsidRPr="0034781D">
        <w:rPr>
          <w:rFonts w:ascii="Times New Roman" w:eastAsia="Times" w:hAnsi="Times New Roman" w:cs="Times New Roman"/>
        </w:rPr>
        <w:t>.</w:t>
      </w:r>
    </w:p>
    <w:p w14:paraId="5BFB12F4" w14:textId="0126D1CD"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 xml:space="preserve">Hockey, J. </w:t>
      </w:r>
      <w:r w:rsidR="00EF0B8D">
        <w:rPr>
          <w:rFonts w:ascii="Times New Roman" w:eastAsia="Times New Roman" w:hAnsi="Times New Roman" w:cs="Times New Roman"/>
        </w:rPr>
        <w:t>(</w:t>
      </w:r>
      <w:r w:rsidRPr="0034781D">
        <w:rPr>
          <w:rFonts w:ascii="Times New Roman" w:eastAsia="Times New Roman" w:hAnsi="Times New Roman" w:cs="Times New Roman"/>
        </w:rPr>
        <w:t>2003</w:t>
      </w:r>
      <w:r w:rsidR="00EF0B8D">
        <w:rPr>
          <w:rFonts w:ascii="Times New Roman" w:eastAsia="Times New Roman" w:hAnsi="Times New Roman" w:cs="Times New Roman"/>
        </w:rPr>
        <w:t>) No more heroes: m</w:t>
      </w:r>
      <w:r w:rsidRPr="0034781D">
        <w:rPr>
          <w:rFonts w:ascii="Times New Roman" w:eastAsia="Times New Roman" w:hAnsi="Times New Roman" w:cs="Times New Roman"/>
        </w:rPr>
        <w:t>as</w:t>
      </w:r>
      <w:r w:rsidR="00EF0B8D">
        <w:rPr>
          <w:rFonts w:ascii="Times New Roman" w:eastAsia="Times New Roman" w:hAnsi="Times New Roman" w:cs="Times New Roman"/>
        </w:rPr>
        <w:t>culinity in the i</w:t>
      </w:r>
      <w:r w:rsidRPr="0034781D">
        <w:rPr>
          <w:rFonts w:ascii="Times New Roman" w:eastAsia="Times New Roman" w:hAnsi="Times New Roman" w:cs="Times New Roman"/>
        </w:rPr>
        <w:t>nfantry</w:t>
      </w:r>
      <w:r w:rsidR="00EF0B8D">
        <w:rPr>
          <w:rFonts w:ascii="Times New Roman" w:eastAsia="Times New Roman" w:hAnsi="Times New Roman" w:cs="Times New Roman"/>
        </w:rPr>
        <w:t xml:space="preserve">. In </w:t>
      </w:r>
      <w:r w:rsidRPr="0034781D">
        <w:rPr>
          <w:rFonts w:ascii="Times New Roman" w:eastAsia="Times New Roman" w:hAnsi="Times New Roman" w:cs="Times New Roman"/>
        </w:rPr>
        <w:t>Higate</w:t>
      </w:r>
      <w:r w:rsidR="00EF0B8D">
        <w:rPr>
          <w:rFonts w:ascii="Times New Roman" w:eastAsia="Times New Roman" w:hAnsi="Times New Roman" w:cs="Times New Roman"/>
        </w:rPr>
        <w:t>, P.</w:t>
      </w:r>
      <w:r w:rsidRPr="0034781D">
        <w:rPr>
          <w:rFonts w:ascii="Times New Roman" w:eastAsia="Times New Roman" w:hAnsi="Times New Roman" w:cs="Times New Roman"/>
        </w:rPr>
        <w:t xml:space="preserve"> (ed.)</w:t>
      </w:r>
      <w:r w:rsidRPr="0034781D">
        <w:rPr>
          <w:rFonts w:ascii="Times New Roman" w:eastAsia="Times New Roman" w:hAnsi="Times New Roman" w:cs="Times New Roman"/>
          <w:i/>
          <w:iCs/>
        </w:rPr>
        <w:t xml:space="preserve"> Military Masculinities: Identity and the State</w:t>
      </w:r>
      <w:r w:rsidRPr="0034781D">
        <w:rPr>
          <w:rFonts w:ascii="Times New Roman" w:eastAsia="Times New Roman" w:hAnsi="Times New Roman" w:cs="Times New Roman"/>
        </w:rPr>
        <w:t>. Westport: Praeger.</w:t>
      </w:r>
    </w:p>
    <w:p w14:paraId="0583AAD8" w14:textId="44F624B5" w:rsidR="0034781D" w:rsidRPr="0034781D" w:rsidRDefault="00EF0B8D" w:rsidP="008D2631">
      <w:pPr>
        <w:spacing w:line="480" w:lineRule="auto"/>
        <w:rPr>
          <w:rFonts w:ascii="Times New Roman" w:hAnsi="Times New Roman" w:cs="Times New Roman"/>
        </w:rPr>
      </w:pPr>
      <w:r>
        <w:rPr>
          <w:rFonts w:ascii="Times New Roman" w:hAnsi="Times New Roman" w:cs="Times New Roman"/>
        </w:rPr>
        <w:t>Höpfl, H. (2003)</w:t>
      </w:r>
      <w:r w:rsidR="0034781D" w:rsidRPr="0034781D">
        <w:rPr>
          <w:rFonts w:ascii="Times New Roman" w:hAnsi="Times New Roman" w:cs="Times New Roman"/>
        </w:rPr>
        <w:t xml:space="preserve"> Becoming a (virile) member: women and the military body. </w:t>
      </w:r>
      <w:r w:rsidR="0034781D" w:rsidRPr="0034781D">
        <w:rPr>
          <w:rFonts w:ascii="Times New Roman" w:hAnsi="Times New Roman" w:cs="Times New Roman"/>
          <w:i/>
        </w:rPr>
        <w:t>Body and Society</w:t>
      </w:r>
      <w:r w:rsidR="0034781D" w:rsidRPr="0034781D">
        <w:rPr>
          <w:rFonts w:ascii="Times New Roman" w:hAnsi="Times New Roman" w:cs="Times New Roman"/>
        </w:rPr>
        <w:t xml:space="preserve">, </w:t>
      </w:r>
      <w:r w:rsidR="0034781D" w:rsidRPr="00EF0B8D">
        <w:rPr>
          <w:rFonts w:ascii="Times New Roman" w:hAnsi="Times New Roman" w:cs="Times New Roman"/>
        </w:rPr>
        <w:t>9,</w:t>
      </w:r>
      <w:r w:rsidR="0034781D" w:rsidRPr="0034781D">
        <w:rPr>
          <w:rFonts w:ascii="Times New Roman" w:hAnsi="Times New Roman" w:cs="Times New Roman"/>
        </w:rPr>
        <w:t xml:space="preserve"> </w:t>
      </w:r>
      <w:r>
        <w:rPr>
          <w:rFonts w:ascii="Times New Roman" w:hAnsi="Times New Roman" w:cs="Times New Roman"/>
        </w:rPr>
        <w:t xml:space="preserve">4, </w:t>
      </w:r>
      <w:r w:rsidR="0034781D" w:rsidRPr="0034781D">
        <w:rPr>
          <w:rFonts w:ascii="Times New Roman" w:hAnsi="Times New Roman" w:cs="Times New Roman"/>
        </w:rPr>
        <w:t xml:space="preserve">13-30.  </w:t>
      </w:r>
    </w:p>
    <w:p w14:paraId="440168DF" w14:textId="71D52CB4" w:rsidR="002A3F6B"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lastRenderedPageBreak/>
        <w:t xml:space="preserve">Hunter, C. </w:t>
      </w:r>
      <w:r w:rsidR="00EF0B8D">
        <w:rPr>
          <w:rFonts w:ascii="Times New Roman" w:eastAsia="Times" w:hAnsi="Times New Roman" w:cs="Times New Roman"/>
        </w:rPr>
        <w:t>(</w:t>
      </w:r>
      <w:r w:rsidRPr="0034781D">
        <w:rPr>
          <w:rFonts w:ascii="Times New Roman" w:eastAsia="Times" w:hAnsi="Times New Roman" w:cs="Times New Roman"/>
        </w:rPr>
        <w:t>2007</w:t>
      </w:r>
      <w:r w:rsidR="00EF0B8D">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iCs/>
        </w:rPr>
        <w:t>Eight Lives Down</w:t>
      </w:r>
      <w:r w:rsidRPr="0034781D">
        <w:rPr>
          <w:rFonts w:ascii="Times New Roman" w:eastAsia="Times" w:hAnsi="Times New Roman" w:cs="Times New Roman"/>
        </w:rPr>
        <w:t>. London: Transworld Publishers.</w:t>
      </w:r>
    </w:p>
    <w:p w14:paraId="31C3E715" w14:textId="16445102" w:rsidR="00C472D2" w:rsidRPr="00DE4DAF" w:rsidRDefault="00C472D2" w:rsidP="00DE4D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C42F5F">
        <w:rPr>
          <w:rFonts w:ascii="Times" w:eastAsia="Times" w:hAnsi="Times" w:cs="Times"/>
        </w:rPr>
        <w:t>Husso, M</w:t>
      </w:r>
      <w:r w:rsidR="00EF0B8D">
        <w:rPr>
          <w:rFonts w:ascii="Times" w:eastAsia="Times" w:hAnsi="Times" w:cs="Times"/>
        </w:rPr>
        <w:t>.</w:t>
      </w:r>
      <w:r w:rsidRPr="00C42F5F">
        <w:rPr>
          <w:rFonts w:ascii="Times" w:eastAsia="Times" w:hAnsi="Times" w:cs="Times"/>
        </w:rPr>
        <w:t xml:space="preserve"> and Hirvonen, H. </w:t>
      </w:r>
      <w:r w:rsidR="00EF0B8D">
        <w:rPr>
          <w:rFonts w:ascii="Times" w:eastAsia="Times" w:hAnsi="Times" w:cs="Times"/>
        </w:rPr>
        <w:t>(</w:t>
      </w:r>
      <w:r w:rsidRPr="00C42F5F">
        <w:rPr>
          <w:rFonts w:ascii="Times" w:eastAsia="Times" w:hAnsi="Times" w:cs="Times"/>
        </w:rPr>
        <w:t>2012</w:t>
      </w:r>
      <w:r w:rsidR="00EF0B8D">
        <w:rPr>
          <w:rFonts w:ascii="Times" w:eastAsia="Times" w:hAnsi="Times" w:cs="Times"/>
        </w:rPr>
        <w:t>) Gendered agency and emotions in the field of care.</w:t>
      </w:r>
      <w:r w:rsidRPr="00C42F5F">
        <w:rPr>
          <w:rFonts w:ascii="Times" w:eastAsia="Times" w:hAnsi="Times" w:cs="Times"/>
        </w:rPr>
        <w:t xml:space="preserve"> </w:t>
      </w:r>
      <w:r w:rsidRPr="00C42F5F">
        <w:rPr>
          <w:rFonts w:ascii="Times" w:eastAsia="Times" w:hAnsi="Times" w:cs="Times"/>
          <w:i/>
        </w:rPr>
        <w:t xml:space="preserve">Gender, </w:t>
      </w:r>
      <w:r w:rsidRPr="00DE4DAF">
        <w:rPr>
          <w:rFonts w:ascii="Times New Roman" w:eastAsia="Times" w:hAnsi="Times New Roman" w:cs="Times New Roman"/>
          <w:i/>
        </w:rPr>
        <w:t>Work and Organization</w:t>
      </w:r>
      <w:r w:rsidRPr="00DE4DAF">
        <w:rPr>
          <w:rFonts w:ascii="Times New Roman" w:eastAsia="Times" w:hAnsi="Times New Roman" w:cs="Times New Roman"/>
        </w:rPr>
        <w:t>, 19</w:t>
      </w:r>
      <w:r w:rsidR="00EF0B8D" w:rsidRPr="00DE4DAF">
        <w:rPr>
          <w:rFonts w:ascii="Times New Roman" w:eastAsia="Times" w:hAnsi="Times New Roman" w:cs="Times New Roman"/>
        </w:rPr>
        <w:t xml:space="preserve">, 1, </w:t>
      </w:r>
      <w:r w:rsidRPr="00DE4DAF">
        <w:rPr>
          <w:rFonts w:ascii="Times New Roman" w:eastAsia="Times" w:hAnsi="Times New Roman" w:cs="Times New Roman"/>
        </w:rPr>
        <w:t>29-51</w:t>
      </w:r>
    </w:p>
    <w:p w14:paraId="487CD834" w14:textId="7A4A0B01" w:rsidR="00750438" w:rsidRPr="00DE4DAF" w:rsidRDefault="00DE4DAF" w:rsidP="00DE4DAF">
      <w:pPr>
        <w:autoSpaceDE w:val="0"/>
        <w:autoSpaceDN w:val="0"/>
        <w:adjustRightInd w:val="0"/>
        <w:spacing w:line="480" w:lineRule="auto"/>
        <w:rPr>
          <w:rStyle w:val="a-size-large1"/>
          <w:rFonts w:ascii="Times New Roman" w:hAnsi="Times New Roman" w:cs="Times New Roman"/>
          <w:color w:val="111111"/>
        </w:rPr>
      </w:pPr>
      <w:r>
        <w:rPr>
          <w:rStyle w:val="a-size-large1"/>
          <w:rFonts w:ascii="Times New Roman" w:hAnsi="Times New Roman" w:cs="Times New Roman"/>
          <w:color w:val="111111"/>
        </w:rPr>
        <w:t>Ikeler, P. (2016</w:t>
      </w:r>
      <w:r w:rsidR="00EF0B8D" w:rsidRPr="00DE4DAF">
        <w:rPr>
          <w:rStyle w:val="a-size-large1"/>
          <w:rFonts w:ascii="Times New Roman" w:hAnsi="Times New Roman" w:cs="Times New Roman"/>
          <w:color w:val="111111"/>
        </w:rPr>
        <w:t xml:space="preserve">) </w:t>
      </w:r>
      <w:r w:rsidR="00750438" w:rsidRPr="00DE4DAF">
        <w:rPr>
          <w:rFonts w:ascii="Times New Roman" w:hAnsi="Times New Roman" w:cs="Times New Roman"/>
          <w:bCs/>
        </w:rPr>
        <w:t>Deskilling emotional labour: evidence</w:t>
      </w:r>
      <w:r w:rsidR="00EF0B8D" w:rsidRPr="00DE4DAF">
        <w:rPr>
          <w:rFonts w:ascii="Times New Roman" w:hAnsi="Times New Roman" w:cs="Times New Roman"/>
          <w:bCs/>
        </w:rPr>
        <w:t xml:space="preserve"> from department store retail. </w:t>
      </w:r>
      <w:r w:rsidR="00750438" w:rsidRPr="00DE4DAF">
        <w:rPr>
          <w:rFonts w:ascii="Times New Roman" w:hAnsi="Times New Roman" w:cs="Times New Roman"/>
          <w:bCs/>
          <w:i/>
        </w:rPr>
        <w:t>Work, Employment and Society,</w:t>
      </w:r>
      <w:r>
        <w:rPr>
          <w:rFonts w:ascii="Times New Roman" w:hAnsi="Times New Roman" w:cs="Times New Roman"/>
          <w:bCs/>
          <w:i/>
        </w:rPr>
        <w:t xml:space="preserve"> </w:t>
      </w:r>
      <w:r>
        <w:rPr>
          <w:rFonts w:ascii="Times New Roman" w:hAnsi="Times New Roman" w:cs="Times New Roman"/>
          <w:bCs/>
        </w:rPr>
        <w:t xml:space="preserve">30, 6, 966-983. </w:t>
      </w:r>
    </w:p>
    <w:p w14:paraId="3D8D2FA6" w14:textId="77777777" w:rsidR="00E94A14" w:rsidRPr="00DE4DAF" w:rsidRDefault="00E94A14" w:rsidP="00DE4DAF">
      <w:pPr>
        <w:widowControl w:val="0"/>
        <w:autoSpaceDE w:val="0"/>
        <w:autoSpaceDN w:val="0"/>
        <w:adjustRightInd w:val="0"/>
        <w:spacing w:line="480" w:lineRule="auto"/>
        <w:rPr>
          <w:rFonts w:ascii="Times New Roman" w:eastAsia="Times" w:hAnsi="Times New Roman" w:cs="Times New Roman"/>
        </w:rPr>
      </w:pPr>
      <w:r w:rsidRPr="00DE4DAF">
        <w:rPr>
          <w:rFonts w:ascii="Times New Roman" w:eastAsia="Times" w:hAnsi="Times New Roman" w:cs="Times New Roman"/>
        </w:rPr>
        <w:t xml:space="preserve">Jewkes, R., Morrell, R., Hearn, J., Lundqvist, E., Blackbeard, D., Lindegger, G., Quayle, M., Sikweyiya, Y. and Gottzén, L. (2015) Hegemonic masculinity: combining theory and practice in gender interventions. </w:t>
      </w:r>
      <w:r w:rsidRPr="00DE4DAF">
        <w:rPr>
          <w:rFonts w:ascii="Times New Roman" w:eastAsia="Times" w:hAnsi="Times New Roman" w:cs="Times New Roman"/>
          <w:i/>
        </w:rPr>
        <w:t>Culture, Health &amp; Sexuality</w:t>
      </w:r>
      <w:r w:rsidRPr="00DE4DAF">
        <w:rPr>
          <w:rFonts w:ascii="Times New Roman" w:eastAsia="Times" w:hAnsi="Times New Roman" w:cs="Times New Roman"/>
        </w:rPr>
        <w:t>, 17, 2, 112-127.</w:t>
      </w:r>
    </w:p>
    <w:p w14:paraId="787F183B" w14:textId="7C8F3572" w:rsidR="00750438" w:rsidRPr="00DE4DAF" w:rsidRDefault="00750438" w:rsidP="00DE4DAF">
      <w:pPr>
        <w:autoSpaceDE w:val="0"/>
        <w:autoSpaceDN w:val="0"/>
        <w:adjustRightInd w:val="0"/>
        <w:spacing w:line="480" w:lineRule="auto"/>
        <w:rPr>
          <w:rFonts w:ascii="Times New Roman" w:hAnsi="Times New Roman" w:cs="Times New Roman"/>
          <w:bCs/>
        </w:rPr>
      </w:pPr>
      <w:r w:rsidRPr="00DE4DAF">
        <w:rPr>
          <w:rStyle w:val="a-size-large1"/>
          <w:rFonts w:ascii="Times New Roman" w:hAnsi="Times New Roman" w:cs="Times New Roman"/>
          <w:color w:val="111111"/>
        </w:rPr>
        <w:t>Kessler, I, H</w:t>
      </w:r>
      <w:r w:rsidR="00CA6B5F" w:rsidRPr="00DE4DAF">
        <w:rPr>
          <w:rStyle w:val="a-size-large1"/>
          <w:rFonts w:ascii="Times New Roman" w:hAnsi="Times New Roman" w:cs="Times New Roman"/>
          <w:color w:val="111111"/>
        </w:rPr>
        <w:t xml:space="preserve">eron, P. and Dopson, S. (2015) </w:t>
      </w:r>
      <w:r w:rsidRPr="00DE4DAF">
        <w:rPr>
          <w:rFonts w:ascii="Times New Roman" w:hAnsi="Times New Roman" w:cs="Times New Roman"/>
          <w:bCs/>
        </w:rPr>
        <w:t>Managing patient emotions as ski</w:t>
      </w:r>
      <w:r w:rsidR="00CA6B5F" w:rsidRPr="00DE4DAF">
        <w:rPr>
          <w:rFonts w:ascii="Times New Roman" w:hAnsi="Times New Roman" w:cs="Times New Roman"/>
          <w:bCs/>
        </w:rPr>
        <w:t>lled work and being ‘one of us’.</w:t>
      </w:r>
      <w:r w:rsidRPr="00DE4DAF">
        <w:rPr>
          <w:rFonts w:ascii="Times New Roman" w:hAnsi="Times New Roman" w:cs="Times New Roman"/>
          <w:bCs/>
        </w:rPr>
        <w:t xml:space="preserve"> </w:t>
      </w:r>
      <w:r w:rsidRPr="00DE4DAF">
        <w:rPr>
          <w:rFonts w:ascii="Times New Roman" w:hAnsi="Times New Roman" w:cs="Times New Roman"/>
          <w:bCs/>
          <w:i/>
        </w:rPr>
        <w:t>Work, Employment and Society</w:t>
      </w:r>
      <w:r w:rsidRPr="00DE4DAF">
        <w:rPr>
          <w:rFonts w:ascii="Times New Roman" w:hAnsi="Times New Roman" w:cs="Times New Roman"/>
          <w:bCs/>
        </w:rPr>
        <w:t>, 29</w:t>
      </w:r>
      <w:r w:rsidR="00CA6B5F" w:rsidRPr="00DE4DAF">
        <w:rPr>
          <w:rFonts w:ascii="Times New Roman" w:hAnsi="Times New Roman" w:cs="Times New Roman"/>
          <w:bCs/>
        </w:rPr>
        <w:t xml:space="preserve">, 5, </w:t>
      </w:r>
      <w:r w:rsidRPr="00DE4DAF">
        <w:rPr>
          <w:rFonts w:ascii="Times New Roman" w:hAnsi="Times New Roman" w:cs="Times New Roman"/>
          <w:bCs/>
        </w:rPr>
        <w:t>775-791.</w:t>
      </w:r>
    </w:p>
    <w:p w14:paraId="2B8FA393" w14:textId="7892010F"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King, A. </w:t>
      </w:r>
      <w:r w:rsidR="00CA6B5F">
        <w:rPr>
          <w:rFonts w:ascii="Times New Roman" w:eastAsia="Times" w:hAnsi="Times New Roman" w:cs="Times New Roman"/>
        </w:rPr>
        <w:t>(</w:t>
      </w:r>
      <w:r w:rsidRPr="0034781D">
        <w:rPr>
          <w:rFonts w:ascii="Times New Roman" w:eastAsia="Times" w:hAnsi="Times New Roman" w:cs="Times New Roman"/>
        </w:rPr>
        <w:t>2006</w:t>
      </w:r>
      <w:r w:rsidR="00CA6B5F">
        <w:rPr>
          <w:rFonts w:ascii="Times New Roman" w:eastAsia="Times" w:hAnsi="Times New Roman" w:cs="Times New Roman"/>
        </w:rPr>
        <w:t xml:space="preserve">) </w:t>
      </w:r>
      <w:r w:rsidRPr="0034781D">
        <w:rPr>
          <w:rFonts w:ascii="Times New Roman" w:eastAsia="Times" w:hAnsi="Times New Roman" w:cs="Times New Roman"/>
        </w:rPr>
        <w:t>The word of command: communication and cohesion in the military</w:t>
      </w:r>
      <w:r w:rsidR="00CA6B5F">
        <w:rPr>
          <w:rFonts w:ascii="Times New Roman" w:eastAsia="Times" w:hAnsi="Times New Roman" w:cs="Times New Roman"/>
        </w:rPr>
        <w:t xml:space="preserve">. </w:t>
      </w:r>
      <w:r w:rsidRPr="0034781D">
        <w:rPr>
          <w:rFonts w:ascii="Times New Roman" w:eastAsia="Times" w:hAnsi="Times New Roman" w:cs="Times New Roman"/>
          <w:i/>
        </w:rPr>
        <w:t>Armed Forces &amp; Society</w:t>
      </w:r>
      <w:r w:rsidRPr="0034781D">
        <w:rPr>
          <w:rFonts w:ascii="Times New Roman" w:eastAsia="Times" w:hAnsi="Times New Roman" w:cs="Times New Roman"/>
        </w:rPr>
        <w:t>, 32</w:t>
      </w:r>
      <w:r w:rsidR="00CA6B5F">
        <w:rPr>
          <w:rFonts w:ascii="Times New Roman" w:eastAsia="Times" w:hAnsi="Times New Roman" w:cs="Times New Roman"/>
        </w:rPr>
        <w:t>, 4,</w:t>
      </w:r>
      <w:r w:rsidRPr="0034781D">
        <w:rPr>
          <w:rFonts w:ascii="Times New Roman" w:eastAsia="Times" w:hAnsi="Times New Roman" w:cs="Times New Roman"/>
        </w:rPr>
        <w:t xml:space="preserve"> 493-512.</w:t>
      </w:r>
      <w:r w:rsidRPr="0034781D">
        <w:rPr>
          <w:rFonts w:ascii="MS Mincho" w:eastAsia="MS Mincho" w:hAnsi="MS Mincho" w:cs="MS Mincho" w:hint="eastAsia"/>
        </w:rPr>
        <w:t> </w:t>
      </w:r>
    </w:p>
    <w:p w14:paraId="40831578" w14:textId="0036ABE6"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lastRenderedPageBreak/>
        <w:t xml:space="preserve">King, A. </w:t>
      </w:r>
      <w:r w:rsidR="00CA6B5F">
        <w:rPr>
          <w:rFonts w:ascii="Times New Roman" w:eastAsia="Times" w:hAnsi="Times New Roman" w:cs="Times New Roman"/>
        </w:rPr>
        <w:t>(</w:t>
      </w:r>
      <w:r w:rsidRPr="0034781D">
        <w:rPr>
          <w:rFonts w:ascii="Times New Roman" w:eastAsia="Times" w:hAnsi="Times New Roman" w:cs="Times New Roman"/>
        </w:rPr>
        <w:t>2009</w:t>
      </w:r>
      <w:r w:rsidR="00CA6B5F">
        <w:rPr>
          <w:rFonts w:ascii="Times New Roman" w:eastAsia="Times" w:hAnsi="Times New Roman" w:cs="Times New Roman"/>
        </w:rPr>
        <w:t>) The Special Air S</w:t>
      </w:r>
      <w:r w:rsidRPr="0034781D">
        <w:rPr>
          <w:rFonts w:ascii="Times New Roman" w:eastAsia="Times" w:hAnsi="Times New Roman" w:cs="Times New Roman"/>
        </w:rPr>
        <w:t>ervice and the concentration of military power</w:t>
      </w:r>
      <w:r w:rsidR="00CA6B5F">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rPr>
        <w:t>Armed Forces &amp; Society,</w:t>
      </w:r>
      <w:r w:rsidRPr="0034781D">
        <w:rPr>
          <w:rFonts w:ascii="Times New Roman" w:eastAsia="Times" w:hAnsi="Times New Roman" w:cs="Times New Roman"/>
        </w:rPr>
        <w:t xml:space="preserve"> 35</w:t>
      </w:r>
      <w:r w:rsidR="00CA6B5F">
        <w:rPr>
          <w:rFonts w:ascii="Times New Roman" w:eastAsia="Times" w:hAnsi="Times New Roman" w:cs="Times New Roman"/>
        </w:rPr>
        <w:t>, 4,</w:t>
      </w:r>
      <w:r w:rsidRPr="0034781D">
        <w:rPr>
          <w:rFonts w:ascii="Times New Roman" w:eastAsia="Times" w:hAnsi="Times New Roman" w:cs="Times New Roman"/>
        </w:rPr>
        <w:t xml:space="preserve"> 646-666.</w:t>
      </w:r>
      <w:r w:rsidRPr="0034781D">
        <w:rPr>
          <w:rFonts w:ascii="MS Mincho" w:eastAsia="MS Mincho" w:hAnsi="MS Mincho" w:cs="MS Mincho" w:hint="eastAsia"/>
        </w:rPr>
        <w:t> </w:t>
      </w:r>
    </w:p>
    <w:p w14:paraId="7FDB78FA" w14:textId="2D7EDE2A"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MS Mincho" w:hAnsi="Times New Roman" w:cs="Times New Roman"/>
        </w:rPr>
      </w:pPr>
      <w:r w:rsidRPr="0034781D">
        <w:rPr>
          <w:rFonts w:ascii="Times New Roman" w:eastAsia="Times" w:hAnsi="Times New Roman" w:cs="Times New Roman"/>
        </w:rPr>
        <w:t xml:space="preserve">Kinzer Stewart, N. </w:t>
      </w:r>
      <w:r w:rsidR="00CA6B5F">
        <w:rPr>
          <w:rFonts w:ascii="Times New Roman" w:eastAsia="Times" w:hAnsi="Times New Roman" w:cs="Times New Roman"/>
        </w:rPr>
        <w:t>(</w:t>
      </w:r>
      <w:r w:rsidRPr="0034781D">
        <w:rPr>
          <w:rFonts w:ascii="Times New Roman" w:eastAsia="Times" w:hAnsi="Times New Roman" w:cs="Times New Roman"/>
        </w:rPr>
        <w:t>1991</w:t>
      </w:r>
      <w:r w:rsidR="00CA6B5F">
        <w:rPr>
          <w:rFonts w:ascii="Times New Roman" w:eastAsia="Times" w:hAnsi="Times New Roman" w:cs="Times New Roman"/>
        </w:rPr>
        <w:t>)</w:t>
      </w:r>
      <w:r w:rsidRPr="0034781D">
        <w:rPr>
          <w:rFonts w:ascii="Times New Roman" w:eastAsia="Times" w:hAnsi="Times New Roman" w:cs="Times New Roman"/>
        </w:rPr>
        <w:t xml:space="preserve"> </w:t>
      </w:r>
      <w:r w:rsidR="00CA6B5F">
        <w:rPr>
          <w:rFonts w:ascii="Times New Roman" w:eastAsia="Times" w:hAnsi="Times New Roman" w:cs="Times New Roman"/>
          <w:i/>
        </w:rPr>
        <w:t>Mates and Muchachos: Unit C</w:t>
      </w:r>
      <w:r w:rsidRPr="0034781D">
        <w:rPr>
          <w:rFonts w:ascii="Times New Roman" w:eastAsia="Times" w:hAnsi="Times New Roman" w:cs="Times New Roman"/>
          <w:i/>
        </w:rPr>
        <w:t>ohesion in the Falklands/Malvinas War.</w:t>
      </w:r>
      <w:r w:rsidRPr="0034781D">
        <w:rPr>
          <w:rFonts w:ascii="Times New Roman" w:eastAsia="Times" w:hAnsi="Times New Roman" w:cs="Times New Roman"/>
        </w:rPr>
        <w:t xml:space="preserve"> Washington: Brassey’s US.</w:t>
      </w:r>
      <w:r w:rsidRPr="0034781D">
        <w:rPr>
          <w:rFonts w:ascii="MS Mincho" w:eastAsia="MS Mincho" w:hAnsi="MS Mincho" w:cs="MS Mincho" w:hint="eastAsia"/>
        </w:rPr>
        <w:t> </w:t>
      </w:r>
    </w:p>
    <w:p w14:paraId="59C65DA1" w14:textId="05467346" w:rsidR="00750438" w:rsidRPr="0034781D" w:rsidRDefault="00750438" w:rsidP="008D2631">
      <w:pPr>
        <w:pStyle w:val="Default"/>
        <w:spacing w:line="480" w:lineRule="auto"/>
        <w:rPr>
          <w:rFonts w:ascii="Times New Roman" w:hAnsi="Times New Roman" w:cs="Times New Roman"/>
          <w:bCs/>
          <w:sz w:val="24"/>
          <w:szCs w:val="24"/>
        </w:rPr>
      </w:pPr>
      <w:r w:rsidRPr="0034781D">
        <w:rPr>
          <w:rFonts w:ascii="Times New Roman" w:hAnsi="Times New Roman" w:cs="Times New Roman"/>
          <w:bCs/>
          <w:sz w:val="24"/>
          <w:szCs w:val="24"/>
        </w:rPr>
        <w:t>Kirton, D. (2013</w:t>
      </w:r>
      <w:r w:rsidR="00CA6B5F">
        <w:rPr>
          <w:rFonts w:ascii="Times New Roman" w:hAnsi="Times New Roman" w:cs="Times New Roman"/>
          <w:bCs/>
          <w:sz w:val="24"/>
          <w:szCs w:val="24"/>
        </w:rPr>
        <w:t xml:space="preserve">) </w:t>
      </w:r>
      <w:r w:rsidRPr="0034781D">
        <w:rPr>
          <w:rFonts w:ascii="Times New Roman" w:hAnsi="Times New Roman" w:cs="Times New Roman"/>
          <w:bCs/>
          <w:sz w:val="24"/>
          <w:szCs w:val="24"/>
        </w:rPr>
        <w:t>What is work? Insights from the evolution of state foster care</w:t>
      </w:r>
      <w:r w:rsidR="00CA6B5F">
        <w:rPr>
          <w:rFonts w:ascii="Times New Roman" w:hAnsi="Times New Roman" w:cs="Times New Roman"/>
          <w:bCs/>
          <w:sz w:val="24"/>
          <w:szCs w:val="24"/>
        </w:rPr>
        <w:t>.</w:t>
      </w:r>
      <w:r w:rsidRPr="0034781D">
        <w:rPr>
          <w:rFonts w:ascii="Times New Roman" w:hAnsi="Times New Roman" w:cs="Times New Roman"/>
          <w:bCs/>
          <w:sz w:val="24"/>
          <w:szCs w:val="24"/>
        </w:rPr>
        <w:t xml:space="preserve"> </w:t>
      </w:r>
      <w:r w:rsidRPr="0034781D">
        <w:rPr>
          <w:rFonts w:ascii="Times New Roman" w:hAnsi="Times New Roman" w:cs="Times New Roman"/>
          <w:bCs/>
          <w:i/>
          <w:sz w:val="24"/>
          <w:szCs w:val="24"/>
        </w:rPr>
        <w:t>Work, Employment and Society</w:t>
      </w:r>
      <w:r w:rsidRPr="0034781D">
        <w:rPr>
          <w:rFonts w:ascii="Times New Roman" w:hAnsi="Times New Roman" w:cs="Times New Roman"/>
          <w:bCs/>
          <w:sz w:val="24"/>
          <w:szCs w:val="24"/>
        </w:rPr>
        <w:t>, 27</w:t>
      </w:r>
      <w:r w:rsidR="00CA6B5F">
        <w:rPr>
          <w:rFonts w:ascii="Times New Roman" w:hAnsi="Times New Roman" w:cs="Times New Roman"/>
          <w:bCs/>
          <w:sz w:val="24"/>
          <w:szCs w:val="24"/>
        </w:rPr>
        <w:t xml:space="preserve">, </w:t>
      </w:r>
      <w:r w:rsidRPr="0034781D">
        <w:rPr>
          <w:rFonts w:ascii="Times New Roman" w:hAnsi="Times New Roman" w:cs="Times New Roman"/>
          <w:bCs/>
          <w:sz w:val="24"/>
          <w:szCs w:val="24"/>
        </w:rPr>
        <w:t>4</w:t>
      </w:r>
      <w:r w:rsidR="00CA6B5F">
        <w:rPr>
          <w:rFonts w:ascii="Times New Roman" w:hAnsi="Times New Roman" w:cs="Times New Roman"/>
          <w:bCs/>
          <w:sz w:val="24"/>
          <w:szCs w:val="24"/>
        </w:rPr>
        <w:t xml:space="preserve">, </w:t>
      </w:r>
      <w:r w:rsidRPr="0034781D">
        <w:rPr>
          <w:rFonts w:ascii="Times New Roman" w:hAnsi="Times New Roman" w:cs="Times New Roman"/>
          <w:bCs/>
          <w:sz w:val="24"/>
          <w:szCs w:val="24"/>
        </w:rPr>
        <w:t>658-673.</w:t>
      </w:r>
    </w:p>
    <w:p w14:paraId="65AFBE01" w14:textId="531A6B30" w:rsidR="009F0E9E" w:rsidRPr="009F0E9E" w:rsidRDefault="009F0E9E"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w:eastAsia="Times" w:hAnsi="Times" w:cs="Times"/>
        </w:rPr>
      </w:pPr>
      <w:r w:rsidRPr="00C42F5F">
        <w:rPr>
          <w:rFonts w:ascii="Times" w:eastAsia="Times" w:hAnsi="Times" w:cs="Times"/>
        </w:rPr>
        <w:t xml:space="preserve">Knights, D. and Surman, E. </w:t>
      </w:r>
      <w:r w:rsidR="00CA6B5F">
        <w:rPr>
          <w:rFonts w:ascii="Times" w:eastAsia="Times" w:hAnsi="Times" w:cs="Times"/>
        </w:rPr>
        <w:t>(</w:t>
      </w:r>
      <w:r w:rsidRPr="00C42F5F">
        <w:rPr>
          <w:rFonts w:ascii="Times" w:eastAsia="Times" w:hAnsi="Times" w:cs="Times"/>
        </w:rPr>
        <w:t>2008</w:t>
      </w:r>
      <w:r w:rsidR="00CA6B5F">
        <w:rPr>
          <w:rFonts w:ascii="Times" w:eastAsia="Times" w:hAnsi="Times" w:cs="Times"/>
        </w:rPr>
        <w:t>) Editorial: Addressing the gender gap in studies of e</w:t>
      </w:r>
      <w:r w:rsidRPr="00C42F5F">
        <w:rPr>
          <w:rFonts w:ascii="Times" w:eastAsia="Times" w:hAnsi="Times" w:cs="Times"/>
        </w:rPr>
        <w:t>motion</w:t>
      </w:r>
      <w:r w:rsidR="00CA6B5F">
        <w:rPr>
          <w:rFonts w:ascii="Times" w:eastAsia="Times" w:hAnsi="Times" w:cs="Times"/>
        </w:rPr>
        <w:t xml:space="preserve">.  </w:t>
      </w:r>
      <w:r w:rsidRPr="00C42F5F">
        <w:rPr>
          <w:rFonts w:ascii="Times" w:eastAsia="Times" w:hAnsi="Times" w:cs="Times"/>
          <w:i/>
        </w:rPr>
        <w:t>Gender, Work and Organization</w:t>
      </w:r>
      <w:r w:rsidRPr="00C42F5F">
        <w:rPr>
          <w:rFonts w:ascii="Times" w:eastAsia="Times" w:hAnsi="Times" w:cs="Times"/>
        </w:rPr>
        <w:t>, 15</w:t>
      </w:r>
      <w:r w:rsidR="00CA6B5F">
        <w:rPr>
          <w:rFonts w:ascii="Times" w:eastAsia="Times" w:hAnsi="Times" w:cs="Times"/>
        </w:rPr>
        <w:t>, 1,</w:t>
      </w:r>
      <w:r w:rsidRPr="00C42F5F">
        <w:rPr>
          <w:rFonts w:ascii="Times" w:eastAsia="Times" w:hAnsi="Times" w:cs="Times"/>
        </w:rPr>
        <w:t xml:space="preserve"> 1-8</w:t>
      </w:r>
    </w:p>
    <w:p w14:paraId="2A02D769" w14:textId="6AB66745" w:rsidR="00750438" w:rsidRPr="0034781D" w:rsidRDefault="00750438" w:rsidP="008D2631">
      <w:pPr>
        <w:autoSpaceDE w:val="0"/>
        <w:autoSpaceDN w:val="0"/>
        <w:adjustRightInd w:val="0"/>
        <w:spacing w:line="480" w:lineRule="auto"/>
        <w:rPr>
          <w:rFonts w:ascii="Times New Roman" w:hAnsi="Times New Roman" w:cs="Times New Roman"/>
        </w:rPr>
      </w:pPr>
      <w:r w:rsidRPr="0034781D">
        <w:rPr>
          <w:rFonts w:ascii="Times New Roman" w:hAnsi="Times New Roman" w:cs="Times New Roman"/>
          <w:bCs/>
        </w:rPr>
        <w:t>Korczyn</w:t>
      </w:r>
      <w:r w:rsidR="00D90053">
        <w:rPr>
          <w:rFonts w:ascii="Times New Roman" w:hAnsi="Times New Roman" w:cs="Times New Roman"/>
          <w:bCs/>
        </w:rPr>
        <w:t>s</w:t>
      </w:r>
      <w:r w:rsidR="005E1424">
        <w:rPr>
          <w:rFonts w:ascii="Times New Roman" w:hAnsi="Times New Roman" w:cs="Times New Roman"/>
          <w:bCs/>
        </w:rPr>
        <w:t xml:space="preserve">ki, M. and Evans, C. (2013) </w:t>
      </w:r>
      <w:r w:rsidRPr="0034781D">
        <w:rPr>
          <w:rFonts w:ascii="Times New Roman" w:hAnsi="Times New Roman" w:cs="Times New Roman"/>
          <w:bCs/>
        </w:rPr>
        <w:t>Customer abuse to service workers: an analysis of its social creation within the service economy</w:t>
      </w:r>
      <w:r w:rsidR="005E1424">
        <w:rPr>
          <w:rFonts w:ascii="Times New Roman" w:hAnsi="Times New Roman" w:cs="Times New Roman"/>
          <w:bCs/>
        </w:rPr>
        <w:t>.</w:t>
      </w:r>
      <w:r w:rsidRPr="0034781D">
        <w:rPr>
          <w:rFonts w:ascii="Times New Roman" w:hAnsi="Times New Roman" w:cs="Times New Roman"/>
          <w:bCs/>
        </w:rPr>
        <w:t xml:space="preserve"> </w:t>
      </w:r>
      <w:r w:rsidRPr="0034781D">
        <w:rPr>
          <w:rFonts w:ascii="Times New Roman" w:hAnsi="Times New Roman" w:cs="Times New Roman"/>
          <w:bCs/>
          <w:i/>
        </w:rPr>
        <w:t>Work, Employment and Society</w:t>
      </w:r>
      <w:r w:rsidRPr="0034781D">
        <w:rPr>
          <w:rFonts w:ascii="Times New Roman" w:hAnsi="Times New Roman" w:cs="Times New Roman"/>
          <w:bCs/>
        </w:rPr>
        <w:t xml:space="preserve">, </w:t>
      </w:r>
      <w:r w:rsidRPr="0034781D">
        <w:rPr>
          <w:rFonts w:ascii="Times New Roman" w:hAnsi="Times New Roman" w:cs="Times New Roman"/>
        </w:rPr>
        <w:t>27</w:t>
      </w:r>
      <w:r w:rsidR="005E1424">
        <w:rPr>
          <w:rFonts w:ascii="Times New Roman" w:hAnsi="Times New Roman" w:cs="Times New Roman"/>
        </w:rPr>
        <w:t>, 5,</w:t>
      </w:r>
      <w:r w:rsidRPr="0034781D">
        <w:rPr>
          <w:rFonts w:ascii="Times New Roman" w:hAnsi="Times New Roman" w:cs="Times New Roman"/>
        </w:rPr>
        <w:t xml:space="preserve"> 768–784.</w:t>
      </w:r>
    </w:p>
    <w:p w14:paraId="0B9CEAAA" w14:textId="7AAF3D28"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 xml:space="preserve">Kovitz, M. </w:t>
      </w:r>
      <w:r w:rsidR="005E1424">
        <w:rPr>
          <w:rFonts w:ascii="Times New Roman" w:eastAsia="Times New Roman" w:hAnsi="Times New Roman" w:cs="Times New Roman"/>
        </w:rPr>
        <w:t>(</w:t>
      </w:r>
      <w:r w:rsidRPr="0034781D">
        <w:rPr>
          <w:rFonts w:ascii="Times New Roman" w:eastAsia="Times New Roman" w:hAnsi="Times New Roman" w:cs="Times New Roman"/>
        </w:rPr>
        <w:t>2003</w:t>
      </w:r>
      <w:r w:rsidR="005E1424">
        <w:rPr>
          <w:rFonts w:ascii="Times New Roman" w:eastAsia="Times New Roman" w:hAnsi="Times New Roman" w:cs="Times New Roman"/>
        </w:rPr>
        <w:t>) The roots of military m</w:t>
      </w:r>
      <w:r w:rsidRPr="0034781D">
        <w:rPr>
          <w:rFonts w:ascii="Times New Roman" w:eastAsia="Times New Roman" w:hAnsi="Times New Roman" w:cs="Times New Roman"/>
        </w:rPr>
        <w:t>asculinity</w:t>
      </w:r>
      <w:r w:rsidR="005E1424">
        <w:rPr>
          <w:rFonts w:ascii="Times New Roman" w:eastAsia="Times New Roman" w:hAnsi="Times New Roman" w:cs="Times New Roman"/>
        </w:rPr>
        <w:t>. In</w:t>
      </w:r>
      <w:r w:rsidRPr="0034781D">
        <w:rPr>
          <w:rFonts w:ascii="Times New Roman" w:eastAsia="Times New Roman" w:hAnsi="Times New Roman" w:cs="Times New Roman"/>
        </w:rPr>
        <w:t xml:space="preserve"> Higate</w:t>
      </w:r>
      <w:r w:rsidR="005E1424">
        <w:rPr>
          <w:rFonts w:ascii="Times New Roman" w:eastAsia="Times New Roman" w:hAnsi="Times New Roman" w:cs="Times New Roman"/>
        </w:rPr>
        <w:t>, P</w:t>
      </w:r>
      <w:r w:rsidRPr="0034781D">
        <w:rPr>
          <w:rFonts w:ascii="Times New Roman" w:eastAsia="Times New Roman" w:hAnsi="Times New Roman" w:cs="Times New Roman"/>
        </w:rPr>
        <w:t>. (ed.)</w:t>
      </w:r>
      <w:r w:rsidRPr="0034781D">
        <w:rPr>
          <w:rFonts w:ascii="Times New Roman" w:eastAsia="Times New Roman" w:hAnsi="Times New Roman" w:cs="Times New Roman"/>
          <w:i/>
          <w:iCs/>
        </w:rPr>
        <w:t xml:space="preserve"> Military Masculinities: Identity and the State</w:t>
      </w:r>
      <w:r w:rsidRPr="0034781D">
        <w:rPr>
          <w:rFonts w:ascii="Times New Roman" w:eastAsia="Times New Roman" w:hAnsi="Times New Roman" w:cs="Times New Roman"/>
        </w:rPr>
        <w:t>. Westport: Praeger.</w:t>
      </w:r>
    </w:p>
    <w:p w14:paraId="030E153D" w14:textId="01BCF917" w:rsidR="00DD7301" w:rsidRPr="0034781D" w:rsidRDefault="00DD7301" w:rsidP="008D2631">
      <w:pPr>
        <w:autoSpaceDE w:val="0"/>
        <w:autoSpaceDN w:val="0"/>
        <w:adjustRightInd w:val="0"/>
        <w:spacing w:line="480" w:lineRule="auto"/>
        <w:rPr>
          <w:rFonts w:ascii="Times New Roman" w:hAnsi="Times New Roman" w:cs="Times New Roman"/>
        </w:rPr>
      </w:pPr>
      <w:r w:rsidRPr="0034781D">
        <w:rPr>
          <w:rFonts w:ascii="Times New Roman" w:hAnsi="Times New Roman" w:cs="Times New Roman"/>
        </w:rPr>
        <w:lastRenderedPageBreak/>
        <w:t>Lloyd, C. and Payne, J. (2009) ‘Full of sound and fury, signifying nothing’:</w:t>
      </w:r>
      <w:r w:rsidR="00DE4DAF">
        <w:rPr>
          <w:rFonts w:ascii="Times New Roman" w:hAnsi="Times New Roman" w:cs="Times New Roman"/>
        </w:rPr>
        <w:t xml:space="preserve"> </w:t>
      </w:r>
      <w:r w:rsidRPr="0034781D">
        <w:rPr>
          <w:rFonts w:ascii="Times New Roman" w:hAnsi="Times New Roman" w:cs="Times New Roman"/>
        </w:rPr>
        <w:t>interrogating new skill concepts in service work – the view from two UK call centres</w:t>
      </w:r>
      <w:r w:rsidR="005E1424">
        <w:rPr>
          <w:rFonts w:ascii="Times New Roman" w:hAnsi="Times New Roman" w:cs="Times New Roman"/>
        </w:rPr>
        <w:t xml:space="preserve">. </w:t>
      </w:r>
      <w:r w:rsidRPr="0034781D">
        <w:rPr>
          <w:rFonts w:ascii="Times New Roman" w:hAnsi="Times New Roman" w:cs="Times New Roman"/>
          <w:i/>
        </w:rPr>
        <w:t>Work, Employment and Society</w:t>
      </w:r>
      <w:r w:rsidRPr="0034781D">
        <w:rPr>
          <w:rFonts w:ascii="Times New Roman" w:hAnsi="Times New Roman" w:cs="Times New Roman"/>
        </w:rPr>
        <w:t>, 23</w:t>
      </w:r>
      <w:r w:rsidR="005E1424">
        <w:rPr>
          <w:rFonts w:ascii="Times New Roman" w:hAnsi="Times New Roman" w:cs="Times New Roman"/>
        </w:rPr>
        <w:t xml:space="preserve">, </w:t>
      </w:r>
      <w:r w:rsidRPr="0034781D">
        <w:rPr>
          <w:rFonts w:ascii="Times New Roman" w:hAnsi="Times New Roman" w:cs="Times New Roman"/>
        </w:rPr>
        <w:t>4</w:t>
      </w:r>
      <w:r w:rsidR="005E1424">
        <w:rPr>
          <w:rFonts w:ascii="Times New Roman" w:hAnsi="Times New Roman" w:cs="Times New Roman"/>
        </w:rPr>
        <w:t xml:space="preserve">, </w:t>
      </w:r>
      <w:r w:rsidRPr="0034781D">
        <w:rPr>
          <w:rFonts w:ascii="Times New Roman" w:hAnsi="Times New Roman" w:cs="Times New Roman"/>
        </w:rPr>
        <w:t xml:space="preserve"> 617–634.</w:t>
      </w:r>
    </w:p>
    <w:p w14:paraId="328EC054" w14:textId="00132144" w:rsidR="002A3F6B" w:rsidRPr="0034781D" w:rsidRDefault="00DD7301"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Lutz, C. a</w:t>
      </w:r>
      <w:r w:rsidR="002A3F6B" w:rsidRPr="0034781D">
        <w:rPr>
          <w:rFonts w:ascii="Times New Roman" w:eastAsia="Times" w:hAnsi="Times New Roman" w:cs="Times New Roman"/>
        </w:rPr>
        <w:t>nd Abu-Lughod</w:t>
      </w:r>
      <w:r w:rsidR="005E1424">
        <w:rPr>
          <w:rFonts w:ascii="Times New Roman" w:eastAsia="Times" w:hAnsi="Times New Roman" w:cs="Times New Roman"/>
        </w:rPr>
        <w:t>, L</w:t>
      </w:r>
      <w:r w:rsidR="002A3F6B" w:rsidRPr="0034781D">
        <w:rPr>
          <w:rFonts w:ascii="Times New Roman" w:eastAsia="Times" w:hAnsi="Times New Roman" w:cs="Times New Roman"/>
        </w:rPr>
        <w:t xml:space="preserve">. </w:t>
      </w:r>
      <w:r w:rsidR="005E1424">
        <w:rPr>
          <w:rFonts w:ascii="Times New Roman" w:eastAsia="Times" w:hAnsi="Times New Roman" w:cs="Times New Roman"/>
        </w:rPr>
        <w:t xml:space="preserve">(1990) </w:t>
      </w:r>
      <w:r w:rsidR="002A3F6B" w:rsidRPr="0034781D">
        <w:rPr>
          <w:rFonts w:ascii="Times New Roman" w:eastAsia="Times" w:hAnsi="Times New Roman" w:cs="Times New Roman"/>
        </w:rPr>
        <w:t>Introduction: emotion, discourse, and the politics of everyday life</w:t>
      </w:r>
      <w:r w:rsidR="005E1424">
        <w:rPr>
          <w:rFonts w:ascii="Times New Roman" w:eastAsia="Times" w:hAnsi="Times New Roman" w:cs="Times New Roman"/>
        </w:rPr>
        <w:t>. In Lutz, C. a</w:t>
      </w:r>
      <w:r w:rsidR="002A3F6B" w:rsidRPr="0034781D">
        <w:rPr>
          <w:rFonts w:ascii="Times New Roman" w:eastAsia="Times" w:hAnsi="Times New Roman" w:cs="Times New Roman"/>
        </w:rPr>
        <w:t xml:space="preserve">nd </w:t>
      </w:r>
      <w:r w:rsidR="005E1424">
        <w:rPr>
          <w:rFonts w:ascii="Times New Roman" w:eastAsia="Times" w:hAnsi="Times New Roman" w:cs="Times New Roman"/>
        </w:rPr>
        <w:t>Abu-Lughod, L.</w:t>
      </w:r>
      <w:r w:rsidR="002A3F6B" w:rsidRPr="0034781D">
        <w:rPr>
          <w:rFonts w:ascii="Times New Roman" w:eastAsia="Times" w:hAnsi="Times New Roman" w:cs="Times New Roman"/>
        </w:rPr>
        <w:t xml:space="preserve"> (eds) </w:t>
      </w:r>
      <w:r w:rsidR="005E1424">
        <w:rPr>
          <w:rFonts w:ascii="Times New Roman" w:eastAsia="Times" w:hAnsi="Times New Roman" w:cs="Times New Roman"/>
          <w:i/>
          <w:iCs/>
        </w:rPr>
        <w:t>Language and the Politics of E</w:t>
      </w:r>
      <w:r w:rsidR="002A3F6B" w:rsidRPr="0034781D">
        <w:rPr>
          <w:rFonts w:ascii="Times New Roman" w:eastAsia="Times" w:hAnsi="Times New Roman" w:cs="Times New Roman"/>
          <w:i/>
          <w:iCs/>
        </w:rPr>
        <w:t>motion.</w:t>
      </w:r>
      <w:r w:rsidR="002A3F6B" w:rsidRPr="0034781D">
        <w:rPr>
          <w:rFonts w:ascii="Times New Roman" w:eastAsia="Times" w:hAnsi="Times New Roman" w:cs="Times New Roman"/>
        </w:rPr>
        <w:t xml:space="preserve"> Cambridge: Cambridge University Press.</w:t>
      </w:r>
    </w:p>
    <w:p w14:paraId="67960DFE" w14:textId="1B555689" w:rsidR="00BA0DEF" w:rsidRPr="0034781D" w:rsidRDefault="005E1424" w:rsidP="008D2631">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rPr>
          <w:rFonts w:ascii="Times New Roman" w:eastAsia="Times New Roman" w:hAnsi="Times New Roman" w:cs="Times New Roman"/>
          <w:color w:val="323232"/>
          <w:bdr w:val="none" w:sz="0" w:space="0" w:color="auto"/>
          <w:lang w:val="en" w:eastAsia="en-GB"/>
        </w:rPr>
      </w:pPr>
      <w:r>
        <w:rPr>
          <w:rFonts w:ascii="Times New Roman" w:eastAsia="Times New Roman" w:hAnsi="Times New Roman" w:cs="Times New Roman"/>
          <w:color w:val="323232"/>
          <w:bdr w:val="none" w:sz="0" w:space="0" w:color="auto"/>
          <w:lang w:val="en" w:eastAsia="en-GB"/>
        </w:rPr>
        <w:t xml:space="preserve">Mackowski, J. (2016) </w:t>
      </w:r>
      <w:r w:rsidR="00BA0DEF" w:rsidRPr="0034781D">
        <w:rPr>
          <w:rFonts w:ascii="Times New Roman" w:eastAsia="Times New Roman" w:hAnsi="Times New Roman" w:cs="Times New Roman"/>
          <w:color w:val="323232"/>
          <w:bdr w:val="none" w:sz="0" w:space="0" w:color="auto"/>
          <w:lang w:val="en" w:eastAsia="en-GB"/>
        </w:rPr>
        <w:t xml:space="preserve">Commentary. </w:t>
      </w:r>
      <w:r w:rsidR="00BA0DEF" w:rsidRPr="0034781D">
        <w:rPr>
          <w:rFonts w:ascii="Times New Roman" w:eastAsia="Times New Roman" w:hAnsi="Times New Roman" w:cs="Times New Roman"/>
          <w:bCs/>
          <w:color w:val="323232"/>
          <w:bdr w:val="none" w:sz="0" w:space="0" w:color="auto"/>
          <w:lang w:val="en" w:eastAsia="en-GB"/>
        </w:rPr>
        <w:t>Combat inclusion: the end of gender segregation in the British armed forces</w:t>
      </w:r>
      <w:r>
        <w:rPr>
          <w:rFonts w:ascii="Times New Roman" w:eastAsia="Times New Roman" w:hAnsi="Times New Roman" w:cs="Times New Roman"/>
          <w:bCs/>
          <w:color w:val="323232"/>
          <w:bdr w:val="none" w:sz="0" w:space="0" w:color="auto"/>
          <w:lang w:val="en" w:eastAsia="en-GB"/>
        </w:rPr>
        <w:t>.</w:t>
      </w:r>
      <w:r w:rsidR="00BA0DEF" w:rsidRPr="0034781D">
        <w:rPr>
          <w:rFonts w:ascii="Times New Roman" w:eastAsia="Times New Roman" w:hAnsi="Times New Roman" w:cs="Times New Roman"/>
          <w:b/>
          <w:bCs/>
          <w:caps/>
          <w:color w:val="323232"/>
          <w:bdr w:val="none" w:sz="0" w:space="0" w:color="auto"/>
          <w:lang w:val="en" w:eastAsia="en-GB"/>
        </w:rPr>
        <w:t xml:space="preserve">, </w:t>
      </w:r>
      <w:r w:rsidR="00BA0DEF" w:rsidRPr="0034781D">
        <w:rPr>
          <w:rFonts w:ascii="Times New Roman" w:eastAsia="Times New Roman" w:hAnsi="Times New Roman" w:cs="Times New Roman"/>
          <w:i/>
          <w:color w:val="323232"/>
          <w:bdr w:val="none" w:sz="0" w:space="0" w:color="auto"/>
          <w:lang w:val="en" w:eastAsia="en-GB"/>
        </w:rPr>
        <w:t>Royal United Services Institute</w:t>
      </w:r>
      <w:r w:rsidR="00BA0DEF" w:rsidRPr="0034781D">
        <w:rPr>
          <w:rFonts w:ascii="Times New Roman" w:eastAsia="Times New Roman" w:hAnsi="Times New Roman" w:cs="Times New Roman"/>
          <w:color w:val="323232"/>
          <w:bdr w:val="none" w:sz="0" w:space="0" w:color="auto"/>
          <w:lang w:val="en" w:eastAsia="en-GB"/>
        </w:rPr>
        <w:t>, 11</w:t>
      </w:r>
      <w:r w:rsidR="00BA0DEF" w:rsidRPr="0034781D">
        <w:rPr>
          <w:rFonts w:ascii="Times New Roman" w:eastAsia="Times New Roman" w:hAnsi="Times New Roman" w:cs="Times New Roman"/>
          <w:color w:val="323232"/>
          <w:bdr w:val="none" w:sz="0" w:space="0" w:color="auto"/>
          <w:vertAlign w:val="superscript"/>
          <w:lang w:val="en" w:eastAsia="en-GB"/>
        </w:rPr>
        <w:t>th</w:t>
      </w:r>
      <w:r w:rsidR="00BA0DEF" w:rsidRPr="0034781D">
        <w:rPr>
          <w:rFonts w:ascii="Times New Roman" w:eastAsia="Times New Roman" w:hAnsi="Times New Roman" w:cs="Times New Roman"/>
          <w:color w:val="323232"/>
          <w:bdr w:val="none" w:sz="0" w:space="0" w:color="auto"/>
          <w:lang w:val="en" w:eastAsia="en-GB"/>
        </w:rPr>
        <w:t xml:space="preserve"> July. Online. Available at: </w:t>
      </w:r>
      <w:r w:rsidR="00BA0DEF" w:rsidRPr="0034781D">
        <w:rPr>
          <w:rFonts w:ascii="Times New Roman" w:eastAsia="Times New Roman" w:hAnsi="Times New Roman" w:cs="Times New Roman"/>
          <w:color w:val="323232"/>
          <w:bdr w:val="none" w:sz="0" w:space="0" w:color="auto"/>
          <w:lang w:val="en" w:eastAsia="en-GB"/>
        </w:rPr>
        <w:br/>
      </w:r>
      <w:hyperlink r:id="rId8" w:history="1">
        <w:r w:rsidR="00BA0DEF" w:rsidRPr="0034781D">
          <w:rPr>
            <w:rStyle w:val="Hyperlink"/>
            <w:rFonts w:ascii="Times New Roman" w:eastAsia="Times New Roman" w:hAnsi="Times New Roman" w:cs="Times New Roman"/>
            <w:bdr w:val="none" w:sz="0" w:space="0" w:color="auto"/>
            <w:lang w:val="en" w:eastAsia="en-GB"/>
          </w:rPr>
          <w:t>https://rusi.org/commentary/combat-inclusion-end-gender-segregation-british-armed-forces</w:t>
        </w:r>
      </w:hyperlink>
      <w:r w:rsidR="00BA0DEF" w:rsidRPr="0034781D">
        <w:rPr>
          <w:rFonts w:ascii="Times New Roman" w:eastAsia="Times New Roman" w:hAnsi="Times New Roman" w:cs="Times New Roman"/>
          <w:color w:val="323232"/>
          <w:bdr w:val="none" w:sz="0" w:space="0" w:color="auto"/>
          <w:lang w:val="en" w:eastAsia="en-GB"/>
        </w:rPr>
        <w:t xml:space="preserve"> </w:t>
      </w:r>
    </w:p>
    <w:p w14:paraId="1C514CF0" w14:textId="1D54CD06" w:rsidR="00C472D2" w:rsidRPr="00C472D2" w:rsidRDefault="00C472D2"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w:eastAsia="Times" w:hAnsi="Times" w:cs="Times"/>
        </w:rPr>
      </w:pPr>
      <w:r w:rsidRPr="00C42F5F">
        <w:rPr>
          <w:rFonts w:ascii="Times" w:eastAsia="Times" w:hAnsi="Times" w:cs="Times"/>
        </w:rPr>
        <w:t xml:space="preserve">Marsh, K. and Musson, G. </w:t>
      </w:r>
      <w:r w:rsidR="005E1424">
        <w:rPr>
          <w:rFonts w:ascii="Times" w:eastAsia="Times" w:hAnsi="Times" w:cs="Times"/>
        </w:rPr>
        <w:t>(</w:t>
      </w:r>
      <w:r w:rsidRPr="00C42F5F">
        <w:rPr>
          <w:rFonts w:ascii="Times" w:eastAsia="Times" w:hAnsi="Times" w:cs="Times"/>
        </w:rPr>
        <w:t>2008</w:t>
      </w:r>
      <w:r w:rsidR="005E1424">
        <w:rPr>
          <w:rFonts w:ascii="Times" w:eastAsia="Times" w:hAnsi="Times" w:cs="Times"/>
        </w:rPr>
        <w:t>) Men at work and at home: managing emotion in t</w:t>
      </w:r>
      <w:r w:rsidRPr="00C42F5F">
        <w:rPr>
          <w:rFonts w:ascii="Times" w:eastAsia="Times" w:hAnsi="Times" w:cs="Times"/>
        </w:rPr>
        <w:t>elework</w:t>
      </w:r>
      <w:r w:rsidR="005E1424">
        <w:rPr>
          <w:rFonts w:ascii="Times" w:eastAsia="Times" w:hAnsi="Times" w:cs="Times"/>
        </w:rPr>
        <w:t xml:space="preserve">. </w:t>
      </w:r>
      <w:r w:rsidRPr="00C42F5F">
        <w:rPr>
          <w:rFonts w:ascii="Times" w:eastAsia="Times" w:hAnsi="Times" w:cs="Times"/>
          <w:i/>
        </w:rPr>
        <w:t>Gender, Work and Organization</w:t>
      </w:r>
      <w:r w:rsidRPr="00C42F5F">
        <w:rPr>
          <w:rFonts w:ascii="Times" w:eastAsia="Times" w:hAnsi="Times" w:cs="Times"/>
        </w:rPr>
        <w:t>, 15</w:t>
      </w:r>
      <w:r w:rsidR="005E1424">
        <w:rPr>
          <w:rFonts w:ascii="Times" w:eastAsia="Times" w:hAnsi="Times" w:cs="Times"/>
        </w:rPr>
        <w:t>, 1,</w:t>
      </w:r>
      <w:r w:rsidRPr="00C42F5F">
        <w:rPr>
          <w:rFonts w:ascii="Times" w:eastAsia="Times" w:hAnsi="Times" w:cs="Times"/>
        </w:rPr>
        <w:t xml:space="preserve"> 31-48</w:t>
      </w:r>
    </w:p>
    <w:p w14:paraId="0DAABD4E" w14:textId="1C2DC8A4"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McLaughlin, S. </w:t>
      </w:r>
      <w:r w:rsidR="005E1424">
        <w:rPr>
          <w:rFonts w:ascii="Times New Roman" w:eastAsia="Times" w:hAnsi="Times New Roman" w:cs="Times New Roman"/>
        </w:rPr>
        <w:t>(</w:t>
      </w:r>
      <w:r w:rsidRPr="0034781D">
        <w:rPr>
          <w:rFonts w:ascii="Times New Roman" w:eastAsia="Times" w:hAnsi="Times New Roman" w:cs="Times New Roman"/>
        </w:rPr>
        <w:t>2006</w:t>
      </w:r>
      <w:r w:rsidR="005E1424">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iCs/>
        </w:rPr>
        <w:t>Squaddie: A Soldier’s Story</w:t>
      </w:r>
      <w:r w:rsidRPr="0034781D">
        <w:rPr>
          <w:rFonts w:ascii="Times New Roman" w:eastAsia="Times" w:hAnsi="Times New Roman" w:cs="Times New Roman"/>
        </w:rPr>
        <w:t>. Edinburgh: Mainstream Publishing Ltd.</w:t>
      </w:r>
    </w:p>
    <w:p w14:paraId="5F9BBEDA" w14:textId="1B64E50E"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lastRenderedPageBreak/>
        <w:t xml:space="preserve">Mills, D. </w:t>
      </w:r>
      <w:r w:rsidR="005E1424">
        <w:rPr>
          <w:rFonts w:ascii="Times New Roman" w:eastAsia="Times New Roman" w:hAnsi="Times New Roman" w:cs="Times New Roman"/>
        </w:rPr>
        <w:t>(2008)</w:t>
      </w:r>
      <w:r w:rsidRPr="0034781D">
        <w:rPr>
          <w:rFonts w:ascii="Times New Roman" w:eastAsia="Times New Roman" w:hAnsi="Times New Roman" w:cs="Times New Roman"/>
        </w:rPr>
        <w:t xml:space="preserve"> </w:t>
      </w:r>
      <w:r w:rsidRPr="0034781D">
        <w:rPr>
          <w:rFonts w:ascii="Times New Roman" w:eastAsia="Times New Roman" w:hAnsi="Times New Roman" w:cs="Times New Roman"/>
          <w:i/>
          <w:iCs/>
        </w:rPr>
        <w:t>Sniper One: The Blistering True Story of a British Battle Group Under Siege.</w:t>
      </w:r>
      <w:r w:rsidRPr="0034781D">
        <w:rPr>
          <w:rFonts w:ascii="Times New Roman" w:eastAsia="Times New Roman" w:hAnsi="Times New Roman" w:cs="Times New Roman"/>
        </w:rPr>
        <w:t xml:space="preserve"> London: Penguin</w:t>
      </w:r>
    </w:p>
    <w:p w14:paraId="6D5B7BD4" w14:textId="5E7718B8" w:rsidR="00DD7301" w:rsidRPr="0034781D" w:rsidRDefault="005E1424" w:rsidP="008D2631">
      <w:pPr>
        <w:autoSpaceDE w:val="0"/>
        <w:autoSpaceDN w:val="0"/>
        <w:adjustRightInd w:val="0"/>
        <w:spacing w:line="480" w:lineRule="auto"/>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Mulholland, K. (2004) </w:t>
      </w:r>
      <w:r w:rsidR="00DD7301" w:rsidRPr="0034781D">
        <w:rPr>
          <w:rFonts w:ascii="Times New Roman" w:hAnsi="Times New Roman" w:cs="Times New Roman"/>
        </w:rPr>
        <w:t>Workplace resistance in an Irish call centre: slammin</w:t>
      </w:r>
      <w:r>
        <w:rPr>
          <w:rFonts w:ascii="Times New Roman" w:hAnsi="Times New Roman" w:cs="Times New Roman"/>
        </w:rPr>
        <w:t>’, scammin’ smokin’ an’ leavin’.</w:t>
      </w:r>
      <w:r w:rsidR="00DD7301" w:rsidRPr="0034781D">
        <w:rPr>
          <w:rFonts w:ascii="Times New Roman" w:hAnsi="Times New Roman" w:cs="Times New Roman"/>
        </w:rPr>
        <w:t xml:space="preserve"> </w:t>
      </w:r>
      <w:r w:rsidR="00DD7301" w:rsidRPr="0034781D">
        <w:rPr>
          <w:rFonts w:ascii="Times New Roman" w:hAnsi="Times New Roman" w:cs="Times New Roman"/>
          <w:i/>
        </w:rPr>
        <w:t xml:space="preserve">Work, Employment and Society, </w:t>
      </w:r>
      <w:r w:rsidR="00DD7301" w:rsidRPr="0034781D">
        <w:rPr>
          <w:rFonts w:ascii="Times New Roman" w:hAnsi="Times New Roman" w:cs="Times New Roman"/>
        </w:rPr>
        <w:t>18</w:t>
      </w:r>
      <w:r>
        <w:rPr>
          <w:rFonts w:ascii="Times New Roman" w:hAnsi="Times New Roman" w:cs="Times New Roman"/>
        </w:rPr>
        <w:t xml:space="preserve">, </w:t>
      </w:r>
      <w:r w:rsidR="00DD7301" w:rsidRPr="0034781D">
        <w:rPr>
          <w:rFonts w:ascii="Times New Roman" w:hAnsi="Times New Roman" w:cs="Times New Roman"/>
        </w:rPr>
        <w:t>4</w:t>
      </w:r>
      <w:r>
        <w:rPr>
          <w:rFonts w:ascii="Times New Roman" w:hAnsi="Times New Roman" w:cs="Times New Roman"/>
        </w:rPr>
        <w:t xml:space="preserve">, </w:t>
      </w:r>
      <w:r w:rsidR="00DD7301" w:rsidRPr="0034781D">
        <w:rPr>
          <w:rFonts w:ascii="Times New Roman" w:hAnsi="Times New Roman" w:cs="Times New Roman"/>
        </w:rPr>
        <w:t>709–724.</w:t>
      </w:r>
    </w:p>
    <w:p w14:paraId="69AA6109" w14:textId="0E9A4425" w:rsidR="00DD7301" w:rsidRPr="0034781D" w:rsidRDefault="005E1424" w:rsidP="008D2631">
      <w:pPr>
        <w:pStyle w:val="Default"/>
        <w:spacing w:line="480" w:lineRule="auto"/>
        <w:rPr>
          <w:rFonts w:ascii="Times New Roman" w:hAnsi="Times New Roman" w:cs="Times New Roman"/>
          <w:sz w:val="24"/>
          <w:szCs w:val="24"/>
        </w:rPr>
      </w:pPr>
      <w:r>
        <w:rPr>
          <w:rFonts w:ascii="Times New Roman" w:hAnsi="Times New Roman" w:cs="Times New Roman"/>
          <w:sz w:val="24"/>
          <w:szCs w:val="24"/>
        </w:rPr>
        <w:t xml:space="preserve">Nath, V. (2011) </w:t>
      </w:r>
      <w:r w:rsidR="00DD7301" w:rsidRPr="0034781D">
        <w:rPr>
          <w:rFonts w:ascii="Times New Roman" w:hAnsi="Times New Roman" w:cs="Times New Roman"/>
          <w:bCs/>
          <w:sz w:val="24"/>
          <w:szCs w:val="24"/>
        </w:rPr>
        <w:t>Aesthetic and emotional labour through stigma: national identity management and racial abuse in offshored Indian call centres</w:t>
      </w:r>
      <w:r>
        <w:rPr>
          <w:rFonts w:ascii="Times New Roman" w:hAnsi="Times New Roman" w:cs="Times New Roman"/>
          <w:bCs/>
          <w:sz w:val="24"/>
          <w:szCs w:val="24"/>
        </w:rPr>
        <w:t xml:space="preserve">. </w:t>
      </w:r>
      <w:r w:rsidR="00DD7301" w:rsidRPr="0034781D">
        <w:rPr>
          <w:rFonts w:ascii="Times New Roman" w:hAnsi="Times New Roman" w:cs="Times New Roman"/>
          <w:bCs/>
          <w:i/>
          <w:sz w:val="24"/>
          <w:szCs w:val="24"/>
        </w:rPr>
        <w:t>Work, Employment and Society</w:t>
      </w:r>
      <w:r w:rsidR="00DD7301" w:rsidRPr="0034781D">
        <w:rPr>
          <w:rFonts w:ascii="Times New Roman" w:hAnsi="Times New Roman" w:cs="Times New Roman"/>
          <w:bCs/>
          <w:sz w:val="24"/>
          <w:szCs w:val="24"/>
        </w:rPr>
        <w:t>, 25</w:t>
      </w:r>
      <w:r>
        <w:rPr>
          <w:rFonts w:ascii="Times New Roman" w:hAnsi="Times New Roman" w:cs="Times New Roman"/>
          <w:bCs/>
          <w:sz w:val="24"/>
          <w:szCs w:val="24"/>
        </w:rPr>
        <w:t xml:space="preserve">, </w:t>
      </w:r>
      <w:r w:rsidR="00DD7301" w:rsidRPr="0034781D">
        <w:rPr>
          <w:rFonts w:ascii="Times New Roman" w:hAnsi="Times New Roman" w:cs="Times New Roman"/>
          <w:bCs/>
          <w:sz w:val="24"/>
          <w:szCs w:val="24"/>
        </w:rPr>
        <w:t>4</w:t>
      </w:r>
      <w:r>
        <w:rPr>
          <w:rFonts w:ascii="Times New Roman" w:hAnsi="Times New Roman" w:cs="Times New Roman"/>
          <w:bCs/>
          <w:sz w:val="24"/>
          <w:szCs w:val="24"/>
        </w:rPr>
        <w:t xml:space="preserve">, </w:t>
      </w:r>
      <w:r w:rsidR="00DD7301" w:rsidRPr="0034781D">
        <w:rPr>
          <w:rFonts w:ascii="Times New Roman" w:hAnsi="Times New Roman" w:cs="Times New Roman"/>
          <w:bCs/>
          <w:sz w:val="24"/>
          <w:szCs w:val="24"/>
        </w:rPr>
        <w:t>709-725.</w:t>
      </w:r>
    </w:p>
    <w:p w14:paraId="396F13C9" w14:textId="49194F06"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Newsinger, J. </w:t>
      </w:r>
      <w:r w:rsidR="005E1424">
        <w:rPr>
          <w:rFonts w:ascii="Times New Roman" w:eastAsia="Times" w:hAnsi="Times New Roman" w:cs="Times New Roman"/>
        </w:rPr>
        <w:t>(</w:t>
      </w:r>
      <w:r w:rsidRPr="0034781D">
        <w:rPr>
          <w:rFonts w:ascii="Times New Roman" w:eastAsia="Times" w:hAnsi="Times New Roman" w:cs="Times New Roman"/>
        </w:rPr>
        <w:t>1994</w:t>
      </w:r>
      <w:r w:rsidR="005E1424">
        <w:rPr>
          <w:rFonts w:ascii="Times New Roman" w:eastAsia="Times" w:hAnsi="Times New Roman" w:cs="Times New Roman"/>
        </w:rPr>
        <w:t xml:space="preserve">) </w:t>
      </w:r>
      <w:r w:rsidRPr="0034781D">
        <w:rPr>
          <w:rFonts w:ascii="Times New Roman" w:eastAsia="Times" w:hAnsi="Times New Roman" w:cs="Times New Roman"/>
        </w:rPr>
        <w:t>The military memoir in British imperial culture: the case of Malaya</w:t>
      </w:r>
      <w:r w:rsidR="005E1424">
        <w:rPr>
          <w:rFonts w:ascii="Times New Roman" w:eastAsia="Times" w:hAnsi="Times New Roman" w:cs="Times New Roman"/>
        </w:rPr>
        <w:t xml:space="preserve">. </w:t>
      </w:r>
      <w:r w:rsidRPr="0034781D">
        <w:rPr>
          <w:rFonts w:ascii="Times New Roman" w:eastAsia="Times" w:hAnsi="Times New Roman" w:cs="Times New Roman"/>
          <w:i/>
        </w:rPr>
        <w:t>Race and Class</w:t>
      </w:r>
      <w:r w:rsidRPr="0034781D">
        <w:rPr>
          <w:rFonts w:ascii="Times New Roman" w:eastAsia="Times" w:hAnsi="Times New Roman" w:cs="Times New Roman"/>
        </w:rPr>
        <w:t>, 35</w:t>
      </w:r>
      <w:r w:rsidR="005E1424">
        <w:rPr>
          <w:rFonts w:ascii="Times New Roman" w:eastAsia="Times" w:hAnsi="Times New Roman" w:cs="Times New Roman"/>
        </w:rPr>
        <w:t xml:space="preserve">, 3, </w:t>
      </w:r>
      <w:r w:rsidRPr="0034781D">
        <w:rPr>
          <w:rFonts w:ascii="Times New Roman" w:eastAsia="Times" w:hAnsi="Times New Roman" w:cs="Times New Roman"/>
        </w:rPr>
        <w:t>47-62.</w:t>
      </w:r>
      <w:r w:rsidRPr="0034781D">
        <w:rPr>
          <w:rFonts w:ascii="MS Mincho" w:eastAsia="MS Mincho" w:hAnsi="MS Mincho" w:cs="MS Mincho"/>
        </w:rPr>
        <w:t> </w:t>
      </w:r>
    </w:p>
    <w:p w14:paraId="7556E27A" w14:textId="2A4F0014"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outlineLvl w:val="0"/>
        <w:rPr>
          <w:rFonts w:ascii="Times New Roman" w:eastAsia="Times" w:hAnsi="Times New Roman" w:cs="Times New Roman"/>
        </w:rPr>
      </w:pPr>
      <w:r w:rsidRPr="0034781D">
        <w:rPr>
          <w:rFonts w:ascii="Times New Roman" w:eastAsia="Times" w:hAnsi="Times New Roman" w:cs="Times New Roman"/>
        </w:rPr>
        <w:t xml:space="preserve">Newton, J. </w:t>
      </w:r>
      <w:r w:rsidR="005E1424">
        <w:rPr>
          <w:rFonts w:ascii="Times New Roman" w:eastAsia="Times" w:hAnsi="Times New Roman" w:cs="Times New Roman"/>
        </w:rPr>
        <w:t>(</w:t>
      </w:r>
      <w:r w:rsidRPr="0034781D">
        <w:rPr>
          <w:rFonts w:ascii="Times New Roman" w:eastAsia="Times" w:hAnsi="Times New Roman" w:cs="Times New Roman"/>
        </w:rPr>
        <w:t>2007</w:t>
      </w:r>
      <w:r w:rsidR="005E1424">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iCs/>
        </w:rPr>
        <w:t>Armed Action</w:t>
      </w:r>
      <w:r w:rsidRPr="0034781D">
        <w:rPr>
          <w:rFonts w:ascii="Times New Roman" w:eastAsia="Times" w:hAnsi="Times New Roman" w:cs="Times New Roman"/>
        </w:rPr>
        <w:t>. London: Headline Publishing Group</w:t>
      </w:r>
      <w:r w:rsidR="00C0677F" w:rsidRPr="0034781D">
        <w:rPr>
          <w:rFonts w:ascii="Times New Roman" w:eastAsia="Times" w:hAnsi="Times New Roman" w:cs="Times New Roman"/>
        </w:rPr>
        <w:t>.</w:t>
      </w:r>
    </w:p>
    <w:p w14:paraId="4C589B67" w14:textId="7CFFE980" w:rsidR="00C0677F" w:rsidRPr="0034781D" w:rsidRDefault="00C0677F" w:rsidP="008D2631">
      <w:pPr>
        <w:spacing w:line="480" w:lineRule="auto"/>
        <w:rPr>
          <w:rFonts w:ascii="Times New Roman" w:hAnsi="Times New Roman" w:cs="Times New Roman"/>
        </w:rPr>
      </w:pPr>
      <w:r w:rsidRPr="0034781D">
        <w:rPr>
          <w:rFonts w:ascii="Times New Roman" w:hAnsi="Times New Roman" w:cs="Times New Roman"/>
        </w:rPr>
        <w:t>Prene</w:t>
      </w:r>
      <w:r w:rsidR="005E1424">
        <w:rPr>
          <w:rFonts w:ascii="Times New Roman" w:hAnsi="Times New Roman" w:cs="Times New Roman"/>
        </w:rPr>
        <w:t xml:space="preserve">r, C. and Lincoln, A.K. (2016) </w:t>
      </w:r>
      <w:r w:rsidRPr="0034781D">
        <w:rPr>
          <w:rFonts w:ascii="Times New Roman" w:hAnsi="Times New Roman" w:cs="Times New Roman"/>
        </w:rPr>
        <w:t>Emergency medical services and “psych calls”: examining the work of urban EMS providers</w:t>
      </w:r>
      <w:r w:rsidR="005E1424">
        <w:rPr>
          <w:rFonts w:ascii="Times New Roman" w:hAnsi="Times New Roman" w:cs="Times New Roman"/>
        </w:rPr>
        <w:t xml:space="preserve">. </w:t>
      </w:r>
      <w:r w:rsidRPr="0034781D">
        <w:rPr>
          <w:rFonts w:ascii="Times New Roman" w:hAnsi="Times New Roman" w:cs="Times New Roman"/>
          <w:i/>
        </w:rPr>
        <w:t>American Journal of Orthopsychiatry</w:t>
      </w:r>
      <w:r w:rsidRPr="0034781D">
        <w:rPr>
          <w:rFonts w:ascii="Times New Roman" w:hAnsi="Times New Roman" w:cs="Times New Roman"/>
        </w:rPr>
        <w:t>, 85</w:t>
      </w:r>
      <w:r w:rsidR="005E1424">
        <w:rPr>
          <w:rFonts w:ascii="Times New Roman" w:hAnsi="Times New Roman" w:cs="Times New Roman"/>
        </w:rPr>
        <w:t xml:space="preserve">, </w:t>
      </w:r>
      <w:r w:rsidRPr="0034781D">
        <w:rPr>
          <w:rFonts w:ascii="Times New Roman" w:hAnsi="Times New Roman" w:cs="Times New Roman"/>
        </w:rPr>
        <w:t>6</w:t>
      </w:r>
      <w:r w:rsidR="005E1424">
        <w:rPr>
          <w:rFonts w:ascii="Times New Roman" w:hAnsi="Times New Roman" w:cs="Times New Roman"/>
        </w:rPr>
        <w:t xml:space="preserve">, </w:t>
      </w:r>
      <w:r w:rsidRPr="0034781D">
        <w:rPr>
          <w:rFonts w:ascii="Times New Roman" w:hAnsi="Times New Roman" w:cs="Times New Roman"/>
        </w:rPr>
        <w:t xml:space="preserve"> 612-619.</w:t>
      </w:r>
    </w:p>
    <w:p w14:paraId="7F1436DA" w14:textId="761B1E10"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Reddy, W. </w:t>
      </w:r>
      <w:r w:rsidR="005E1424">
        <w:rPr>
          <w:rFonts w:ascii="Times New Roman" w:eastAsia="Times" w:hAnsi="Times New Roman" w:cs="Times New Roman"/>
        </w:rPr>
        <w:t>(</w:t>
      </w:r>
      <w:r w:rsidRPr="0034781D">
        <w:rPr>
          <w:rFonts w:ascii="Times New Roman" w:eastAsia="Times" w:hAnsi="Times New Roman" w:cs="Times New Roman"/>
        </w:rPr>
        <w:t>2001</w:t>
      </w:r>
      <w:r w:rsidR="005E1424">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iCs/>
        </w:rPr>
        <w:t>Navigation of Feeling: A Framework for the History of Emotions.</w:t>
      </w:r>
      <w:r w:rsidRPr="0034781D">
        <w:rPr>
          <w:rFonts w:ascii="Times New Roman" w:eastAsia="Times" w:hAnsi="Times New Roman" w:cs="Times New Roman"/>
        </w:rPr>
        <w:t xml:space="preserve"> Cambridge: Cambridge </w:t>
      </w:r>
      <w:r w:rsidRPr="0034781D">
        <w:rPr>
          <w:rFonts w:ascii="Times New Roman" w:eastAsia="Times" w:hAnsi="Times New Roman" w:cs="Times New Roman"/>
        </w:rPr>
        <w:lastRenderedPageBreak/>
        <w:t>University Press</w:t>
      </w:r>
    </w:p>
    <w:p w14:paraId="458951DD" w14:textId="3CFC6EBD"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MS Mincho" w:hAnsi="Times New Roman" w:cs="Times New Roman"/>
        </w:rPr>
      </w:pPr>
      <w:r w:rsidRPr="0034781D">
        <w:rPr>
          <w:rFonts w:ascii="Times New Roman" w:eastAsia="Times" w:hAnsi="Times New Roman" w:cs="Times New Roman"/>
        </w:rPr>
        <w:t xml:space="preserve">Robinson, L. </w:t>
      </w:r>
      <w:r w:rsidR="005E1424">
        <w:rPr>
          <w:rFonts w:ascii="Times New Roman" w:eastAsia="Times" w:hAnsi="Times New Roman" w:cs="Times New Roman"/>
        </w:rPr>
        <w:t>(</w:t>
      </w:r>
      <w:r w:rsidRPr="0034781D">
        <w:rPr>
          <w:rFonts w:ascii="Times New Roman" w:eastAsia="Times" w:hAnsi="Times New Roman" w:cs="Times New Roman"/>
        </w:rPr>
        <w:t>2011</w:t>
      </w:r>
      <w:r w:rsidR="005E1424">
        <w:rPr>
          <w:rFonts w:ascii="Times New Roman" w:eastAsia="Times" w:hAnsi="Times New Roman" w:cs="Times New Roman"/>
        </w:rPr>
        <w:t xml:space="preserve">) </w:t>
      </w:r>
      <w:r w:rsidRPr="0034781D">
        <w:rPr>
          <w:rFonts w:ascii="Times New Roman" w:eastAsia="Times" w:hAnsi="Times New Roman" w:cs="Times New Roman"/>
        </w:rPr>
        <w:t>Soldiers’ stories of the Falklands War</w:t>
      </w:r>
      <w:r w:rsidR="005E1424">
        <w:rPr>
          <w:rFonts w:ascii="Times New Roman" w:eastAsia="Times" w:hAnsi="Times New Roman" w:cs="Times New Roman"/>
        </w:rPr>
        <w:t xml:space="preserve">: recomposing trauma in memoir. </w:t>
      </w:r>
      <w:r w:rsidRPr="0034781D">
        <w:rPr>
          <w:rFonts w:ascii="Times New Roman" w:eastAsia="Times" w:hAnsi="Times New Roman" w:cs="Times New Roman"/>
        </w:rPr>
        <w:t xml:space="preserve"> </w:t>
      </w:r>
      <w:r w:rsidRPr="0034781D">
        <w:rPr>
          <w:rFonts w:ascii="Times New Roman" w:eastAsia="Times" w:hAnsi="Times New Roman" w:cs="Times New Roman"/>
          <w:i/>
        </w:rPr>
        <w:t>Contemporary British History</w:t>
      </w:r>
      <w:r w:rsidRPr="0034781D">
        <w:rPr>
          <w:rFonts w:ascii="Times New Roman" w:eastAsia="Times" w:hAnsi="Times New Roman" w:cs="Times New Roman"/>
        </w:rPr>
        <w:t>, 25</w:t>
      </w:r>
      <w:r w:rsidR="005E1424">
        <w:rPr>
          <w:rFonts w:ascii="Times New Roman" w:eastAsia="Times" w:hAnsi="Times New Roman" w:cs="Times New Roman"/>
        </w:rPr>
        <w:t xml:space="preserve">, 4, </w:t>
      </w:r>
      <w:r w:rsidRPr="0034781D">
        <w:rPr>
          <w:rFonts w:ascii="Times New Roman" w:eastAsia="Times" w:hAnsi="Times New Roman" w:cs="Times New Roman"/>
        </w:rPr>
        <w:t>569-589.</w:t>
      </w:r>
      <w:r w:rsidRPr="0034781D">
        <w:rPr>
          <w:rFonts w:ascii="MS Mincho" w:eastAsia="MS Mincho" w:hAnsi="MS Mincho" w:cs="MS Mincho"/>
        </w:rPr>
        <w:t> </w:t>
      </w:r>
    </w:p>
    <w:p w14:paraId="30A3FD15" w14:textId="50223DC0" w:rsidR="00DD7301" w:rsidRPr="0034781D" w:rsidRDefault="00DD7301" w:rsidP="008D2631">
      <w:pPr>
        <w:autoSpaceDE w:val="0"/>
        <w:autoSpaceDN w:val="0"/>
        <w:adjustRightInd w:val="0"/>
        <w:spacing w:line="480" w:lineRule="auto"/>
        <w:rPr>
          <w:rFonts w:ascii="Times New Roman" w:hAnsi="Times New Roman" w:cs="Times New Roman"/>
        </w:rPr>
      </w:pPr>
      <w:r w:rsidRPr="0034781D">
        <w:rPr>
          <w:rFonts w:ascii="Times New Roman" w:hAnsi="Times New Roman" w:cs="Times New Roman"/>
        </w:rPr>
        <w:t>Sar</w:t>
      </w:r>
      <w:r w:rsidR="005E1424">
        <w:rPr>
          <w:rFonts w:ascii="Times New Roman" w:hAnsi="Times New Roman" w:cs="Times New Roman"/>
        </w:rPr>
        <w:t>pong, D. and Maclean, M. (2016)</w:t>
      </w:r>
      <w:r w:rsidRPr="0034781D">
        <w:rPr>
          <w:rFonts w:ascii="Times New Roman" w:hAnsi="Times New Roman" w:cs="Times New Roman"/>
        </w:rPr>
        <w:t>‘</w:t>
      </w:r>
      <w:r w:rsidRPr="0034781D">
        <w:rPr>
          <w:rFonts w:ascii="Times New Roman" w:hAnsi="Times New Roman" w:cs="Times New Roman"/>
          <w:bCs/>
        </w:rPr>
        <w:t>Service nepotism in cosmopolitan transient social spaces</w:t>
      </w:r>
      <w:r w:rsidR="005E1424">
        <w:rPr>
          <w:rFonts w:ascii="Times New Roman" w:hAnsi="Times New Roman" w:cs="Times New Roman"/>
          <w:bCs/>
        </w:rPr>
        <w:t>.</w:t>
      </w:r>
      <w:r w:rsidRPr="0034781D">
        <w:rPr>
          <w:rFonts w:ascii="Times New Roman" w:hAnsi="Times New Roman" w:cs="Times New Roman"/>
          <w:bCs/>
        </w:rPr>
        <w:t xml:space="preserve"> </w:t>
      </w:r>
      <w:r w:rsidRPr="0034781D">
        <w:rPr>
          <w:rFonts w:ascii="Times New Roman" w:hAnsi="Times New Roman" w:cs="Times New Roman"/>
          <w:bCs/>
          <w:i/>
        </w:rPr>
        <w:t>Work, Employment and Society</w:t>
      </w:r>
      <w:r w:rsidRPr="0034781D">
        <w:rPr>
          <w:rFonts w:ascii="Times New Roman" w:hAnsi="Times New Roman" w:cs="Times New Roman"/>
          <w:bCs/>
        </w:rPr>
        <w:t xml:space="preserve">, online first. </w:t>
      </w:r>
      <w:r w:rsidRPr="0034781D">
        <w:rPr>
          <w:rFonts w:ascii="Times New Roman" w:hAnsi="Times New Roman" w:cs="Times New Roman"/>
        </w:rPr>
        <w:t>DOI: 10.1177/0950017016636997.</w:t>
      </w:r>
    </w:p>
    <w:p w14:paraId="4004E4BC" w14:textId="2148A40A"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Sieben, B. and Wettergren</w:t>
      </w:r>
      <w:r w:rsidR="005E1424">
        <w:rPr>
          <w:rFonts w:ascii="Times New Roman" w:eastAsia="Times" w:hAnsi="Times New Roman" w:cs="Times New Roman"/>
        </w:rPr>
        <w:t xml:space="preserve">, </w:t>
      </w:r>
      <w:r w:rsidR="005E1424" w:rsidRPr="0034781D">
        <w:rPr>
          <w:rFonts w:ascii="Times New Roman" w:hAnsi="Times New Roman" w:cs="Times New Roman"/>
        </w:rPr>
        <w:t>Å.</w:t>
      </w:r>
      <w:r w:rsidRPr="0034781D">
        <w:rPr>
          <w:rFonts w:ascii="Times New Roman" w:eastAsia="Times" w:hAnsi="Times New Roman" w:cs="Times New Roman"/>
        </w:rPr>
        <w:t xml:space="preserve"> (2010) </w:t>
      </w:r>
      <w:r w:rsidRPr="0034781D">
        <w:rPr>
          <w:rFonts w:ascii="Times New Roman" w:eastAsia="Times" w:hAnsi="Times New Roman" w:cs="Times New Roman"/>
          <w:i/>
          <w:iCs/>
        </w:rPr>
        <w:t>Emotionalizing Organizations and Organizing Emotion</w:t>
      </w:r>
      <w:r w:rsidRPr="0034781D">
        <w:rPr>
          <w:rFonts w:ascii="Times New Roman" w:eastAsia="Times" w:hAnsi="Times New Roman" w:cs="Times New Roman"/>
        </w:rPr>
        <w:t>. Basingstoke: Palgrave Macmillan</w:t>
      </w:r>
      <w:r w:rsidR="00FE5AA8">
        <w:rPr>
          <w:rFonts w:ascii="Times New Roman" w:eastAsia="Times" w:hAnsi="Times New Roman" w:cs="Times New Roman"/>
        </w:rPr>
        <w:t>.</w:t>
      </w:r>
    </w:p>
    <w:p w14:paraId="16C7E0F5" w14:textId="7AC9C4DC" w:rsidR="002A3F6B" w:rsidRPr="0034781D" w:rsidRDefault="002A3F6B" w:rsidP="008D2631">
      <w:pPr>
        <w:spacing w:line="480" w:lineRule="auto"/>
        <w:jc w:val="both"/>
        <w:rPr>
          <w:rFonts w:ascii="Times New Roman" w:eastAsia="Times New Roman" w:hAnsi="Times New Roman" w:cs="Times New Roman"/>
        </w:rPr>
      </w:pPr>
      <w:r w:rsidRPr="0034781D">
        <w:rPr>
          <w:rFonts w:ascii="Times New Roman" w:eastAsia="Times New Roman" w:hAnsi="Times New Roman" w:cs="Times New Roman"/>
        </w:rPr>
        <w:t>Sion, L. and Ben-Ari</w:t>
      </w:r>
      <w:r w:rsidR="005E1424">
        <w:rPr>
          <w:rFonts w:ascii="Times New Roman" w:eastAsia="Times New Roman" w:hAnsi="Times New Roman" w:cs="Times New Roman"/>
        </w:rPr>
        <w:t>, E</w:t>
      </w:r>
      <w:r w:rsidRPr="0034781D">
        <w:rPr>
          <w:rFonts w:ascii="Times New Roman" w:eastAsia="Times New Roman" w:hAnsi="Times New Roman" w:cs="Times New Roman"/>
        </w:rPr>
        <w:t xml:space="preserve">. </w:t>
      </w:r>
      <w:r w:rsidR="005E1424">
        <w:rPr>
          <w:rFonts w:ascii="Times New Roman" w:eastAsia="Times New Roman" w:hAnsi="Times New Roman" w:cs="Times New Roman"/>
        </w:rPr>
        <w:t>(</w:t>
      </w:r>
      <w:r w:rsidRPr="0034781D">
        <w:rPr>
          <w:rFonts w:ascii="Times New Roman" w:eastAsia="Times New Roman" w:hAnsi="Times New Roman" w:cs="Times New Roman"/>
        </w:rPr>
        <w:t>2009</w:t>
      </w:r>
      <w:r w:rsidR="005E1424">
        <w:rPr>
          <w:rFonts w:ascii="Times New Roman" w:eastAsia="Times New Roman" w:hAnsi="Times New Roman" w:cs="Times New Roman"/>
        </w:rPr>
        <w:t>) I</w:t>
      </w:r>
      <w:r w:rsidR="005E1424" w:rsidRPr="0034781D">
        <w:rPr>
          <w:rFonts w:ascii="Times New Roman" w:eastAsia="Times New Roman" w:hAnsi="Times New Roman" w:cs="Times New Roman"/>
        </w:rPr>
        <w:t>magined masculinity: bod</w:t>
      </w:r>
      <w:r w:rsidR="005E1424">
        <w:rPr>
          <w:rFonts w:ascii="Times New Roman" w:eastAsia="Times New Roman" w:hAnsi="Times New Roman" w:cs="Times New Roman"/>
        </w:rPr>
        <w:t>y, sexuality, and family among I</w:t>
      </w:r>
      <w:r w:rsidR="005E1424" w:rsidRPr="0034781D">
        <w:rPr>
          <w:rFonts w:ascii="Times New Roman" w:eastAsia="Times New Roman" w:hAnsi="Times New Roman" w:cs="Times New Roman"/>
        </w:rPr>
        <w:t>sraeli military reserves</w:t>
      </w:r>
      <w:r w:rsidRPr="0034781D">
        <w:rPr>
          <w:rFonts w:ascii="Times New Roman" w:eastAsia="Times New Roman" w:hAnsi="Times New Roman" w:cs="Times New Roman"/>
        </w:rPr>
        <w:t xml:space="preserve">. </w:t>
      </w:r>
      <w:r w:rsidRPr="0034781D">
        <w:rPr>
          <w:rFonts w:ascii="Times New Roman" w:eastAsia="Times New Roman Italic" w:hAnsi="Times New Roman" w:cs="Times New Roman"/>
          <w:i/>
          <w:iCs/>
        </w:rPr>
        <w:t>Symbolic Interaction</w:t>
      </w:r>
      <w:r w:rsidRPr="0034781D">
        <w:rPr>
          <w:rFonts w:ascii="Times New Roman" w:eastAsia="Times New Roman" w:hAnsi="Times New Roman" w:cs="Times New Roman"/>
        </w:rPr>
        <w:t>, 32</w:t>
      </w:r>
      <w:r w:rsidR="005E1424">
        <w:rPr>
          <w:rFonts w:ascii="Times New Roman" w:eastAsia="Times New Roman" w:hAnsi="Times New Roman" w:cs="Times New Roman"/>
        </w:rPr>
        <w:t>, 1,</w:t>
      </w:r>
      <w:r w:rsidRPr="0034781D">
        <w:rPr>
          <w:rFonts w:ascii="Times New Roman" w:eastAsia="Times New Roman" w:hAnsi="Times New Roman" w:cs="Times New Roman"/>
        </w:rPr>
        <w:t xml:space="preserve"> 21-43</w:t>
      </w:r>
      <w:r w:rsidR="00FE5AA8">
        <w:rPr>
          <w:rFonts w:ascii="Times New Roman" w:eastAsia="Times New Roman" w:hAnsi="Times New Roman" w:cs="Times New Roman"/>
        </w:rPr>
        <w:t>.</w:t>
      </w:r>
    </w:p>
    <w:p w14:paraId="01920E79" w14:textId="299212BA" w:rsidR="00C472D2" w:rsidRPr="00C472D2" w:rsidRDefault="005E1424"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w:eastAsia="Times" w:hAnsi="Times" w:cs="Times"/>
        </w:rPr>
      </w:pPr>
      <w:r>
        <w:rPr>
          <w:rFonts w:ascii="Times" w:eastAsia="Times" w:hAnsi="Times" w:cs="Times"/>
        </w:rPr>
        <w:t>Sloan, M. (2012) C</w:t>
      </w:r>
      <w:r w:rsidRPr="00C42F5F">
        <w:rPr>
          <w:rFonts w:ascii="Times" w:eastAsia="Times" w:hAnsi="Times" w:cs="Times"/>
        </w:rPr>
        <w:t>ontrolling anger and happiness at work: an examination of gender differences</w:t>
      </w:r>
      <w:r>
        <w:rPr>
          <w:rFonts w:ascii="Times" w:eastAsia="Times" w:hAnsi="Times" w:cs="Times"/>
        </w:rPr>
        <w:t>.</w:t>
      </w:r>
      <w:r w:rsidR="00C472D2" w:rsidRPr="00C42F5F">
        <w:rPr>
          <w:rFonts w:ascii="Times" w:eastAsia="Times" w:hAnsi="Times" w:cs="Times"/>
        </w:rPr>
        <w:t xml:space="preserve"> </w:t>
      </w:r>
      <w:r w:rsidR="00C472D2" w:rsidRPr="00C42F5F">
        <w:rPr>
          <w:rFonts w:ascii="Times" w:eastAsia="Times" w:hAnsi="Times" w:cs="Times"/>
          <w:i/>
        </w:rPr>
        <w:t>Gender, Work and Organization</w:t>
      </w:r>
      <w:r w:rsidR="00C472D2" w:rsidRPr="00C42F5F">
        <w:rPr>
          <w:rFonts w:ascii="Times" w:eastAsia="Times" w:hAnsi="Times" w:cs="Times"/>
        </w:rPr>
        <w:t>, 19</w:t>
      </w:r>
      <w:r>
        <w:rPr>
          <w:rFonts w:ascii="Times" w:eastAsia="Times" w:hAnsi="Times" w:cs="Times"/>
        </w:rPr>
        <w:t>, 4,</w:t>
      </w:r>
      <w:r w:rsidR="00C472D2" w:rsidRPr="00C42F5F">
        <w:rPr>
          <w:rFonts w:ascii="Times" w:eastAsia="Times" w:hAnsi="Times" w:cs="Times"/>
        </w:rPr>
        <w:t xml:space="preserve"> 370-391</w:t>
      </w:r>
      <w:r w:rsidR="00FE5AA8">
        <w:rPr>
          <w:rFonts w:ascii="Times" w:eastAsia="Times" w:hAnsi="Times" w:cs="Times"/>
        </w:rPr>
        <w:t>.</w:t>
      </w:r>
    </w:p>
    <w:p w14:paraId="1FDADBFA" w14:textId="3AF2F428" w:rsidR="00AD5AA4" w:rsidRPr="00787EE1" w:rsidRDefault="00AD5AA4" w:rsidP="008D2631">
      <w:pPr>
        <w:pStyle w:val="FreeForm"/>
        <w:spacing w:line="480" w:lineRule="auto"/>
        <w:jc w:val="both"/>
        <w:rPr>
          <w:rFonts w:ascii="Times New Roman" w:hAnsi="Times New Roman" w:cs="Times New Roman"/>
          <w:lang w:val="en-GB"/>
        </w:rPr>
      </w:pPr>
      <w:r w:rsidRPr="0034781D">
        <w:rPr>
          <w:rFonts w:ascii="Times New Roman" w:hAnsi="Times New Roman" w:cs="Times New Roman"/>
          <w:lang w:val="en-GB"/>
        </w:rPr>
        <w:lastRenderedPageBreak/>
        <w:t>Snow D</w:t>
      </w:r>
      <w:r w:rsidR="005E1424">
        <w:rPr>
          <w:rFonts w:ascii="Times New Roman" w:hAnsi="Times New Roman" w:cs="Times New Roman"/>
          <w:lang w:val="en-GB"/>
        </w:rPr>
        <w:t>.</w:t>
      </w:r>
      <w:r w:rsidRPr="0034781D">
        <w:rPr>
          <w:rFonts w:ascii="Times New Roman" w:hAnsi="Times New Roman" w:cs="Times New Roman"/>
          <w:lang w:val="en-GB"/>
        </w:rPr>
        <w:t>A</w:t>
      </w:r>
      <w:r w:rsidR="005E1424">
        <w:rPr>
          <w:rFonts w:ascii="Times New Roman" w:hAnsi="Times New Roman" w:cs="Times New Roman"/>
          <w:lang w:val="en-GB"/>
        </w:rPr>
        <w:t>.</w:t>
      </w:r>
      <w:r w:rsidRPr="0034781D">
        <w:rPr>
          <w:rFonts w:ascii="Times New Roman" w:hAnsi="Times New Roman" w:cs="Times New Roman"/>
          <w:lang w:val="en-GB"/>
        </w:rPr>
        <w:t xml:space="preserve"> and Anderson L</w:t>
      </w:r>
      <w:r w:rsidR="005E1424">
        <w:rPr>
          <w:rFonts w:ascii="Times New Roman" w:hAnsi="Times New Roman" w:cs="Times New Roman"/>
          <w:lang w:val="en-GB"/>
        </w:rPr>
        <w:t>.</w:t>
      </w:r>
      <w:r w:rsidRPr="0034781D">
        <w:rPr>
          <w:rFonts w:ascii="Times New Roman" w:hAnsi="Times New Roman" w:cs="Times New Roman"/>
          <w:lang w:val="en-GB"/>
        </w:rPr>
        <w:t xml:space="preserve"> (1987) Identity work among the homeless: the verbal construction </w:t>
      </w:r>
      <w:r w:rsidRPr="00787EE1">
        <w:rPr>
          <w:rFonts w:ascii="Times New Roman" w:hAnsi="Times New Roman" w:cs="Times New Roman"/>
          <w:lang w:val="en-GB"/>
        </w:rPr>
        <w:t xml:space="preserve">and avowal of personal identities. </w:t>
      </w:r>
      <w:r w:rsidRPr="00787EE1">
        <w:rPr>
          <w:rFonts w:ascii="Times New Roman" w:hAnsi="Times New Roman" w:cs="Times New Roman"/>
          <w:i/>
          <w:lang w:val="en-GB"/>
        </w:rPr>
        <w:t>American Journal of Sociology</w:t>
      </w:r>
      <w:r w:rsidR="005E1424">
        <w:rPr>
          <w:rFonts w:ascii="Times New Roman" w:hAnsi="Times New Roman" w:cs="Times New Roman"/>
          <w:i/>
          <w:lang w:val="en-GB"/>
        </w:rPr>
        <w:t>,</w:t>
      </w:r>
      <w:r w:rsidRPr="00787EE1">
        <w:rPr>
          <w:rFonts w:ascii="Times New Roman" w:hAnsi="Times New Roman" w:cs="Times New Roman"/>
          <w:i/>
          <w:lang w:val="en-GB"/>
        </w:rPr>
        <w:t xml:space="preserve"> </w:t>
      </w:r>
      <w:r w:rsidRPr="00787EE1">
        <w:rPr>
          <w:rFonts w:ascii="Times New Roman" w:hAnsi="Times New Roman" w:cs="Times New Roman"/>
          <w:lang w:val="en-GB"/>
        </w:rPr>
        <w:t>92</w:t>
      </w:r>
      <w:r w:rsidR="005E1424">
        <w:rPr>
          <w:rFonts w:ascii="Times New Roman" w:hAnsi="Times New Roman" w:cs="Times New Roman"/>
          <w:lang w:val="en-GB"/>
        </w:rPr>
        <w:t xml:space="preserve">, </w:t>
      </w:r>
      <w:r w:rsidRPr="00787EE1">
        <w:rPr>
          <w:rFonts w:ascii="Times New Roman" w:hAnsi="Times New Roman" w:cs="Times New Roman"/>
          <w:lang w:val="en-GB"/>
        </w:rPr>
        <w:t>6</w:t>
      </w:r>
      <w:r w:rsidR="005E1424">
        <w:rPr>
          <w:rFonts w:ascii="Times New Roman" w:hAnsi="Times New Roman" w:cs="Times New Roman"/>
          <w:lang w:val="en-GB"/>
        </w:rPr>
        <w:t xml:space="preserve">, </w:t>
      </w:r>
      <w:r w:rsidRPr="00787EE1">
        <w:rPr>
          <w:rFonts w:ascii="Times New Roman" w:hAnsi="Times New Roman" w:cs="Times New Roman"/>
          <w:lang w:val="en-GB"/>
        </w:rPr>
        <w:t>1336-1371.</w:t>
      </w:r>
    </w:p>
    <w:p w14:paraId="260FF5D9" w14:textId="44B57D26" w:rsidR="00787EE1" w:rsidRPr="00787EE1" w:rsidRDefault="00787EE1" w:rsidP="008D263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0" w:lineRule="auto"/>
        <w:jc w:val="both"/>
        <w:rPr>
          <w:rFonts w:ascii="Times New Roman" w:hAnsi="Times New Roman" w:cs="Times New Roman"/>
          <w:bCs/>
        </w:rPr>
      </w:pPr>
      <w:r w:rsidRPr="00787EE1">
        <w:rPr>
          <w:rFonts w:ascii="Times New Roman" w:hAnsi="Times New Roman" w:cs="Times New Roman"/>
          <w:bCs/>
        </w:rPr>
        <w:t xml:space="preserve">Srinivas N (2013) Could a subaltern manage? Identity work and habitus in a colonial workplace. </w:t>
      </w:r>
      <w:r w:rsidRPr="00787EE1">
        <w:rPr>
          <w:rFonts w:ascii="Times New Roman" w:hAnsi="Times New Roman" w:cs="Times New Roman"/>
          <w:bCs/>
          <w:i/>
        </w:rPr>
        <w:t>Organization Studies</w:t>
      </w:r>
      <w:r w:rsidR="00F87AFD">
        <w:rPr>
          <w:rFonts w:ascii="Times New Roman" w:hAnsi="Times New Roman" w:cs="Times New Roman"/>
          <w:bCs/>
          <w:i/>
        </w:rPr>
        <w:t>,</w:t>
      </w:r>
      <w:r w:rsidRPr="00787EE1">
        <w:rPr>
          <w:rFonts w:ascii="Times New Roman" w:hAnsi="Times New Roman" w:cs="Times New Roman"/>
          <w:bCs/>
        </w:rPr>
        <w:t xml:space="preserve"> 34</w:t>
      </w:r>
      <w:r w:rsidR="00F87AFD">
        <w:rPr>
          <w:rFonts w:ascii="Times New Roman" w:hAnsi="Times New Roman" w:cs="Times New Roman"/>
          <w:bCs/>
        </w:rPr>
        <w:t xml:space="preserve">, 11, </w:t>
      </w:r>
      <w:r w:rsidRPr="00787EE1">
        <w:rPr>
          <w:rFonts w:ascii="Times New Roman" w:hAnsi="Times New Roman" w:cs="Times New Roman"/>
          <w:bCs/>
        </w:rPr>
        <w:t>1655-1674.</w:t>
      </w:r>
    </w:p>
    <w:p w14:paraId="79A0E8B5" w14:textId="4D3D22B7" w:rsidR="00DD7301" w:rsidRPr="0034781D" w:rsidRDefault="00DD7301"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hAnsi="Times New Roman" w:cs="Times New Roman"/>
        </w:rPr>
        <w:t>T</w:t>
      </w:r>
      <w:r w:rsidR="00F87AFD">
        <w:rPr>
          <w:rFonts w:ascii="Times New Roman" w:hAnsi="Times New Roman" w:cs="Times New Roman"/>
        </w:rPr>
        <w:t xml:space="preserve">aylor, S. and Tyler, M. (2000) </w:t>
      </w:r>
      <w:r w:rsidRPr="0034781D">
        <w:rPr>
          <w:rFonts w:ascii="Times New Roman" w:hAnsi="Times New Roman" w:cs="Times New Roman"/>
        </w:rPr>
        <w:t>Emotional labour and sexual difference in the airline industry</w:t>
      </w:r>
      <w:r w:rsidR="00F87AFD">
        <w:rPr>
          <w:rFonts w:ascii="Times New Roman" w:hAnsi="Times New Roman" w:cs="Times New Roman"/>
        </w:rPr>
        <w:t xml:space="preserve">. </w:t>
      </w:r>
      <w:r w:rsidRPr="0034781D">
        <w:rPr>
          <w:rFonts w:ascii="Times New Roman" w:hAnsi="Times New Roman" w:cs="Times New Roman"/>
        </w:rPr>
        <w:t xml:space="preserve"> </w:t>
      </w:r>
      <w:r w:rsidRPr="0034781D">
        <w:rPr>
          <w:rFonts w:ascii="Times New Roman" w:hAnsi="Times New Roman" w:cs="Times New Roman"/>
          <w:i/>
        </w:rPr>
        <w:t>Work, Employment and Society</w:t>
      </w:r>
      <w:r w:rsidRPr="0034781D">
        <w:rPr>
          <w:rFonts w:ascii="Times New Roman" w:hAnsi="Times New Roman" w:cs="Times New Roman"/>
        </w:rPr>
        <w:t>, 14</w:t>
      </w:r>
      <w:r w:rsidR="00F87AFD">
        <w:rPr>
          <w:rFonts w:ascii="Times New Roman" w:hAnsi="Times New Roman" w:cs="Times New Roman"/>
        </w:rPr>
        <w:t xml:space="preserve">, </w:t>
      </w:r>
      <w:r w:rsidRPr="0034781D">
        <w:rPr>
          <w:rFonts w:ascii="Times New Roman" w:hAnsi="Times New Roman" w:cs="Times New Roman"/>
        </w:rPr>
        <w:t>1</w:t>
      </w:r>
      <w:r w:rsidR="00F87AFD">
        <w:rPr>
          <w:rFonts w:ascii="Times New Roman" w:hAnsi="Times New Roman" w:cs="Times New Roman"/>
        </w:rPr>
        <w:t xml:space="preserve">, </w:t>
      </w:r>
      <w:r w:rsidRPr="0034781D">
        <w:rPr>
          <w:rFonts w:ascii="Times New Roman" w:hAnsi="Times New Roman" w:cs="Times New Roman"/>
        </w:rPr>
        <w:t>77-95</w:t>
      </w:r>
      <w:r w:rsidR="00F87AFD">
        <w:rPr>
          <w:rFonts w:ascii="Times New Roman" w:hAnsi="Times New Roman" w:cs="Times New Roman"/>
        </w:rPr>
        <w:t>.</w:t>
      </w:r>
    </w:p>
    <w:p w14:paraId="3F2313B8" w14:textId="14C2C65C" w:rsidR="002A3F6B" w:rsidRPr="0034781D"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Tootal, S. </w:t>
      </w:r>
      <w:r w:rsidR="00F87AFD">
        <w:rPr>
          <w:rFonts w:ascii="Times New Roman" w:eastAsia="Times" w:hAnsi="Times New Roman" w:cs="Times New Roman"/>
        </w:rPr>
        <w:t>(</w:t>
      </w:r>
      <w:r w:rsidRPr="0034781D">
        <w:rPr>
          <w:rFonts w:ascii="Times New Roman" w:eastAsia="Times" w:hAnsi="Times New Roman" w:cs="Times New Roman"/>
        </w:rPr>
        <w:t>2009</w:t>
      </w:r>
      <w:r w:rsidR="00F87AFD">
        <w:rPr>
          <w:rFonts w:ascii="Times New Roman" w:eastAsia="Times" w:hAnsi="Times New Roman" w:cs="Times New Roman"/>
        </w:rPr>
        <w:t>)</w:t>
      </w:r>
      <w:r w:rsidRPr="0034781D">
        <w:rPr>
          <w:rFonts w:ascii="Times New Roman" w:eastAsia="Times" w:hAnsi="Times New Roman" w:cs="Times New Roman"/>
        </w:rPr>
        <w:t xml:space="preserve"> </w:t>
      </w:r>
      <w:r w:rsidRPr="0034781D">
        <w:rPr>
          <w:rFonts w:ascii="Times New Roman" w:eastAsia="Times" w:hAnsi="Times New Roman" w:cs="Times New Roman"/>
          <w:i/>
          <w:iCs/>
        </w:rPr>
        <w:t>Danger Close</w:t>
      </w:r>
      <w:r w:rsidRPr="0034781D">
        <w:rPr>
          <w:rFonts w:ascii="Times New Roman" w:eastAsia="Times" w:hAnsi="Times New Roman" w:cs="Times New Roman"/>
        </w:rPr>
        <w:t>. London: John Murray.</w:t>
      </w:r>
    </w:p>
    <w:p w14:paraId="3FB85748" w14:textId="3A7EF6B4" w:rsidR="002A3F6B" w:rsidRDefault="002A3F6B"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sidRPr="0034781D">
        <w:rPr>
          <w:rFonts w:ascii="Times New Roman" w:eastAsia="Times" w:hAnsi="Times New Roman" w:cs="Times New Roman"/>
        </w:rPr>
        <w:t xml:space="preserve">Vernon, A. </w:t>
      </w:r>
      <w:r w:rsidR="00F87AFD">
        <w:rPr>
          <w:rFonts w:ascii="Times New Roman" w:eastAsia="Times" w:hAnsi="Times New Roman" w:cs="Times New Roman"/>
        </w:rPr>
        <w:t>(</w:t>
      </w:r>
      <w:r w:rsidRPr="0034781D">
        <w:rPr>
          <w:rFonts w:ascii="Times New Roman" w:eastAsia="Times" w:hAnsi="Times New Roman" w:cs="Times New Roman"/>
        </w:rPr>
        <w:t>2005</w:t>
      </w:r>
      <w:r w:rsidR="00F87AFD">
        <w:rPr>
          <w:rFonts w:ascii="Times New Roman" w:eastAsia="Times" w:hAnsi="Times New Roman" w:cs="Times New Roman"/>
        </w:rPr>
        <w:t>) Introduction.</w:t>
      </w:r>
      <w:r w:rsidRPr="0034781D">
        <w:rPr>
          <w:rFonts w:ascii="Times New Roman" w:eastAsia="Times" w:hAnsi="Times New Roman" w:cs="Times New Roman"/>
        </w:rPr>
        <w:t xml:space="preserve"> in Vernon, A. (ed.) </w:t>
      </w:r>
      <w:r w:rsidRPr="0034781D">
        <w:rPr>
          <w:rFonts w:ascii="Times New Roman" w:eastAsia="Times" w:hAnsi="Times New Roman" w:cs="Times New Roman"/>
          <w:i/>
        </w:rPr>
        <w:t>Arms and the Self: War, the Military, and Autobiographical Writing</w:t>
      </w:r>
      <w:r w:rsidRPr="0034781D">
        <w:rPr>
          <w:rFonts w:ascii="Times New Roman" w:eastAsia="Times" w:hAnsi="Times New Roman" w:cs="Times New Roman"/>
        </w:rPr>
        <w:t>. Kent: Kent State University Press.</w:t>
      </w:r>
    </w:p>
    <w:p w14:paraId="2108DE06" w14:textId="146F5A7F" w:rsidR="00787EE1" w:rsidRPr="00787EE1" w:rsidRDefault="00787EE1" w:rsidP="008D263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0" w:lineRule="auto"/>
        <w:jc w:val="both"/>
        <w:rPr>
          <w:rFonts w:ascii="Times New Roman" w:hAnsi="Times New Roman" w:cs="Times New Roman"/>
          <w:bCs/>
        </w:rPr>
      </w:pPr>
      <w:r w:rsidRPr="00787EE1">
        <w:rPr>
          <w:rFonts w:ascii="Times New Roman" w:hAnsi="Times New Roman" w:cs="Times New Roman"/>
        </w:rPr>
        <w:t>Watson T</w:t>
      </w:r>
      <w:r w:rsidR="00F87AFD">
        <w:rPr>
          <w:rFonts w:ascii="Times New Roman" w:hAnsi="Times New Roman" w:cs="Times New Roman"/>
        </w:rPr>
        <w:t>.</w:t>
      </w:r>
      <w:r w:rsidRPr="00787EE1">
        <w:rPr>
          <w:rFonts w:ascii="Times New Roman" w:hAnsi="Times New Roman" w:cs="Times New Roman"/>
        </w:rPr>
        <w:t>J</w:t>
      </w:r>
      <w:r w:rsidR="00F87AFD">
        <w:rPr>
          <w:rFonts w:ascii="Times New Roman" w:hAnsi="Times New Roman" w:cs="Times New Roman"/>
        </w:rPr>
        <w:t>.</w:t>
      </w:r>
      <w:r w:rsidRPr="00787EE1">
        <w:rPr>
          <w:rFonts w:ascii="Times New Roman" w:hAnsi="Times New Roman" w:cs="Times New Roman"/>
        </w:rPr>
        <w:t xml:space="preserve"> (2008) </w:t>
      </w:r>
      <w:r w:rsidRPr="00787EE1">
        <w:rPr>
          <w:rFonts w:ascii="Times New Roman" w:hAnsi="Times New Roman" w:cs="Times New Roman"/>
          <w:bCs/>
        </w:rPr>
        <w:t xml:space="preserve">Managing identity: identity work, personal predicaments and structural circumstances. </w:t>
      </w:r>
      <w:r w:rsidRPr="00787EE1">
        <w:rPr>
          <w:rFonts w:ascii="Times New Roman" w:hAnsi="Times New Roman" w:cs="Times New Roman"/>
          <w:bCs/>
          <w:i/>
        </w:rPr>
        <w:t>Organization</w:t>
      </w:r>
      <w:r w:rsidR="00F87AFD">
        <w:rPr>
          <w:rFonts w:ascii="Times New Roman" w:hAnsi="Times New Roman" w:cs="Times New Roman"/>
          <w:bCs/>
        </w:rPr>
        <w:t>,</w:t>
      </w:r>
      <w:r w:rsidRPr="00787EE1">
        <w:rPr>
          <w:rFonts w:ascii="Times New Roman" w:hAnsi="Times New Roman" w:cs="Times New Roman"/>
          <w:bCs/>
          <w:i/>
        </w:rPr>
        <w:t xml:space="preserve"> </w:t>
      </w:r>
      <w:r w:rsidRPr="00787EE1">
        <w:rPr>
          <w:rFonts w:ascii="Times New Roman" w:hAnsi="Times New Roman" w:cs="Times New Roman"/>
          <w:bCs/>
        </w:rPr>
        <w:t>15</w:t>
      </w:r>
      <w:r w:rsidR="00F87AFD">
        <w:rPr>
          <w:rFonts w:ascii="Times New Roman" w:hAnsi="Times New Roman" w:cs="Times New Roman"/>
          <w:bCs/>
        </w:rPr>
        <w:t xml:space="preserve">, </w:t>
      </w:r>
      <w:r w:rsidRPr="00787EE1">
        <w:rPr>
          <w:rFonts w:ascii="Times New Roman" w:hAnsi="Times New Roman" w:cs="Times New Roman"/>
          <w:bCs/>
        </w:rPr>
        <w:t>1</w:t>
      </w:r>
      <w:r w:rsidR="00F87AFD">
        <w:rPr>
          <w:rFonts w:ascii="Times New Roman" w:hAnsi="Times New Roman" w:cs="Times New Roman"/>
          <w:bCs/>
        </w:rPr>
        <w:t xml:space="preserve">, </w:t>
      </w:r>
      <w:r w:rsidRPr="00787EE1">
        <w:rPr>
          <w:rFonts w:ascii="Times New Roman" w:hAnsi="Times New Roman" w:cs="Times New Roman"/>
          <w:bCs/>
        </w:rPr>
        <w:t>121-143.</w:t>
      </w:r>
    </w:p>
    <w:p w14:paraId="6C3A615F" w14:textId="1D81B91D" w:rsidR="00787EE1" w:rsidRPr="00787EE1" w:rsidRDefault="00787EE1" w:rsidP="008D2631">
      <w:pPr>
        <w:pStyle w:val="Default"/>
        <w:spacing w:line="480" w:lineRule="auto"/>
        <w:jc w:val="both"/>
        <w:rPr>
          <w:rFonts w:ascii="Times New Roman" w:hAnsi="Times New Roman" w:cs="Times New Roman"/>
          <w:bCs/>
          <w:sz w:val="24"/>
          <w:szCs w:val="24"/>
        </w:rPr>
      </w:pPr>
      <w:r w:rsidRPr="00787EE1">
        <w:rPr>
          <w:rFonts w:ascii="Times New Roman" w:hAnsi="Times New Roman" w:cs="Times New Roman"/>
          <w:bCs/>
          <w:sz w:val="24"/>
          <w:szCs w:val="24"/>
        </w:rPr>
        <w:lastRenderedPageBreak/>
        <w:t>Weiskopf</w:t>
      </w:r>
      <w:r w:rsidR="00F87AFD">
        <w:rPr>
          <w:rFonts w:ascii="Times New Roman" w:hAnsi="Times New Roman" w:cs="Times New Roman"/>
          <w:bCs/>
          <w:sz w:val="24"/>
          <w:szCs w:val="24"/>
        </w:rPr>
        <w:t>,</w:t>
      </w:r>
      <w:r w:rsidRPr="00787EE1">
        <w:rPr>
          <w:rFonts w:ascii="Times New Roman" w:hAnsi="Times New Roman" w:cs="Times New Roman"/>
          <w:bCs/>
          <w:sz w:val="24"/>
          <w:szCs w:val="24"/>
        </w:rPr>
        <w:t xml:space="preserve"> R</w:t>
      </w:r>
      <w:r w:rsidR="00F87AFD">
        <w:rPr>
          <w:rFonts w:ascii="Times New Roman" w:hAnsi="Times New Roman" w:cs="Times New Roman"/>
          <w:bCs/>
          <w:sz w:val="24"/>
          <w:szCs w:val="24"/>
        </w:rPr>
        <w:t>.</w:t>
      </w:r>
      <w:r w:rsidRPr="00787EE1">
        <w:rPr>
          <w:rFonts w:ascii="Times New Roman" w:hAnsi="Times New Roman" w:cs="Times New Roman"/>
          <w:bCs/>
          <w:sz w:val="24"/>
          <w:szCs w:val="24"/>
        </w:rPr>
        <w:t xml:space="preserve"> and Willmott</w:t>
      </w:r>
      <w:r w:rsidR="00F87AFD">
        <w:rPr>
          <w:rFonts w:ascii="Times New Roman" w:hAnsi="Times New Roman" w:cs="Times New Roman"/>
          <w:bCs/>
          <w:sz w:val="24"/>
          <w:szCs w:val="24"/>
        </w:rPr>
        <w:t>,</w:t>
      </w:r>
      <w:r w:rsidRPr="00787EE1">
        <w:rPr>
          <w:rFonts w:ascii="Times New Roman" w:hAnsi="Times New Roman" w:cs="Times New Roman"/>
          <w:bCs/>
          <w:sz w:val="24"/>
          <w:szCs w:val="24"/>
        </w:rPr>
        <w:t xml:space="preserve"> H</w:t>
      </w:r>
      <w:r w:rsidR="00F87AFD">
        <w:rPr>
          <w:rFonts w:ascii="Times New Roman" w:hAnsi="Times New Roman" w:cs="Times New Roman"/>
          <w:bCs/>
          <w:sz w:val="24"/>
          <w:szCs w:val="24"/>
        </w:rPr>
        <w:t>.</w:t>
      </w:r>
      <w:r w:rsidRPr="00787EE1">
        <w:rPr>
          <w:rFonts w:ascii="Times New Roman" w:hAnsi="Times New Roman" w:cs="Times New Roman"/>
          <w:bCs/>
          <w:sz w:val="24"/>
          <w:szCs w:val="24"/>
        </w:rPr>
        <w:t xml:space="preserve"> (2013) Ethics as critical practice: the “Pentagon Papers”, deciding responsibly, truth-telling, and the unsettling of organizational morality</w:t>
      </w:r>
      <w:r w:rsidRPr="00787EE1">
        <w:rPr>
          <w:rFonts w:ascii="Times New Roman" w:hAnsi="Times New Roman" w:cs="Times New Roman"/>
          <w:bCs/>
          <w:i/>
          <w:sz w:val="24"/>
          <w:szCs w:val="24"/>
        </w:rPr>
        <w:t>. Organization Studies</w:t>
      </w:r>
      <w:r w:rsidR="00F87AFD">
        <w:rPr>
          <w:rFonts w:ascii="Times New Roman" w:hAnsi="Times New Roman" w:cs="Times New Roman"/>
          <w:bCs/>
          <w:sz w:val="24"/>
          <w:szCs w:val="24"/>
        </w:rPr>
        <w:t>,</w:t>
      </w:r>
      <w:r w:rsidRPr="00787EE1">
        <w:rPr>
          <w:rFonts w:ascii="Times New Roman" w:hAnsi="Times New Roman" w:cs="Times New Roman"/>
          <w:bCs/>
          <w:i/>
          <w:sz w:val="24"/>
          <w:szCs w:val="24"/>
        </w:rPr>
        <w:t xml:space="preserve"> </w:t>
      </w:r>
      <w:r w:rsidRPr="00787EE1">
        <w:rPr>
          <w:rFonts w:ascii="Times New Roman" w:hAnsi="Times New Roman" w:cs="Times New Roman"/>
          <w:bCs/>
          <w:sz w:val="24"/>
          <w:szCs w:val="24"/>
        </w:rPr>
        <w:t>34</w:t>
      </w:r>
      <w:r w:rsidR="00F87AFD">
        <w:rPr>
          <w:rFonts w:ascii="Times New Roman" w:hAnsi="Times New Roman" w:cs="Times New Roman"/>
          <w:bCs/>
          <w:sz w:val="24"/>
          <w:szCs w:val="24"/>
        </w:rPr>
        <w:t xml:space="preserve">, </w:t>
      </w:r>
      <w:r w:rsidRPr="00787EE1">
        <w:rPr>
          <w:rFonts w:ascii="Times New Roman" w:hAnsi="Times New Roman" w:cs="Times New Roman"/>
          <w:bCs/>
          <w:sz w:val="24"/>
          <w:szCs w:val="24"/>
        </w:rPr>
        <w:t>4</w:t>
      </w:r>
      <w:r w:rsidR="00F87AFD">
        <w:rPr>
          <w:rFonts w:ascii="Times New Roman" w:hAnsi="Times New Roman" w:cs="Times New Roman"/>
          <w:bCs/>
          <w:sz w:val="24"/>
          <w:szCs w:val="24"/>
        </w:rPr>
        <w:t xml:space="preserve">, </w:t>
      </w:r>
      <w:r w:rsidRPr="00787EE1">
        <w:rPr>
          <w:rFonts w:ascii="Times New Roman" w:hAnsi="Times New Roman" w:cs="Times New Roman"/>
          <w:bCs/>
          <w:sz w:val="24"/>
          <w:szCs w:val="24"/>
        </w:rPr>
        <w:t>469-493.</w:t>
      </w:r>
    </w:p>
    <w:p w14:paraId="427C00D1" w14:textId="0BF75210" w:rsidR="00430F4A" w:rsidRPr="0034781D" w:rsidRDefault="00F87AFD" w:rsidP="008D2631">
      <w:pPr>
        <w:spacing w:line="480" w:lineRule="auto"/>
        <w:rPr>
          <w:rFonts w:ascii="Times New Roman" w:hAnsi="Times New Roman" w:cs="Times New Roman"/>
        </w:rPr>
      </w:pPr>
      <w:r>
        <w:rPr>
          <w:rFonts w:ascii="Times New Roman" w:hAnsi="Times New Roman" w:cs="Times New Roman"/>
        </w:rPr>
        <w:t xml:space="preserve">Williams. A. (2012) </w:t>
      </w:r>
      <w:r w:rsidR="00430F4A" w:rsidRPr="0034781D">
        <w:rPr>
          <w:rFonts w:ascii="Times New Roman" w:hAnsi="Times New Roman" w:cs="Times New Roman"/>
        </w:rPr>
        <w:t>Emotion work in paramedic practice: the implications for nurse educators</w:t>
      </w:r>
      <w:r>
        <w:rPr>
          <w:rFonts w:ascii="Times New Roman" w:hAnsi="Times New Roman" w:cs="Times New Roman"/>
        </w:rPr>
        <w:t>.</w:t>
      </w:r>
      <w:r w:rsidR="00430F4A" w:rsidRPr="0034781D">
        <w:rPr>
          <w:rFonts w:ascii="Times New Roman" w:hAnsi="Times New Roman" w:cs="Times New Roman"/>
        </w:rPr>
        <w:t xml:space="preserve"> </w:t>
      </w:r>
      <w:r w:rsidR="00430F4A" w:rsidRPr="0034781D">
        <w:rPr>
          <w:rFonts w:ascii="Times New Roman" w:hAnsi="Times New Roman" w:cs="Times New Roman"/>
          <w:i/>
        </w:rPr>
        <w:t>Nurse Education Today</w:t>
      </w:r>
      <w:r w:rsidR="00430F4A" w:rsidRPr="0034781D">
        <w:rPr>
          <w:rFonts w:ascii="Times New Roman" w:hAnsi="Times New Roman" w:cs="Times New Roman"/>
        </w:rPr>
        <w:t>, 32</w:t>
      </w:r>
      <w:r>
        <w:rPr>
          <w:rFonts w:ascii="Times New Roman" w:hAnsi="Times New Roman" w:cs="Times New Roman"/>
        </w:rPr>
        <w:t xml:space="preserve">, 4, </w:t>
      </w:r>
      <w:r w:rsidR="00430F4A" w:rsidRPr="0034781D">
        <w:rPr>
          <w:rFonts w:ascii="Times New Roman" w:hAnsi="Times New Roman" w:cs="Times New Roman"/>
        </w:rPr>
        <w:t>368-372.</w:t>
      </w:r>
    </w:p>
    <w:p w14:paraId="43046B48" w14:textId="1A2F7265" w:rsidR="002A3F6B" w:rsidRPr="0034781D" w:rsidRDefault="00F87AFD"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eastAsia="Times" w:hAnsi="Times New Roman" w:cs="Times New Roman"/>
        </w:rPr>
        <w:t>Woodward, R. (2008) ‘</w:t>
      </w:r>
      <w:r w:rsidR="002A3F6B" w:rsidRPr="0034781D">
        <w:rPr>
          <w:rFonts w:ascii="Times New Roman" w:eastAsia="Times" w:hAnsi="Times New Roman" w:cs="Times New Roman"/>
        </w:rPr>
        <w:t>Not for queen and country or any of that shit.’: reflections on citizenship and military participation in contemporary British soldier narratives</w:t>
      </w:r>
      <w:r>
        <w:rPr>
          <w:rFonts w:ascii="Times New Roman" w:eastAsia="Times" w:hAnsi="Times New Roman" w:cs="Times New Roman"/>
        </w:rPr>
        <w:t>. In</w:t>
      </w:r>
      <w:r w:rsidR="002A3F6B" w:rsidRPr="0034781D">
        <w:rPr>
          <w:rFonts w:ascii="Times New Roman" w:eastAsia="Times" w:hAnsi="Times New Roman" w:cs="Times New Roman"/>
        </w:rPr>
        <w:t xml:space="preserve"> Cowen, </w:t>
      </w:r>
      <w:r>
        <w:rPr>
          <w:rFonts w:ascii="Times New Roman" w:eastAsia="Times" w:hAnsi="Times New Roman" w:cs="Times New Roman"/>
        </w:rPr>
        <w:t>D. and</w:t>
      </w:r>
      <w:r w:rsidR="002A3F6B" w:rsidRPr="0034781D">
        <w:rPr>
          <w:rFonts w:ascii="Times New Roman" w:eastAsia="Times" w:hAnsi="Times New Roman" w:cs="Times New Roman"/>
        </w:rPr>
        <w:t xml:space="preserve"> Gilbert</w:t>
      </w:r>
      <w:r>
        <w:rPr>
          <w:rFonts w:ascii="Times New Roman" w:eastAsia="Times" w:hAnsi="Times New Roman" w:cs="Times New Roman"/>
        </w:rPr>
        <w:t>. E. (eds)</w:t>
      </w:r>
      <w:r w:rsidR="002A3F6B" w:rsidRPr="0034781D">
        <w:rPr>
          <w:rFonts w:ascii="Times New Roman" w:eastAsia="Times" w:hAnsi="Times New Roman" w:cs="Times New Roman"/>
        </w:rPr>
        <w:t xml:space="preserve"> </w:t>
      </w:r>
      <w:r>
        <w:rPr>
          <w:rFonts w:ascii="Times New Roman" w:eastAsia="Times" w:hAnsi="Times New Roman" w:cs="Times New Roman"/>
          <w:i/>
        </w:rPr>
        <w:t>War, Citizenship, T</w:t>
      </w:r>
      <w:r w:rsidR="002A3F6B" w:rsidRPr="0034781D">
        <w:rPr>
          <w:rFonts w:ascii="Times New Roman" w:eastAsia="Times" w:hAnsi="Times New Roman" w:cs="Times New Roman"/>
          <w:i/>
        </w:rPr>
        <w:t>erritory</w:t>
      </w:r>
      <w:r>
        <w:rPr>
          <w:rFonts w:ascii="Times New Roman" w:eastAsia="Times" w:hAnsi="Times New Roman" w:cs="Times New Roman"/>
          <w:i/>
        </w:rPr>
        <w:t xml:space="preserve">, </w:t>
      </w:r>
      <w:r>
        <w:rPr>
          <w:rFonts w:ascii="Times New Roman" w:eastAsia="Times" w:hAnsi="Times New Roman" w:cs="Times New Roman"/>
        </w:rPr>
        <w:t>pp. 363-384</w:t>
      </w:r>
      <w:r w:rsidR="002A3F6B" w:rsidRPr="0034781D">
        <w:rPr>
          <w:rFonts w:ascii="Times New Roman" w:eastAsia="Times" w:hAnsi="Times New Roman" w:cs="Times New Roman"/>
        </w:rPr>
        <w:t xml:space="preserve">. London: Routledge. </w:t>
      </w:r>
    </w:p>
    <w:p w14:paraId="1B947D87" w14:textId="7EA14869" w:rsidR="002A3F6B" w:rsidRPr="0034781D" w:rsidRDefault="00F87AFD" w:rsidP="008D26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both"/>
        <w:rPr>
          <w:rFonts w:ascii="Times New Roman" w:eastAsia="Times" w:hAnsi="Times New Roman" w:cs="Times New Roman"/>
        </w:rPr>
      </w:pPr>
      <w:r>
        <w:rPr>
          <w:rFonts w:ascii="Times New Roman" w:eastAsia="Times" w:hAnsi="Times New Roman" w:cs="Times New Roman"/>
        </w:rPr>
        <w:t>Woodward, R. and J</w:t>
      </w:r>
      <w:r w:rsidR="002A3F6B" w:rsidRPr="0034781D">
        <w:rPr>
          <w:rFonts w:ascii="Times New Roman" w:eastAsia="Times" w:hAnsi="Times New Roman" w:cs="Times New Roman"/>
        </w:rPr>
        <w:t>enkings</w:t>
      </w:r>
      <w:r>
        <w:rPr>
          <w:rFonts w:ascii="Times New Roman" w:eastAsia="Times" w:hAnsi="Times New Roman" w:cs="Times New Roman"/>
        </w:rPr>
        <w:t>, N. (</w:t>
      </w:r>
      <w:r w:rsidR="002A3F6B" w:rsidRPr="0034781D">
        <w:rPr>
          <w:rFonts w:ascii="Times New Roman" w:eastAsia="Times" w:hAnsi="Times New Roman" w:cs="Times New Roman"/>
        </w:rPr>
        <w:t>2012</w:t>
      </w:r>
      <w:r>
        <w:rPr>
          <w:rFonts w:ascii="Times New Roman" w:eastAsia="Times" w:hAnsi="Times New Roman" w:cs="Times New Roman"/>
        </w:rPr>
        <w:t>)</w:t>
      </w:r>
      <w:r w:rsidR="002A3F6B" w:rsidRPr="0034781D">
        <w:rPr>
          <w:rFonts w:ascii="Times New Roman" w:eastAsia="Times" w:hAnsi="Times New Roman" w:cs="Times New Roman"/>
        </w:rPr>
        <w:t xml:space="preserve"> ‘This place isn’t worth the left boot of one of our boys’: Geopolitics, militarism and memoirs of the Afghanistan war. </w:t>
      </w:r>
      <w:r>
        <w:rPr>
          <w:rFonts w:ascii="Times New Roman" w:eastAsia="Times" w:hAnsi="Times New Roman" w:cs="Times New Roman"/>
          <w:i/>
          <w:iCs/>
        </w:rPr>
        <w:t>Political Geography</w:t>
      </w:r>
      <w:r w:rsidRPr="00496D15">
        <w:rPr>
          <w:rFonts w:ascii="Times New Roman" w:eastAsia="Times" w:hAnsi="Times New Roman" w:cs="Times New Roman"/>
          <w:iCs/>
        </w:rPr>
        <w:t>¸</w:t>
      </w:r>
      <w:r w:rsidR="002A3F6B" w:rsidRPr="0034781D">
        <w:rPr>
          <w:rFonts w:ascii="Times New Roman" w:eastAsia="Times" w:hAnsi="Times New Roman" w:cs="Times New Roman"/>
        </w:rPr>
        <w:t>31</w:t>
      </w:r>
      <w:r>
        <w:rPr>
          <w:rFonts w:ascii="Times New Roman" w:eastAsia="Times" w:hAnsi="Times New Roman" w:cs="Times New Roman"/>
        </w:rPr>
        <w:t>, 8,</w:t>
      </w:r>
      <w:r w:rsidR="002A3F6B" w:rsidRPr="0034781D">
        <w:rPr>
          <w:rFonts w:ascii="Times New Roman" w:eastAsia="Times" w:hAnsi="Times New Roman" w:cs="Times New Roman"/>
        </w:rPr>
        <w:t xml:space="preserve"> 495-508</w:t>
      </w:r>
      <w:r w:rsidR="00C32802" w:rsidRPr="0034781D">
        <w:rPr>
          <w:rFonts w:ascii="Times New Roman" w:eastAsia="Times" w:hAnsi="Times New Roman" w:cs="Times New Roman"/>
        </w:rPr>
        <w:t>.</w:t>
      </w:r>
    </w:p>
    <w:sectPr w:rsidR="002A3F6B" w:rsidRPr="0034781D" w:rsidSect="002E6709">
      <w:footerReference w:type="default" r:id="rId9"/>
      <w:pgSz w:w="11900" w:h="16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41886" w14:textId="77777777" w:rsidR="00AF38ED" w:rsidRDefault="00AF38ED">
      <w:r>
        <w:separator/>
      </w:r>
    </w:p>
  </w:endnote>
  <w:endnote w:type="continuationSeparator" w:id="0">
    <w:p w14:paraId="7BDD151D" w14:textId="77777777" w:rsidR="00AF38ED" w:rsidRDefault="00AF3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Italic">
    <w:panose1 w:val="02020503050405090304"/>
    <w:charset w:val="00"/>
    <w:family w:val="roman"/>
    <w:pitch w:val="variable"/>
    <w:sig w:usb0="E0000AFF" w:usb1="00007843" w:usb2="0000000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E6911" w14:textId="77777777" w:rsidR="00754BA2" w:rsidRDefault="00754BA2">
    <w:pPr>
      <w:pStyle w:val="Footer"/>
      <w:jc w:val="center"/>
    </w:pPr>
  </w:p>
  <w:p w14:paraId="0041876C" w14:textId="1B1F15EA" w:rsidR="00754BA2" w:rsidRDefault="00754BA2">
    <w:pPr>
      <w:pStyle w:val="Footer"/>
      <w:jc w:val="center"/>
    </w:pPr>
    <w:r>
      <w:fldChar w:fldCharType="begin"/>
    </w:r>
    <w:r>
      <w:instrText xml:space="preserve"> PAGE </w:instrText>
    </w:r>
    <w:r>
      <w:fldChar w:fldCharType="separate"/>
    </w:r>
    <w:r w:rsidR="001878D6">
      <w:rPr>
        <w:noProof/>
      </w:rPr>
      <w:t>30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18702" w14:textId="77777777" w:rsidR="00AF38ED" w:rsidRDefault="00AF38ED">
      <w:r>
        <w:separator/>
      </w:r>
    </w:p>
  </w:footnote>
  <w:footnote w:type="continuationSeparator" w:id="0">
    <w:p w14:paraId="3526C407" w14:textId="77777777" w:rsidR="00AF38ED" w:rsidRDefault="00AF38ED">
      <w:r>
        <w:continuationSeparator/>
      </w:r>
    </w:p>
  </w:footnote>
  <w:footnote w:id="1">
    <w:p w14:paraId="7DB0BA49" w14:textId="2A7DAC14" w:rsidR="00F775BF" w:rsidRPr="00F775BF" w:rsidRDefault="00F775BF">
      <w:pPr>
        <w:pStyle w:val="FootnoteText"/>
        <w:rPr>
          <w:rFonts w:ascii="Times New Roman" w:hAnsi="Times New Roman" w:cs="Times New Roman"/>
        </w:rPr>
      </w:pPr>
      <w:r w:rsidRPr="00F775BF">
        <w:rPr>
          <w:rStyle w:val="FootnoteReference"/>
          <w:rFonts w:ascii="Times New Roman" w:hAnsi="Times New Roman" w:cs="Times New Roman"/>
        </w:rPr>
        <w:footnoteRef/>
      </w:r>
      <w:r w:rsidRPr="00F775BF">
        <w:rPr>
          <w:rFonts w:ascii="Times New Roman" w:hAnsi="Times New Roman" w:cs="Times New Roman"/>
        </w:rPr>
        <w:t xml:space="preserve"> </w:t>
      </w:r>
      <w:r>
        <w:rPr>
          <w:rFonts w:ascii="Times New Roman" w:hAnsi="Times New Roman" w:cs="Times New Roman"/>
        </w:rPr>
        <w:t>This quotation</w:t>
      </w:r>
      <w:r w:rsidRPr="00F775BF">
        <w:rPr>
          <w:rFonts w:ascii="Times New Roman" w:hAnsi="Times New Roman" w:cs="Times New Roman"/>
        </w:rPr>
        <w:t xml:space="preserve"> is taken from </w:t>
      </w:r>
      <w:r>
        <w:rPr>
          <w:rFonts w:ascii="Times New Roman" w:hAnsi="Times New Roman" w:cs="Times New Roman"/>
        </w:rPr>
        <w:t>one of the memoirs we analyse (</w:t>
      </w:r>
      <w:r w:rsidRPr="0034781D">
        <w:rPr>
          <w:rFonts w:ascii="Times New Roman" w:eastAsia="Times New Roman" w:hAnsi="Times New Roman" w:cs="Times New Roman"/>
        </w:rPr>
        <w:t>Hennessey</w:t>
      </w:r>
      <w:r>
        <w:rPr>
          <w:rFonts w:ascii="Times New Roman" w:eastAsia="Times New Roman" w:hAnsi="Times New Roman" w:cs="Times New Roman"/>
        </w:rPr>
        <w:t xml:space="preserve">, </w:t>
      </w:r>
      <w:r w:rsidRPr="0034781D">
        <w:rPr>
          <w:rFonts w:ascii="Times New Roman" w:eastAsia="Times New Roman" w:hAnsi="Times New Roman" w:cs="Times New Roman"/>
        </w:rPr>
        <w:t>2009</w:t>
      </w:r>
      <w:r>
        <w:rPr>
          <w:rFonts w:ascii="Times New Roman" w:eastAsia="Times New Roman" w:hAnsi="Times New Roman" w:cs="Times New Roman"/>
        </w:rPr>
        <w:t xml:space="preserve">, p. 211). </w:t>
      </w:r>
    </w:p>
  </w:footnote>
  <w:footnote w:id="2">
    <w:p w14:paraId="7D650E8A" w14:textId="72E52647" w:rsidR="00754BA2" w:rsidRPr="002517DE" w:rsidRDefault="00754BA2">
      <w:pPr>
        <w:pStyle w:val="FootnoteText"/>
        <w:rPr>
          <w:rFonts w:ascii="Times New Roman" w:hAnsi="Times New Roman" w:cs="Times New Roman"/>
        </w:rPr>
      </w:pPr>
      <w:r w:rsidRPr="002517DE">
        <w:rPr>
          <w:rStyle w:val="FootnoteReference"/>
          <w:rFonts w:ascii="Times New Roman" w:hAnsi="Times New Roman" w:cs="Times New Roman"/>
        </w:rPr>
        <w:footnoteRef/>
      </w:r>
      <w:r w:rsidRPr="002517DE">
        <w:rPr>
          <w:rFonts w:ascii="Times New Roman" w:hAnsi="Times New Roman" w:cs="Times New Roman"/>
        </w:rPr>
        <w:t xml:space="preserve"> </w:t>
      </w:r>
      <w:r>
        <w:rPr>
          <w:rFonts w:ascii="Times New Roman" w:hAnsi="Times New Roman" w:cs="Times New Roman"/>
        </w:rPr>
        <w:t>A</w:t>
      </w:r>
      <w:r w:rsidRPr="002517DE">
        <w:rPr>
          <w:rFonts w:ascii="Times New Roman" w:hAnsi="Times New Roman" w:cs="Times New Roman"/>
        </w:rPr>
        <w:t xml:space="preserve"> memoir recounts a specific episode in its author’s life, whereas an </w:t>
      </w:r>
      <w:r>
        <w:rPr>
          <w:rFonts w:ascii="Times New Roman" w:hAnsi="Times New Roman" w:cs="Times New Roman"/>
        </w:rPr>
        <w:t>a</w:t>
      </w:r>
      <w:r w:rsidRPr="002517DE">
        <w:rPr>
          <w:rFonts w:ascii="Times New Roman" w:hAnsi="Times New Roman" w:cs="Times New Roman"/>
        </w:rPr>
        <w:t xml:space="preserve">utobiography </w:t>
      </w:r>
      <w:r>
        <w:rPr>
          <w:rFonts w:ascii="Times New Roman" w:hAnsi="Times New Roman" w:cs="Times New Roman"/>
        </w:rPr>
        <w:t xml:space="preserve">covers a longer period, sometimes the author’s life to date. </w:t>
      </w:r>
    </w:p>
  </w:footnote>
  <w:footnote w:id="3">
    <w:p w14:paraId="154A126F" w14:textId="46B17771" w:rsidR="00754BA2" w:rsidRPr="00186A4A" w:rsidRDefault="00754BA2">
      <w:pPr>
        <w:pStyle w:val="FootnoteText"/>
        <w:rPr>
          <w:rFonts w:ascii="Times New Roman" w:hAnsi="Times New Roman" w:cs="Times New Roman"/>
        </w:rPr>
      </w:pPr>
      <w:r w:rsidRPr="00186A4A">
        <w:rPr>
          <w:rStyle w:val="FootnoteReference"/>
          <w:rFonts w:ascii="Times New Roman" w:hAnsi="Times New Roman" w:cs="Times New Roman"/>
        </w:rPr>
        <w:footnoteRef/>
      </w:r>
      <w:r w:rsidRPr="00186A4A">
        <w:rPr>
          <w:rFonts w:ascii="Times New Roman" w:hAnsi="Times New Roman" w:cs="Times New Roman"/>
        </w:rPr>
        <w:t xml:space="preserve"> </w:t>
      </w:r>
      <w:r>
        <w:rPr>
          <w:rFonts w:ascii="Times New Roman" w:hAnsi="Times New Roman" w:cs="Times New Roman"/>
        </w:rPr>
        <w:t>Despite the various services our memoirists belong to, w</w:t>
      </w:r>
      <w:r w:rsidRPr="00186A4A">
        <w:rPr>
          <w:rFonts w:ascii="Times New Roman" w:hAnsi="Times New Roman" w:cs="Times New Roman"/>
        </w:rPr>
        <w:t xml:space="preserve">e use the shorthand ‘soldier’ </w:t>
      </w:r>
      <w:r>
        <w:rPr>
          <w:rFonts w:ascii="Times New Roman" w:hAnsi="Times New Roman" w:cs="Times New Roman"/>
        </w:rPr>
        <w:t xml:space="preserve">to refer to them </w:t>
      </w:r>
      <w:r w:rsidRPr="00186A4A">
        <w:rPr>
          <w:rFonts w:ascii="Times New Roman" w:hAnsi="Times New Roman" w:cs="Times New Roman"/>
        </w:rPr>
        <w:t>throughout</w:t>
      </w:r>
      <w:r>
        <w:rPr>
          <w:rFonts w:ascii="Times New Roman" w:hAnsi="Times New Roman" w:cs="Times New Roman"/>
        </w:rPr>
        <w:t xml:space="preserve"> for expedience.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E1B"/>
    <w:rsid w:val="00002436"/>
    <w:rsid w:val="00002851"/>
    <w:rsid w:val="00002AC9"/>
    <w:rsid w:val="0000587E"/>
    <w:rsid w:val="000061FD"/>
    <w:rsid w:val="00006DED"/>
    <w:rsid w:val="0000707F"/>
    <w:rsid w:val="00007614"/>
    <w:rsid w:val="0001138C"/>
    <w:rsid w:val="000138AC"/>
    <w:rsid w:val="000152BE"/>
    <w:rsid w:val="000177E9"/>
    <w:rsid w:val="00022549"/>
    <w:rsid w:val="0002279E"/>
    <w:rsid w:val="000240B6"/>
    <w:rsid w:val="00024696"/>
    <w:rsid w:val="000269FE"/>
    <w:rsid w:val="00027CC0"/>
    <w:rsid w:val="0003069B"/>
    <w:rsid w:val="000311B1"/>
    <w:rsid w:val="000325C3"/>
    <w:rsid w:val="0003395D"/>
    <w:rsid w:val="000359F0"/>
    <w:rsid w:val="00040854"/>
    <w:rsid w:val="0004288B"/>
    <w:rsid w:val="00042C3B"/>
    <w:rsid w:val="00043CAE"/>
    <w:rsid w:val="000445B4"/>
    <w:rsid w:val="0004574B"/>
    <w:rsid w:val="00046148"/>
    <w:rsid w:val="00047711"/>
    <w:rsid w:val="00047CF4"/>
    <w:rsid w:val="000524CD"/>
    <w:rsid w:val="000530D7"/>
    <w:rsid w:val="00056E03"/>
    <w:rsid w:val="00061056"/>
    <w:rsid w:val="00063148"/>
    <w:rsid w:val="000658AC"/>
    <w:rsid w:val="000661F1"/>
    <w:rsid w:val="00070879"/>
    <w:rsid w:val="000712A4"/>
    <w:rsid w:val="00071BFE"/>
    <w:rsid w:val="00073B25"/>
    <w:rsid w:val="00076FB9"/>
    <w:rsid w:val="00081AF3"/>
    <w:rsid w:val="00083E36"/>
    <w:rsid w:val="00087065"/>
    <w:rsid w:val="000925C8"/>
    <w:rsid w:val="00092A8D"/>
    <w:rsid w:val="00092AF0"/>
    <w:rsid w:val="00095ED2"/>
    <w:rsid w:val="000B091E"/>
    <w:rsid w:val="000B1C1D"/>
    <w:rsid w:val="000B344B"/>
    <w:rsid w:val="000B3862"/>
    <w:rsid w:val="000B43D8"/>
    <w:rsid w:val="000B6AB2"/>
    <w:rsid w:val="000C23E4"/>
    <w:rsid w:val="000C3028"/>
    <w:rsid w:val="000C367E"/>
    <w:rsid w:val="000C43A7"/>
    <w:rsid w:val="000C4719"/>
    <w:rsid w:val="000C5DE7"/>
    <w:rsid w:val="000C682A"/>
    <w:rsid w:val="000D4C48"/>
    <w:rsid w:val="000D5614"/>
    <w:rsid w:val="000D6593"/>
    <w:rsid w:val="000D76F3"/>
    <w:rsid w:val="000D7914"/>
    <w:rsid w:val="000E2643"/>
    <w:rsid w:val="000E4B52"/>
    <w:rsid w:val="000E5795"/>
    <w:rsid w:val="000E5C1E"/>
    <w:rsid w:val="000E785F"/>
    <w:rsid w:val="000F5801"/>
    <w:rsid w:val="000F6C89"/>
    <w:rsid w:val="000F7003"/>
    <w:rsid w:val="00101C92"/>
    <w:rsid w:val="00106B49"/>
    <w:rsid w:val="00106DAD"/>
    <w:rsid w:val="00107BB0"/>
    <w:rsid w:val="00111C2C"/>
    <w:rsid w:val="00112B6F"/>
    <w:rsid w:val="00114629"/>
    <w:rsid w:val="00115B7A"/>
    <w:rsid w:val="00116AD5"/>
    <w:rsid w:val="00117B4B"/>
    <w:rsid w:val="0012082E"/>
    <w:rsid w:val="00121365"/>
    <w:rsid w:val="00123FBA"/>
    <w:rsid w:val="00126333"/>
    <w:rsid w:val="001315A8"/>
    <w:rsid w:val="00135D47"/>
    <w:rsid w:val="00136228"/>
    <w:rsid w:val="0014082D"/>
    <w:rsid w:val="0014144D"/>
    <w:rsid w:val="00144BCE"/>
    <w:rsid w:val="00145EEA"/>
    <w:rsid w:val="00150E85"/>
    <w:rsid w:val="00156337"/>
    <w:rsid w:val="001578B6"/>
    <w:rsid w:val="00166156"/>
    <w:rsid w:val="00166A18"/>
    <w:rsid w:val="001706C5"/>
    <w:rsid w:val="001719C4"/>
    <w:rsid w:val="00174793"/>
    <w:rsid w:val="001754E6"/>
    <w:rsid w:val="0017595C"/>
    <w:rsid w:val="00176D74"/>
    <w:rsid w:val="001838F9"/>
    <w:rsid w:val="001860BD"/>
    <w:rsid w:val="00186A4A"/>
    <w:rsid w:val="001878D6"/>
    <w:rsid w:val="001902FD"/>
    <w:rsid w:val="0019111B"/>
    <w:rsid w:val="00193449"/>
    <w:rsid w:val="0019432C"/>
    <w:rsid w:val="00194BD2"/>
    <w:rsid w:val="00195428"/>
    <w:rsid w:val="0019575E"/>
    <w:rsid w:val="001A0110"/>
    <w:rsid w:val="001A3CDE"/>
    <w:rsid w:val="001A4E7D"/>
    <w:rsid w:val="001A6FEF"/>
    <w:rsid w:val="001B0F5E"/>
    <w:rsid w:val="001B1EF4"/>
    <w:rsid w:val="001B214E"/>
    <w:rsid w:val="001B243C"/>
    <w:rsid w:val="001B24E4"/>
    <w:rsid w:val="001B4821"/>
    <w:rsid w:val="001B5540"/>
    <w:rsid w:val="001B78FB"/>
    <w:rsid w:val="001C2FCB"/>
    <w:rsid w:val="001C4404"/>
    <w:rsid w:val="001C587A"/>
    <w:rsid w:val="001C7B29"/>
    <w:rsid w:val="001C7E87"/>
    <w:rsid w:val="001D0988"/>
    <w:rsid w:val="001D5630"/>
    <w:rsid w:val="001E5427"/>
    <w:rsid w:val="001E5BA4"/>
    <w:rsid w:val="001E61EA"/>
    <w:rsid w:val="001E6350"/>
    <w:rsid w:val="001F1FC9"/>
    <w:rsid w:val="001F22A3"/>
    <w:rsid w:val="001F503E"/>
    <w:rsid w:val="001F5236"/>
    <w:rsid w:val="001F665D"/>
    <w:rsid w:val="002005F5"/>
    <w:rsid w:val="00200A3E"/>
    <w:rsid w:val="0020435E"/>
    <w:rsid w:val="00206377"/>
    <w:rsid w:val="0021496D"/>
    <w:rsid w:val="00231158"/>
    <w:rsid w:val="002326F4"/>
    <w:rsid w:val="002401DB"/>
    <w:rsid w:val="00240240"/>
    <w:rsid w:val="00241D67"/>
    <w:rsid w:val="00246E80"/>
    <w:rsid w:val="002470BC"/>
    <w:rsid w:val="0025092D"/>
    <w:rsid w:val="002517DE"/>
    <w:rsid w:val="00252F25"/>
    <w:rsid w:val="00253FBF"/>
    <w:rsid w:val="00255666"/>
    <w:rsid w:val="0025675F"/>
    <w:rsid w:val="00256929"/>
    <w:rsid w:val="002604C9"/>
    <w:rsid w:val="002607C4"/>
    <w:rsid w:val="00260E4D"/>
    <w:rsid w:val="002617BC"/>
    <w:rsid w:val="00261A97"/>
    <w:rsid w:val="00264319"/>
    <w:rsid w:val="00264884"/>
    <w:rsid w:val="00272EC0"/>
    <w:rsid w:val="00274259"/>
    <w:rsid w:val="00281D59"/>
    <w:rsid w:val="002825E5"/>
    <w:rsid w:val="002829CA"/>
    <w:rsid w:val="00286DB8"/>
    <w:rsid w:val="00291D5E"/>
    <w:rsid w:val="00293150"/>
    <w:rsid w:val="00294D45"/>
    <w:rsid w:val="002960C0"/>
    <w:rsid w:val="00297283"/>
    <w:rsid w:val="002A0933"/>
    <w:rsid w:val="002A1B8C"/>
    <w:rsid w:val="002A2D5D"/>
    <w:rsid w:val="002A3F6B"/>
    <w:rsid w:val="002A5A2D"/>
    <w:rsid w:val="002A76D3"/>
    <w:rsid w:val="002B465B"/>
    <w:rsid w:val="002B6F3B"/>
    <w:rsid w:val="002C2557"/>
    <w:rsid w:val="002C6B98"/>
    <w:rsid w:val="002D0762"/>
    <w:rsid w:val="002D15CC"/>
    <w:rsid w:val="002D15CD"/>
    <w:rsid w:val="002D359B"/>
    <w:rsid w:val="002D394B"/>
    <w:rsid w:val="002E21BE"/>
    <w:rsid w:val="002E6709"/>
    <w:rsid w:val="002E6F9E"/>
    <w:rsid w:val="002F7CFB"/>
    <w:rsid w:val="00300756"/>
    <w:rsid w:val="00301DA9"/>
    <w:rsid w:val="00302D45"/>
    <w:rsid w:val="0030359D"/>
    <w:rsid w:val="003043CF"/>
    <w:rsid w:val="0030740A"/>
    <w:rsid w:val="003077B0"/>
    <w:rsid w:val="00307BC6"/>
    <w:rsid w:val="00311939"/>
    <w:rsid w:val="0031675D"/>
    <w:rsid w:val="00320493"/>
    <w:rsid w:val="00323764"/>
    <w:rsid w:val="00324446"/>
    <w:rsid w:val="00324D2D"/>
    <w:rsid w:val="00325DB6"/>
    <w:rsid w:val="00326039"/>
    <w:rsid w:val="003318BF"/>
    <w:rsid w:val="00332AF5"/>
    <w:rsid w:val="00336D3C"/>
    <w:rsid w:val="00337503"/>
    <w:rsid w:val="003442D8"/>
    <w:rsid w:val="0034781D"/>
    <w:rsid w:val="003524C4"/>
    <w:rsid w:val="00352FD3"/>
    <w:rsid w:val="00360AFD"/>
    <w:rsid w:val="0036188D"/>
    <w:rsid w:val="00361ABC"/>
    <w:rsid w:val="00367BD8"/>
    <w:rsid w:val="00371A5B"/>
    <w:rsid w:val="003736D5"/>
    <w:rsid w:val="0037526E"/>
    <w:rsid w:val="00381615"/>
    <w:rsid w:val="00383696"/>
    <w:rsid w:val="00383D3F"/>
    <w:rsid w:val="00385612"/>
    <w:rsid w:val="00385AE4"/>
    <w:rsid w:val="00387B9B"/>
    <w:rsid w:val="00394EE4"/>
    <w:rsid w:val="00395241"/>
    <w:rsid w:val="0039595A"/>
    <w:rsid w:val="00396039"/>
    <w:rsid w:val="00396306"/>
    <w:rsid w:val="003A068B"/>
    <w:rsid w:val="003A272D"/>
    <w:rsid w:val="003A2E98"/>
    <w:rsid w:val="003A471D"/>
    <w:rsid w:val="003A63AC"/>
    <w:rsid w:val="003B512F"/>
    <w:rsid w:val="003C0E47"/>
    <w:rsid w:val="003C1F0E"/>
    <w:rsid w:val="003C4142"/>
    <w:rsid w:val="003C5E53"/>
    <w:rsid w:val="003C683D"/>
    <w:rsid w:val="003C6ABF"/>
    <w:rsid w:val="003D08E0"/>
    <w:rsid w:val="003D12DC"/>
    <w:rsid w:val="003D3C61"/>
    <w:rsid w:val="003D6B32"/>
    <w:rsid w:val="003D6E79"/>
    <w:rsid w:val="003E2953"/>
    <w:rsid w:val="003F1F4E"/>
    <w:rsid w:val="003F2FD9"/>
    <w:rsid w:val="003F403B"/>
    <w:rsid w:val="003F4D9F"/>
    <w:rsid w:val="003F5592"/>
    <w:rsid w:val="003F5C26"/>
    <w:rsid w:val="003F728A"/>
    <w:rsid w:val="00404D67"/>
    <w:rsid w:val="0040522C"/>
    <w:rsid w:val="00406D74"/>
    <w:rsid w:val="00413C12"/>
    <w:rsid w:val="00414667"/>
    <w:rsid w:val="004200BC"/>
    <w:rsid w:val="004201D4"/>
    <w:rsid w:val="004207D4"/>
    <w:rsid w:val="0042342A"/>
    <w:rsid w:val="00423AA2"/>
    <w:rsid w:val="00423CF4"/>
    <w:rsid w:val="0042432D"/>
    <w:rsid w:val="004254B0"/>
    <w:rsid w:val="00426381"/>
    <w:rsid w:val="0042733C"/>
    <w:rsid w:val="00430F4A"/>
    <w:rsid w:val="004311BF"/>
    <w:rsid w:val="00431DB0"/>
    <w:rsid w:val="00432300"/>
    <w:rsid w:val="004341EB"/>
    <w:rsid w:val="004348DC"/>
    <w:rsid w:val="00437371"/>
    <w:rsid w:val="004379C6"/>
    <w:rsid w:val="00437B33"/>
    <w:rsid w:val="00441246"/>
    <w:rsid w:val="004428A7"/>
    <w:rsid w:val="00446AFC"/>
    <w:rsid w:val="004509D9"/>
    <w:rsid w:val="00452DEF"/>
    <w:rsid w:val="00462E95"/>
    <w:rsid w:val="004638B6"/>
    <w:rsid w:val="0046600F"/>
    <w:rsid w:val="0047120A"/>
    <w:rsid w:val="00473256"/>
    <w:rsid w:val="00473A71"/>
    <w:rsid w:val="0047512C"/>
    <w:rsid w:val="00476D46"/>
    <w:rsid w:val="00480517"/>
    <w:rsid w:val="0048393E"/>
    <w:rsid w:val="00485827"/>
    <w:rsid w:val="004920A5"/>
    <w:rsid w:val="004958F4"/>
    <w:rsid w:val="00496D15"/>
    <w:rsid w:val="004976DD"/>
    <w:rsid w:val="004A66B6"/>
    <w:rsid w:val="004B18A9"/>
    <w:rsid w:val="004B4371"/>
    <w:rsid w:val="004B4571"/>
    <w:rsid w:val="004B7D76"/>
    <w:rsid w:val="004C1231"/>
    <w:rsid w:val="004D0A24"/>
    <w:rsid w:val="004D1008"/>
    <w:rsid w:val="004D43B9"/>
    <w:rsid w:val="004E1D2D"/>
    <w:rsid w:val="004E1F9A"/>
    <w:rsid w:val="004E30B5"/>
    <w:rsid w:val="004E62F1"/>
    <w:rsid w:val="004F1104"/>
    <w:rsid w:val="004F451E"/>
    <w:rsid w:val="004F5281"/>
    <w:rsid w:val="004F55C6"/>
    <w:rsid w:val="004F6BF4"/>
    <w:rsid w:val="00500517"/>
    <w:rsid w:val="0050524F"/>
    <w:rsid w:val="00505C6A"/>
    <w:rsid w:val="00510008"/>
    <w:rsid w:val="00513241"/>
    <w:rsid w:val="005140C9"/>
    <w:rsid w:val="00514817"/>
    <w:rsid w:val="0051568F"/>
    <w:rsid w:val="00522CA3"/>
    <w:rsid w:val="00526DFA"/>
    <w:rsid w:val="0052733A"/>
    <w:rsid w:val="00527BA4"/>
    <w:rsid w:val="00527FB7"/>
    <w:rsid w:val="005300C3"/>
    <w:rsid w:val="00531BF5"/>
    <w:rsid w:val="005347D4"/>
    <w:rsid w:val="00534D3D"/>
    <w:rsid w:val="00534D86"/>
    <w:rsid w:val="005353BD"/>
    <w:rsid w:val="00535519"/>
    <w:rsid w:val="0053637A"/>
    <w:rsid w:val="005374AD"/>
    <w:rsid w:val="00542591"/>
    <w:rsid w:val="00544290"/>
    <w:rsid w:val="005458EE"/>
    <w:rsid w:val="00556624"/>
    <w:rsid w:val="00557273"/>
    <w:rsid w:val="0056303D"/>
    <w:rsid w:val="00564E81"/>
    <w:rsid w:val="00566266"/>
    <w:rsid w:val="00570E06"/>
    <w:rsid w:val="005714AC"/>
    <w:rsid w:val="005732D8"/>
    <w:rsid w:val="00580BBD"/>
    <w:rsid w:val="00581E93"/>
    <w:rsid w:val="005824E6"/>
    <w:rsid w:val="005829C7"/>
    <w:rsid w:val="00587A2F"/>
    <w:rsid w:val="00587A34"/>
    <w:rsid w:val="00593753"/>
    <w:rsid w:val="00595312"/>
    <w:rsid w:val="005966BB"/>
    <w:rsid w:val="00596D89"/>
    <w:rsid w:val="005A6118"/>
    <w:rsid w:val="005A6252"/>
    <w:rsid w:val="005A7F75"/>
    <w:rsid w:val="005B4178"/>
    <w:rsid w:val="005B4D11"/>
    <w:rsid w:val="005B5058"/>
    <w:rsid w:val="005B70C8"/>
    <w:rsid w:val="005C004E"/>
    <w:rsid w:val="005C38F1"/>
    <w:rsid w:val="005C76EB"/>
    <w:rsid w:val="005D311F"/>
    <w:rsid w:val="005D62BF"/>
    <w:rsid w:val="005D6347"/>
    <w:rsid w:val="005E1424"/>
    <w:rsid w:val="005E1A3A"/>
    <w:rsid w:val="005E21E1"/>
    <w:rsid w:val="005E2237"/>
    <w:rsid w:val="005E4C5F"/>
    <w:rsid w:val="005E5472"/>
    <w:rsid w:val="005E792F"/>
    <w:rsid w:val="005F187D"/>
    <w:rsid w:val="005F28A1"/>
    <w:rsid w:val="005F328D"/>
    <w:rsid w:val="005F3E7A"/>
    <w:rsid w:val="006017AE"/>
    <w:rsid w:val="00604522"/>
    <w:rsid w:val="00605B8B"/>
    <w:rsid w:val="006100BA"/>
    <w:rsid w:val="0061352D"/>
    <w:rsid w:val="00615258"/>
    <w:rsid w:val="006154F4"/>
    <w:rsid w:val="00615762"/>
    <w:rsid w:val="0061699D"/>
    <w:rsid w:val="00620955"/>
    <w:rsid w:val="006216DC"/>
    <w:rsid w:val="006223D9"/>
    <w:rsid w:val="00625F6B"/>
    <w:rsid w:val="00626D92"/>
    <w:rsid w:val="00631158"/>
    <w:rsid w:val="006335B2"/>
    <w:rsid w:val="00636079"/>
    <w:rsid w:val="00640119"/>
    <w:rsid w:val="00643340"/>
    <w:rsid w:val="00647932"/>
    <w:rsid w:val="006524A7"/>
    <w:rsid w:val="00654076"/>
    <w:rsid w:val="0065646D"/>
    <w:rsid w:val="006608BD"/>
    <w:rsid w:val="00670B41"/>
    <w:rsid w:val="00674DE5"/>
    <w:rsid w:val="00675ACC"/>
    <w:rsid w:val="0067612D"/>
    <w:rsid w:val="00677343"/>
    <w:rsid w:val="0068074B"/>
    <w:rsid w:val="00680F46"/>
    <w:rsid w:val="00682D3F"/>
    <w:rsid w:val="00686D0A"/>
    <w:rsid w:val="0069196F"/>
    <w:rsid w:val="0069321E"/>
    <w:rsid w:val="006A0765"/>
    <w:rsid w:val="006A2378"/>
    <w:rsid w:val="006A7462"/>
    <w:rsid w:val="006B5C83"/>
    <w:rsid w:val="006C1094"/>
    <w:rsid w:val="006C3DF9"/>
    <w:rsid w:val="006C4825"/>
    <w:rsid w:val="006C4C31"/>
    <w:rsid w:val="006C54F3"/>
    <w:rsid w:val="006D13F2"/>
    <w:rsid w:val="006D4DF1"/>
    <w:rsid w:val="006D5206"/>
    <w:rsid w:val="006D706A"/>
    <w:rsid w:val="006E0B88"/>
    <w:rsid w:val="006E0BF9"/>
    <w:rsid w:val="006E1334"/>
    <w:rsid w:val="006E5CBC"/>
    <w:rsid w:val="006E7CD9"/>
    <w:rsid w:val="006F1260"/>
    <w:rsid w:val="006F20B6"/>
    <w:rsid w:val="006F3B7C"/>
    <w:rsid w:val="006F45D0"/>
    <w:rsid w:val="006F65B6"/>
    <w:rsid w:val="007013B4"/>
    <w:rsid w:val="007023FC"/>
    <w:rsid w:val="00702913"/>
    <w:rsid w:val="00703D85"/>
    <w:rsid w:val="00704C1E"/>
    <w:rsid w:val="00706055"/>
    <w:rsid w:val="00706353"/>
    <w:rsid w:val="0071116B"/>
    <w:rsid w:val="00714414"/>
    <w:rsid w:val="007163F9"/>
    <w:rsid w:val="00717628"/>
    <w:rsid w:val="00717A06"/>
    <w:rsid w:val="007211BB"/>
    <w:rsid w:val="00721F0C"/>
    <w:rsid w:val="00721F96"/>
    <w:rsid w:val="00723C47"/>
    <w:rsid w:val="00724CDA"/>
    <w:rsid w:val="007305E4"/>
    <w:rsid w:val="007309B1"/>
    <w:rsid w:val="00730E41"/>
    <w:rsid w:val="007314BA"/>
    <w:rsid w:val="00731FF0"/>
    <w:rsid w:val="007327D9"/>
    <w:rsid w:val="0073359A"/>
    <w:rsid w:val="0073667E"/>
    <w:rsid w:val="00736DE1"/>
    <w:rsid w:val="00741BFF"/>
    <w:rsid w:val="00741F98"/>
    <w:rsid w:val="007427B9"/>
    <w:rsid w:val="00750438"/>
    <w:rsid w:val="007519F1"/>
    <w:rsid w:val="00754BA2"/>
    <w:rsid w:val="00755312"/>
    <w:rsid w:val="007631C2"/>
    <w:rsid w:val="007644BC"/>
    <w:rsid w:val="00765A01"/>
    <w:rsid w:val="00770693"/>
    <w:rsid w:val="007739E4"/>
    <w:rsid w:val="007740AC"/>
    <w:rsid w:val="00775783"/>
    <w:rsid w:val="00777C05"/>
    <w:rsid w:val="00777EDD"/>
    <w:rsid w:val="007819B0"/>
    <w:rsid w:val="007846DC"/>
    <w:rsid w:val="00784E24"/>
    <w:rsid w:val="00787EE1"/>
    <w:rsid w:val="007916B1"/>
    <w:rsid w:val="007937C7"/>
    <w:rsid w:val="007A0356"/>
    <w:rsid w:val="007A1214"/>
    <w:rsid w:val="007A1D5F"/>
    <w:rsid w:val="007A48DF"/>
    <w:rsid w:val="007A730C"/>
    <w:rsid w:val="007B1BBB"/>
    <w:rsid w:val="007B1CE7"/>
    <w:rsid w:val="007B3698"/>
    <w:rsid w:val="007B4705"/>
    <w:rsid w:val="007B4A79"/>
    <w:rsid w:val="007B6B73"/>
    <w:rsid w:val="007C2ACB"/>
    <w:rsid w:val="007C7024"/>
    <w:rsid w:val="007D128A"/>
    <w:rsid w:val="007D17E9"/>
    <w:rsid w:val="007D3D53"/>
    <w:rsid w:val="007D60FB"/>
    <w:rsid w:val="007E254E"/>
    <w:rsid w:val="007E54B0"/>
    <w:rsid w:val="007F1538"/>
    <w:rsid w:val="007F1BE5"/>
    <w:rsid w:val="007F37D1"/>
    <w:rsid w:val="007F5D61"/>
    <w:rsid w:val="0080676F"/>
    <w:rsid w:val="00811FFA"/>
    <w:rsid w:val="00813BF3"/>
    <w:rsid w:val="00813CBB"/>
    <w:rsid w:val="00813CCA"/>
    <w:rsid w:val="00814776"/>
    <w:rsid w:val="008152F1"/>
    <w:rsid w:val="00816502"/>
    <w:rsid w:val="008203C9"/>
    <w:rsid w:val="00823B7B"/>
    <w:rsid w:val="008241E5"/>
    <w:rsid w:val="00824417"/>
    <w:rsid w:val="0082449B"/>
    <w:rsid w:val="008302EA"/>
    <w:rsid w:val="00830B70"/>
    <w:rsid w:val="008331DC"/>
    <w:rsid w:val="00837E9F"/>
    <w:rsid w:val="008442B5"/>
    <w:rsid w:val="0084455C"/>
    <w:rsid w:val="00850502"/>
    <w:rsid w:val="0085119E"/>
    <w:rsid w:val="00853FA4"/>
    <w:rsid w:val="0085504E"/>
    <w:rsid w:val="008631C0"/>
    <w:rsid w:val="0086378C"/>
    <w:rsid w:val="0086429C"/>
    <w:rsid w:val="00864499"/>
    <w:rsid w:val="00873492"/>
    <w:rsid w:val="00873914"/>
    <w:rsid w:val="008739E1"/>
    <w:rsid w:val="0087403A"/>
    <w:rsid w:val="00875BCB"/>
    <w:rsid w:val="00881920"/>
    <w:rsid w:val="008823B0"/>
    <w:rsid w:val="00882CF9"/>
    <w:rsid w:val="0088389F"/>
    <w:rsid w:val="00885084"/>
    <w:rsid w:val="00885AF7"/>
    <w:rsid w:val="00886B9D"/>
    <w:rsid w:val="00890B08"/>
    <w:rsid w:val="00893FC8"/>
    <w:rsid w:val="008949E0"/>
    <w:rsid w:val="00897FD3"/>
    <w:rsid w:val="008A0F05"/>
    <w:rsid w:val="008A2E4F"/>
    <w:rsid w:val="008A7FFD"/>
    <w:rsid w:val="008B084E"/>
    <w:rsid w:val="008C024E"/>
    <w:rsid w:val="008C1831"/>
    <w:rsid w:val="008C1D27"/>
    <w:rsid w:val="008C22CA"/>
    <w:rsid w:val="008C2825"/>
    <w:rsid w:val="008C2F65"/>
    <w:rsid w:val="008C4357"/>
    <w:rsid w:val="008C7130"/>
    <w:rsid w:val="008D2631"/>
    <w:rsid w:val="008D5165"/>
    <w:rsid w:val="008D79EB"/>
    <w:rsid w:val="008E137B"/>
    <w:rsid w:val="008E5869"/>
    <w:rsid w:val="008F06C2"/>
    <w:rsid w:val="008F6B11"/>
    <w:rsid w:val="00901C01"/>
    <w:rsid w:val="0090224E"/>
    <w:rsid w:val="00904394"/>
    <w:rsid w:val="00904D17"/>
    <w:rsid w:val="00905C3E"/>
    <w:rsid w:val="00906A44"/>
    <w:rsid w:val="00913979"/>
    <w:rsid w:val="009141E1"/>
    <w:rsid w:val="00916CAA"/>
    <w:rsid w:val="0092270F"/>
    <w:rsid w:val="00922ABD"/>
    <w:rsid w:val="009238FE"/>
    <w:rsid w:val="00924C83"/>
    <w:rsid w:val="00924CDD"/>
    <w:rsid w:val="00930EB2"/>
    <w:rsid w:val="0093154C"/>
    <w:rsid w:val="00936085"/>
    <w:rsid w:val="00940591"/>
    <w:rsid w:val="00943A88"/>
    <w:rsid w:val="00944885"/>
    <w:rsid w:val="009454EC"/>
    <w:rsid w:val="00950346"/>
    <w:rsid w:val="009510A1"/>
    <w:rsid w:val="0095134A"/>
    <w:rsid w:val="009535B3"/>
    <w:rsid w:val="00953EAF"/>
    <w:rsid w:val="00954B8A"/>
    <w:rsid w:val="00955479"/>
    <w:rsid w:val="0095646A"/>
    <w:rsid w:val="009577EE"/>
    <w:rsid w:val="00961C77"/>
    <w:rsid w:val="00971F53"/>
    <w:rsid w:val="0097300C"/>
    <w:rsid w:val="009753BA"/>
    <w:rsid w:val="009754AE"/>
    <w:rsid w:val="009773DB"/>
    <w:rsid w:val="00980521"/>
    <w:rsid w:val="009821A3"/>
    <w:rsid w:val="00983AB4"/>
    <w:rsid w:val="00985D45"/>
    <w:rsid w:val="00985EF3"/>
    <w:rsid w:val="0099082A"/>
    <w:rsid w:val="009931F2"/>
    <w:rsid w:val="00993328"/>
    <w:rsid w:val="009974A0"/>
    <w:rsid w:val="009A2357"/>
    <w:rsid w:val="009A6205"/>
    <w:rsid w:val="009A6BDF"/>
    <w:rsid w:val="009A74AD"/>
    <w:rsid w:val="009B054E"/>
    <w:rsid w:val="009B095D"/>
    <w:rsid w:val="009B12C8"/>
    <w:rsid w:val="009B24AF"/>
    <w:rsid w:val="009B2D6B"/>
    <w:rsid w:val="009B47B9"/>
    <w:rsid w:val="009B5043"/>
    <w:rsid w:val="009B6025"/>
    <w:rsid w:val="009C001C"/>
    <w:rsid w:val="009C4408"/>
    <w:rsid w:val="009D1AF2"/>
    <w:rsid w:val="009D1B69"/>
    <w:rsid w:val="009D249F"/>
    <w:rsid w:val="009D7838"/>
    <w:rsid w:val="009D7922"/>
    <w:rsid w:val="009E369B"/>
    <w:rsid w:val="009E3FB1"/>
    <w:rsid w:val="009E683E"/>
    <w:rsid w:val="009E6DE2"/>
    <w:rsid w:val="009F0E9E"/>
    <w:rsid w:val="009F0EF8"/>
    <w:rsid w:val="009F1054"/>
    <w:rsid w:val="009F54A9"/>
    <w:rsid w:val="009F5A19"/>
    <w:rsid w:val="009F5CED"/>
    <w:rsid w:val="00A0053C"/>
    <w:rsid w:val="00A00F48"/>
    <w:rsid w:val="00A065F8"/>
    <w:rsid w:val="00A16793"/>
    <w:rsid w:val="00A21FB7"/>
    <w:rsid w:val="00A26073"/>
    <w:rsid w:val="00A271FA"/>
    <w:rsid w:val="00A30F4A"/>
    <w:rsid w:val="00A3220F"/>
    <w:rsid w:val="00A33BAB"/>
    <w:rsid w:val="00A400B2"/>
    <w:rsid w:val="00A40C29"/>
    <w:rsid w:val="00A462D0"/>
    <w:rsid w:val="00A56458"/>
    <w:rsid w:val="00A63274"/>
    <w:rsid w:val="00A648F3"/>
    <w:rsid w:val="00A7079B"/>
    <w:rsid w:val="00A745E4"/>
    <w:rsid w:val="00A75206"/>
    <w:rsid w:val="00A769E3"/>
    <w:rsid w:val="00A76A16"/>
    <w:rsid w:val="00A82AE0"/>
    <w:rsid w:val="00A82E15"/>
    <w:rsid w:val="00A83B4E"/>
    <w:rsid w:val="00A857F8"/>
    <w:rsid w:val="00A85BAD"/>
    <w:rsid w:val="00A87A66"/>
    <w:rsid w:val="00A91608"/>
    <w:rsid w:val="00A935F5"/>
    <w:rsid w:val="00A93B7D"/>
    <w:rsid w:val="00A950D7"/>
    <w:rsid w:val="00A97042"/>
    <w:rsid w:val="00AA00F5"/>
    <w:rsid w:val="00AA0E1B"/>
    <w:rsid w:val="00AA0FD4"/>
    <w:rsid w:val="00AA1B46"/>
    <w:rsid w:val="00AA2B05"/>
    <w:rsid w:val="00AA2DA2"/>
    <w:rsid w:val="00AA3533"/>
    <w:rsid w:val="00AA653E"/>
    <w:rsid w:val="00AB2D13"/>
    <w:rsid w:val="00AB3B9C"/>
    <w:rsid w:val="00AB3E37"/>
    <w:rsid w:val="00AB42E6"/>
    <w:rsid w:val="00AB78FF"/>
    <w:rsid w:val="00AC34C5"/>
    <w:rsid w:val="00AC6D03"/>
    <w:rsid w:val="00AC78D7"/>
    <w:rsid w:val="00AD38A5"/>
    <w:rsid w:val="00AD5AA4"/>
    <w:rsid w:val="00AD5AD7"/>
    <w:rsid w:val="00AE40F5"/>
    <w:rsid w:val="00AE5535"/>
    <w:rsid w:val="00AF07BE"/>
    <w:rsid w:val="00AF38ED"/>
    <w:rsid w:val="00AF3991"/>
    <w:rsid w:val="00AF66C9"/>
    <w:rsid w:val="00B01ABE"/>
    <w:rsid w:val="00B07D04"/>
    <w:rsid w:val="00B127A9"/>
    <w:rsid w:val="00B13E02"/>
    <w:rsid w:val="00B147A7"/>
    <w:rsid w:val="00B1633C"/>
    <w:rsid w:val="00B17EF5"/>
    <w:rsid w:val="00B20C26"/>
    <w:rsid w:val="00B2100E"/>
    <w:rsid w:val="00B2192C"/>
    <w:rsid w:val="00B2451B"/>
    <w:rsid w:val="00B2474C"/>
    <w:rsid w:val="00B257D3"/>
    <w:rsid w:val="00B25F0D"/>
    <w:rsid w:val="00B2721D"/>
    <w:rsid w:val="00B321B5"/>
    <w:rsid w:val="00B333DC"/>
    <w:rsid w:val="00B34DF5"/>
    <w:rsid w:val="00B37215"/>
    <w:rsid w:val="00B4040E"/>
    <w:rsid w:val="00B41B3A"/>
    <w:rsid w:val="00B4277C"/>
    <w:rsid w:val="00B444CF"/>
    <w:rsid w:val="00B44F56"/>
    <w:rsid w:val="00B462A7"/>
    <w:rsid w:val="00B505B5"/>
    <w:rsid w:val="00B50862"/>
    <w:rsid w:val="00B53D21"/>
    <w:rsid w:val="00B53E41"/>
    <w:rsid w:val="00B5466B"/>
    <w:rsid w:val="00B61107"/>
    <w:rsid w:val="00B628A9"/>
    <w:rsid w:val="00B62B85"/>
    <w:rsid w:val="00B62E5D"/>
    <w:rsid w:val="00B63270"/>
    <w:rsid w:val="00B63501"/>
    <w:rsid w:val="00B647D4"/>
    <w:rsid w:val="00B64AC5"/>
    <w:rsid w:val="00B64C1C"/>
    <w:rsid w:val="00B65E57"/>
    <w:rsid w:val="00B660D5"/>
    <w:rsid w:val="00B70AF0"/>
    <w:rsid w:val="00B74598"/>
    <w:rsid w:val="00B75AFB"/>
    <w:rsid w:val="00B80FAD"/>
    <w:rsid w:val="00B81807"/>
    <w:rsid w:val="00B87BEA"/>
    <w:rsid w:val="00B87D09"/>
    <w:rsid w:val="00B91111"/>
    <w:rsid w:val="00B91F5C"/>
    <w:rsid w:val="00B9287B"/>
    <w:rsid w:val="00B93BB7"/>
    <w:rsid w:val="00B94AA1"/>
    <w:rsid w:val="00B9521B"/>
    <w:rsid w:val="00B97283"/>
    <w:rsid w:val="00BA0DEF"/>
    <w:rsid w:val="00BA4016"/>
    <w:rsid w:val="00BA5BDD"/>
    <w:rsid w:val="00BB239F"/>
    <w:rsid w:val="00BB2B4A"/>
    <w:rsid w:val="00BB55E1"/>
    <w:rsid w:val="00BB69A2"/>
    <w:rsid w:val="00BC58C5"/>
    <w:rsid w:val="00BC6E0B"/>
    <w:rsid w:val="00BE00A1"/>
    <w:rsid w:val="00BE2BAE"/>
    <w:rsid w:val="00BE333E"/>
    <w:rsid w:val="00BE4E25"/>
    <w:rsid w:val="00BF014D"/>
    <w:rsid w:val="00BF154E"/>
    <w:rsid w:val="00BF2A19"/>
    <w:rsid w:val="00BF6587"/>
    <w:rsid w:val="00C02B54"/>
    <w:rsid w:val="00C05A2A"/>
    <w:rsid w:val="00C0677F"/>
    <w:rsid w:val="00C07516"/>
    <w:rsid w:val="00C10201"/>
    <w:rsid w:val="00C11981"/>
    <w:rsid w:val="00C12D6A"/>
    <w:rsid w:val="00C15A7C"/>
    <w:rsid w:val="00C17972"/>
    <w:rsid w:val="00C204F2"/>
    <w:rsid w:val="00C227AE"/>
    <w:rsid w:val="00C228B3"/>
    <w:rsid w:val="00C24E2D"/>
    <w:rsid w:val="00C26D37"/>
    <w:rsid w:val="00C2759D"/>
    <w:rsid w:val="00C30D0A"/>
    <w:rsid w:val="00C32510"/>
    <w:rsid w:val="00C32802"/>
    <w:rsid w:val="00C34071"/>
    <w:rsid w:val="00C349BA"/>
    <w:rsid w:val="00C35286"/>
    <w:rsid w:val="00C352EE"/>
    <w:rsid w:val="00C37C6C"/>
    <w:rsid w:val="00C401C9"/>
    <w:rsid w:val="00C41D7B"/>
    <w:rsid w:val="00C42F5F"/>
    <w:rsid w:val="00C45C9D"/>
    <w:rsid w:val="00C46A05"/>
    <w:rsid w:val="00C46D50"/>
    <w:rsid w:val="00C46E68"/>
    <w:rsid w:val="00C46EEC"/>
    <w:rsid w:val="00C472D2"/>
    <w:rsid w:val="00C53770"/>
    <w:rsid w:val="00C559EB"/>
    <w:rsid w:val="00C5651F"/>
    <w:rsid w:val="00C56FD8"/>
    <w:rsid w:val="00C576F4"/>
    <w:rsid w:val="00C57B22"/>
    <w:rsid w:val="00C61291"/>
    <w:rsid w:val="00C63D7F"/>
    <w:rsid w:val="00C6426E"/>
    <w:rsid w:val="00C64715"/>
    <w:rsid w:val="00C65459"/>
    <w:rsid w:val="00C65BF8"/>
    <w:rsid w:val="00C65C77"/>
    <w:rsid w:val="00C664A9"/>
    <w:rsid w:val="00C67B5D"/>
    <w:rsid w:val="00C67F91"/>
    <w:rsid w:val="00C70341"/>
    <w:rsid w:val="00C72A5C"/>
    <w:rsid w:val="00C744F8"/>
    <w:rsid w:val="00C77637"/>
    <w:rsid w:val="00C82020"/>
    <w:rsid w:val="00C82695"/>
    <w:rsid w:val="00C8656C"/>
    <w:rsid w:val="00C92042"/>
    <w:rsid w:val="00C92276"/>
    <w:rsid w:val="00C9239F"/>
    <w:rsid w:val="00C92B40"/>
    <w:rsid w:val="00C95D5E"/>
    <w:rsid w:val="00C97125"/>
    <w:rsid w:val="00CA2E63"/>
    <w:rsid w:val="00CA502B"/>
    <w:rsid w:val="00CA6B5F"/>
    <w:rsid w:val="00CA6DFE"/>
    <w:rsid w:val="00CB30E3"/>
    <w:rsid w:val="00CB33D0"/>
    <w:rsid w:val="00CB3BFD"/>
    <w:rsid w:val="00CB5B55"/>
    <w:rsid w:val="00CB6C07"/>
    <w:rsid w:val="00CC0133"/>
    <w:rsid w:val="00CC07B6"/>
    <w:rsid w:val="00CC0BD7"/>
    <w:rsid w:val="00CC1029"/>
    <w:rsid w:val="00CC30F4"/>
    <w:rsid w:val="00CC4140"/>
    <w:rsid w:val="00CC4FCA"/>
    <w:rsid w:val="00CC63C3"/>
    <w:rsid w:val="00CD0EA4"/>
    <w:rsid w:val="00CD1B39"/>
    <w:rsid w:val="00CD2E00"/>
    <w:rsid w:val="00CD33DD"/>
    <w:rsid w:val="00CD394B"/>
    <w:rsid w:val="00CD64FC"/>
    <w:rsid w:val="00CE066D"/>
    <w:rsid w:val="00CE1ECF"/>
    <w:rsid w:val="00CE2290"/>
    <w:rsid w:val="00CE25CE"/>
    <w:rsid w:val="00CF162A"/>
    <w:rsid w:val="00CF1EC6"/>
    <w:rsid w:val="00CF6264"/>
    <w:rsid w:val="00D0261F"/>
    <w:rsid w:val="00D02ECF"/>
    <w:rsid w:val="00D0376D"/>
    <w:rsid w:val="00D047B6"/>
    <w:rsid w:val="00D05297"/>
    <w:rsid w:val="00D061AA"/>
    <w:rsid w:val="00D06860"/>
    <w:rsid w:val="00D11664"/>
    <w:rsid w:val="00D14F37"/>
    <w:rsid w:val="00D20B0E"/>
    <w:rsid w:val="00D2258C"/>
    <w:rsid w:val="00D2367A"/>
    <w:rsid w:val="00D24C93"/>
    <w:rsid w:val="00D25C19"/>
    <w:rsid w:val="00D27572"/>
    <w:rsid w:val="00D27BBD"/>
    <w:rsid w:val="00D27E26"/>
    <w:rsid w:val="00D30051"/>
    <w:rsid w:val="00D302A5"/>
    <w:rsid w:val="00D303E1"/>
    <w:rsid w:val="00D33F8E"/>
    <w:rsid w:val="00D4037A"/>
    <w:rsid w:val="00D403BB"/>
    <w:rsid w:val="00D40C70"/>
    <w:rsid w:val="00D41A74"/>
    <w:rsid w:val="00D450D3"/>
    <w:rsid w:val="00D51F3A"/>
    <w:rsid w:val="00D52214"/>
    <w:rsid w:val="00D53136"/>
    <w:rsid w:val="00D5463F"/>
    <w:rsid w:val="00D57979"/>
    <w:rsid w:val="00D6008F"/>
    <w:rsid w:val="00D60586"/>
    <w:rsid w:val="00D627C7"/>
    <w:rsid w:val="00D64FE8"/>
    <w:rsid w:val="00D6530A"/>
    <w:rsid w:val="00D6620F"/>
    <w:rsid w:val="00D66D93"/>
    <w:rsid w:val="00D70CBF"/>
    <w:rsid w:val="00D70F47"/>
    <w:rsid w:val="00D72C06"/>
    <w:rsid w:val="00D74D4C"/>
    <w:rsid w:val="00D7502A"/>
    <w:rsid w:val="00D772D1"/>
    <w:rsid w:val="00D8125F"/>
    <w:rsid w:val="00D81649"/>
    <w:rsid w:val="00D82EA4"/>
    <w:rsid w:val="00D863F1"/>
    <w:rsid w:val="00D90053"/>
    <w:rsid w:val="00D92E93"/>
    <w:rsid w:val="00DA43E2"/>
    <w:rsid w:val="00DA57FB"/>
    <w:rsid w:val="00DA6384"/>
    <w:rsid w:val="00DA7EB8"/>
    <w:rsid w:val="00DB0A66"/>
    <w:rsid w:val="00DB5A65"/>
    <w:rsid w:val="00DB5E5F"/>
    <w:rsid w:val="00DC24EF"/>
    <w:rsid w:val="00DC33ED"/>
    <w:rsid w:val="00DC4655"/>
    <w:rsid w:val="00DC56C9"/>
    <w:rsid w:val="00DD0446"/>
    <w:rsid w:val="00DD18C4"/>
    <w:rsid w:val="00DD3433"/>
    <w:rsid w:val="00DD5527"/>
    <w:rsid w:val="00DD7301"/>
    <w:rsid w:val="00DD75DC"/>
    <w:rsid w:val="00DE2844"/>
    <w:rsid w:val="00DE2A9F"/>
    <w:rsid w:val="00DE419D"/>
    <w:rsid w:val="00DE4B98"/>
    <w:rsid w:val="00DE4DAF"/>
    <w:rsid w:val="00DE7F97"/>
    <w:rsid w:val="00DF0B96"/>
    <w:rsid w:val="00DF12CD"/>
    <w:rsid w:val="00DF3DBB"/>
    <w:rsid w:val="00DF3E50"/>
    <w:rsid w:val="00DF47EA"/>
    <w:rsid w:val="00DF540D"/>
    <w:rsid w:val="00E01178"/>
    <w:rsid w:val="00E014EC"/>
    <w:rsid w:val="00E0189F"/>
    <w:rsid w:val="00E07A0C"/>
    <w:rsid w:val="00E1041F"/>
    <w:rsid w:val="00E10B63"/>
    <w:rsid w:val="00E1326A"/>
    <w:rsid w:val="00E13CEE"/>
    <w:rsid w:val="00E15ECD"/>
    <w:rsid w:val="00E17B22"/>
    <w:rsid w:val="00E2260F"/>
    <w:rsid w:val="00E22A19"/>
    <w:rsid w:val="00E24954"/>
    <w:rsid w:val="00E26714"/>
    <w:rsid w:val="00E313A4"/>
    <w:rsid w:val="00E314D4"/>
    <w:rsid w:val="00E319F6"/>
    <w:rsid w:val="00E36AEE"/>
    <w:rsid w:val="00E42201"/>
    <w:rsid w:val="00E44104"/>
    <w:rsid w:val="00E44778"/>
    <w:rsid w:val="00E4502F"/>
    <w:rsid w:val="00E4535C"/>
    <w:rsid w:val="00E466EA"/>
    <w:rsid w:val="00E52079"/>
    <w:rsid w:val="00E63230"/>
    <w:rsid w:val="00E63481"/>
    <w:rsid w:val="00E634E2"/>
    <w:rsid w:val="00E63656"/>
    <w:rsid w:val="00E64CC0"/>
    <w:rsid w:val="00E66736"/>
    <w:rsid w:val="00E712A9"/>
    <w:rsid w:val="00E713C5"/>
    <w:rsid w:val="00E71CA0"/>
    <w:rsid w:val="00E74241"/>
    <w:rsid w:val="00E7780A"/>
    <w:rsid w:val="00E8319D"/>
    <w:rsid w:val="00E84066"/>
    <w:rsid w:val="00E848F2"/>
    <w:rsid w:val="00E850A6"/>
    <w:rsid w:val="00E85340"/>
    <w:rsid w:val="00E90631"/>
    <w:rsid w:val="00E927E7"/>
    <w:rsid w:val="00E9457F"/>
    <w:rsid w:val="00E94A14"/>
    <w:rsid w:val="00E97350"/>
    <w:rsid w:val="00EA39BA"/>
    <w:rsid w:val="00EB0D3D"/>
    <w:rsid w:val="00EB2BC7"/>
    <w:rsid w:val="00EB4E1F"/>
    <w:rsid w:val="00EB638C"/>
    <w:rsid w:val="00EB6FAD"/>
    <w:rsid w:val="00EC2FF4"/>
    <w:rsid w:val="00EC32AA"/>
    <w:rsid w:val="00EC342C"/>
    <w:rsid w:val="00EC4090"/>
    <w:rsid w:val="00EC54AE"/>
    <w:rsid w:val="00EC5707"/>
    <w:rsid w:val="00ED0B9A"/>
    <w:rsid w:val="00ED78F7"/>
    <w:rsid w:val="00EF0B8D"/>
    <w:rsid w:val="00F021A1"/>
    <w:rsid w:val="00F110B9"/>
    <w:rsid w:val="00F12161"/>
    <w:rsid w:val="00F15C3A"/>
    <w:rsid w:val="00F15CA3"/>
    <w:rsid w:val="00F16E4B"/>
    <w:rsid w:val="00F1784B"/>
    <w:rsid w:val="00F20280"/>
    <w:rsid w:val="00F2133B"/>
    <w:rsid w:val="00F220E4"/>
    <w:rsid w:val="00F2331F"/>
    <w:rsid w:val="00F31677"/>
    <w:rsid w:val="00F33D76"/>
    <w:rsid w:val="00F36663"/>
    <w:rsid w:val="00F40E62"/>
    <w:rsid w:val="00F43818"/>
    <w:rsid w:val="00F51B81"/>
    <w:rsid w:val="00F51F39"/>
    <w:rsid w:val="00F53182"/>
    <w:rsid w:val="00F55BDD"/>
    <w:rsid w:val="00F565C5"/>
    <w:rsid w:val="00F60D14"/>
    <w:rsid w:val="00F62BA3"/>
    <w:rsid w:val="00F62D6E"/>
    <w:rsid w:val="00F64CE3"/>
    <w:rsid w:val="00F66291"/>
    <w:rsid w:val="00F67ECA"/>
    <w:rsid w:val="00F764D0"/>
    <w:rsid w:val="00F76E89"/>
    <w:rsid w:val="00F775BF"/>
    <w:rsid w:val="00F8084F"/>
    <w:rsid w:val="00F819BF"/>
    <w:rsid w:val="00F81A8A"/>
    <w:rsid w:val="00F81F42"/>
    <w:rsid w:val="00F82362"/>
    <w:rsid w:val="00F83B48"/>
    <w:rsid w:val="00F83F47"/>
    <w:rsid w:val="00F84E20"/>
    <w:rsid w:val="00F87AFD"/>
    <w:rsid w:val="00F9267B"/>
    <w:rsid w:val="00F92909"/>
    <w:rsid w:val="00F92A42"/>
    <w:rsid w:val="00F93633"/>
    <w:rsid w:val="00F936DD"/>
    <w:rsid w:val="00FA0EC4"/>
    <w:rsid w:val="00FA22B2"/>
    <w:rsid w:val="00FA37E6"/>
    <w:rsid w:val="00FA3ED1"/>
    <w:rsid w:val="00FA498D"/>
    <w:rsid w:val="00FA5B88"/>
    <w:rsid w:val="00FA5E5C"/>
    <w:rsid w:val="00FA6B8C"/>
    <w:rsid w:val="00FB182D"/>
    <w:rsid w:val="00FB2A97"/>
    <w:rsid w:val="00FB2B66"/>
    <w:rsid w:val="00FB4B34"/>
    <w:rsid w:val="00FB4BDF"/>
    <w:rsid w:val="00FB5452"/>
    <w:rsid w:val="00FC049C"/>
    <w:rsid w:val="00FC0B7F"/>
    <w:rsid w:val="00FC3CD3"/>
    <w:rsid w:val="00FC49B1"/>
    <w:rsid w:val="00FC5284"/>
    <w:rsid w:val="00FC7394"/>
    <w:rsid w:val="00FD0732"/>
    <w:rsid w:val="00FD08B1"/>
    <w:rsid w:val="00FD1E7B"/>
    <w:rsid w:val="00FD3A31"/>
    <w:rsid w:val="00FD7CA8"/>
    <w:rsid w:val="00FD7DAE"/>
    <w:rsid w:val="00FD7FC7"/>
    <w:rsid w:val="00FE0412"/>
    <w:rsid w:val="00FE0950"/>
    <w:rsid w:val="00FE5AA8"/>
    <w:rsid w:val="00FE62E7"/>
    <w:rsid w:val="00FF7C88"/>
    <w:rsid w:val="00FF7D3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7CE4B"/>
  <w15:docId w15:val="{AD700CEB-257D-4D5A-9C58-8449BA646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ascii="Cambria" w:eastAsia="Cambria" w:hAnsi="Cambria" w:cs="Cambria"/>
      <w:color w:val="000000"/>
      <w:sz w:val="24"/>
      <w:szCs w:val="24"/>
      <w:u w:color="000000"/>
    </w:rPr>
  </w:style>
  <w:style w:type="paragraph" w:styleId="Heading2">
    <w:name w:val="heading 2"/>
    <w:basedOn w:val="Normal"/>
    <w:link w:val="Heading2Char"/>
    <w:uiPriority w:val="9"/>
    <w:qFormat/>
    <w:rsid w:val="00BA0DEF"/>
    <w:pPr>
      <w:pBdr>
        <w:top w:val="none" w:sz="0" w:space="0" w:color="auto"/>
        <w:left w:val="none" w:sz="0" w:space="0" w:color="auto"/>
        <w:bottom w:val="none" w:sz="0" w:space="0" w:color="auto"/>
        <w:right w:val="none" w:sz="0" w:space="0" w:color="auto"/>
        <w:between w:val="none" w:sz="0" w:space="0" w:color="auto"/>
        <w:bar w:val="none" w:sz="0" w:color="auto"/>
      </w:pBdr>
      <w:spacing w:before="228" w:after="120"/>
      <w:outlineLvl w:val="1"/>
    </w:pPr>
    <w:rPr>
      <w:rFonts w:ascii="Times New Roman" w:eastAsia="Times New Roman" w:hAnsi="Times New Roman" w:cs="Times New Roman"/>
      <w:b/>
      <w:bCs/>
      <w:caps/>
      <w:color w:val="auto"/>
      <w:bdr w:val="none" w:sz="0" w:space="0" w:color="auto"/>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pPr>
    <w:rPr>
      <w:rFonts w:ascii="Cambria" w:eastAsia="Cambria" w:hAnsi="Cambria" w:cs="Cambria"/>
      <w:color w:val="000000"/>
      <w:sz w:val="24"/>
      <w:szCs w:val="24"/>
      <w:u w:color="000000"/>
      <w:lang w:val="en-US"/>
    </w:rPr>
  </w:style>
  <w:style w:type="paragraph" w:customStyle="1" w:styleId="Default">
    <w:name w:val="Default"/>
    <w:rPr>
      <w:rFonts w:ascii="Arial Unicode MS" w:hAnsi="Helvetica" w:cs="Arial Unicode MS"/>
      <w:color w:val="000000"/>
      <w:sz w:val="22"/>
      <w:szCs w:val="22"/>
      <w:lang w:val="en-US"/>
    </w:rPr>
  </w:style>
  <w:style w:type="paragraph" w:styleId="FootnoteText">
    <w:name w:val="footnote text"/>
    <w:basedOn w:val="Normal"/>
    <w:link w:val="FootnoteTextChar"/>
    <w:uiPriority w:val="99"/>
    <w:unhideWhenUsed/>
    <w:rsid w:val="007E54B0"/>
  </w:style>
  <w:style w:type="character" w:customStyle="1" w:styleId="FootnoteTextChar">
    <w:name w:val="Footnote Text Char"/>
    <w:basedOn w:val="DefaultParagraphFont"/>
    <w:link w:val="FootnoteText"/>
    <w:uiPriority w:val="99"/>
    <w:rsid w:val="007E54B0"/>
    <w:rPr>
      <w:rFonts w:ascii="Cambria" w:eastAsia="Cambria" w:hAnsi="Cambria" w:cs="Cambria"/>
      <w:color w:val="000000"/>
      <w:sz w:val="24"/>
      <w:szCs w:val="24"/>
      <w:u w:color="000000"/>
      <w:lang w:val="en-US"/>
    </w:rPr>
  </w:style>
  <w:style w:type="character" w:styleId="FootnoteReference">
    <w:name w:val="footnote reference"/>
    <w:basedOn w:val="DefaultParagraphFont"/>
    <w:uiPriority w:val="99"/>
    <w:unhideWhenUsed/>
    <w:rsid w:val="007E54B0"/>
    <w:rPr>
      <w:vertAlign w:val="superscript"/>
    </w:rPr>
  </w:style>
  <w:style w:type="character" w:styleId="CommentReference">
    <w:name w:val="annotation reference"/>
    <w:basedOn w:val="DefaultParagraphFont"/>
    <w:uiPriority w:val="99"/>
    <w:semiHidden/>
    <w:unhideWhenUsed/>
    <w:rsid w:val="007E54B0"/>
    <w:rPr>
      <w:sz w:val="18"/>
      <w:szCs w:val="18"/>
    </w:rPr>
  </w:style>
  <w:style w:type="paragraph" w:styleId="CommentText">
    <w:name w:val="annotation text"/>
    <w:basedOn w:val="Normal"/>
    <w:link w:val="CommentTextChar"/>
    <w:uiPriority w:val="99"/>
    <w:unhideWhenUsed/>
    <w:rsid w:val="007E54B0"/>
  </w:style>
  <w:style w:type="character" w:customStyle="1" w:styleId="CommentTextChar">
    <w:name w:val="Comment Text Char"/>
    <w:basedOn w:val="DefaultParagraphFont"/>
    <w:link w:val="CommentText"/>
    <w:uiPriority w:val="99"/>
    <w:rsid w:val="007E54B0"/>
    <w:rPr>
      <w:rFonts w:ascii="Cambria" w:eastAsia="Cambria" w:hAnsi="Cambria" w:cs="Cambria"/>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7E54B0"/>
    <w:rPr>
      <w:b/>
      <w:bCs/>
      <w:sz w:val="20"/>
      <w:szCs w:val="20"/>
    </w:rPr>
  </w:style>
  <w:style w:type="character" w:customStyle="1" w:styleId="CommentSubjectChar">
    <w:name w:val="Comment Subject Char"/>
    <w:basedOn w:val="CommentTextChar"/>
    <w:link w:val="CommentSubject"/>
    <w:uiPriority w:val="99"/>
    <w:semiHidden/>
    <w:rsid w:val="007E54B0"/>
    <w:rPr>
      <w:rFonts w:ascii="Cambria" w:eastAsia="Cambria" w:hAnsi="Cambria" w:cs="Cambria"/>
      <w:b/>
      <w:bCs/>
      <w:color w:val="000000"/>
      <w:sz w:val="24"/>
      <w:szCs w:val="24"/>
      <w:u w:color="000000"/>
      <w:lang w:val="en-US"/>
    </w:rPr>
  </w:style>
  <w:style w:type="paragraph" w:styleId="BalloonText">
    <w:name w:val="Balloon Text"/>
    <w:basedOn w:val="Normal"/>
    <w:link w:val="BalloonTextChar"/>
    <w:uiPriority w:val="99"/>
    <w:semiHidden/>
    <w:unhideWhenUsed/>
    <w:rsid w:val="007E54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54B0"/>
    <w:rPr>
      <w:rFonts w:ascii="Lucida Grande" w:eastAsia="Cambria" w:hAnsi="Lucida Grande" w:cs="Lucida Grande"/>
      <w:color w:val="000000"/>
      <w:sz w:val="18"/>
      <w:szCs w:val="18"/>
      <w:u w:color="000000"/>
      <w:lang w:val="en-US"/>
    </w:rPr>
  </w:style>
  <w:style w:type="paragraph" w:styleId="EndnoteText">
    <w:name w:val="endnote text"/>
    <w:basedOn w:val="Normal"/>
    <w:link w:val="EndnoteTextChar"/>
    <w:uiPriority w:val="99"/>
    <w:unhideWhenUsed/>
    <w:rsid w:val="00741BFF"/>
  </w:style>
  <w:style w:type="character" w:customStyle="1" w:styleId="EndnoteTextChar">
    <w:name w:val="Endnote Text Char"/>
    <w:basedOn w:val="DefaultParagraphFont"/>
    <w:link w:val="EndnoteText"/>
    <w:uiPriority w:val="99"/>
    <w:rsid w:val="00741BFF"/>
    <w:rPr>
      <w:rFonts w:ascii="Cambria" w:eastAsia="Cambria" w:hAnsi="Cambria" w:cs="Cambria"/>
      <w:color w:val="000000"/>
      <w:sz w:val="24"/>
      <w:szCs w:val="24"/>
      <w:u w:color="000000"/>
    </w:rPr>
  </w:style>
  <w:style w:type="character" w:styleId="EndnoteReference">
    <w:name w:val="endnote reference"/>
    <w:basedOn w:val="DefaultParagraphFont"/>
    <w:uiPriority w:val="99"/>
    <w:unhideWhenUsed/>
    <w:rsid w:val="00741BFF"/>
    <w:rPr>
      <w:vertAlign w:val="superscript"/>
    </w:rPr>
  </w:style>
  <w:style w:type="paragraph" w:customStyle="1" w:styleId="Body">
    <w:name w:val="Body"/>
    <w:rsid w:val="00CD2E00"/>
    <w:rPr>
      <w:rFonts w:ascii="Helvetica" w:hAnsi="Helvetica" w:cs="Arial Unicode MS"/>
      <w:color w:val="000000"/>
      <w:sz w:val="22"/>
      <w:szCs w:val="22"/>
      <w:lang w:val="en-US"/>
    </w:rPr>
  </w:style>
  <w:style w:type="paragraph" w:styleId="Revision">
    <w:name w:val="Revision"/>
    <w:hidden/>
    <w:uiPriority w:val="99"/>
    <w:semiHidden/>
    <w:rsid w:val="00E26714"/>
    <w:pPr>
      <w:pBdr>
        <w:top w:val="none" w:sz="0" w:space="0" w:color="auto"/>
        <w:left w:val="none" w:sz="0" w:space="0" w:color="auto"/>
        <w:bottom w:val="none" w:sz="0" w:space="0" w:color="auto"/>
        <w:right w:val="none" w:sz="0" w:space="0" w:color="auto"/>
        <w:between w:val="none" w:sz="0" w:space="0" w:color="auto"/>
        <w:bar w:val="none" w:sz="0" w:color="auto"/>
      </w:pBdr>
    </w:pPr>
    <w:rPr>
      <w:rFonts w:ascii="Cambria" w:eastAsia="Cambria" w:hAnsi="Cambria" w:cs="Cambria"/>
      <w:color w:val="000000"/>
      <w:sz w:val="24"/>
      <w:szCs w:val="24"/>
      <w:u w:color="000000"/>
    </w:rPr>
  </w:style>
  <w:style w:type="paragraph" w:styleId="HTMLPreformatted">
    <w:name w:val="HTML Preformatted"/>
    <w:basedOn w:val="Normal"/>
    <w:link w:val="HTMLPreformattedChar"/>
    <w:uiPriority w:val="99"/>
    <w:unhideWhenUsed/>
    <w:rsid w:val="00FD7DAE"/>
    <w:pPr>
      <w:pBdr>
        <w:top w:val="single" w:sz="6" w:space="7" w:color="CCCCCC"/>
        <w:left w:val="single" w:sz="6" w:space="7" w:color="CCCCCC"/>
        <w:bottom w:val="single" w:sz="6" w:space="7" w:color="CCCCCC"/>
        <w:right w:val="single" w:sz="6" w:space="7" w:color="CCCCCC"/>
        <w:between w:val="none" w:sz="0" w:space="0" w:color="auto"/>
        <w:bar w:val="none" w:sz="0" w:color="auto"/>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eastAsia="Times New Roman" w:hAnsi="Consolas" w:cs="Consolas"/>
      <w:color w:val="333333"/>
      <w:sz w:val="20"/>
      <w:szCs w:val="20"/>
      <w:bdr w:val="none" w:sz="0" w:space="0" w:color="auto"/>
      <w:lang w:eastAsia="en-GB"/>
    </w:rPr>
  </w:style>
  <w:style w:type="character" w:customStyle="1" w:styleId="HTMLPreformattedChar">
    <w:name w:val="HTML Preformatted Char"/>
    <w:basedOn w:val="DefaultParagraphFont"/>
    <w:link w:val="HTMLPreformatted"/>
    <w:uiPriority w:val="99"/>
    <w:rsid w:val="00FD7DAE"/>
    <w:rPr>
      <w:rFonts w:ascii="Consolas" w:eastAsia="Times New Roman" w:hAnsi="Consolas" w:cs="Consolas"/>
      <w:color w:val="333333"/>
      <w:bdr w:val="none" w:sz="0" w:space="0" w:color="auto"/>
      <w:shd w:val="clear" w:color="auto" w:fill="F5F5F5"/>
      <w:lang w:eastAsia="en-GB"/>
    </w:rPr>
  </w:style>
  <w:style w:type="paragraph" w:customStyle="1" w:styleId="FreeForm">
    <w:name w:val="Free Form"/>
    <w:rsid w:val="002C2557"/>
    <w:rPr>
      <w:rFonts w:ascii="Helvetica" w:hAnsi="Arial Unicode MS" w:cs="Arial Unicode MS"/>
      <w:color w:val="000000"/>
      <w:sz w:val="24"/>
      <w:szCs w:val="24"/>
      <w:lang w:val="en-US"/>
    </w:rPr>
  </w:style>
  <w:style w:type="character" w:customStyle="1" w:styleId="a-size-large1">
    <w:name w:val="a-size-large1"/>
    <w:basedOn w:val="DefaultParagraphFont"/>
    <w:rsid w:val="00750438"/>
    <w:rPr>
      <w:rFonts w:ascii="Arial" w:hAnsi="Arial" w:cs="Arial" w:hint="default"/>
    </w:rPr>
  </w:style>
  <w:style w:type="character" w:customStyle="1" w:styleId="Heading2Char">
    <w:name w:val="Heading 2 Char"/>
    <w:basedOn w:val="DefaultParagraphFont"/>
    <w:link w:val="Heading2"/>
    <w:uiPriority w:val="9"/>
    <w:rsid w:val="00BA0DEF"/>
    <w:rPr>
      <w:rFonts w:eastAsia="Times New Roman"/>
      <w:b/>
      <w:bCs/>
      <w:caps/>
      <w:sz w:val="24"/>
      <w:szCs w:val="24"/>
      <w:bdr w:val="none" w:sz="0" w:space="0" w:color="auto"/>
      <w:lang w:eastAsia="en-GB"/>
    </w:rPr>
  </w:style>
  <w:style w:type="character" w:customStyle="1" w:styleId="date-display-single">
    <w:name w:val="date-display-single"/>
    <w:basedOn w:val="DefaultParagraphFont"/>
    <w:rsid w:val="00BA0DEF"/>
  </w:style>
  <w:style w:type="character" w:styleId="Emphasis">
    <w:name w:val="Emphasis"/>
    <w:basedOn w:val="DefaultParagraphFont"/>
    <w:uiPriority w:val="20"/>
    <w:qFormat/>
    <w:rsid w:val="00BA0DEF"/>
    <w:rPr>
      <w:i/>
      <w:iCs/>
    </w:rPr>
  </w:style>
  <w:style w:type="paragraph" w:styleId="PlainText">
    <w:name w:val="Plain Text"/>
    <w:basedOn w:val="Normal"/>
    <w:link w:val="PlainTextChar"/>
    <w:uiPriority w:val="99"/>
    <w:semiHidden/>
    <w:unhideWhenUsed/>
    <w:rsid w:val="00971F5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theme="minorBidi"/>
      <w:color w:val="auto"/>
      <w:sz w:val="22"/>
      <w:szCs w:val="21"/>
      <w:bdr w:val="none" w:sz="0" w:space="0" w:color="auto"/>
    </w:rPr>
  </w:style>
  <w:style w:type="character" w:customStyle="1" w:styleId="PlainTextChar">
    <w:name w:val="Plain Text Char"/>
    <w:basedOn w:val="DefaultParagraphFont"/>
    <w:link w:val="PlainText"/>
    <w:uiPriority w:val="99"/>
    <w:semiHidden/>
    <w:rsid w:val="00971F53"/>
    <w:rPr>
      <w:rFonts w:ascii="Calibri" w:eastAsiaTheme="minorHAnsi" w:hAnsi="Calibri" w:cstheme="minorBidi"/>
      <w:sz w:val="22"/>
      <w:szCs w:val="21"/>
      <w:bdr w:val="none" w:sz="0" w:space="0" w:color="auto"/>
    </w:rPr>
  </w:style>
  <w:style w:type="character" w:styleId="HTMLCite">
    <w:name w:val="HTML Cite"/>
    <w:basedOn w:val="DefaultParagraphFont"/>
    <w:uiPriority w:val="99"/>
    <w:semiHidden/>
    <w:unhideWhenUsed/>
    <w:rsid w:val="001D5630"/>
    <w:rPr>
      <w:i/>
      <w:iCs/>
    </w:rPr>
  </w:style>
  <w:style w:type="character" w:customStyle="1" w:styleId="author">
    <w:name w:val="author"/>
    <w:basedOn w:val="DefaultParagraphFont"/>
    <w:rsid w:val="001D5630"/>
  </w:style>
  <w:style w:type="character" w:customStyle="1" w:styleId="pubyear">
    <w:name w:val="pubyear"/>
    <w:basedOn w:val="DefaultParagraphFont"/>
    <w:rsid w:val="001D5630"/>
  </w:style>
  <w:style w:type="character" w:customStyle="1" w:styleId="chaptertitle">
    <w:name w:val="chaptertitle"/>
    <w:basedOn w:val="DefaultParagraphFont"/>
    <w:rsid w:val="001D5630"/>
  </w:style>
  <w:style w:type="character" w:customStyle="1" w:styleId="editor">
    <w:name w:val="editor"/>
    <w:basedOn w:val="DefaultParagraphFont"/>
    <w:rsid w:val="001D5630"/>
  </w:style>
  <w:style w:type="character" w:customStyle="1" w:styleId="booktitle">
    <w:name w:val="booktitle"/>
    <w:basedOn w:val="DefaultParagraphFont"/>
    <w:rsid w:val="001D5630"/>
  </w:style>
  <w:style w:type="character" w:customStyle="1" w:styleId="pagefirst">
    <w:name w:val="pagefirst"/>
    <w:basedOn w:val="DefaultParagraphFont"/>
    <w:rsid w:val="001D5630"/>
  </w:style>
  <w:style w:type="character" w:customStyle="1" w:styleId="pagelast">
    <w:name w:val="pagelast"/>
    <w:basedOn w:val="DefaultParagraphFont"/>
    <w:rsid w:val="001D5630"/>
  </w:style>
  <w:style w:type="character" w:customStyle="1" w:styleId="publisherlocation">
    <w:name w:val="publisherlocation"/>
    <w:basedOn w:val="DefaultParagraphFont"/>
    <w:rsid w:val="001D5630"/>
  </w:style>
  <w:style w:type="paragraph" w:customStyle="1" w:styleId="Pa14">
    <w:name w:val="Pa14"/>
    <w:basedOn w:val="Default"/>
    <w:next w:val="Default"/>
    <w:uiPriority w:val="99"/>
    <w:rsid w:val="006F3B7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01" w:lineRule="atLeast"/>
    </w:pPr>
    <w:rPr>
      <w:rFonts w:ascii="Times New Roman" w:hAnsi="Times New Roman" w:cs="Times New Roman"/>
      <w:color w:val="auto"/>
      <w:sz w:val="24"/>
      <w:szCs w:val="24"/>
      <w:lang w:val="en-GB"/>
    </w:rPr>
  </w:style>
  <w:style w:type="paragraph" w:customStyle="1" w:styleId="AT">
    <w:name w:val="AT"/>
    <w:rsid w:val="003A2E98"/>
    <w:pPr>
      <w:pBdr>
        <w:top w:val="none" w:sz="0" w:space="0" w:color="auto"/>
        <w:left w:val="none" w:sz="0" w:space="0" w:color="auto"/>
        <w:bottom w:val="none" w:sz="0" w:space="0" w:color="auto"/>
        <w:right w:val="none" w:sz="0" w:space="0" w:color="auto"/>
        <w:between w:val="none" w:sz="0" w:space="0" w:color="auto"/>
        <w:bar w:val="none" w:sz="0" w:color="auto"/>
      </w:pBdr>
      <w:spacing w:after="700" w:line="400" w:lineRule="exact"/>
    </w:pPr>
    <w:rPr>
      <w:rFonts w:ascii="Gill Sans" w:eastAsia="Calibri" w:hAnsi="Gill Sans"/>
      <w:b/>
      <w:sz w:val="32"/>
      <w:bdr w:val="none" w:sz="0" w:space="0" w:color="auto"/>
      <w:lang w:val="en-US"/>
    </w:rPr>
  </w:style>
  <w:style w:type="paragraph" w:customStyle="1" w:styleId="imprint">
    <w:name w:val="imprint"/>
    <w:uiPriority w:val="19"/>
    <w:rsid w:val="003A2E98"/>
    <w:pPr>
      <w:pBdr>
        <w:top w:val="none" w:sz="0" w:space="0" w:color="auto"/>
        <w:left w:val="none" w:sz="0" w:space="0" w:color="auto"/>
        <w:bottom w:val="none" w:sz="0" w:space="0" w:color="auto"/>
        <w:right w:val="none" w:sz="0" w:space="0" w:color="auto"/>
        <w:between w:val="none" w:sz="0" w:space="0" w:color="auto"/>
        <w:bar w:val="none" w:sz="0" w:color="auto"/>
      </w:pBdr>
      <w:jc w:val="right"/>
    </w:pPr>
    <w:rPr>
      <w:rFonts w:ascii="Gill Sans" w:eastAsia="Calibri" w:hAnsi="Gill Sans"/>
      <w:sz w:val="14"/>
      <w:szCs w:val="14"/>
      <w:bdr w:val="none" w:sz="0" w:space="0" w:color="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96423">
      <w:bodyDiv w:val="1"/>
      <w:marLeft w:val="0"/>
      <w:marRight w:val="0"/>
      <w:marTop w:val="0"/>
      <w:marBottom w:val="0"/>
      <w:divBdr>
        <w:top w:val="none" w:sz="0" w:space="0" w:color="auto"/>
        <w:left w:val="none" w:sz="0" w:space="0" w:color="auto"/>
        <w:bottom w:val="none" w:sz="0" w:space="0" w:color="auto"/>
        <w:right w:val="none" w:sz="0" w:space="0" w:color="auto"/>
      </w:divBdr>
      <w:divsChild>
        <w:div w:id="833372512">
          <w:marLeft w:val="0"/>
          <w:marRight w:val="0"/>
          <w:marTop w:val="0"/>
          <w:marBottom w:val="0"/>
          <w:divBdr>
            <w:top w:val="none" w:sz="0" w:space="0" w:color="auto"/>
            <w:left w:val="none" w:sz="0" w:space="0" w:color="auto"/>
            <w:bottom w:val="none" w:sz="0" w:space="0" w:color="auto"/>
            <w:right w:val="none" w:sz="0" w:space="0" w:color="auto"/>
          </w:divBdr>
          <w:divsChild>
            <w:div w:id="37161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42741">
      <w:bodyDiv w:val="1"/>
      <w:marLeft w:val="0"/>
      <w:marRight w:val="0"/>
      <w:marTop w:val="0"/>
      <w:marBottom w:val="0"/>
      <w:divBdr>
        <w:top w:val="none" w:sz="0" w:space="0" w:color="auto"/>
        <w:left w:val="none" w:sz="0" w:space="0" w:color="auto"/>
        <w:bottom w:val="none" w:sz="0" w:space="0" w:color="auto"/>
        <w:right w:val="none" w:sz="0" w:space="0" w:color="auto"/>
      </w:divBdr>
      <w:divsChild>
        <w:div w:id="259415050">
          <w:marLeft w:val="0"/>
          <w:marRight w:val="0"/>
          <w:marTop w:val="0"/>
          <w:marBottom w:val="0"/>
          <w:divBdr>
            <w:top w:val="none" w:sz="0" w:space="0" w:color="auto"/>
            <w:left w:val="none" w:sz="0" w:space="0" w:color="auto"/>
            <w:bottom w:val="none" w:sz="0" w:space="0" w:color="auto"/>
            <w:right w:val="none" w:sz="0" w:space="0" w:color="auto"/>
          </w:divBdr>
          <w:divsChild>
            <w:div w:id="1270773265">
              <w:marLeft w:val="0"/>
              <w:marRight w:val="0"/>
              <w:marTop w:val="0"/>
              <w:marBottom w:val="0"/>
              <w:divBdr>
                <w:top w:val="none" w:sz="0" w:space="0" w:color="auto"/>
                <w:left w:val="none" w:sz="0" w:space="0" w:color="auto"/>
                <w:bottom w:val="none" w:sz="0" w:space="0" w:color="auto"/>
                <w:right w:val="none" w:sz="0" w:space="0" w:color="auto"/>
              </w:divBdr>
              <w:divsChild>
                <w:div w:id="1296375922">
                  <w:marLeft w:val="0"/>
                  <w:marRight w:val="0"/>
                  <w:marTop w:val="0"/>
                  <w:marBottom w:val="0"/>
                  <w:divBdr>
                    <w:top w:val="none" w:sz="0" w:space="0" w:color="auto"/>
                    <w:left w:val="none" w:sz="0" w:space="0" w:color="auto"/>
                    <w:bottom w:val="none" w:sz="0" w:space="0" w:color="auto"/>
                    <w:right w:val="none" w:sz="0" w:space="0" w:color="auto"/>
                  </w:divBdr>
                  <w:divsChild>
                    <w:div w:id="1962421863">
                      <w:marLeft w:val="0"/>
                      <w:marRight w:val="0"/>
                      <w:marTop w:val="0"/>
                      <w:marBottom w:val="0"/>
                      <w:divBdr>
                        <w:top w:val="none" w:sz="0" w:space="0" w:color="auto"/>
                        <w:left w:val="none" w:sz="0" w:space="0" w:color="auto"/>
                        <w:bottom w:val="none" w:sz="0" w:space="0" w:color="auto"/>
                        <w:right w:val="none" w:sz="0" w:space="0" w:color="auto"/>
                      </w:divBdr>
                      <w:divsChild>
                        <w:div w:id="1636984085">
                          <w:marLeft w:val="0"/>
                          <w:marRight w:val="0"/>
                          <w:marTop w:val="0"/>
                          <w:marBottom w:val="0"/>
                          <w:divBdr>
                            <w:top w:val="none" w:sz="0" w:space="0" w:color="auto"/>
                            <w:left w:val="none" w:sz="0" w:space="0" w:color="auto"/>
                            <w:bottom w:val="none" w:sz="0" w:space="0" w:color="auto"/>
                            <w:right w:val="none" w:sz="0" w:space="0" w:color="auto"/>
                          </w:divBdr>
                          <w:divsChild>
                            <w:div w:id="346520390">
                              <w:marLeft w:val="0"/>
                              <w:marRight w:val="0"/>
                              <w:marTop w:val="0"/>
                              <w:marBottom w:val="0"/>
                              <w:divBdr>
                                <w:top w:val="none" w:sz="0" w:space="0" w:color="auto"/>
                                <w:left w:val="none" w:sz="0" w:space="0" w:color="auto"/>
                                <w:bottom w:val="none" w:sz="0" w:space="0" w:color="auto"/>
                                <w:right w:val="none" w:sz="0" w:space="0" w:color="auto"/>
                              </w:divBdr>
                              <w:divsChild>
                                <w:div w:id="1760102137">
                                  <w:marLeft w:val="0"/>
                                  <w:marRight w:val="0"/>
                                  <w:marTop w:val="0"/>
                                  <w:marBottom w:val="0"/>
                                  <w:divBdr>
                                    <w:top w:val="none" w:sz="0" w:space="0" w:color="auto"/>
                                    <w:left w:val="none" w:sz="0" w:space="0" w:color="auto"/>
                                    <w:bottom w:val="none" w:sz="0" w:space="0" w:color="auto"/>
                                    <w:right w:val="none" w:sz="0" w:space="0" w:color="auto"/>
                                  </w:divBdr>
                                  <w:divsChild>
                                    <w:div w:id="1082487515">
                                      <w:marLeft w:val="0"/>
                                      <w:marRight w:val="0"/>
                                      <w:marTop w:val="0"/>
                                      <w:marBottom w:val="0"/>
                                      <w:divBdr>
                                        <w:top w:val="none" w:sz="0" w:space="0" w:color="auto"/>
                                        <w:left w:val="none" w:sz="0" w:space="0" w:color="auto"/>
                                        <w:bottom w:val="none" w:sz="0" w:space="0" w:color="auto"/>
                                        <w:right w:val="none" w:sz="0" w:space="0" w:color="auto"/>
                                      </w:divBdr>
                                      <w:divsChild>
                                        <w:div w:id="943459267">
                                          <w:marLeft w:val="0"/>
                                          <w:marRight w:val="0"/>
                                          <w:marTop w:val="0"/>
                                          <w:marBottom w:val="0"/>
                                          <w:divBdr>
                                            <w:top w:val="none" w:sz="0" w:space="0" w:color="auto"/>
                                            <w:left w:val="none" w:sz="0" w:space="0" w:color="auto"/>
                                            <w:bottom w:val="none" w:sz="0" w:space="0" w:color="auto"/>
                                            <w:right w:val="none" w:sz="0" w:space="0" w:color="auto"/>
                                          </w:divBdr>
                                          <w:divsChild>
                                            <w:div w:id="1043871379">
                                              <w:marLeft w:val="0"/>
                                              <w:marRight w:val="0"/>
                                              <w:marTop w:val="0"/>
                                              <w:marBottom w:val="0"/>
                                              <w:divBdr>
                                                <w:top w:val="none" w:sz="0" w:space="0" w:color="auto"/>
                                                <w:left w:val="none" w:sz="0" w:space="0" w:color="auto"/>
                                                <w:bottom w:val="none" w:sz="0" w:space="0" w:color="auto"/>
                                                <w:right w:val="none" w:sz="0" w:space="0" w:color="auto"/>
                                              </w:divBdr>
                                              <w:divsChild>
                                                <w:div w:id="1499229003">
                                                  <w:marLeft w:val="0"/>
                                                  <w:marRight w:val="0"/>
                                                  <w:marTop w:val="0"/>
                                                  <w:marBottom w:val="0"/>
                                                  <w:divBdr>
                                                    <w:top w:val="none" w:sz="0" w:space="0" w:color="auto"/>
                                                    <w:left w:val="none" w:sz="0" w:space="0" w:color="auto"/>
                                                    <w:bottom w:val="none" w:sz="0" w:space="0" w:color="auto"/>
                                                    <w:right w:val="none" w:sz="0" w:space="0" w:color="auto"/>
                                                  </w:divBdr>
                                                </w:div>
                                                <w:div w:id="1208571104">
                                                  <w:marLeft w:val="0"/>
                                                  <w:marRight w:val="0"/>
                                                  <w:marTop w:val="0"/>
                                                  <w:marBottom w:val="0"/>
                                                  <w:divBdr>
                                                    <w:top w:val="none" w:sz="0" w:space="0" w:color="auto"/>
                                                    <w:left w:val="none" w:sz="0" w:space="0" w:color="auto"/>
                                                    <w:bottom w:val="none" w:sz="0" w:space="0" w:color="auto"/>
                                                    <w:right w:val="none" w:sz="0" w:space="0" w:color="auto"/>
                                                  </w:divBdr>
                                                  <w:divsChild>
                                                    <w:div w:id="146453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7893089">
      <w:bodyDiv w:val="1"/>
      <w:marLeft w:val="0"/>
      <w:marRight w:val="0"/>
      <w:marTop w:val="0"/>
      <w:marBottom w:val="0"/>
      <w:divBdr>
        <w:top w:val="none" w:sz="0" w:space="0" w:color="auto"/>
        <w:left w:val="none" w:sz="0" w:space="0" w:color="auto"/>
        <w:bottom w:val="none" w:sz="0" w:space="0" w:color="auto"/>
        <w:right w:val="none" w:sz="0" w:space="0" w:color="auto"/>
      </w:divBdr>
    </w:div>
    <w:div w:id="1404764868">
      <w:bodyDiv w:val="1"/>
      <w:marLeft w:val="0"/>
      <w:marRight w:val="0"/>
      <w:marTop w:val="0"/>
      <w:marBottom w:val="0"/>
      <w:divBdr>
        <w:top w:val="none" w:sz="0" w:space="0" w:color="auto"/>
        <w:left w:val="none" w:sz="0" w:space="0" w:color="auto"/>
        <w:bottom w:val="none" w:sz="0" w:space="0" w:color="auto"/>
        <w:right w:val="none" w:sz="0" w:space="0" w:color="auto"/>
      </w:divBdr>
      <w:divsChild>
        <w:div w:id="1308510705">
          <w:marLeft w:val="0"/>
          <w:marRight w:val="0"/>
          <w:marTop w:val="0"/>
          <w:marBottom w:val="0"/>
          <w:divBdr>
            <w:top w:val="none" w:sz="0" w:space="0" w:color="auto"/>
            <w:left w:val="none" w:sz="0" w:space="0" w:color="auto"/>
            <w:bottom w:val="none" w:sz="0" w:space="0" w:color="auto"/>
            <w:right w:val="none" w:sz="0" w:space="0" w:color="auto"/>
          </w:divBdr>
          <w:divsChild>
            <w:div w:id="90757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2307">
      <w:bodyDiv w:val="1"/>
      <w:marLeft w:val="0"/>
      <w:marRight w:val="0"/>
      <w:marTop w:val="0"/>
      <w:marBottom w:val="0"/>
      <w:divBdr>
        <w:top w:val="none" w:sz="0" w:space="0" w:color="auto"/>
        <w:left w:val="none" w:sz="0" w:space="0" w:color="auto"/>
        <w:bottom w:val="none" w:sz="0" w:space="0" w:color="auto"/>
        <w:right w:val="none" w:sz="0" w:space="0" w:color="auto"/>
      </w:divBdr>
      <w:divsChild>
        <w:div w:id="1738671944">
          <w:marLeft w:val="0"/>
          <w:marRight w:val="0"/>
          <w:marTop w:val="0"/>
          <w:marBottom w:val="0"/>
          <w:divBdr>
            <w:top w:val="none" w:sz="0" w:space="0" w:color="auto"/>
            <w:left w:val="none" w:sz="0" w:space="0" w:color="auto"/>
            <w:bottom w:val="none" w:sz="0" w:space="0" w:color="auto"/>
            <w:right w:val="none" w:sz="0" w:space="0" w:color="auto"/>
          </w:divBdr>
          <w:divsChild>
            <w:div w:id="1284844226">
              <w:marLeft w:val="0"/>
              <w:marRight w:val="0"/>
              <w:marTop w:val="0"/>
              <w:marBottom w:val="0"/>
              <w:divBdr>
                <w:top w:val="none" w:sz="0" w:space="0" w:color="auto"/>
                <w:left w:val="none" w:sz="0" w:space="0" w:color="auto"/>
                <w:bottom w:val="none" w:sz="0" w:space="0" w:color="auto"/>
                <w:right w:val="none" w:sz="0" w:space="0" w:color="auto"/>
              </w:divBdr>
              <w:divsChild>
                <w:div w:id="1564948933">
                  <w:marLeft w:val="0"/>
                  <w:marRight w:val="0"/>
                  <w:marTop w:val="0"/>
                  <w:marBottom w:val="0"/>
                  <w:divBdr>
                    <w:top w:val="none" w:sz="0" w:space="0" w:color="auto"/>
                    <w:left w:val="none" w:sz="0" w:space="0" w:color="auto"/>
                    <w:bottom w:val="none" w:sz="0" w:space="0" w:color="auto"/>
                    <w:right w:val="none" w:sz="0" w:space="0" w:color="auto"/>
                  </w:divBdr>
                  <w:divsChild>
                    <w:div w:id="680282728">
                      <w:marLeft w:val="0"/>
                      <w:marRight w:val="0"/>
                      <w:marTop w:val="0"/>
                      <w:marBottom w:val="0"/>
                      <w:divBdr>
                        <w:top w:val="none" w:sz="0" w:space="0" w:color="auto"/>
                        <w:left w:val="none" w:sz="0" w:space="0" w:color="auto"/>
                        <w:bottom w:val="none" w:sz="0" w:space="0" w:color="auto"/>
                        <w:right w:val="none" w:sz="0" w:space="0" w:color="auto"/>
                      </w:divBdr>
                    </w:div>
                    <w:div w:id="337074880">
                      <w:marLeft w:val="0"/>
                      <w:marRight w:val="0"/>
                      <w:marTop w:val="0"/>
                      <w:marBottom w:val="0"/>
                      <w:divBdr>
                        <w:top w:val="none" w:sz="0" w:space="0" w:color="auto"/>
                        <w:left w:val="none" w:sz="0" w:space="0" w:color="auto"/>
                        <w:bottom w:val="none" w:sz="0" w:space="0" w:color="auto"/>
                        <w:right w:val="none" w:sz="0" w:space="0" w:color="auto"/>
                      </w:divBdr>
                    </w:div>
                    <w:div w:id="6674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usi.org/commentary/combat-inclusion-end-gender-segregation-british-armed-forces" TargetMode="External"/><Relationship Id="rId3" Type="http://schemas.openxmlformats.org/officeDocument/2006/relationships/settings" Target="settings.xml"/><Relationship Id="rId7" Type="http://schemas.openxmlformats.org/officeDocument/2006/relationships/hyperlink" Target="http://nonsite.org/article/academic-labor-the-aesthetics-of-management-and-the-promise-of-autonomous-wor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514C2-1FF9-4D28-A5DA-68CD530EF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5328B705.dotm</Template>
  <TotalTime>0</TotalTime>
  <Pages>37</Pages>
  <Words>10127</Words>
  <Characters>57729</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67721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Josey</dc:creator>
  <cp:lastModifiedBy>Brewis, Jo (Prof.)</cp:lastModifiedBy>
  <cp:revision>2</cp:revision>
  <cp:lastPrinted>2017-06-08T15:15:00Z</cp:lastPrinted>
  <dcterms:created xsi:type="dcterms:W3CDTF">2017-10-27T16:29:00Z</dcterms:created>
  <dcterms:modified xsi:type="dcterms:W3CDTF">2017-10-27T16:29:00Z</dcterms:modified>
</cp:coreProperties>
</file>