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F7587" w14:textId="6E4F2746" w:rsidR="00CE4677" w:rsidRPr="00234DCC" w:rsidRDefault="00CE4677" w:rsidP="00566DFB">
      <w:pPr>
        <w:widowControl w:val="0"/>
        <w:autoSpaceDE w:val="0"/>
        <w:autoSpaceDN w:val="0"/>
        <w:adjustRightInd w:val="0"/>
        <w:spacing w:line="480" w:lineRule="auto"/>
        <w:rPr>
          <w:rFonts w:ascii="Arial" w:hAnsi="Arial" w:cs="Arial"/>
          <w:b/>
        </w:rPr>
      </w:pPr>
      <w:r w:rsidRPr="00CE4677">
        <w:rPr>
          <w:rFonts w:ascii="Arial" w:hAnsi="Arial" w:cs="Arial"/>
          <w:b/>
        </w:rPr>
        <w:t xml:space="preserve">Causes and temporal </w:t>
      </w:r>
      <w:bookmarkStart w:id="0" w:name="_GoBack"/>
      <w:bookmarkEnd w:id="0"/>
      <w:r w:rsidRPr="00234DCC">
        <w:rPr>
          <w:rFonts w:ascii="Arial" w:hAnsi="Arial" w:cs="Arial"/>
          <w:b/>
        </w:rPr>
        <w:t>changes in nationally collected s</w:t>
      </w:r>
      <w:r w:rsidR="0030165E" w:rsidRPr="00234DCC">
        <w:rPr>
          <w:rFonts w:ascii="Arial" w:hAnsi="Arial" w:cs="Arial"/>
          <w:b/>
        </w:rPr>
        <w:t xml:space="preserve">tillbirth audit data </w:t>
      </w:r>
      <w:r w:rsidR="0096244E" w:rsidRPr="00234DCC">
        <w:rPr>
          <w:rFonts w:ascii="Arial" w:hAnsi="Arial" w:cs="Arial"/>
          <w:b/>
        </w:rPr>
        <w:t>in</w:t>
      </w:r>
      <w:r w:rsidR="0010776D" w:rsidRPr="00234DCC">
        <w:rPr>
          <w:rFonts w:ascii="Arial" w:hAnsi="Arial" w:cs="Arial"/>
          <w:b/>
        </w:rPr>
        <w:t xml:space="preserve"> </w:t>
      </w:r>
      <w:r w:rsidR="0030165E" w:rsidRPr="00234DCC">
        <w:rPr>
          <w:rFonts w:ascii="Arial" w:hAnsi="Arial" w:cs="Arial"/>
          <w:b/>
        </w:rPr>
        <w:t xml:space="preserve">high </w:t>
      </w:r>
      <w:r w:rsidR="0010776D" w:rsidRPr="00234DCC">
        <w:rPr>
          <w:rFonts w:ascii="Arial" w:hAnsi="Arial" w:cs="Arial"/>
          <w:b/>
        </w:rPr>
        <w:t>resource settings</w:t>
      </w:r>
      <w:r w:rsidRPr="00234DCC">
        <w:rPr>
          <w:rFonts w:ascii="Arial" w:hAnsi="Arial" w:cs="Arial"/>
          <w:b/>
        </w:rPr>
        <w:t xml:space="preserve"> </w:t>
      </w:r>
    </w:p>
    <w:p w14:paraId="598BC09B" w14:textId="190F5EB6" w:rsidR="00DF246E" w:rsidRPr="00234DCC" w:rsidRDefault="00B634C3" w:rsidP="00566DFB">
      <w:pPr>
        <w:widowControl w:val="0"/>
        <w:autoSpaceDE w:val="0"/>
        <w:autoSpaceDN w:val="0"/>
        <w:adjustRightInd w:val="0"/>
        <w:spacing w:line="480" w:lineRule="auto"/>
        <w:rPr>
          <w:rFonts w:ascii="Arial" w:hAnsi="Arial" w:cs="Arial"/>
          <w:u w:val="single"/>
        </w:rPr>
      </w:pPr>
      <w:r w:rsidRPr="00234DCC">
        <w:rPr>
          <w:rFonts w:ascii="Arial" w:hAnsi="Arial" w:cs="Arial"/>
          <w:u w:val="single"/>
        </w:rPr>
        <w:t>Tom Norris</w:t>
      </w:r>
      <w:r w:rsidR="00DF246E" w:rsidRPr="00234DCC">
        <w:rPr>
          <w:rFonts w:ascii="Arial" w:hAnsi="Arial" w:cs="Arial"/>
          <w:u w:val="single"/>
        </w:rPr>
        <w:t xml:space="preserve"> (PhD)</w:t>
      </w:r>
    </w:p>
    <w:p w14:paraId="07852751" w14:textId="599412C2" w:rsidR="00DF246E" w:rsidRPr="00234DCC" w:rsidRDefault="00234DCC" w:rsidP="007E49F5">
      <w:pPr>
        <w:widowControl w:val="0"/>
        <w:autoSpaceDE w:val="0"/>
        <w:autoSpaceDN w:val="0"/>
        <w:adjustRightInd w:val="0"/>
        <w:spacing w:line="360" w:lineRule="auto"/>
        <w:rPr>
          <w:rFonts w:ascii="Arial" w:hAnsi="Arial" w:cs="Arial"/>
        </w:rPr>
      </w:pPr>
      <w:hyperlink r:id="rId8" w:history="1">
        <w:r w:rsidR="001C090A" w:rsidRPr="00234DCC">
          <w:rPr>
            <w:rStyle w:val="Hyperlink"/>
            <w:rFonts w:ascii="Arial" w:hAnsi="Arial" w:cs="Arial"/>
          </w:rPr>
          <w:t>tom.norris@le.ac.uk</w:t>
        </w:r>
      </w:hyperlink>
      <w:r w:rsidR="001C090A" w:rsidRPr="00234DCC">
        <w:rPr>
          <w:rFonts w:ascii="Arial" w:hAnsi="Arial" w:cs="Arial"/>
        </w:rPr>
        <w:t xml:space="preserve"> </w:t>
      </w:r>
    </w:p>
    <w:p w14:paraId="2DC300EE" w14:textId="03CCF758" w:rsidR="00DF246E" w:rsidRPr="00234DCC" w:rsidRDefault="00DF246E" w:rsidP="007E49F5">
      <w:pPr>
        <w:widowControl w:val="0"/>
        <w:autoSpaceDE w:val="0"/>
        <w:autoSpaceDN w:val="0"/>
        <w:adjustRightInd w:val="0"/>
        <w:spacing w:line="360" w:lineRule="auto"/>
        <w:rPr>
          <w:rFonts w:ascii="Arial" w:hAnsi="Arial" w:cs="Arial"/>
        </w:rPr>
      </w:pPr>
      <w:r w:rsidRPr="00234DCC">
        <w:rPr>
          <w:rFonts w:ascii="Arial" w:hAnsi="Arial" w:cs="Arial"/>
        </w:rPr>
        <w:t>Department of Health Sciences, College of Medicine, Biological Sciences and Psychology, University of Leicester, Centre for Medicine, University Road, Leicester, LE1 7RH, UK</w:t>
      </w:r>
    </w:p>
    <w:p w14:paraId="45A8C6B6" w14:textId="6793C91F" w:rsidR="001C090A" w:rsidRPr="00234DCC" w:rsidRDefault="007E49F5" w:rsidP="007E49F5">
      <w:pPr>
        <w:widowControl w:val="0"/>
        <w:autoSpaceDE w:val="0"/>
        <w:autoSpaceDN w:val="0"/>
        <w:adjustRightInd w:val="0"/>
        <w:spacing w:line="360" w:lineRule="auto"/>
        <w:rPr>
          <w:rFonts w:ascii="Arial" w:hAnsi="Arial" w:cs="Arial"/>
        </w:rPr>
      </w:pPr>
      <w:r w:rsidRPr="00234DCC">
        <w:rPr>
          <w:rFonts w:ascii="Arial" w:hAnsi="Arial" w:cs="Arial"/>
        </w:rPr>
        <w:t>Tel: +44 (0)116 252 5439</w:t>
      </w:r>
    </w:p>
    <w:p w14:paraId="6F6EF10C" w14:textId="77777777" w:rsidR="007E49F5" w:rsidRPr="00234DCC" w:rsidRDefault="007E49F5" w:rsidP="007E49F5">
      <w:pPr>
        <w:widowControl w:val="0"/>
        <w:autoSpaceDE w:val="0"/>
        <w:autoSpaceDN w:val="0"/>
        <w:adjustRightInd w:val="0"/>
        <w:spacing w:line="360" w:lineRule="auto"/>
        <w:rPr>
          <w:rFonts w:ascii="Arial" w:hAnsi="Arial" w:cs="Arial"/>
        </w:rPr>
      </w:pPr>
    </w:p>
    <w:p w14:paraId="69399FDE" w14:textId="76DC18E5" w:rsidR="00DF246E" w:rsidRPr="00234DCC" w:rsidRDefault="00DF246E" w:rsidP="00566DFB">
      <w:pPr>
        <w:widowControl w:val="0"/>
        <w:autoSpaceDE w:val="0"/>
        <w:autoSpaceDN w:val="0"/>
        <w:adjustRightInd w:val="0"/>
        <w:spacing w:line="480" w:lineRule="auto"/>
        <w:rPr>
          <w:rFonts w:ascii="Arial" w:hAnsi="Arial" w:cs="Arial"/>
          <w:u w:val="single"/>
        </w:rPr>
      </w:pPr>
      <w:r w:rsidRPr="00234DCC">
        <w:rPr>
          <w:rFonts w:ascii="Arial" w:hAnsi="Arial" w:cs="Arial"/>
          <w:u w:val="single"/>
        </w:rPr>
        <w:t>Bradley N Manktelow</w:t>
      </w:r>
      <w:r w:rsidR="001C090A" w:rsidRPr="00234DCC">
        <w:rPr>
          <w:rFonts w:ascii="Arial" w:hAnsi="Arial" w:cs="Arial"/>
          <w:u w:val="single"/>
        </w:rPr>
        <w:t xml:space="preserve"> (PhD)</w:t>
      </w:r>
    </w:p>
    <w:p w14:paraId="5BEBDA21" w14:textId="095B824C" w:rsidR="00DF246E" w:rsidRPr="00234DCC" w:rsidRDefault="00234DCC" w:rsidP="007E49F5">
      <w:pPr>
        <w:widowControl w:val="0"/>
        <w:autoSpaceDE w:val="0"/>
        <w:autoSpaceDN w:val="0"/>
        <w:adjustRightInd w:val="0"/>
        <w:spacing w:line="360" w:lineRule="auto"/>
        <w:rPr>
          <w:rFonts w:ascii="Arial" w:hAnsi="Arial" w:cs="Arial"/>
        </w:rPr>
      </w:pPr>
      <w:hyperlink r:id="rId9" w:history="1">
        <w:r w:rsidR="001C090A" w:rsidRPr="00234DCC">
          <w:rPr>
            <w:rStyle w:val="Hyperlink"/>
            <w:rFonts w:ascii="Arial" w:hAnsi="Arial" w:cs="Arial"/>
          </w:rPr>
          <w:t>brad.manktelow@leicester.ac.uk</w:t>
        </w:r>
      </w:hyperlink>
      <w:r w:rsidR="001C090A" w:rsidRPr="00234DCC">
        <w:rPr>
          <w:rFonts w:ascii="Arial" w:hAnsi="Arial" w:cs="Arial"/>
        </w:rPr>
        <w:t xml:space="preserve"> </w:t>
      </w:r>
    </w:p>
    <w:p w14:paraId="12EFE0B8" w14:textId="1EE8C615" w:rsidR="00DF246E" w:rsidRPr="00234DCC" w:rsidRDefault="00CD6E3B" w:rsidP="007E49F5">
      <w:pPr>
        <w:widowControl w:val="0"/>
        <w:autoSpaceDE w:val="0"/>
        <w:autoSpaceDN w:val="0"/>
        <w:adjustRightInd w:val="0"/>
        <w:spacing w:line="360" w:lineRule="auto"/>
        <w:rPr>
          <w:rFonts w:ascii="Arial" w:hAnsi="Arial" w:cs="Arial"/>
        </w:rPr>
      </w:pPr>
      <w:r w:rsidRPr="00234DCC">
        <w:rPr>
          <w:rFonts w:ascii="Arial" w:hAnsi="Arial" w:cs="Arial"/>
        </w:rPr>
        <w:t xml:space="preserve">MBRRACE-UK, </w:t>
      </w:r>
      <w:r w:rsidR="00DF246E" w:rsidRPr="00234DCC">
        <w:rPr>
          <w:rFonts w:ascii="Arial" w:hAnsi="Arial" w:cs="Arial"/>
        </w:rPr>
        <w:t>Department of Health Sciences, College of Medicine, Biological Sciences and Psychology, University of Leicester, Centre for Medicine, University Road, Leicester, LE1 7RH, UK</w:t>
      </w:r>
    </w:p>
    <w:p w14:paraId="667C3276" w14:textId="1A334C64" w:rsidR="001C090A" w:rsidRPr="00234DCC" w:rsidRDefault="007E49F5" w:rsidP="007E49F5">
      <w:pPr>
        <w:widowControl w:val="0"/>
        <w:autoSpaceDE w:val="0"/>
        <w:autoSpaceDN w:val="0"/>
        <w:adjustRightInd w:val="0"/>
        <w:spacing w:line="360" w:lineRule="auto"/>
        <w:rPr>
          <w:rFonts w:ascii="Arial" w:hAnsi="Arial" w:cs="Arial"/>
        </w:rPr>
      </w:pPr>
      <w:r w:rsidRPr="00234DCC">
        <w:rPr>
          <w:rFonts w:ascii="Arial" w:hAnsi="Arial" w:cs="Arial"/>
        </w:rPr>
        <w:t>Tel: +44 (0)116 2525496</w:t>
      </w:r>
    </w:p>
    <w:p w14:paraId="71C2C923" w14:textId="77777777" w:rsidR="007E49F5" w:rsidRPr="00234DCC" w:rsidRDefault="007E49F5" w:rsidP="007E49F5">
      <w:pPr>
        <w:widowControl w:val="0"/>
        <w:autoSpaceDE w:val="0"/>
        <w:autoSpaceDN w:val="0"/>
        <w:adjustRightInd w:val="0"/>
        <w:spacing w:line="360" w:lineRule="auto"/>
        <w:rPr>
          <w:rFonts w:ascii="Arial" w:hAnsi="Arial" w:cs="Arial"/>
        </w:rPr>
      </w:pPr>
    </w:p>
    <w:p w14:paraId="0ACC9E58" w14:textId="74B3EECB" w:rsidR="00DF246E" w:rsidRPr="00234DCC" w:rsidRDefault="00DF246E" w:rsidP="00566DFB">
      <w:pPr>
        <w:widowControl w:val="0"/>
        <w:autoSpaceDE w:val="0"/>
        <w:autoSpaceDN w:val="0"/>
        <w:adjustRightInd w:val="0"/>
        <w:spacing w:line="480" w:lineRule="auto"/>
        <w:rPr>
          <w:rFonts w:ascii="Arial" w:hAnsi="Arial" w:cs="Arial"/>
          <w:u w:val="single"/>
        </w:rPr>
      </w:pPr>
      <w:r w:rsidRPr="00234DCC">
        <w:rPr>
          <w:rFonts w:ascii="Arial" w:hAnsi="Arial" w:cs="Arial"/>
          <w:u w:val="single"/>
        </w:rPr>
        <w:t>Lucy K Smith</w:t>
      </w:r>
      <w:r w:rsidR="001C090A" w:rsidRPr="00234DCC">
        <w:rPr>
          <w:rFonts w:ascii="Arial" w:hAnsi="Arial" w:cs="Arial"/>
          <w:u w:val="single"/>
        </w:rPr>
        <w:t xml:space="preserve"> (PhD)</w:t>
      </w:r>
    </w:p>
    <w:p w14:paraId="16A2489F" w14:textId="00957D56" w:rsidR="001C090A" w:rsidRPr="00234DCC" w:rsidRDefault="00234DCC" w:rsidP="007E49F5">
      <w:pPr>
        <w:widowControl w:val="0"/>
        <w:autoSpaceDE w:val="0"/>
        <w:autoSpaceDN w:val="0"/>
        <w:adjustRightInd w:val="0"/>
        <w:spacing w:line="360" w:lineRule="auto"/>
        <w:rPr>
          <w:rFonts w:ascii="Arial" w:hAnsi="Arial" w:cs="Arial"/>
        </w:rPr>
      </w:pPr>
      <w:hyperlink r:id="rId10" w:history="1">
        <w:r w:rsidR="001C090A" w:rsidRPr="00234DCC">
          <w:rPr>
            <w:rStyle w:val="Hyperlink"/>
            <w:rFonts w:ascii="Arial" w:hAnsi="Arial" w:cs="Arial"/>
          </w:rPr>
          <w:t>lucy.smith@leicester.ac.uk</w:t>
        </w:r>
      </w:hyperlink>
      <w:r w:rsidR="001C090A" w:rsidRPr="00234DCC">
        <w:rPr>
          <w:rFonts w:ascii="Arial" w:hAnsi="Arial" w:cs="Arial"/>
        </w:rPr>
        <w:t xml:space="preserve"> </w:t>
      </w:r>
    </w:p>
    <w:p w14:paraId="47EFD3D2" w14:textId="6303DDA8" w:rsidR="00DF246E" w:rsidRPr="00234DCC" w:rsidRDefault="00CD6E3B" w:rsidP="007E49F5">
      <w:pPr>
        <w:widowControl w:val="0"/>
        <w:autoSpaceDE w:val="0"/>
        <w:autoSpaceDN w:val="0"/>
        <w:adjustRightInd w:val="0"/>
        <w:spacing w:line="360" w:lineRule="auto"/>
        <w:rPr>
          <w:rFonts w:ascii="Arial" w:hAnsi="Arial" w:cs="Arial"/>
        </w:rPr>
      </w:pPr>
      <w:r w:rsidRPr="00234DCC">
        <w:rPr>
          <w:rFonts w:ascii="Arial" w:hAnsi="Arial" w:cs="Arial"/>
        </w:rPr>
        <w:t xml:space="preserve">MBRRACE-UK, </w:t>
      </w:r>
      <w:r w:rsidR="00DF246E" w:rsidRPr="00234DCC">
        <w:rPr>
          <w:rFonts w:ascii="Arial" w:hAnsi="Arial" w:cs="Arial"/>
        </w:rPr>
        <w:t>Department of Health Sciences, College of Medicine, Biological Sciences and Psychology, University of Leicester, Centre for Medicine, University Road, Leicester, LE1 7RH, UK</w:t>
      </w:r>
    </w:p>
    <w:p w14:paraId="6769F22A" w14:textId="013A7E2C" w:rsidR="001C090A" w:rsidRPr="00234DCC" w:rsidRDefault="007E49F5" w:rsidP="007E49F5">
      <w:pPr>
        <w:widowControl w:val="0"/>
        <w:autoSpaceDE w:val="0"/>
        <w:autoSpaceDN w:val="0"/>
        <w:adjustRightInd w:val="0"/>
        <w:spacing w:line="360" w:lineRule="auto"/>
        <w:rPr>
          <w:rFonts w:ascii="Arial" w:hAnsi="Arial" w:cs="Arial"/>
        </w:rPr>
      </w:pPr>
      <w:r w:rsidRPr="00234DCC">
        <w:rPr>
          <w:rFonts w:ascii="Arial" w:hAnsi="Arial" w:cs="Arial"/>
        </w:rPr>
        <w:t>Tel: +44 (0)116 252 5418</w:t>
      </w:r>
    </w:p>
    <w:p w14:paraId="7A9FDD59" w14:textId="77777777" w:rsidR="007E49F5" w:rsidRPr="00234DCC" w:rsidRDefault="007E49F5" w:rsidP="00566DFB">
      <w:pPr>
        <w:widowControl w:val="0"/>
        <w:autoSpaceDE w:val="0"/>
        <w:autoSpaceDN w:val="0"/>
        <w:adjustRightInd w:val="0"/>
        <w:spacing w:line="480" w:lineRule="auto"/>
        <w:rPr>
          <w:rFonts w:ascii="Arial" w:hAnsi="Arial" w:cs="Arial"/>
          <w:u w:val="single"/>
        </w:rPr>
      </w:pPr>
    </w:p>
    <w:p w14:paraId="194C92BD" w14:textId="6781D96A" w:rsidR="00CE4677" w:rsidRPr="00234DCC" w:rsidRDefault="00CE4677" w:rsidP="00566DFB">
      <w:pPr>
        <w:widowControl w:val="0"/>
        <w:autoSpaceDE w:val="0"/>
        <w:autoSpaceDN w:val="0"/>
        <w:adjustRightInd w:val="0"/>
        <w:spacing w:line="480" w:lineRule="auto"/>
        <w:rPr>
          <w:rFonts w:ascii="Arial" w:hAnsi="Arial" w:cs="Arial"/>
          <w:u w:val="single"/>
        </w:rPr>
      </w:pPr>
      <w:r w:rsidRPr="00234DCC">
        <w:rPr>
          <w:rFonts w:ascii="Arial" w:hAnsi="Arial" w:cs="Arial"/>
          <w:u w:val="single"/>
        </w:rPr>
        <w:t>Elizabeth S Draper</w:t>
      </w:r>
      <w:r w:rsidR="001C090A" w:rsidRPr="00234DCC">
        <w:rPr>
          <w:rFonts w:ascii="Arial" w:hAnsi="Arial" w:cs="Arial"/>
          <w:u w:val="single"/>
        </w:rPr>
        <w:t xml:space="preserve"> (PhD</w:t>
      </w:r>
      <w:proofErr w:type="gramStart"/>
      <w:r w:rsidR="001C090A" w:rsidRPr="00234DCC">
        <w:rPr>
          <w:rFonts w:ascii="Arial" w:hAnsi="Arial" w:cs="Arial"/>
          <w:u w:val="single"/>
        </w:rPr>
        <w:t>)</w:t>
      </w:r>
      <w:r w:rsidR="007D0E5E" w:rsidRPr="00234DCC">
        <w:rPr>
          <w:rFonts w:ascii="Arial" w:hAnsi="Arial" w:cs="Arial"/>
          <w:u w:val="single"/>
        </w:rPr>
        <w:t xml:space="preserve">  -</w:t>
      </w:r>
      <w:proofErr w:type="gramEnd"/>
      <w:r w:rsidR="007D0E5E" w:rsidRPr="00234DCC">
        <w:rPr>
          <w:rFonts w:ascii="Arial" w:hAnsi="Arial" w:cs="Arial"/>
          <w:u w:val="single"/>
        </w:rPr>
        <w:t xml:space="preserve"> </w:t>
      </w:r>
      <w:r w:rsidR="00B3407C" w:rsidRPr="00234DCC">
        <w:rPr>
          <w:rFonts w:ascii="Arial" w:hAnsi="Arial" w:cs="Arial"/>
          <w:u w:val="single"/>
        </w:rPr>
        <w:t>corresponding author</w:t>
      </w:r>
    </w:p>
    <w:p w14:paraId="01F5F71B" w14:textId="0B3ABCCE" w:rsidR="001C090A" w:rsidRPr="00234DCC" w:rsidRDefault="00234DCC" w:rsidP="007E49F5">
      <w:pPr>
        <w:widowControl w:val="0"/>
        <w:autoSpaceDE w:val="0"/>
        <w:autoSpaceDN w:val="0"/>
        <w:adjustRightInd w:val="0"/>
        <w:spacing w:line="360" w:lineRule="auto"/>
        <w:rPr>
          <w:rFonts w:ascii="Arial" w:hAnsi="Arial" w:cs="Arial"/>
        </w:rPr>
      </w:pPr>
      <w:hyperlink r:id="rId11" w:history="1">
        <w:r w:rsidR="001C090A" w:rsidRPr="00234DCC">
          <w:rPr>
            <w:rStyle w:val="Hyperlink"/>
            <w:rFonts w:ascii="Arial" w:hAnsi="Arial" w:cs="Arial"/>
          </w:rPr>
          <w:t>msn@leicester.ac.uk</w:t>
        </w:r>
      </w:hyperlink>
      <w:r w:rsidR="001C090A" w:rsidRPr="00234DCC">
        <w:rPr>
          <w:rFonts w:ascii="Arial" w:hAnsi="Arial" w:cs="Arial"/>
        </w:rPr>
        <w:t xml:space="preserve"> </w:t>
      </w:r>
    </w:p>
    <w:p w14:paraId="033D932E" w14:textId="379C583B" w:rsidR="007E49F5" w:rsidRPr="00234DCC" w:rsidRDefault="007E49F5" w:rsidP="007E49F5">
      <w:pPr>
        <w:widowControl w:val="0"/>
        <w:autoSpaceDE w:val="0"/>
        <w:autoSpaceDN w:val="0"/>
        <w:adjustRightInd w:val="0"/>
        <w:spacing w:line="360" w:lineRule="auto"/>
        <w:rPr>
          <w:rFonts w:ascii="Arial" w:hAnsi="Arial" w:cs="Arial"/>
        </w:rPr>
      </w:pPr>
      <w:r w:rsidRPr="00234DCC">
        <w:rPr>
          <w:rFonts w:ascii="Arial" w:hAnsi="Arial" w:cs="Arial"/>
        </w:rPr>
        <w:t>Tel: +44 (0)116 2523200</w:t>
      </w:r>
    </w:p>
    <w:p w14:paraId="64056AE2" w14:textId="265B618E" w:rsidR="00DF246E" w:rsidRPr="00234DCC" w:rsidRDefault="00CD6E3B" w:rsidP="007E49F5">
      <w:pPr>
        <w:spacing w:line="360" w:lineRule="auto"/>
        <w:rPr>
          <w:rFonts w:ascii="Arial" w:hAnsi="Arial" w:cs="Arial"/>
        </w:rPr>
        <w:sectPr w:rsidR="00DF246E" w:rsidRPr="00234DCC">
          <w:footerReference w:type="default" r:id="rId12"/>
          <w:pgSz w:w="11906" w:h="16838"/>
          <w:pgMar w:top="1440" w:right="1440" w:bottom="1440" w:left="1440" w:header="708" w:footer="708" w:gutter="0"/>
          <w:cols w:space="708"/>
          <w:docGrid w:linePitch="360"/>
        </w:sectPr>
      </w:pPr>
      <w:r w:rsidRPr="00234DCC">
        <w:rPr>
          <w:rFonts w:ascii="Arial" w:hAnsi="Arial" w:cs="Arial"/>
        </w:rPr>
        <w:t xml:space="preserve">MBRRACE-UK, </w:t>
      </w:r>
      <w:r w:rsidR="00DF246E" w:rsidRPr="00234DCC">
        <w:rPr>
          <w:rFonts w:ascii="Arial" w:hAnsi="Arial" w:cs="Arial"/>
        </w:rPr>
        <w:t>Department of Health Sciences, College of Medicine, Biological Sciences and Psychology, University of Leicester, Centre for Medicine, University Road, Leicester, LE1 7RH, UK</w:t>
      </w:r>
    </w:p>
    <w:p w14:paraId="63AEB5E9" w14:textId="77777777" w:rsidR="00CE4677" w:rsidRPr="00234DCC" w:rsidRDefault="00B44E30" w:rsidP="00566DFB">
      <w:pPr>
        <w:spacing w:line="480" w:lineRule="auto"/>
        <w:rPr>
          <w:rFonts w:ascii="Arial" w:hAnsi="Arial" w:cs="Arial"/>
          <w:b/>
        </w:rPr>
      </w:pPr>
      <w:r w:rsidRPr="00234DCC">
        <w:rPr>
          <w:rFonts w:ascii="Arial" w:hAnsi="Arial" w:cs="Arial"/>
          <w:b/>
        </w:rPr>
        <w:lastRenderedPageBreak/>
        <w:t>Abstract</w:t>
      </w:r>
    </w:p>
    <w:p w14:paraId="5F0544B5" w14:textId="5356B497" w:rsidR="00B44E30" w:rsidRPr="00234DCC" w:rsidRDefault="00000533" w:rsidP="00566DFB">
      <w:pPr>
        <w:spacing w:line="480" w:lineRule="auto"/>
        <w:rPr>
          <w:rFonts w:ascii="Arial" w:hAnsi="Arial" w:cs="Arial"/>
        </w:rPr>
      </w:pPr>
      <w:r w:rsidRPr="00234DCC">
        <w:rPr>
          <w:rFonts w:ascii="Arial" w:hAnsi="Arial" w:cs="Arial"/>
        </w:rPr>
        <w:t>Few high income countries have</w:t>
      </w:r>
      <w:r w:rsidR="0012737A" w:rsidRPr="00234DCC">
        <w:rPr>
          <w:rFonts w:ascii="Arial" w:hAnsi="Arial" w:cs="Arial"/>
        </w:rPr>
        <w:t xml:space="preserve"> a</w:t>
      </w:r>
      <w:r w:rsidRPr="00234DCC">
        <w:rPr>
          <w:rFonts w:ascii="Arial" w:hAnsi="Arial" w:cs="Arial"/>
        </w:rPr>
        <w:t>n active</w:t>
      </w:r>
      <w:r w:rsidR="0012737A" w:rsidRPr="00234DCC">
        <w:rPr>
          <w:rFonts w:ascii="Arial" w:hAnsi="Arial" w:cs="Arial"/>
        </w:rPr>
        <w:t xml:space="preserve"> national</w:t>
      </w:r>
      <w:r w:rsidRPr="00234DCC">
        <w:rPr>
          <w:rFonts w:ascii="Arial" w:hAnsi="Arial" w:cs="Arial"/>
        </w:rPr>
        <w:t xml:space="preserve"> </w:t>
      </w:r>
      <w:proofErr w:type="spellStart"/>
      <w:r w:rsidRPr="00234DCC">
        <w:rPr>
          <w:rFonts w:ascii="Arial" w:hAnsi="Arial" w:cs="Arial"/>
        </w:rPr>
        <w:t>programme</w:t>
      </w:r>
      <w:proofErr w:type="spellEnd"/>
      <w:r w:rsidRPr="00234DCC">
        <w:rPr>
          <w:rFonts w:ascii="Arial" w:hAnsi="Arial" w:cs="Arial"/>
        </w:rPr>
        <w:t xml:space="preserve"> of</w:t>
      </w:r>
      <w:r w:rsidR="000154AC" w:rsidRPr="00234DCC">
        <w:rPr>
          <w:rFonts w:ascii="Arial" w:hAnsi="Arial" w:cs="Arial"/>
        </w:rPr>
        <w:t xml:space="preserve"> stillbirth audit. From the three national </w:t>
      </w:r>
      <w:proofErr w:type="spellStart"/>
      <w:r w:rsidR="000154AC" w:rsidRPr="00234DCC">
        <w:rPr>
          <w:rFonts w:ascii="Arial" w:hAnsi="Arial" w:cs="Arial"/>
        </w:rPr>
        <w:t>programmes</w:t>
      </w:r>
      <w:proofErr w:type="spellEnd"/>
      <w:r w:rsidR="000154AC" w:rsidRPr="00234DCC">
        <w:rPr>
          <w:rFonts w:ascii="Arial" w:hAnsi="Arial" w:cs="Arial"/>
        </w:rPr>
        <w:t xml:space="preserve"> identified (UK, New Zealand and Netherlands) steady declines in annual stillbirth rates have been observed over the audit period</w:t>
      </w:r>
      <w:r w:rsidR="0096244E" w:rsidRPr="00234DCC">
        <w:rPr>
          <w:rFonts w:ascii="Arial" w:hAnsi="Arial" w:cs="Arial"/>
        </w:rPr>
        <w:t xml:space="preserve"> between </w:t>
      </w:r>
      <w:r w:rsidR="000C25E1" w:rsidRPr="00234DCC">
        <w:rPr>
          <w:rFonts w:ascii="Arial" w:hAnsi="Arial" w:cs="Arial"/>
        </w:rPr>
        <w:t>1993</w:t>
      </w:r>
      <w:r w:rsidR="0096244E" w:rsidRPr="00234DCC">
        <w:rPr>
          <w:rFonts w:ascii="Arial" w:hAnsi="Arial" w:cs="Arial"/>
        </w:rPr>
        <w:t xml:space="preserve"> and </w:t>
      </w:r>
      <w:r w:rsidR="000C25E1" w:rsidRPr="00234DCC">
        <w:rPr>
          <w:rFonts w:ascii="Arial" w:hAnsi="Arial" w:cs="Arial"/>
        </w:rPr>
        <w:t>2014</w:t>
      </w:r>
      <w:r w:rsidR="000154AC" w:rsidRPr="00234DCC">
        <w:rPr>
          <w:rFonts w:ascii="Arial" w:hAnsi="Arial" w:cs="Arial"/>
        </w:rPr>
        <w:t xml:space="preserve">. </w:t>
      </w:r>
      <w:r w:rsidR="00354080" w:rsidRPr="00234DCC">
        <w:rPr>
          <w:rFonts w:ascii="Arial" w:hAnsi="Arial" w:cs="Arial"/>
        </w:rPr>
        <w:t>Unexplained stillbirth remain</w:t>
      </w:r>
      <w:r w:rsidR="00AD0D1D" w:rsidRPr="00234DCC">
        <w:rPr>
          <w:rFonts w:ascii="Arial" w:hAnsi="Arial" w:cs="Arial"/>
        </w:rPr>
        <w:t xml:space="preserve">s the largest group in the classification </w:t>
      </w:r>
      <w:r w:rsidR="00354080" w:rsidRPr="00234DCC">
        <w:rPr>
          <w:rFonts w:ascii="Arial" w:hAnsi="Arial" w:cs="Arial"/>
        </w:rPr>
        <w:t>of stillbirths, with a decline in intrapartum related stillbirths, which could represent improvements in intrapartum care.</w:t>
      </w:r>
      <w:r w:rsidR="00F34696" w:rsidRPr="00234DCC">
        <w:rPr>
          <w:rFonts w:ascii="Arial" w:hAnsi="Arial" w:cs="Arial"/>
        </w:rPr>
        <w:t xml:space="preserve"> </w:t>
      </w:r>
      <w:r w:rsidR="00CD6E3B" w:rsidRPr="00234DCC">
        <w:rPr>
          <w:rFonts w:ascii="Arial" w:hAnsi="Arial" w:cs="Arial"/>
        </w:rPr>
        <w:t>All</w:t>
      </w:r>
      <w:r w:rsidR="00AD0D1D" w:rsidRPr="00234DCC">
        <w:rPr>
          <w:rFonts w:ascii="Arial" w:hAnsi="Arial" w:cs="Arial"/>
        </w:rPr>
        <w:t xml:space="preserve"> three national audits of stillbirths suggest that up to half of all reviewed stillbirths have elements of care that failed to follow standards and guidance. </w:t>
      </w:r>
      <w:r w:rsidR="00CD6E3B" w:rsidRPr="00234DCC">
        <w:rPr>
          <w:rFonts w:ascii="Arial" w:hAnsi="Arial" w:cs="Arial"/>
        </w:rPr>
        <w:t>V</w:t>
      </w:r>
      <w:r w:rsidR="0012737A" w:rsidRPr="00234DCC">
        <w:rPr>
          <w:rFonts w:ascii="Arial" w:hAnsi="Arial" w:cs="Arial"/>
        </w:rPr>
        <w:t>ariation in the classification</w:t>
      </w:r>
      <w:r w:rsidR="00F97F75" w:rsidRPr="00234DCC">
        <w:rPr>
          <w:rFonts w:ascii="Arial" w:hAnsi="Arial" w:cs="Arial"/>
        </w:rPr>
        <w:t xml:space="preserve"> of stillbirth</w:t>
      </w:r>
      <w:r w:rsidR="001B0C1F" w:rsidRPr="00234DCC">
        <w:rPr>
          <w:rFonts w:ascii="Arial" w:hAnsi="Arial" w:cs="Arial"/>
        </w:rPr>
        <w:t>,</w:t>
      </w:r>
      <w:r w:rsidR="00F97F75" w:rsidRPr="00234DCC">
        <w:rPr>
          <w:rFonts w:ascii="Arial" w:hAnsi="Arial" w:cs="Arial"/>
        </w:rPr>
        <w:t xml:space="preserve"> cause of death </w:t>
      </w:r>
      <w:r w:rsidR="001B0C1F" w:rsidRPr="00234DCC">
        <w:rPr>
          <w:rFonts w:ascii="Arial" w:hAnsi="Arial" w:cs="Arial"/>
        </w:rPr>
        <w:t xml:space="preserve">and </w:t>
      </w:r>
      <w:r w:rsidR="006D2CDE" w:rsidRPr="00234DCC">
        <w:rPr>
          <w:rFonts w:ascii="Arial" w:hAnsi="Arial" w:cs="Arial"/>
        </w:rPr>
        <w:t xml:space="preserve">frequency of </w:t>
      </w:r>
      <w:r w:rsidR="001B0C1F" w:rsidRPr="00234DCC">
        <w:rPr>
          <w:rFonts w:ascii="Arial" w:hAnsi="Arial" w:cs="Arial"/>
        </w:rPr>
        <w:t>risk factor groups</w:t>
      </w:r>
      <w:r w:rsidR="0012737A" w:rsidRPr="00234DCC">
        <w:rPr>
          <w:rFonts w:ascii="Arial" w:hAnsi="Arial" w:cs="Arial"/>
        </w:rPr>
        <w:t xml:space="preserve"> limit our ability to draw meaningful conclusions as to the true scale </w:t>
      </w:r>
      <w:r w:rsidR="00AD0D1D" w:rsidRPr="00234DCC">
        <w:rPr>
          <w:rFonts w:ascii="Arial" w:hAnsi="Arial" w:cs="Arial"/>
        </w:rPr>
        <w:t xml:space="preserve">of the burden and </w:t>
      </w:r>
      <w:r w:rsidR="00CD6E3B" w:rsidRPr="00234DCC">
        <w:rPr>
          <w:rFonts w:ascii="Arial" w:hAnsi="Arial" w:cs="Arial"/>
        </w:rPr>
        <w:t>the changing epidemiology of</w:t>
      </w:r>
      <w:r w:rsidR="0012737A" w:rsidRPr="00234DCC">
        <w:rPr>
          <w:rFonts w:ascii="Arial" w:hAnsi="Arial" w:cs="Arial"/>
        </w:rPr>
        <w:t xml:space="preserve"> stillbirths in high income countries (HICs).</w:t>
      </w:r>
      <w:r w:rsidR="00F97F75" w:rsidRPr="00234DCC">
        <w:rPr>
          <w:rFonts w:ascii="Arial" w:hAnsi="Arial" w:cs="Arial"/>
        </w:rPr>
        <w:t xml:space="preserve"> </w:t>
      </w:r>
      <w:r w:rsidR="00057827" w:rsidRPr="00234DCC">
        <w:rPr>
          <w:rFonts w:ascii="Arial" w:hAnsi="Arial" w:cs="Arial"/>
        </w:rPr>
        <w:t>International standardization of these would facilitate direct comparisons between countries</w:t>
      </w:r>
      <w:r w:rsidR="001B0C1F" w:rsidRPr="00234DCC">
        <w:rPr>
          <w:rFonts w:ascii="Arial" w:hAnsi="Arial" w:cs="Arial"/>
        </w:rPr>
        <w:t>.</w:t>
      </w:r>
      <w:r w:rsidR="001F5D6C" w:rsidRPr="00234DCC">
        <w:rPr>
          <w:rFonts w:ascii="Arial" w:hAnsi="Arial" w:cs="Arial"/>
        </w:rPr>
        <w:t xml:space="preserve"> </w:t>
      </w:r>
      <w:r w:rsidR="00A51443" w:rsidRPr="00234DCC">
        <w:rPr>
          <w:rFonts w:ascii="Arial" w:hAnsi="Arial" w:cs="Arial"/>
        </w:rPr>
        <w:t>The observed declines in stillbirth rates over the period of perinatal audit</w:t>
      </w:r>
      <w:r w:rsidR="001F5D6C" w:rsidRPr="00234DCC">
        <w:rPr>
          <w:rFonts w:ascii="Arial" w:hAnsi="Arial" w:cs="Arial"/>
        </w:rPr>
        <w:t>, a possible consequence of recommendations for improved antenatal care,</w:t>
      </w:r>
      <w:r w:rsidR="00A51443" w:rsidRPr="00234DCC">
        <w:rPr>
          <w:rFonts w:ascii="Arial" w:hAnsi="Arial" w:cs="Arial"/>
        </w:rPr>
        <w:t xml:space="preserve"> </w:t>
      </w:r>
      <w:r w:rsidR="001F5D6C" w:rsidRPr="00234DCC">
        <w:rPr>
          <w:rFonts w:ascii="Arial" w:hAnsi="Arial" w:cs="Arial"/>
        </w:rPr>
        <w:t xml:space="preserve">should </w:t>
      </w:r>
      <w:r w:rsidR="00A51443" w:rsidRPr="00234DCC">
        <w:rPr>
          <w:rFonts w:ascii="Arial" w:hAnsi="Arial" w:cs="Arial"/>
        </w:rPr>
        <w:t xml:space="preserve">serve </w:t>
      </w:r>
      <w:r w:rsidR="001F5D6C" w:rsidRPr="00234DCC">
        <w:rPr>
          <w:rFonts w:ascii="Arial" w:hAnsi="Arial" w:cs="Arial"/>
        </w:rPr>
        <w:t xml:space="preserve">to incentivize other countries to implement similar audit programs. </w:t>
      </w:r>
    </w:p>
    <w:p w14:paraId="0DC46CF7" w14:textId="77777777" w:rsidR="00566DFB" w:rsidRPr="00234DCC" w:rsidRDefault="00566DFB" w:rsidP="00566DFB">
      <w:pPr>
        <w:spacing w:line="480" w:lineRule="auto"/>
        <w:rPr>
          <w:rFonts w:ascii="Arial" w:hAnsi="Arial" w:cs="Arial"/>
          <w:b/>
        </w:rPr>
      </w:pPr>
    </w:p>
    <w:p w14:paraId="42829E1A" w14:textId="46329E1E" w:rsidR="00566DFB" w:rsidRPr="00234DCC" w:rsidRDefault="00566DFB" w:rsidP="00566DFB">
      <w:pPr>
        <w:spacing w:line="480" w:lineRule="auto"/>
        <w:rPr>
          <w:rFonts w:ascii="Arial" w:hAnsi="Arial" w:cs="Arial"/>
        </w:rPr>
        <w:sectPr w:rsidR="00566DFB" w:rsidRPr="00234DCC">
          <w:pgSz w:w="11906" w:h="16838"/>
          <w:pgMar w:top="1440" w:right="1440" w:bottom="1440" w:left="1440" w:header="708" w:footer="708" w:gutter="0"/>
          <w:cols w:space="708"/>
          <w:docGrid w:linePitch="360"/>
        </w:sectPr>
      </w:pPr>
      <w:r w:rsidRPr="00234DCC">
        <w:rPr>
          <w:rFonts w:ascii="Arial" w:hAnsi="Arial" w:cs="Arial"/>
          <w:b/>
        </w:rPr>
        <w:t>Keywords</w:t>
      </w:r>
      <w:r w:rsidR="00CD6E3B" w:rsidRPr="00234DCC">
        <w:rPr>
          <w:rFonts w:ascii="Arial" w:hAnsi="Arial" w:cs="Arial"/>
          <w:b/>
        </w:rPr>
        <w:t xml:space="preserve">: </w:t>
      </w:r>
      <w:r w:rsidR="00CD6E3B" w:rsidRPr="00234DCC">
        <w:rPr>
          <w:rFonts w:ascii="Arial" w:hAnsi="Arial" w:cs="Arial"/>
        </w:rPr>
        <w:t>Stillbirth, National Perinatal Audit, High Income Country.</w:t>
      </w:r>
    </w:p>
    <w:p w14:paraId="61E6D82C" w14:textId="77777777" w:rsidR="00B44E30" w:rsidRPr="00234DCC" w:rsidRDefault="00B44E30" w:rsidP="00566DFB">
      <w:pPr>
        <w:spacing w:line="480" w:lineRule="auto"/>
        <w:rPr>
          <w:rFonts w:ascii="Arial" w:hAnsi="Arial" w:cs="Arial"/>
          <w:b/>
        </w:rPr>
      </w:pPr>
      <w:r w:rsidRPr="00234DCC">
        <w:rPr>
          <w:rFonts w:ascii="Arial" w:hAnsi="Arial" w:cs="Arial"/>
          <w:b/>
        </w:rPr>
        <w:lastRenderedPageBreak/>
        <w:t>Introduction</w:t>
      </w:r>
    </w:p>
    <w:p w14:paraId="7000040C" w14:textId="77777777" w:rsidR="00CE4677" w:rsidRPr="00234DCC" w:rsidRDefault="00CE4677" w:rsidP="00566DFB">
      <w:pPr>
        <w:spacing w:line="480" w:lineRule="auto"/>
        <w:rPr>
          <w:rFonts w:ascii="Arial" w:hAnsi="Arial" w:cs="Arial"/>
        </w:rPr>
      </w:pPr>
    </w:p>
    <w:p w14:paraId="20CDA34E" w14:textId="3E69992A" w:rsidR="00144228" w:rsidRPr="00234DCC" w:rsidRDefault="00144228" w:rsidP="00566DFB">
      <w:pPr>
        <w:spacing w:line="480" w:lineRule="auto"/>
        <w:rPr>
          <w:rFonts w:ascii="Arial" w:hAnsi="Arial" w:cs="Arial"/>
        </w:rPr>
      </w:pPr>
      <w:r w:rsidRPr="00234DCC">
        <w:rPr>
          <w:rFonts w:ascii="Arial" w:hAnsi="Arial" w:cs="Arial"/>
        </w:rPr>
        <w:t>Stillbirth is a global problem and whilst the vast majority (98%) of stillbirths occur in low</w:t>
      </w:r>
      <w:r w:rsidR="00A51A76" w:rsidRPr="00234DCC">
        <w:rPr>
          <w:rFonts w:ascii="Arial" w:hAnsi="Arial" w:cs="Arial"/>
        </w:rPr>
        <w:t xml:space="preserve"> and middle income countries </w:t>
      </w:r>
      <w:r w:rsidR="00A51A76" w:rsidRPr="00234DCC">
        <w:rPr>
          <w:rFonts w:ascii="Arial" w:hAnsi="Arial" w:cs="Arial"/>
          <w:vertAlign w:val="superscript"/>
        </w:rPr>
        <w:fldChar w:fldCharType="begin"/>
      </w:r>
      <w:r w:rsidR="00C910A2" w:rsidRPr="00234DCC">
        <w:rPr>
          <w:rFonts w:ascii="Arial" w:hAnsi="Arial" w:cs="Arial"/>
          <w:vertAlign w:val="superscript"/>
        </w:rPr>
        <w:instrText xml:space="preserve"> ADDIN EN.CITE &lt;EndNote&gt;&lt;Cite&gt;&lt;Author&gt;Lawn&lt;/Author&gt;&lt;Year&gt;2016&lt;/Year&gt;&lt;RecNum&gt;237&lt;/RecNum&gt;&lt;DisplayText&gt;[1]&lt;/DisplayText&gt;&lt;record&gt;&lt;rec-number&gt;237&lt;/rec-number&gt;&lt;foreign-keys&gt;&lt;key app="EN" db-id="ssvtdtr02vwvvxetprqpdvs9z2pv9avsxt0w" timestamp="1477644167"&gt;237&lt;/key&gt;&lt;/foreign-keys&gt;&lt;ref-type name="Journal Article"&gt;17&lt;/ref-type&gt;&lt;contributors&gt;&lt;authors&gt;&lt;author&gt;Lawn, Joy E&lt;/author&gt;&lt;author&gt;Blencowe, Hannah&lt;/author&gt;&lt;author&gt;Waiswa, Peter&lt;/author&gt;&lt;author&gt;Amouzou, Agbessi&lt;/author&gt;&lt;author&gt;Mathers, Colin&lt;/author&gt;&lt;author&gt;Hogan, Dan&lt;/author&gt;&lt;author&gt;Flenady, Vicki&lt;/author&gt;&lt;author&gt;Frøen, J Frederik&lt;/author&gt;&lt;author&gt;Qureshi, Zeshan U&lt;/author&gt;&lt;author&gt;Calderwood, Claire&lt;/author&gt;&lt;/authors&gt;&lt;/contributors&gt;&lt;titles&gt;&lt;title&gt;Stillbirths: rates, risk factors, and acceleration towards 2030&lt;/title&gt;&lt;secondary-title&gt;The Lancet&lt;/secondary-title&gt;&lt;/titles&gt;&lt;periodical&gt;&lt;full-title&gt;The Lancet&lt;/full-title&gt;&lt;/periodical&gt;&lt;pages&gt;587-603&lt;/pages&gt;&lt;volume&gt;387&lt;/volume&gt;&lt;number&gt;10018&lt;/number&gt;&lt;dates&gt;&lt;year&gt;2016&lt;/year&gt;&lt;/dates&gt;&lt;isbn&gt;0140-6736&lt;/isbn&gt;&lt;urls&gt;&lt;/urls&gt;&lt;/record&gt;&lt;/Cite&gt;&lt;/EndNote&gt;</w:instrText>
      </w:r>
      <w:r w:rsidR="00A51A76" w:rsidRPr="00234DCC">
        <w:rPr>
          <w:rFonts w:ascii="Arial" w:hAnsi="Arial" w:cs="Arial"/>
          <w:vertAlign w:val="superscript"/>
        </w:rPr>
        <w:fldChar w:fldCharType="separate"/>
      </w:r>
      <w:r w:rsidR="00C910A2" w:rsidRPr="00234DCC">
        <w:rPr>
          <w:rFonts w:ascii="Arial" w:hAnsi="Arial" w:cs="Arial"/>
          <w:noProof/>
          <w:vertAlign w:val="superscript"/>
        </w:rPr>
        <w:t>[1]</w:t>
      </w:r>
      <w:r w:rsidR="00A51A76" w:rsidRPr="00234DCC">
        <w:rPr>
          <w:rFonts w:ascii="Arial" w:hAnsi="Arial" w:cs="Arial"/>
          <w:vertAlign w:val="superscript"/>
        </w:rPr>
        <w:fldChar w:fldCharType="end"/>
      </w:r>
      <w:r w:rsidRPr="00234DCC">
        <w:rPr>
          <w:rFonts w:ascii="Arial" w:hAnsi="Arial" w:cs="Arial"/>
        </w:rPr>
        <w:t xml:space="preserve">, stillbirth </w:t>
      </w:r>
      <w:r w:rsidR="008806D8" w:rsidRPr="00234DCC">
        <w:rPr>
          <w:rFonts w:ascii="Arial" w:hAnsi="Arial" w:cs="Arial"/>
        </w:rPr>
        <w:t>remains</w:t>
      </w:r>
      <w:r w:rsidRPr="00234DCC">
        <w:rPr>
          <w:rFonts w:ascii="Arial" w:hAnsi="Arial" w:cs="Arial"/>
        </w:rPr>
        <w:t xml:space="preserve"> an issue for high income countries (HICs) with rates </w:t>
      </w:r>
      <w:r w:rsidR="0015455C" w:rsidRPr="00234DCC">
        <w:rPr>
          <w:rFonts w:ascii="Arial" w:hAnsi="Arial" w:cs="Arial"/>
        </w:rPr>
        <w:t xml:space="preserve">declining </w:t>
      </w:r>
      <w:r w:rsidR="008A20F9" w:rsidRPr="00234DCC">
        <w:rPr>
          <w:rFonts w:ascii="Arial" w:hAnsi="Arial" w:cs="Arial"/>
        </w:rPr>
        <w:t xml:space="preserve">in some countries and </w:t>
      </w:r>
      <w:r w:rsidRPr="00234DCC">
        <w:rPr>
          <w:rFonts w:ascii="Arial" w:hAnsi="Arial" w:cs="Arial"/>
        </w:rPr>
        <w:t>remaining fairly static or even i</w:t>
      </w:r>
      <w:r w:rsidR="0062205B" w:rsidRPr="00234DCC">
        <w:rPr>
          <w:rFonts w:ascii="Arial" w:hAnsi="Arial" w:cs="Arial"/>
        </w:rPr>
        <w:t>ncreasing</w:t>
      </w:r>
      <w:r w:rsidR="00CD6E3B" w:rsidRPr="00234DCC">
        <w:rPr>
          <w:rFonts w:ascii="Arial" w:hAnsi="Arial" w:cs="Arial"/>
        </w:rPr>
        <w:t xml:space="preserve"> in others</w:t>
      </w:r>
      <w:r w:rsidR="0002543B" w:rsidRPr="00234DCC">
        <w:rPr>
          <w:rFonts w:ascii="Arial" w:hAnsi="Arial" w:cs="Arial"/>
        </w:rPr>
        <w:t xml:space="preserve"> </w:t>
      </w:r>
      <w:r w:rsidR="00A51A76" w:rsidRPr="00234DCC">
        <w:rPr>
          <w:rFonts w:ascii="Arial" w:hAnsi="Arial" w:cs="Arial"/>
          <w:vertAlign w:val="superscript"/>
        </w:rPr>
        <w:fldChar w:fldCharType="begin"/>
      </w:r>
      <w:r w:rsidR="00A51A76" w:rsidRPr="00234DCC">
        <w:rPr>
          <w:rFonts w:ascii="Arial" w:hAnsi="Arial" w:cs="Arial"/>
          <w:vertAlign w:val="superscript"/>
        </w:rPr>
        <w:instrText xml:space="preserve"> ADDIN EN.CITE &lt;EndNote&gt;&lt;Cite&gt;&lt;Author&gt;Joseph&lt;/Author&gt;&lt;Year&gt;2013&lt;/Year&gt;&lt;RecNum&gt;236&lt;/RecNum&gt;&lt;DisplayText&gt;[2]&lt;/DisplayText&gt;&lt;record&gt;&lt;rec-number&gt;236&lt;/rec-number&gt;&lt;foreign-keys&gt;&lt;key app="EN" db-id="ssvtdtr02vwvvxetprqpdvs9z2pv9avsxt0w" timestamp="1477644045"&gt;236&lt;/key&gt;&lt;/foreign-keys&gt;&lt;ref-type name="Journal Article"&gt;17&lt;/ref-type&gt;&lt;contributors&gt;&lt;authors&gt;&lt;author&gt;Joseph, KS&lt;/author&gt;&lt;author&gt;Kinniburgh, Brooke&lt;/author&gt;&lt;author&gt;Hutcheon, Jennifer A&lt;/author&gt;&lt;author&gt;Mehrabadi, Azar&lt;/author&gt;&lt;author&gt;Basso, Melanie&lt;/author&gt;&lt;author&gt;Davies, Cheryl&lt;/author&gt;&lt;author&gt;Lee, Lily&lt;/author&gt;&lt;/authors&gt;&lt;/contributors&gt;&lt;titles&gt;&lt;title&gt;Determinants of increases in stillbirth rates from 2000 to 2010&lt;/title&gt;&lt;secondary-title&gt;Canadian Medical Association Journal&lt;/secondary-title&gt;&lt;/titles&gt;&lt;periodical&gt;&lt;full-title&gt;Canadian Medical Association Journal&lt;/full-title&gt;&lt;/periodical&gt;&lt;pages&gt;E345-E351&lt;/pages&gt;&lt;volume&gt;185&lt;/volume&gt;&lt;number&gt;8&lt;/number&gt;&lt;dates&gt;&lt;year&gt;2013&lt;/year&gt;&lt;/dates&gt;&lt;isbn&gt;0820-3946&lt;/isbn&gt;&lt;urls&gt;&lt;/urls&gt;&lt;/record&gt;&lt;/Cite&gt;&lt;/EndNote&gt;</w:instrText>
      </w:r>
      <w:r w:rsidR="00A51A76" w:rsidRPr="00234DCC">
        <w:rPr>
          <w:rFonts w:ascii="Arial" w:hAnsi="Arial" w:cs="Arial"/>
          <w:vertAlign w:val="superscript"/>
        </w:rPr>
        <w:fldChar w:fldCharType="separate"/>
      </w:r>
      <w:r w:rsidR="00A51A76" w:rsidRPr="00234DCC">
        <w:rPr>
          <w:rFonts w:ascii="Arial" w:hAnsi="Arial" w:cs="Arial"/>
          <w:noProof/>
          <w:vertAlign w:val="superscript"/>
        </w:rPr>
        <w:t>[2]</w:t>
      </w:r>
      <w:r w:rsidR="00A51A76" w:rsidRPr="00234DCC">
        <w:rPr>
          <w:rFonts w:ascii="Arial" w:hAnsi="Arial" w:cs="Arial"/>
          <w:vertAlign w:val="superscript"/>
        </w:rPr>
        <w:fldChar w:fldCharType="end"/>
      </w:r>
      <w:r w:rsidRPr="00234DCC">
        <w:rPr>
          <w:rFonts w:ascii="Arial" w:hAnsi="Arial" w:cs="Arial"/>
        </w:rPr>
        <w:t xml:space="preserve">. </w:t>
      </w:r>
      <w:r w:rsidR="0057289E" w:rsidRPr="00234DCC">
        <w:rPr>
          <w:rFonts w:ascii="Arial" w:hAnsi="Arial" w:cs="Arial"/>
        </w:rPr>
        <w:t xml:space="preserve">In order to achieve the ambition </w:t>
      </w:r>
      <w:r w:rsidR="00CD6E3B" w:rsidRPr="00234DCC">
        <w:rPr>
          <w:rFonts w:ascii="Arial" w:hAnsi="Arial" w:cs="Arial"/>
        </w:rPr>
        <w:t>set out in</w:t>
      </w:r>
      <w:r w:rsidR="0057289E" w:rsidRPr="00234DCC">
        <w:rPr>
          <w:rFonts w:ascii="Arial" w:hAnsi="Arial" w:cs="Arial"/>
        </w:rPr>
        <w:t xml:space="preserve"> the recent</w:t>
      </w:r>
      <w:r w:rsidR="00485F1A" w:rsidRPr="00234DCC">
        <w:rPr>
          <w:rFonts w:ascii="Arial" w:hAnsi="Arial" w:cs="Arial"/>
        </w:rPr>
        <w:t xml:space="preserve"> Lancet series </w:t>
      </w:r>
      <w:r w:rsidR="00CD6E3B" w:rsidRPr="00234DCC">
        <w:rPr>
          <w:rFonts w:ascii="Arial" w:hAnsi="Arial" w:cs="Arial"/>
        </w:rPr>
        <w:t>to</w:t>
      </w:r>
      <w:r w:rsidR="00485F1A" w:rsidRPr="00234DCC">
        <w:rPr>
          <w:rFonts w:ascii="Arial" w:hAnsi="Arial" w:cs="Arial"/>
        </w:rPr>
        <w:t xml:space="preserve"> </w:t>
      </w:r>
      <w:r w:rsidR="0057289E" w:rsidRPr="00234DCC">
        <w:rPr>
          <w:rFonts w:ascii="Arial" w:hAnsi="Arial" w:cs="Arial"/>
        </w:rPr>
        <w:t xml:space="preserve">end preventable </w:t>
      </w:r>
      <w:r w:rsidR="00485F1A" w:rsidRPr="00234DCC">
        <w:rPr>
          <w:rFonts w:ascii="Arial" w:hAnsi="Arial" w:cs="Arial"/>
        </w:rPr>
        <w:t>stillbirths</w:t>
      </w:r>
      <w:r w:rsidR="0043743C" w:rsidRPr="00234DCC">
        <w:rPr>
          <w:rFonts w:ascii="Arial" w:hAnsi="Arial" w:cs="Arial"/>
        </w:rPr>
        <w:t>,</w:t>
      </w:r>
      <w:r w:rsidR="00485F1A" w:rsidRPr="00234DCC">
        <w:rPr>
          <w:rFonts w:ascii="Arial" w:hAnsi="Arial" w:cs="Arial"/>
        </w:rPr>
        <w:t xml:space="preserve"> </w:t>
      </w:r>
      <w:r w:rsidR="0043743C" w:rsidRPr="00234DCC">
        <w:rPr>
          <w:rFonts w:ascii="Arial" w:hAnsi="Arial" w:cs="Arial"/>
        </w:rPr>
        <w:t xml:space="preserve">national </w:t>
      </w:r>
      <w:r w:rsidR="0057289E" w:rsidRPr="00234DCC">
        <w:rPr>
          <w:rFonts w:ascii="Arial" w:hAnsi="Arial" w:cs="Arial"/>
        </w:rPr>
        <w:t>initiatives</w:t>
      </w:r>
      <w:r w:rsidR="008806D8" w:rsidRPr="00234DCC">
        <w:rPr>
          <w:rFonts w:ascii="Arial" w:hAnsi="Arial" w:cs="Arial"/>
        </w:rPr>
        <w:t xml:space="preserve"> </w:t>
      </w:r>
      <w:r w:rsidR="0057289E" w:rsidRPr="00234DCC">
        <w:rPr>
          <w:rFonts w:ascii="Arial" w:hAnsi="Arial" w:cs="Arial"/>
        </w:rPr>
        <w:t xml:space="preserve">need to be </w:t>
      </w:r>
      <w:r w:rsidR="00075B6E" w:rsidRPr="00234DCC">
        <w:rPr>
          <w:rFonts w:ascii="Arial" w:hAnsi="Arial" w:cs="Arial"/>
        </w:rPr>
        <w:t xml:space="preserve">both </w:t>
      </w:r>
      <w:r w:rsidR="0057289E" w:rsidRPr="00234DCC">
        <w:rPr>
          <w:rFonts w:ascii="Arial" w:hAnsi="Arial" w:cs="Arial"/>
        </w:rPr>
        <w:t xml:space="preserve">established </w:t>
      </w:r>
      <w:r w:rsidR="00075B6E" w:rsidRPr="00234DCC">
        <w:rPr>
          <w:rFonts w:ascii="Arial" w:hAnsi="Arial" w:cs="Arial"/>
        </w:rPr>
        <w:t>and implemented</w:t>
      </w:r>
      <w:r w:rsidR="0057289E" w:rsidRPr="00234DCC">
        <w:rPr>
          <w:rFonts w:ascii="Arial" w:hAnsi="Arial" w:cs="Arial"/>
        </w:rPr>
        <w:t>.</w:t>
      </w:r>
      <w:r w:rsidR="005963BF" w:rsidRPr="00234DCC">
        <w:rPr>
          <w:rFonts w:ascii="Arial" w:hAnsi="Arial" w:cs="Arial"/>
        </w:rPr>
        <w:t xml:space="preserve"> </w:t>
      </w:r>
    </w:p>
    <w:p w14:paraId="0B9216AA" w14:textId="77777777" w:rsidR="00144228" w:rsidRPr="00234DCC" w:rsidRDefault="00144228" w:rsidP="00566DFB">
      <w:pPr>
        <w:spacing w:line="480" w:lineRule="auto"/>
        <w:rPr>
          <w:rFonts w:ascii="Arial" w:hAnsi="Arial" w:cs="Arial"/>
        </w:rPr>
      </w:pPr>
    </w:p>
    <w:p w14:paraId="7E7C31AD" w14:textId="3C02C4CA" w:rsidR="00144228" w:rsidRPr="00234DCC" w:rsidRDefault="000B25A7" w:rsidP="00566DFB">
      <w:pPr>
        <w:autoSpaceDE w:val="0"/>
        <w:autoSpaceDN w:val="0"/>
        <w:adjustRightInd w:val="0"/>
        <w:spacing w:line="480" w:lineRule="auto"/>
        <w:rPr>
          <w:rFonts w:ascii="Arial" w:hAnsi="Arial" w:cs="Arial"/>
        </w:rPr>
      </w:pPr>
      <w:r w:rsidRPr="00234DCC">
        <w:rPr>
          <w:rFonts w:ascii="Arial" w:hAnsi="Arial" w:cs="Arial"/>
          <w:color w:val="000000"/>
          <w:lang w:val="en-GB"/>
        </w:rPr>
        <w:t xml:space="preserve">Whilst the stillbirth and neonatal mortality rates in some </w:t>
      </w:r>
      <w:r w:rsidR="0096244E" w:rsidRPr="00234DCC">
        <w:rPr>
          <w:rFonts w:ascii="Arial" w:hAnsi="Arial" w:cs="Arial"/>
          <w:color w:val="000000"/>
          <w:lang w:val="en-GB"/>
        </w:rPr>
        <w:t>HICs</w:t>
      </w:r>
      <w:r w:rsidRPr="00234DCC">
        <w:rPr>
          <w:rFonts w:ascii="Arial" w:hAnsi="Arial" w:cs="Arial"/>
          <w:color w:val="000000"/>
          <w:lang w:val="en-GB"/>
        </w:rPr>
        <w:t xml:space="preserve"> appear relatively high in relation to their peers, the lack of detail available about the</w:t>
      </w:r>
      <w:r w:rsidR="008A20F9" w:rsidRPr="00234DCC">
        <w:rPr>
          <w:rFonts w:ascii="Arial" w:hAnsi="Arial" w:cs="Arial"/>
          <w:color w:val="000000"/>
          <w:lang w:val="en-GB"/>
        </w:rPr>
        <w:t>se</w:t>
      </w:r>
      <w:r w:rsidRPr="00234DCC">
        <w:rPr>
          <w:rFonts w:ascii="Arial" w:hAnsi="Arial" w:cs="Arial"/>
          <w:color w:val="000000"/>
          <w:lang w:val="en-GB"/>
        </w:rPr>
        <w:t xml:space="preserve"> deaths, in most countries, limits our understanding of both the scale of the true difference and also what we might learn from other countries.</w:t>
      </w:r>
      <w:r w:rsidR="00C10088" w:rsidRPr="00234DCC">
        <w:rPr>
          <w:rFonts w:ascii="Arial" w:hAnsi="Arial" w:cs="Arial"/>
          <w:color w:val="000000"/>
          <w:lang w:val="en-GB"/>
        </w:rPr>
        <w:t xml:space="preserve"> </w:t>
      </w:r>
      <w:r w:rsidR="00A76777" w:rsidRPr="00234DCC">
        <w:rPr>
          <w:rFonts w:ascii="Arial" w:hAnsi="Arial" w:cs="Arial"/>
          <w:color w:val="000000"/>
          <w:lang w:val="en-GB"/>
        </w:rPr>
        <w:t>F</w:t>
      </w:r>
      <w:r w:rsidR="00C10088" w:rsidRPr="00234DCC">
        <w:rPr>
          <w:rFonts w:ascii="Arial" w:hAnsi="Arial" w:cs="Arial"/>
          <w:color w:val="000000"/>
          <w:lang w:val="en-GB"/>
        </w:rPr>
        <w:t xml:space="preserve">indings from </w:t>
      </w:r>
      <w:r w:rsidR="00D52DDC" w:rsidRPr="00234DCC">
        <w:rPr>
          <w:rFonts w:ascii="Arial" w:hAnsi="Arial" w:cs="Arial"/>
          <w:color w:val="000000"/>
          <w:lang w:val="en-GB"/>
        </w:rPr>
        <w:t xml:space="preserve">focus groups with professional and parent organisations in </w:t>
      </w:r>
      <w:r w:rsidR="00C10088" w:rsidRPr="00234DCC">
        <w:rPr>
          <w:rFonts w:ascii="Arial" w:hAnsi="Arial" w:cs="Arial"/>
          <w:color w:val="000000"/>
          <w:lang w:val="en-GB"/>
        </w:rPr>
        <w:t xml:space="preserve">the UK Stillbirth priority Setting Partnership  identified 11 research priorities </w:t>
      </w:r>
      <w:r w:rsidR="00295511" w:rsidRPr="00234DCC">
        <w:rPr>
          <w:rFonts w:ascii="Arial" w:hAnsi="Arial" w:cs="Arial"/>
          <w:color w:val="000000"/>
          <w:lang w:val="en-GB"/>
        </w:rPr>
        <w:t>necessary for addressing</w:t>
      </w:r>
      <w:r w:rsidR="00C10088" w:rsidRPr="00234DCC">
        <w:rPr>
          <w:rFonts w:ascii="Arial" w:hAnsi="Arial" w:cs="Arial"/>
          <w:color w:val="000000"/>
          <w:lang w:val="en-GB"/>
        </w:rPr>
        <w:t xml:space="preserve"> the prevention of still birth</w:t>
      </w:r>
      <w:r w:rsidR="00D52DDC" w:rsidRPr="00234DCC">
        <w:rPr>
          <w:rFonts w:ascii="Arial" w:hAnsi="Arial" w:cs="Arial"/>
          <w:color w:val="000000"/>
          <w:lang w:val="en-GB"/>
        </w:rPr>
        <w:t xml:space="preserve">, </w:t>
      </w:r>
      <w:r w:rsidR="00295511" w:rsidRPr="00234DCC">
        <w:rPr>
          <w:rFonts w:ascii="Arial" w:hAnsi="Arial" w:cs="Arial"/>
          <w:color w:val="000000"/>
          <w:lang w:val="en-GB"/>
        </w:rPr>
        <w:t xml:space="preserve"> includ</w:t>
      </w:r>
      <w:r w:rsidR="00D52DDC" w:rsidRPr="00234DCC">
        <w:rPr>
          <w:rFonts w:ascii="Arial" w:hAnsi="Arial" w:cs="Arial"/>
          <w:color w:val="000000"/>
          <w:lang w:val="en-GB"/>
        </w:rPr>
        <w:t>ing</w:t>
      </w:r>
      <w:r w:rsidR="00295511" w:rsidRPr="00234DCC">
        <w:rPr>
          <w:rFonts w:ascii="Arial" w:hAnsi="Arial" w:cs="Arial"/>
          <w:color w:val="000000"/>
          <w:lang w:val="en-GB"/>
        </w:rPr>
        <w:t xml:space="preserve"> the contribution of lifestyle factors to the stillbirth risk and </w:t>
      </w:r>
      <w:r w:rsidR="00D52DDC" w:rsidRPr="00234DCC">
        <w:rPr>
          <w:rFonts w:ascii="Arial" w:hAnsi="Arial" w:cs="Arial"/>
          <w:color w:val="000000"/>
          <w:lang w:val="en-GB"/>
        </w:rPr>
        <w:t xml:space="preserve">investigating </w:t>
      </w:r>
      <w:r w:rsidR="00295511" w:rsidRPr="00234DCC">
        <w:rPr>
          <w:rFonts w:ascii="Arial" w:hAnsi="Arial" w:cs="Arial"/>
          <w:color w:val="000000"/>
          <w:lang w:val="en-GB"/>
        </w:rPr>
        <w:t xml:space="preserve">why the stillbirth incidence in the UK is higher than that of other HICs </w:t>
      </w:r>
      <w:r w:rsidR="00295511" w:rsidRPr="00234DCC">
        <w:rPr>
          <w:rFonts w:ascii="Arial" w:hAnsi="Arial" w:cs="Arial"/>
          <w:color w:val="000000"/>
          <w:vertAlign w:val="superscript"/>
          <w:lang w:val="en-GB"/>
        </w:rPr>
        <w:fldChar w:fldCharType="begin"/>
      </w:r>
      <w:r w:rsidR="00295511" w:rsidRPr="00234DCC">
        <w:rPr>
          <w:rFonts w:ascii="Arial" w:hAnsi="Arial" w:cs="Arial"/>
          <w:color w:val="000000"/>
          <w:vertAlign w:val="superscript"/>
          <w:lang w:val="en-GB"/>
        </w:rPr>
        <w:instrText xml:space="preserve"> ADDIN EN.CITE &lt;EndNote&gt;&lt;Cite&gt;&lt;Author&gt;Heazell&lt;/Author&gt;&lt;Year&gt;2015&lt;/Year&gt;&lt;RecNum&gt;338&lt;/RecNum&gt;&lt;DisplayText&gt;[3]&lt;/DisplayText&gt;&lt;record&gt;&lt;rec-number&gt;338&lt;/rec-number&gt;&lt;foreign-keys&gt;&lt;key app="EN" db-id="ssvtdtr02vwvvxetprqpdvs9z2pv9avsxt0w" timestamp="1482253265"&gt;338&lt;/key&gt;&lt;/foreign-keys&gt;&lt;ref-type name="Journal Article"&gt;17&lt;/ref-type&gt;&lt;contributors&gt;&lt;authors&gt;&lt;author&gt;Heazell, AEP&lt;/author&gt;&lt;author&gt;Whitworth, MK&lt;/author&gt;&lt;author&gt;Whitcombe, J&lt;/author&gt;&lt;author&gt;Glover, SW&lt;/author&gt;&lt;author&gt;Bevan, C&lt;/author&gt;&lt;author&gt;Brewin, J&lt;/author&gt;&lt;author&gt;Calderwood, C&lt;/author&gt;&lt;author&gt;Canter, A&lt;/author&gt;&lt;author&gt;Jessop, F&lt;/author&gt;&lt;author&gt;Johnson, G&lt;/author&gt;&lt;/authors&gt;&lt;/contributors&gt;&lt;titles&gt;&lt;title&gt;Research priorities for stillbirth: process overview and results from UK Stillbirth Priority Setting Partnership&lt;/title&gt;&lt;secondary-title&gt;Ultrasound in Obstetrics &amp;amp; Gynecology&lt;/secondary-title&gt;&lt;/titles&gt;&lt;periodical&gt;&lt;full-title&gt;Ultrasound in obstetrics &amp;amp; gynecology&lt;/full-title&gt;&lt;/periodical&gt;&lt;pages&gt;641-647&lt;/pages&gt;&lt;volume&gt;46&lt;/volume&gt;&lt;number&gt;6&lt;/number&gt;&lt;dates&gt;&lt;year&gt;2015&lt;/year&gt;&lt;/dates&gt;&lt;isbn&gt;1469-0705&lt;/isbn&gt;&lt;urls&gt;&lt;/urls&gt;&lt;/record&gt;&lt;/Cite&gt;&lt;/EndNote&gt;</w:instrText>
      </w:r>
      <w:r w:rsidR="00295511" w:rsidRPr="00234DCC">
        <w:rPr>
          <w:rFonts w:ascii="Arial" w:hAnsi="Arial" w:cs="Arial"/>
          <w:color w:val="000000"/>
          <w:vertAlign w:val="superscript"/>
          <w:lang w:val="en-GB"/>
        </w:rPr>
        <w:fldChar w:fldCharType="separate"/>
      </w:r>
      <w:r w:rsidR="00295511" w:rsidRPr="00234DCC">
        <w:rPr>
          <w:rFonts w:ascii="Arial" w:hAnsi="Arial" w:cs="Arial"/>
          <w:noProof/>
          <w:color w:val="000000"/>
          <w:vertAlign w:val="superscript"/>
          <w:lang w:val="en-GB"/>
        </w:rPr>
        <w:t>[3]</w:t>
      </w:r>
      <w:r w:rsidR="00295511" w:rsidRPr="00234DCC">
        <w:rPr>
          <w:rFonts w:ascii="Arial" w:hAnsi="Arial" w:cs="Arial"/>
          <w:color w:val="000000"/>
          <w:vertAlign w:val="superscript"/>
          <w:lang w:val="en-GB"/>
        </w:rPr>
        <w:fldChar w:fldCharType="end"/>
      </w:r>
      <w:r w:rsidR="00295511" w:rsidRPr="00234DCC">
        <w:rPr>
          <w:rFonts w:ascii="Arial" w:hAnsi="Arial" w:cs="Arial"/>
          <w:color w:val="000000"/>
          <w:lang w:val="en-GB"/>
        </w:rPr>
        <w:t>.</w:t>
      </w:r>
      <w:r w:rsidR="00C10088" w:rsidRPr="00234DCC">
        <w:rPr>
          <w:rFonts w:ascii="Arial" w:hAnsi="Arial" w:cs="Arial"/>
          <w:color w:val="000000"/>
          <w:lang w:val="en-GB"/>
        </w:rPr>
        <w:t xml:space="preserve"> </w:t>
      </w:r>
      <w:r w:rsidRPr="00234DCC">
        <w:rPr>
          <w:rFonts w:ascii="Arial" w:hAnsi="Arial" w:cs="Arial"/>
          <w:color w:val="000000"/>
          <w:lang w:val="en-GB"/>
        </w:rPr>
        <w:t>Furthermore</w:t>
      </w:r>
      <w:r w:rsidR="00CD6E3B" w:rsidRPr="00234DCC">
        <w:rPr>
          <w:rFonts w:ascii="Arial" w:hAnsi="Arial" w:cs="Arial"/>
          <w:color w:val="000000"/>
          <w:lang w:val="en-GB"/>
        </w:rPr>
        <w:t>,</w:t>
      </w:r>
      <w:r w:rsidRPr="00234DCC">
        <w:rPr>
          <w:rFonts w:ascii="Arial" w:hAnsi="Arial" w:cs="Arial"/>
          <w:color w:val="000000"/>
          <w:lang w:val="en-GB"/>
        </w:rPr>
        <w:t xml:space="preserve"> monitoring the impact of initiatives </w:t>
      </w:r>
      <w:r w:rsidR="00144228" w:rsidRPr="00234DCC">
        <w:rPr>
          <w:rFonts w:ascii="Arial" w:hAnsi="Arial" w:cs="Arial"/>
          <w:color w:val="000000"/>
          <w:lang w:val="en-GB"/>
        </w:rPr>
        <w:t>international</w:t>
      </w:r>
      <w:r w:rsidRPr="00234DCC">
        <w:rPr>
          <w:rFonts w:ascii="Arial" w:hAnsi="Arial" w:cs="Arial"/>
          <w:color w:val="000000"/>
          <w:lang w:val="en-GB"/>
        </w:rPr>
        <w:t>ly</w:t>
      </w:r>
      <w:r w:rsidR="00144228" w:rsidRPr="00234DCC">
        <w:rPr>
          <w:rFonts w:ascii="Arial" w:hAnsi="Arial" w:cs="Arial"/>
          <w:color w:val="000000"/>
          <w:lang w:val="en-GB"/>
        </w:rPr>
        <w:t xml:space="preserve"> is </w:t>
      </w:r>
      <w:r w:rsidRPr="00234DCC">
        <w:rPr>
          <w:rFonts w:ascii="Arial" w:hAnsi="Arial" w:cs="Arial"/>
          <w:color w:val="000000"/>
          <w:lang w:val="en-GB"/>
        </w:rPr>
        <w:t>compromised</w:t>
      </w:r>
      <w:r w:rsidR="00144228" w:rsidRPr="00234DCC">
        <w:rPr>
          <w:rFonts w:ascii="Arial" w:hAnsi="Arial" w:cs="Arial"/>
          <w:color w:val="000000"/>
          <w:lang w:val="en-GB"/>
        </w:rPr>
        <w:t xml:space="preserve"> by the use of different definitions of mortality rates between countries</w:t>
      </w:r>
      <w:r w:rsidR="008806D8" w:rsidRPr="00234DCC">
        <w:rPr>
          <w:rFonts w:ascii="Arial" w:hAnsi="Arial" w:cs="Arial"/>
          <w:color w:val="000000"/>
          <w:lang w:val="en-GB"/>
        </w:rPr>
        <w:t>,</w:t>
      </w:r>
      <w:r w:rsidR="00144228" w:rsidRPr="00234DCC">
        <w:rPr>
          <w:rFonts w:ascii="Arial" w:hAnsi="Arial" w:cs="Arial"/>
          <w:color w:val="000000"/>
          <w:lang w:val="en-GB"/>
        </w:rPr>
        <w:t xml:space="preserve"> with the cut–off for inclusion in routine national statistics varying from 20</w:t>
      </w:r>
      <w:r w:rsidR="00144228" w:rsidRPr="00234DCC">
        <w:rPr>
          <w:rFonts w:ascii="Arial" w:hAnsi="Arial" w:cs="Arial"/>
          <w:color w:val="000000"/>
          <w:vertAlign w:val="superscript"/>
          <w:lang w:val="en-GB"/>
        </w:rPr>
        <w:t>+0</w:t>
      </w:r>
      <w:r w:rsidR="00144228" w:rsidRPr="00234DCC">
        <w:rPr>
          <w:rFonts w:ascii="Arial" w:hAnsi="Arial" w:cs="Arial"/>
          <w:color w:val="000000"/>
          <w:lang w:val="en-GB"/>
        </w:rPr>
        <w:t xml:space="preserve"> to 28</w:t>
      </w:r>
      <w:r w:rsidR="00144228" w:rsidRPr="00234DCC">
        <w:rPr>
          <w:rFonts w:ascii="Arial" w:hAnsi="Arial" w:cs="Arial"/>
          <w:color w:val="000000"/>
          <w:vertAlign w:val="superscript"/>
          <w:lang w:val="en-GB"/>
        </w:rPr>
        <w:t>+0</w:t>
      </w:r>
      <w:r w:rsidR="00144228" w:rsidRPr="00234DCC">
        <w:rPr>
          <w:rFonts w:ascii="Arial" w:hAnsi="Arial" w:cs="Arial"/>
          <w:color w:val="000000"/>
          <w:lang w:val="en-GB"/>
        </w:rPr>
        <w:t xml:space="preserve"> weeks gestational age. </w:t>
      </w:r>
    </w:p>
    <w:p w14:paraId="4AB1D90F" w14:textId="77777777" w:rsidR="00144228" w:rsidRPr="00234DCC" w:rsidRDefault="00144228" w:rsidP="00566DFB">
      <w:pPr>
        <w:spacing w:line="480" w:lineRule="auto"/>
        <w:rPr>
          <w:rFonts w:ascii="Arial" w:hAnsi="Arial" w:cs="Arial"/>
        </w:rPr>
      </w:pPr>
    </w:p>
    <w:p w14:paraId="23E0E406" w14:textId="7061328F" w:rsidR="00144228" w:rsidRPr="00234DCC" w:rsidRDefault="008A20F9" w:rsidP="00566DFB">
      <w:pPr>
        <w:spacing w:line="480" w:lineRule="auto"/>
        <w:rPr>
          <w:rFonts w:ascii="Arial" w:hAnsi="Arial" w:cs="Arial"/>
        </w:rPr>
      </w:pPr>
      <w:r w:rsidRPr="00234DCC">
        <w:rPr>
          <w:rFonts w:ascii="Arial" w:hAnsi="Arial" w:cs="Arial"/>
        </w:rPr>
        <w:t>In t</w:t>
      </w:r>
      <w:r w:rsidR="00144228" w:rsidRPr="00234DCC">
        <w:rPr>
          <w:rFonts w:ascii="Arial" w:hAnsi="Arial" w:cs="Arial"/>
        </w:rPr>
        <w:t xml:space="preserve">his paper </w:t>
      </w:r>
      <w:r w:rsidR="00F50EEF" w:rsidRPr="00234DCC">
        <w:rPr>
          <w:rFonts w:ascii="Arial" w:hAnsi="Arial" w:cs="Arial"/>
        </w:rPr>
        <w:t xml:space="preserve">stillbirth rates </w:t>
      </w:r>
      <w:r w:rsidR="00144228" w:rsidRPr="00234DCC">
        <w:rPr>
          <w:rFonts w:ascii="Arial" w:hAnsi="Arial" w:cs="Arial"/>
        </w:rPr>
        <w:t xml:space="preserve">over recent years </w:t>
      </w:r>
      <w:r w:rsidRPr="00234DCC">
        <w:rPr>
          <w:rFonts w:ascii="Arial" w:hAnsi="Arial" w:cs="Arial"/>
        </w:rPr>
        <w:t>will be reviewed together with changes in the classification of the cause of death of stillbirths. D</w:t>
      </w:r>
      <w:r w:rsidR="00F50EEF" w:rsidRPr="00234DCC">
        <w:rPr>
          <w:rFonts w:ascii="Arial" w:hAnsi="Arial" w:cs="Arial"/>
        </w:rPr>
        <w:t xml:space="preserve">ata from national perinatal audits in </w:t>
      </w:r>
      <w:r w:rsidR="0096244E" w:rsidRPr="00234DCC">
        <w:rPr>
          <w:rFonts w:ascii="Arial" w:hAnsi="Arial" w:cs="Arial"/>
        </w:rPr>
        <w:t>HICs</w:t>
      </w:r>
      <w:r w:rsidR="00F50EEF" w:rsidRPr="00234DCC">
        <w:rPr>
          <w:rFonts w:ascii="Arial" w:hAnsi="Arial" w:cs="Arial"/>
        </w:rPr>
        <w:t xml:space="preserve"> </w:t>
      </w:r>
      <w:r w:rsidRPr="00234DCC">
        <w:rPr>
          <w:rFonts w:ascii="Arial" w:hAnsi="Arial" w:cs="Arial"/>
        </w:rPr>
        <w:t xml:space="preserve">will be used </w:t>
      </w:r>
      <w:r w:rsidR="00F50EEF" w:rsidRPr="00234DCC">
        <w:rPr>
          <w:rFonts w:ascii="Arial" w:hAnsi="Arial" w:cs="Arial"/>
        </w:rPr>
        <w:t xml:space="preserve">to </w:t>
      </w:r>
      <w:r w:rsidR="006D7A73" w:rsidRPr="00234DCC">
        <w:rPr>
          <w:rFonts w:ascii="Arial" w:hAnsi="Arial" w:cs="Arial"/>
        </w:rPr>
        <w:t>describe</w:t>
      </w:r>
      <w:r w:rsidR="00144228" w:rsidRPr="00234DCC">
        <w:rPr>
          <w:rFonts w:ascii="Arial" w:hAnsi="Arial" w:cs="Arial"/>
        </w:rPr>
        <w:t xml:space="preserve"> </w:t>
      </w:r>
      <w:r w:rsidR="00F50EEF" w:rsidRPr="00234DCC">
        <w:rPr>
          <w:rFonts w:ascii="Arial" w:hAnsi="Arial" w:cs="Arial"/>
        </w:rPr>
        <w:t xml:space="preserve">the changing epidemiology of stillbirth </w:t>
      </w:r>
      <w:r w:rsidR="006D7A73" w:rsidRPr="00234DCC">
        <w:rPr>
          <w:rFonts w:ascii="Arial" w:hAnsi="Arial" w:cs="Arial"/>
        </w:rPr>
        <w:t xml:space="preserve">in order to try and </w:t>
      </w:r>
      <w:r w:rsidR="00F42B68" w:rsidRPr="00234DCC">
        <w:rPr>
          <w:rFonts w:ascii="Arial" w:hAnsi="Arial" w:cs="Arial"/>
        </w:rPr>
        <w:t>identify potential strategies for the reduction in stillbirths.</w:t>
      </w:r>
    </w:p>
    <w:p w14:paraId="4EA18ECB" w14:textId="31E15A49" w:rsidR="00F42B68" w:rsidRPr="00234DCC" w:rsidRDefault="00F42B68" w:rsidP="00566DFB">
      <w:pPr>
        <w:spacing w:line="480" w:lineRule="auto"/>
        <w:rPr>
          <w:rFonts w:ascii="Arial" w:hAnsi="Arial" w:cs="Arial"/>
          <w:b/>
        </w:rPr>
      </w:pPr>
      <w:r w:rsidRPr="00234DCC">
        <w:rPr>
          <w:rFonts w:ascii="Arial" w:hAnsi="Arial" w:cs="Arial"/>
          <w:b/>
        </w:rPr>
        <w:lastRenderedPageBreak/>
        <w:t xml:space="preserve">Trends in stillbirth rates in high income countries </w:t>
      </w:r>
    </w:p>
    <w:p w14:paraId="26EFEEC5" w14:textId="77777777" w:rsidR="00F42B68" w:rsidRPr="00234DCC" w:rsidRDefault="00F42B68" w:rsidP="00566DFB">
      <w:pPr>
        <w:spacing w:line="480" w:lineRule="auto"/>
        <w:rPr>
          <w:rFonts w:ascii="Arial" w:hAnsi="Arial" w:cs="Arial"/>
        </w:rPr>
      </w:pPr>
    </w:p>
    <w:p w14:paraId="14184BB1" w14:textId="76250113" w:rsidR="0043743C" w:rsidRPr="00234DCC" w:rsidRDefault="0057289E" w:rsidP="00566DFB">
      <w:pPr>
        <w:spacing w:line="480" w:lineRule="auto"/>
        <w:rPr>
          <w:rFonts w:ascii="Arial" w:hAnsi="Arial" w:cs="Arial"/>
        </w:rPr>
      </w:pPr>
      <w:r w:rsidRPr="00234DCC">
        <w:rPr>
          <w:rFonts w:ascii="Arial" w:hAnsi="Arial" w:cs="Arial"/>
        </w:rPr>
        <w:t>International comparisons of stillbirth rates</w:t>
      </w:r>
      <w:r w:rsidR="0043743C" w:rsidRPr="00234DCC">
        <w:rPr>
          <w:rFonts w:ascii="Arial" w:hAnsi="Arial" w:cs="Arial"/>
        </w:rPr>
        <w:t xml:space="preserve"> are complex due to the lack of a common definition of stillbirth in terms of the lowest gestational age </w:t>
      </w:r>
      <w:r w:rsidR="0015455C" w:rsidRPr="00234DCC">
        <w:rPr>
          <w:rFonts w:ascii="Arial" w:hAnsi="Arial" w:cs="Arial"/>
        </w:rPr>
        <w:t>(ranging from 20</w:t>
      </w:r>
      <w:r w:rsidR="00822934" w:rsidRPr="00234DCC">
        <w:rPr>
          <w:rFonts w:ascii="Arial" w:hAnsi="Arial" w:cs="Arial"/>
        </w:rPr>
        <w:t xml:space="preserve"> to 28 weeks) </w:t>
      </w:r>
      <w:r w:rsidR="0043743C" w:rsidRPr="00234DCC">
        <w:rPr>
          <w:rFonts w:ascii="Arial" w:hAnsi="Arial" w:cs="Arial"/>
        </w:rPr>
        <w:t>and/or birthweight cut-off</w:t>
      </w:r>
      <w:r w:rsidR="00853473" w:rsidRPr="00234DCC">
        <w:rPr>
          <w:rFonts w:ascii="Arial" w:hAnsi="Arial" w:cs="Arial"/>
        </w:rPr>
        <w:t xml:space="preserve"> </w:t>
      </w:r>
      <w:r w:rsidR="005F10B8" w:rsidRPr="00234DCC">
        <w:rPr>
          <w:rFonts w:ascii="Arial" w:hAnsi="Arial" w:cs="Arial"/>
        </w:rPr>
        <w:t>(400 to</w:t>
      </w:r>
      <w:r w:rsidR="00822934" w:rsidRPr="00234DCC">
        <w:rPr>
          <w:rFonts w:ascii="Arial" w:hAnsi="Arial" w:cs="Arial"/>
        </w:rPr>
        <w:t xml:space="preserve"> 1000g) </w:t>
      </w:r>
      <w:r w:rsidR="00CD6E3B" w:rsidRPr="00234DCC">
        <w:rPr>
          <w:rFonts w:ascii="Arial" w:hAnsi="Arial" w:cs="Arial"/>
        </w:rPr>
        <w:t xml:space="preserve">included </w:t>
      </w:r>
      <w:r w:rsidR="00853473" w:rsidRPr="00234DCC">
        <w:rPr>
          <w:rFonts w:ascii="Arial" w:hAnsi="Arial" w:cs="Arial"/>
        </w:rPr>
        <w:t>and reporting</w:t>
      </w:r>
      <w:r w:rsidR="005963BF" w:rsidRPr="00234DCC">
        <w:rPr>
          <w:rFonts w:ascii="Arial" w:hAnsi="Arial" w:cs="Arial"/>
        </w:rPr>
        <w:t xml:space="preserve"> issues even within </w:t>
      </w:r>
      <w:r w:rsidR="00853473" w:rsidRPr="00234DCC">
        <w:rPr>
          <w:rFonts w:ascii="Arial" w:hAnsi="Arial" w:cs="Arial"/>
        </w:rPr>
        <w:t>HICs</w:t>
      </w:r>
      <w:r w:rsidR="0043743C" w:rsidRPr="00234DCC">
        <w:rPr>
          <w:rFonts w:ascii="Arial" w:hAnsi="Arial" w:cs="Arial"/>
        </w:rPr>
        <w:t>.</w:t>
      </w:r>
      <w:r w:rsidR="00E40090" w:rsidRPr="00234DCC">
        <w:rPr>
          <w:rFonts w:ascii="Arial" w:hAnsi="Arial" w:cs="Arial"/>
        </w:rPr>
        <w:t xml:space="preserve"> </w:t>
      </w:r>
      <w:r w:rsidR="007C40B0" w:rsidRPr="00234DCC">
        <w:rPr>
          <w:rFonts w:ascii="Arial" w:hAnsi="Arial" w:cs="Arial"/>
        </w:rPr>
        <w:t>S</w:t>
      </w:r>
      <w:r w:rsidR="00853473" w:rsidRPr="00234DCC">
        <w:rPr>
          <w:rFonts w:ascii="Arial" w:hAnsi="Arial" w:cs="Arial"/>
        </w:rPr>
        <w:t xml:space="preserve">tandardizing </w:t>
      </w:r>
      <w:r w:rsidR="00701A47" w:rsidRPr="00234DCC">
        <w:rPr>
          <w:rFonts w:ascii="Arial" w:hAnsi="Arial" w:cs="Arial"/>
        </w:rPr>
        <w:t>to the WHO</w:t>
      </w:r>
      <w:r w:rsidR="00853473" w:rsidRPr="00234DCC">
        <w:rPr>
          <w:rFonts w:ascii="Arial" w:hAnsi="Arial" w:cs="Arial"/>
        </w:rPr>
        <w:t xml:space="preserve"> stillbirth definition of </w:t>
      </w:r>
      <w:r w:rsidR="00701A47" w:rsidRPr="00234DCC">
        <w:rPr>
          <w:rFonts w:ascii="Arial" w:hAnsi="Arial" w:cs="Arial"/>
        </w:rPr>
        <w:t>≥</w:t>
      </w:r>
      <w:r w:rsidR="00853473" w:rsidRPr="00234DCC">
        <w:rPr>
          <w:rFonts w:ascii="Arial" w:hAnsi="Arial" w:cs="Arial"/>
        </w:rPr>
        <w:t>28 weeks gestation in 2015</w:t>
      </w:r>
      <w:r w:rsidR="00CD6E3B" w:rsidRPr="00234DCC">
        <w:rPr>
          <w:rFonts w:ascii="Arial" w:hAnsi="Arial" w:cs="Arial"/>
        </w:rPr>
        <w:t>,</w:t>
      </w:r>
      <w:r w:rsidR="00853473" w:rsidRPr="00234DCC">
        <w:rPr>
          <w:rFonts w:ascii="Arial" w:hAnsi="Arial" w:cs="Arial"/>
        </w:rPr>
        <w:t xml:space="preserve"> </w:t>
      </w:r>
      <w:r w:rsidRPr="00234DCC">
        <w:rPr>
          <w:rFonts w:ascii="Arial" w:hAnsi="Arial" w:cs="Arial"/>
        </w:rPr>
        <w:t>HIC</w:t>
      </w:r>
      <w:r w:rsidR="0043743C" w:rsidRPr="00234DCC">
        <w:rPr>
          <w:rFonts w:ascii="Arial" w:hAnsi="Arial" w:cs="Arial"/>
        </w:rPr>
        <w:t>s</w:t>
      </w:r>
      <w:r w:rsidRPr="00234DCC">
        <w:rPr>
          <w:rFonts w:ascii="Arial" w:hAnsi="Arial" w:cs="Arial"/>
        </w:rPr>
        <w:t xml:space="preserve"> show</w:t>
      </w:r>
      <w:r w:rsidR="00853473" w:rsidRPr="00234DCC">
        <w:rPr>
          <w:rFonts w:ascii="Arial" w:hAnsi="Arial" w:cs="Arial"/>
        </w:rPr>
        <w:t>ed</w:t>
      </w:r>
      <w:r w:rsidRPr="00234DCC">
        <w:rPr>
          <w:rFonts w:ascii="Arial" w:hAnsi="Arial" w:cs="Arial"/>
        </w:rPr>
        <w:t xml:space="preserve"> wide variation</w:t>
      </w:r>
      <w:r w:rsidR="005E34BC" w:rsidRPr="00234DCC">
        <w:rPr>
          <w:rFonts w:ascii="Arial" w:hAnsi="Arial" w:cs="Arial"/>
        </w:rPr>
        <w:t xml:space="preserve"> </w:t>
      </w:r>
      <w:r w:rsidR="005E34BC" w:rsidRPr="00234DCC">
        <w:rPr>
          <w:rFonts w:ascii="Arial" w:hAnsi="Arial" w:cs="Arial"/>
          <w:vertAlign w:val="superscript"/>
        </w:rPr>
        <w:fldChar w:fldCharType="begin">
          <w:fldData xml:space="preserve">PEVuZE5vdGU+PENpdGU+PEF1dGhvcj5GbGVuYWR5PC9BdXRob3I+PFllYXI+MjAxNjwvWWVhcj48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</w:fldData>
        </w:fldChar>
      </w:r>
      <w:r w:rsidR="00295511" w:rsidRPr="00234DCC">
        <w:rPr>
          <w:rFonts w:ascii="Arial" w:hAnsi="Arial" w:cs="Arial"/>
          <w:vertAlign w:val="superscript"/>
        </w:rPr>
        <w:instrText xml:space="preserve"> ADDIN EN.CITE </w:instrText>
      </w:r>
      <w:r w:rsidR="00295511" w:rsidRPr="00234DCC">
        <w:rPr>
          <w:rFonts w:ascii="Arial" w:hAnsi="Arial" w:cs="Arial"/>
          <w:vertAlign w:val="superscript"/>
        </w:rPr>
        <w:fldChar w:fldCharType="begin">
          <w:fldData xml:space="preserve">PEVuZE5vdGU+PENpdGU+PEF1dGhvcj5GbGVuYWR5PC9BdXRob3I+PFllYXI+MjAxNjwvWWVhcj48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</w:fldData>
        </w:fldChar>
      </w:r>
      <w:r w:rsidR="00295511" w:rsidRPr="00234DCC">
        <w:rPr>
          <w:rFonts w:ascii="Arial" w:hAnsi="Arial" w:cs="Arial"/>
          <w:vertAlign w:val="superscript"/>
        </w:rPr>
        <w:instrText xml:space="preserve"> ADDIN EN.CITE.DATA </w:instrText>
      </w:r>
      <w:r w:rsidR="00295511" w:rsidRPr="00234DCC">
        <w:rPr>
          <w:rFonts w:ascii="Arial" w:hAnsi="Arial" w:cs="Arial"/>
          <w:vertAlign w:val="superscript"/>
        </w:rPr>
      </w:r>
      <w:r w:rsidR="00295511" w:rsidRPr="00234DCC">
        <w:rPr>
          <w:rFonts w:ascii="Arial" w:hAnsi="Arial" w:cs="Arial"/>
          <w:vertAlign w:val="superscript"/>
        </w:rPr>
        <w:fldChar w:fldCharType="end"/>
      </w:r>
      <w:r w:rsidR="005E34BC" w:rsidRPr="00234DCC">
        <w:rPr>
          <w:rFonts w:ascii="Arial" w:hAnsi="Arial" w:cs="Arial"/>
          <w:vertAlign w:val="superscript"/>
        </w:rPr>
      </w:r>
      <w:r w:rsidR="005E34BC" w:rsidRPr="00234DCC">
        <w:rPr>
          <w:rFonts w:ascii="Arial" w:hAnsi="Arial" w:cs="Arial"/>
          <w:vertAlign w:val="superscript"/>
        </w:rPr>
        <w:fldChar w:fldCharType="separate"/>
      </w:r>
      <w:r w:rsidR="00295511" w:rsidRPr="00234DCC">
        <w:rPr>
          <w:rFonts w:ascii="Arial" w:hAnsi="Arial" w:cs="Arial"/>
          <w:noProof/>
          <w:vertAlign w:val="superscript"/>
        </w:rPr>
        <w:t>[4]</w:t>
      </w:r>
      <w:r w:rsidR="005E34BC" w:rsidRPr="00234DCC">
        <w:rPr>
          <w:rFonts w:ascii="Arial" w:hAnsi="Arial" w:cs="Arial"/>
          <w:vertAlign w:val="superscript"/>
        </w:rPr>
        <w:fldChar w:fldCharType="end"/>
      </w:r>
      <w:r w:rsidR="00AD133F" w:rsidRPr="00234DCC">
        <w:rPr>
          <w:rFonts w:ascii="Arial" w:hAnsi="Arial" w:cs="Arial"/>
        </w:rPr>
        <w:t>,</w:t>
      </w:r>
      <w:r w:rsidRPr="00234DCC">
        <w:rPr>
          <w:rFonts w:ascii="Arial" w:hAnsi="Arial" w:cs="Arial"/>
        </w:rPr>
        <w:t xml:space="preserve"> with rates for stillbirths ranging from 1.3</w:t>
      </w:r>
      <w:r w:rsidR="00C958A2" w:rsidRPr="00234DCC">
        <w:rPr>
          <w:rFonts w:ascii="Arial" w:hAnsi="Arial" w:cs="Arial"/>
        </w:rPr>
        <w:t xml:space="preserve"> to</w:t>
      </w:r>
      <w:r w:rsidR="0043743C" w:rsidRPr="00234DCC">
        <w:rPr>
          <w:rFonts w:ascii="Arial" w:hAnsi="Arial" w:cs="Arial"/>
        </w:rPr>
        <w:t xml:space="preserve"> 8.8 </w:t>
      </w:r>
      <w:r w:rsidR="00C958A2" w:rsidRPr="00234DCC">
        <w:rPr>
          <w:rFonts w:ascii="Arial" w:hAnsi="Arial" w:cs="Arial"/>
        </w:rPr>
        <w:t>per 1000 total births</w:t>
      </w:r>
      <w:r w:rsidR="00AD133F" w:rsidRPr="00234DCC">
        <w:rPr>
          <w:rFonts w:ascii="Arial" w:hAnsi="Arial" w:cs="Arial"/>
        </w:rPr>
        <w:t>,</w:t>
      </w:r>
      <w:r w:rsidR="0043743C" w:rsidRPr="00234DCC">
        <w:rPr>
          <w:rFonts w:ascii="Arial" w:hAnsi="Arial" w:cs="Arial"/>
        </w:rPr>
        <w:t xml:space="preserve"> </w:t>
      </w:r>
      <w:r w:rsidR="00C958A2" w:rsidRPr="00234DCC">
        <w:rPr>
          <w:rFonts w:ascii="Arial" w:hAnsi="Arial" w:cs="Arial"/>
        </w:rPr>
        <w:t xml:space="preserve">with similar levels of variation in the annual rate of reduction (ARR) for stillbirths from a small increase of 0.5% to </w:t>
      </w:r>
      <w:r w:rsidR="0015455C" w:rsidRPr="00234DCC">
        <w:rPr>
          <w:rFonts w:ascii="Arial" w:hAnsi="Arial" w:cs="Arial"/>
        </w:rPr>
        <w:t xml:space="preserve">a reduction of </w:t>
      </w:r>
      <w:r w:rsidR="00C958A2" w:rsidRPr="00234DCC">
        <w:rPr>
          <w:rFonts w:ascii="Arial" w:hAnsi="Arial" w:cs="Arial"/>
        </w:rPr>
        <w:t>6.8% over the period 2000 to 2015.</w:t>
      </w:r>
      <w:r w:rsidR="007C40B0" w:rsidRPr="00234DCC">
        <w:rPr>
          <w:rFonts w:ascii="Arial" w:hAnsi="Arial" w:cs="Arial"/>
        </w:rPr>
        <w:t xml:space="preserve"> </w:t>
      </w:r>
    </w:p>
    <w:p w14:paraId="031C8C1D" w14:textId="77777777" w:rsidR="00E40090" w:rsidRPr="00234DCC" w:rsidRDefault="00E40090" w:rsidP="00566DFB">
      <w:pPr>
        <w:spacing w:line="480" w:lineRule="auto"/>
        <w:rPr>
          <w:rFonts w:ascii="Arial" w:hAnsi="Arial" w:cs="Arial"/>
        </w:rPr>
      </w:pPr>
    </w:p>
    <w:p w14:paraId="75167FBC" w14:textId="19E02137" w:rsidR="00822934" w:rsidRPr="00234DCC" w:rsidRDefault="00FD156F" w:rsidP="00566DFB">
      <w:pPr>
        <w:spacing w:line="480" w:lineRule="auto"/>
        <w:rPr>
          <w:rFonts w:ascii="Arial" w:hAnsi="Arial" w:cs="Arial"/>
        </w:rPr>
      </w:pPr>
      <w:r w:rsidRPr="00234DCC">
        <w:rPr>
          <w:rFonts w:ascii="Arial" w:hAnsi="Arial" w:cs="Arial"/>
        </w:rPr>
        <w:t>However</w:t>
      </w:r>
      <w:r w:rsidR="0096244E" w:rsidRPr="00234DCC">
        <w:rPr>
          <w:rFonts w:ascii="Arial" w:hAnsi="Arial" w:cs="Arial"/>
        </w:rPr>
        <w:t>,</w:t>
      </w:r>
      <w:r w:rsidRPr="00234DCC">
        <w:rPr>
          <w:rFonts w:ascii="Arial" w:hAnsi="Arial" w:cs="Arial"/>
        </w:rPr>
        <w:t xml:space="preserve"> d</w:t>
      </w:r>
      <w:r w:rsidR="00B46CAB" w:rsidRPr="00234DCC">
        <w:rPr>
          <w:rFonts w:ascii="Arial" w:hAnsi="Arial" w:cs="Arial"/>
        </w:rPr>
        <w:t xml:space="preserve">espite the </w:t>
      </w:r>
      <w:r w:rsidRPr="00234DCC">
        <w:rPr>
          <w:rFonts w:ascii="Arial" w:hAnsi="Arial" w:cs="Arial"/>
        </w:rPr>
        <w:t>problems with</w:t>
      </w:r>
      <w:r w:rsidR="00B46CAB" w:rsidRPr="00234DCC">
        <w:rPr>
          <w:rFonts w:ascii="Arial" w:hAnsi="Arial" w:cs="Arial"/>
        </w:rPr>
        <w:t xml:space="preserve"> direct international comparisons</w:t>
      </w:r>
      <w:r w:rsidRPr="00234DCC">
        <w:rPr>
          <w:rFonts w:ascii="Arial" w:hAnsi="Arial" w:cs="Arial"/>
        </w:rPr>
        <w:t>,</w:t>
      </w:r>
      <w:r w:rsidR="00B46CAB" w:rsidRPr="00234DCC">
        <w:rPr>
          <w:rFonts w:ascii="Arial" w:hAnsi="Arial" w:cs="Arial"/>
        </w:rPr>
        <w:t xml:space="preserve"> </w:t>
      </w:r>
      <w:r w:rsidR="00D453BC" w:rsidRPr="00234DCC">
        <w:rPr>
          <w:rFonts w:ascii="Arial" w:hAnsi="Arial" w:cs="Arial"/>
        </w:rPr>
        <w:t>aggregat</w:t>
      </w:r>
      <w:r w:rsidR="00B46CAB" w:rsidRPr="00234DCC">
        <w:rPr>
          <w:rFonts w:ascii="Arial" w:hAnsi="Arial" w:cs="Arial"/>
        </w:rPr>
        <w:t>ing</w:t>
      </w:r>
      <w:r w:rsidR="007071B0" w:rsidRPr="00234DCC">
        <w:rPr>
          <w:rFonts w:ascii="Arial" w:hAnsi="Arial" w:cs="Arial"/>
        </w:rPr>
        <w:t xml:space="preserve"> data from</w:t>
      </w:r>
      <w:r w:rsidR="00D453BC" w:rsidRPr="00234DCC">
        <w:rPr>
          <w:rFonts w:ascii="Arial" w:hAnsi="Arial" w:cs="Arial"/>
        </w:rPr>
        <w:t xml:space="preserve"> HICs using the same definitions </w:t>
      </w:r>
      <w:r w:rsidR="00A859AD" w:rsidRPr="00234DCC">
        <w:rPr>
          <w:rFonts w:ascii="Arial" w:hAnsi="Arial" w:cs="Arial"/>
        </w:rPr>
        <w:t>(</w:t>
      </w:r>
      <w:r w:rsidR="001B4460" w:rsidRPr="00234DCC">
        <w:rPr>
          <w:rFonts w:ascii="Arial" w:hAnsi="Arial" w:cs="Arial"/>
        </w:rPr>
        <w:t xml:space="preserve">gestational age </w:t>
      </w:r>
      <w:r w:rsidR="00A859AD" w:rsidRPr="00234DCC">
        <w:rPr>
          <w:rFonts w:ascii="Arial" w:hAnsi="Arial" w:cs="Arial"/>
        </w:rPr>
        <w:t>and/</w:t>
      </w:r>
      <w:r w:rsidR="001B4460" w:rsidRPr="00234DCC">
        <w:rPr>
          <w:rFonts w:ascii="Arial" w:hAnsi="Arial" w:cs="Arial"/>
        </w:rPr>
        <w:t xml:space="preserve">or birth weight criteria) </w:t>
      </w:r>
      <w:r w:rsidR="00D453BC" w:rsidRPr="00234DCC">
        <w:rPr>
          <w:rFonts w:ascii="Arial" w:hAnsi="Arial" w:cs="Arial"/>
        </w:rPr>
        <w:t>provide</w:t>
      </w:r>
      <w:r w:rsidR="00CD6E3B" w:rsidRPr="00234DCC">
        <w:rPr>
          <w:rFonts w:ascii="Arial" w:hAnsi="Arial" w:cs="Arial"/>
        </w:rPr>
        <w:t>s</w:t>
      </w:r>
      <w:r w:rsidR="00D453BC" w:rsidRPr="00234DCC">
        <w:rPr>
          <w:rFonts w:ascii="Arial" w:hAnsi="Arial" w:cs="Arial"/>
        </w:rPr>
        <w:t xml:space="preserve"> information about trends over time </w:t>
      </w:r>
      <w:r w:rsidR="00F42B68" w:rsidRPr="00234DCC">
        <w:rPr>
          <w:rFonts w:ascii="Arial" w:hAnsi="Arial" w:cs="Arial"/>
        </w:rPr>
        <w:t>for each defined</w:t>
      </w:r>
      <w:r w:rsidR="005B0D7C" w:rsidRPr="00234DCC">
        <w:rPr>
          <w:rFonts w:ascii="Arial" w:hAnsi="Arial" w:cs="Arial"/>
        </w:rPr>
        <w:t xml:space="preserve"> group</w:t>
      </w:r>
      <w:r w:rsidR="009047F9" w:rsidRPr="00234DCC">
        <w:rPr>
          <w:rFonts w:ascii="Arial" w:hAnsi="Arial" w:cs="Arial"/>
        </w:rPr>
        <w:t>,</w:t>
      </w:r>
      <w:r w:rsidR="005B0D7C" w:rsidRPr="00234DCC">
        <w:rPr>
          <w:rFonts w:ascii="Arial" w:hAnsi="Arial" w:cs="Arial"/>
        </w:rPr>
        <w:t xml:space="preserve"> </w:t>
      </w:r>
      <w:r w:rsidR="00D453BC" w:rsidRPr="00234DCC">
        <w:rPr>
          <w:rFonts w:ascii="Arial" w:hAnsi="Arial" w:cs="Arial"/>
        </w:rPr>
        <w:t xml:space="preserve">although not </w:t>
      </w:r>
      <w:r w:rsidR="005B0D7C" w:rsidRPr="00234DCC">
        <w:rPr>
          <w:rFonts w:ascii="Arial" w:hAnsi="Arial" w:cs="Arial"/>
        </w:rPr>
        <w:t xml:space="preserve">direct comparison of </w:t>
      </w:r>
      <w:r w:rsidR="00D453BC" w:rsidRPr="00234DCC">
        <w:rPr>
          <w:rFonts w:ascii="Arial" w:hAnsi="Arial" w:cs="Arial"/>
        </w:rPr>
        <w:t>the absolute rates (Figure</w:t>
      </w:r>
      <w:r w:rsidR="00AD133F" w:rsidRPr="00234DCC">
        <w:rPr>
          <w:rFonts w:ascii="Arial" w:hAnsi="Arial" w:cs="Arial"/>
        </w:rPr>
        <w:t>s</w:t>
      </w:r>
      <w:r w:rsidR="00D453BC" w:rsidRPr="00234DCC">
        <w:rPr>
          <w:rFonts w:ascii="Arial" w:hAnsi="Arial" w:cs="Arial"/>
        </w:rPr>
        <w:t xml:space="preserve"> 1</w:t>
      </w:r>
      <w:r w:rsidR="00AF356C" w:rsidRPr="00234DCC">
        <w:rPr>
          <w:rFonts w:ascii="Arial" w:hAnsi="Arial" w:cs="Arial"/>
        </w:rPr>
        <w:t xml:space="preserve"> &amp;</w:t>
      </w:r>
      <w:r w:rsidR="00AD133F" w:rsidRPr="00234DCC">
        <w:rPr>
          <w:rFonts w:ascii="Arial" w:hAnsi="Arial" w:cs="Arial"/>
        </w:rPr>
        <w:t xml:space="preserve"> 2</w:t>
      </w:r>
      <w:r w:rsidR="00D453BC" w:rsidRPr="00234DCC">
        <w:rPr>
          <w:rFonts w:ascii="Arial" w:hAnsi="Arial" w:cs="Arial"/>
        </w:rPr>
        <w:t xml:space="preserve">). </w:t>
      </w:r>
      <w:r w:rsidRPr="00234DCC">
        <w:rPr>
          <w:rFonts w:ascii="Arial" w:hAnsi="Arial" w:cs="Arial"/>
        </w:rPr>
        <w:t>T</w:t>
      </w:r>
      <w:r w:rsidR="00D453BC" w:rsidRPr="00234DCC">
        <w:rPr>
          <w:rFonts w:ascii="Arial" w:hAnsi="Arial" w:cs="Arial"/>
        </w:rPr>
        <w:t xml:space="preserve">he trend for stillbirth in HICs over the past </w:t>
      </w:r>
      <w:r w:rsidR="00B0396B" w:rsidRPr="00234DCC">
        <w:rPr>
          <w:rFonts w:ascii="Arial" w:hAnsi="Arial" w:cs="Arial"/>
        </w:rPr>
        <w:t>20</w:t>
      </w:r>
      <w:r w:rsidR="001E0980" w:rsidRPr="00234DCC">
        <w:rPr>
          <w:rFonts w:ascii="Arial" w:hAnsi="Arial" w:cs="Arial"/>
        </w:rPr>
        <w:t xml:space="preserve"> years</w:t>
      </w:r>
      <w:r w:rsidR="00D453BC" w:rsidRPr="00234DCC">
        <w:rPr>
          <w:rFonts w:ascii="Arial" w:hAnsi="Arial" w:cs="Arial"/>
        </w:rPr>
        <w:t xml:space="preserve"> </w:t>
      </w:r>
      <w:r w:rsidR="0012688D" w:rsidRPr="00234DCC">
        <w:rPr>
          <w:rFonts w:ascii="Arial" w:hAnsi="Arial" w:cs="Arial"/>
        </w:rPr>
        <w:t>shows</w:t>
      </w:r>
      <w:r w:rsidR="006026FF" w:rsidRPr="00234DCC">
        <w:rPr>
          <w:rFonts w:ascii="Arial" w:hAnsi="Arial" w:cs="Arial"/>
        </w:rPr>
        <w:t xml:space="preserve"> a small decrease</w:t>
      </w:r>
      <w:r w:rsidR="00B46CAB" w:rsidRPr="00234DCC">
        <w:rPr>
          <w:rFonts w:ascii="Arial" w:hAnsi="Arial" w:cs="Arial"/>
        </w:rPr>
        <w:t>, although</w:t>
      </w:r>
      <w:r w:rsidR="006026FF" w:rsidRPr="00234DCC">
        <w:rPr>
          <w:rFonts w:ascii="Arial" w:hAnsi="Arial" w:cs="Arial"/>
        </w:rPr>
        <w:t xml:space="preserve"> there are variations between countries. In Australia and New Zealand</w:t>
      </w:r>
      <w:r w:rsidR="00B46CAB" w:rsidRPr="00234DCC">
        <w:rPr>
          <w:rFonts w:ascii="Arial" w:hAnsi="Arial" w:cs="Arial"/>
        </w:rPr>
        <w:t>,</w:t>
      </w:r>
      <w:r w:rsidR="006026FF" w:rsidRPr="00234DCC">
        <w:rPr>
          <w:rFonts w:ascii="Arial" w:hAnsi="Arial" w:cs="Arial"/>
        </w:rPr>
        <w:t xml:space="preserve"> where the stillbirth rate includes outcomes from 20 weeks gestational age</w:t>
      </w:r>
      <w:r w:rsidR="00B46CAB" w:rsidRPr="00234DCC">
        <w:rPr>
          <w:rFonts w:ascii="Arial" w:hAnsi="Arial" w:cs="Arial"/>
        </w:rPr>
        <w:t>,</w:t>
      </w:r>
      <w:r w:rsidR="006026FF" w:rsidRPr="00234DCC">
        <w:rPr>
          <w:rFonts w:ascii="Arial" w:hAnsi="Arial" w:cs="Arial"/>
        </w:rPr>
        <w:t xml:space="preserve"> there has been little change over this period</w:t>
      </w:r>
      <w:r w:rsidR="0012688D" w:rsidRPr="00234DCC">
        <w:rPr>
          <w:rFonts w:ascii="Arial" w:hAnsi="Arial" w:cs="Arial"/>
        </w:rPr>
        <w:t>,</w:t>
      </w:r>
      <w:r w:rsidR="006026FF" w:rsidRPr="00234DCC">
        <w:rPr>
          <w:rFonts w:ascii="Arial" w:hAnsi="Arial" w:cs="Arial"/>
        </w:rPr>
        <w:t xml:space="preserve"> whereas an overall decline can be seen </w:t>
      </w:r>
      <w:r w:rsidR="00FA62AD" w:rsidRPr="00234DCC">
        <w:rPr>
          <w:rFonts w:ascii="Arial" w:hAnsi="Arial" w:cs="Arial"/>
        </w:rPr>
        <w:t>in most countries using a 22/</w:t>
      </w:r>
      <w:r w:rsidR="006026FF" w:rsidRPr="00234DCC">
        <w:rPr>
          <w:rFonts w:ascii="Arial" w:hAnsi="Arial" w:cs="Arial"/>
        </w:rPr>
        <w:t xml:space="preserve">24 week </w:t>
      </w:r>
      <w:r w:rsidR="00FA62AD" w:rsidRPr="00234DCC">
        <w:rPr>
          <w:rFonts w:ascii="Arial" w:hAnsi="Arial" w:cs="Arial"/>
        </w:rPr>
        <w:t xml:space="preserve">or 28 week </w:t>
      </w:r>
      <w:r w:rsidR="006026FF" w:rsidRPr="00234DCC">
        <w:rPr>
          <w:rFonts w:ascii="Arial" w:hAnsi="Arial" w:cs="Arial"/>
        </w:rPr>
        <w:t xml:space="preserve">definition of stillbirth. </w:t>
      </w:r>
      <w:r w:rsidR="00501437" w:rsidRPr="00234DCC">
        <w:rPr>
          <w:rFonts w:ascii="Arial" w:hAnsi="Arial" w:cs="Arial"/>
        </w:rPr>
        <w:t>In both birthweight inclusion groups there has been a decline in the stillbirth rate over time apart from in the Czech Republic</w:t>
      </w:r>
      <w:r w:rsidR="00AD133F" w:rsidRPr="00234DCC">
        <w:rPr>
          <w:rFonts w:ascii="Arial" w:hAnsi="Arial" w:cs="Arial"/>
        </w:rPr>
        <w:t>,</w:t>
      </w:r>
      <w:r w:rsidR="00501437" w:rsidRPr="00234DCC">
        <w:rPr>
          <w:rFonts w:ascii="Arial" w:hAnsi="Arial" w:cs="Arial"/>
        </w:rPr>
        <w:t xml:space="preserve"> wher</w:t>
      </w:r>
      <w:r w:rsidR="00AC1B30" w:rsidRPr="00234DCC">
        <w:rPr>
          <w:rFonts w:ascii="Arial" w:hAnsi="Arial" w:cs="Arial"/>
        </w:rPr>
        <w:t>e the rate has increased from 3.11 per 1000 births in 1995 to 3.58 per 1000 births in 2015</w:t>
      </w:r>
      <w:r w:rsidR="00501437" w:rsidRPr="00234DCC">
        <w:rPr>
          <w:rFonts w:ascii="Arial" w:hAnsi="Arial" w:cs="Arial"/>
        </w:rPr>
        <w:t>.</w:t>
      </w:r>
    </w:p>
    <w:p w14:paraId="00FB420C" w14:textId="77777777" w:rsidR="00501437" w:rsidRPr="00234DCC" w:rsidRDefault="00501437" w:rsidP="00566DFB">
      <w:pPr>
        <w:spacing w:line="480" w:lineRule="auto"/>
        <w:rPr>
          <w:rFonts w:ascii="Arial" w:hAnsi="Arial" w:cs="Arial"/>
        </w:rPr>
      </w:pPr>
    </w:p>
    <w:p w14:paraId="250ADCCB" w14:textId="77777777" w:rsidR="00D453BC" w:rsidRPr="00234DCC" w:rsidRDefault="00D453BC" w:rsidP="00566DFB">
      <w:pPr>
        <w:spacing w:line="480" w:lineRule="auto"/>
        <w:rPr>
          <w:rFonts w:ascii="Arial" w:hAnsi="Arial" w:cs="Arial"/>
        </w:rPr>
      </w:pPr>
    </w:p>
    <w:p w14:paraId="2CC52932" w14:textId="77777777" w:rsidR="001E0980" w:rsidRPr="00234DCC" w:rsidRDefault="005C1B46" w:rsidP="00566DFB">
      <w:pPr>
        <w:spacing w:line="480" w:lineRule="auto"/>
        <w:rPr>
          <w:rFonts w:ascii="Arial" w:hAnsi="Arial" w:cs="Arial"/>
          <w:b/>
        </w:rPr>
      </w:pPr>
      <w:r w:rsidRPr="00234DCC">
        <w:rPr>
          <w:rFonts w:ascii="Arial" w:hAnsi="Arial" w:cs="Arial"/>
          <w:b/>
        </w:rPr>
        <w:lastRenderedPageBreak/>
        <w:t>National audit of stillbirths</w:t>
      </w:r>
    </w:p>
    <w:p w14:paraId="22CA27A7" w14:textId="77777777" w:rsidR="001E0980" w:rsidRPr="00234DCC" w:rsidRDefault="001E0980" w:rsidP="00566DFB">
      <w:pPr>
        <w:spacing w:line="480" w:lineRule="auto"/>
        <w:rPr>
          <w:rFonts w:ascii="Arial" w:hAnsi="Arial" w:cs="Arial"/>
        </w:rPr>
      </w:pPr>
    </w:p>
    <w:p w14:paraId="6F65509F" w14:textId="0BAB8DAE" w:rsidR="00A63628" w:rsidRPr="00234DCC" w:rsidRDefault="001E0980" w:rsidP="00566DFB">
      <w:pPr>
        <w:spacing w:after="160" w:line="480" w:lineRule="auto"/>
        <w:rPr>
          <w:rFonts w:ascii="Arial" w:hAnsi="Arial" w:cs="Arial"/>
          <w:lang w:val="en-GB"/>
        </w:rPr>
      </w:pPr>
      <w:r w:rsidRPr="00234DCC">
        <w:rPr>
          <w:rFonts w:ascii="Arial" w:hAnsi="Arial" w:cs="Arial"/>
        </w:rPr>
        <w:t>The widely accepted definition of perinatal audit is “the systematic, critical analysis of the quality of perinatal care, including the procedures used for diagnosis and treatment, the use of resources and the resultant outcome and quality of life for women and their babies”</w:t>
      </w:r>
      <w:r w:rsidR="009753D2" w:rsidRPr="00234DCC">
        <w:rPr>
          <w:rFonts w:ascii="Arial" w:hAnsi="Arial" w:cs="Arial"/>
        </w:rPr>
        <w:t xml:space="preserve"> </w:t>
      </w:r>
      <w:r w:rsidR="009753D2" w:rsidRPr="00234DCC">
        <w:rPr>
          <w:rFonts w:ascii="Arial" w:hAnsi="Arial" w:cs="Arial"/>
          <w:vertAlign w:val="superscript"/>
        </w:rPr>
        <w:fldChar w:fldCharType="begin"/>
      </w:r>
      <w:r w:rsidR="00295511" w:rsidRPr="00234DCC">
        <w:rPr>
          <w:rFonts w:ascii="Arial" w:hAnsi="Arial" w:cs="Arial"/>
          <w:vertAlign w:val="superscript"/>
        </w:rPr>
        <w:instrText xml:space="preserve"> ADDIN EN.CITE &lt;EndNote&gt;&lt;Cite&gt;&lt;Author&gt;Dunn&lt;/Author&gt;&lt;Year&gt;1996&lt;/Year&gt;&lt;RecNum&gt;255&lt;/RecNum&gt;&lt;DisplayText&gt;[5]&lt;/DisplayText&gt;&lt;record&gt;&lt;rec-number&gt;255&lt;/rec-number&gt;&lt;foreign-keys&gt;&lt;key app="EN" db-id="ssvtdtr02vwvvxetprqpdvs9z2pv9avsxt0w" timestamp="1477660399"&gt;255&lt;/key&gt;&lt;/foreign-keys&gt;&lt;ref-type name="Book"&gt;6&lt;/ref-type&gt;&lt;contributors&gt;&lt;authors&gt;&lt;author&gt;Dunn, P.M. &amp;amp; McIlwaine, G.&lt;/author&gt;&lt;/authors&gt;&lt;/contributors&gt;&lt;titles&gt;&lt;title&gt;Perinatal Audit: A report for the European Association of Perinatal Medicine&lt;/title&gt;&lt;/titles&gt;&lt;dates&gt;&lt;year&gt;1996&lt;/year&gt;&lt;/dates&gt;&lt;pub-location&gt;London&lt;/pub-location&gt;&lt;publisher&gt;The Parthenon Publishing Group&lt;/publisher&gt;&lt;urls&gt;&lt;/urls&gt;&lt;/record&gt;&lt;/Cite&gt;&lt;/EndNote&gt;</w:instrText>
      </w:r>
      <w:r w:rsidR="009753D2" w:rsidRPr="00234DCC">
        <w:rPr>
          <w:rFonts w:ascii="Arial" w:hAnsi="Arial" w:cs="Arial"/>
          <w:vertAlign w:val="superscript"/>
        </w:rPr>
        <w:fldChar w:fldCharType="separate"/>
      </w:r>
      <w:r w:rsidR="00295511" w:rsidRPr="00234DCC">
        <w:rPr>
          <w:rFonts w:ascii="Arial" w:hAnsi="Arial" w:cs="Arial"/>
          <w:noProof/>
          <w:vertAlign w:val="superscript"/>
        </w:rPr>
        <w:t>[5]</w:t>
      </w:r>
      <w:r w:rsidR="009753D2" w:rsidRPr="00234DCC">
        <w:rPr>
          <w:rFonts w:ascii="Arial" w:hAnsi="Arial" w:cs="Arial"/>
          <w:vertAlign w:val="superscript"/>
        </w:rPr>
        <w:fldChar w:fldCharType="end"/>
      </w:r>
      <w:r w:rsidR="005C1B46" w:rsidRPr="00234DCC">
        <w:rPr>
          <w:rFonts w:ascii="Arial" w:hAnsi="Arial" w:cs="Arial"/>
        </w:rPr>
        <w:t>. To date few HICs have</w:t>
      </w:r>
      <w:r w:rsidR="00DF1FE4" w:rsidRPr="00234DCC">
        <w:rPr>
          <w:rFonts w:ascii="Arial" w:hAnsi="Arial" w:cs="Arial"/>
        </w:rPr>
        <w:t xml:space="preserve"> instigated a national system</w:t>
      </w:r>
      <w:r w:rsidR="005C1B46" w:rsidRPr="00234DCC">
        <w:rPr>
          <w:rFonts w:ascii="Arial" w:hAnsi="Arial" w:cs="Arial"/>
        </w:rPr>
        <w:t xml:space="preserve"> of stillbirth audit </w:t>
      </w:r>
      <w:r w:rsidR="00242677" w:rsidRPr="00234DCC">
        <w:rPr>
          <w:rFonts w:ascii="Arial" w:hAnsi="Arial" w:cs="Arial"/>
        </w:rPr>
        <w:t xml:space="preserve">as identified </w:t>
      </w:r>
      <w:r w:rsidR="006C5B97" w:rsidRPr="00234DCC">
        <w:rPr>
          <w:rFonts w:ascii="Arial" w:hAnsi="Arial" w:cs="Arial"/>
        </w:rPr>
        <w:t>in the recent Lancet stillbirth series</w:t>
      </w:r>
      <w:r w:rsidR="00242677" w:rsidRPr="00234DCC">
        <w:rPr>
          <w:rFonts w:ascii="Arial" w:hAnsi="Arial" w:cs="Arial"/>
        </w:rPr>
        <w:t xml:space="preserve"> </w:t>
      </w:r>
      <w:r w:rsidR="009753D2" w:rsidRPr="00234DCC">
        <w:rPr>
          <w:rFonts w:ascii="Arial" w:hAnsi="Arial" w:cs="Arial"/>
          <w:vertAlign w:val="superscript"/>
        </w:rPr>
        <w:fldChar w:fldCharType="begin">
          <w:fldData xml:space="preserve">PEVuZE5vdGU+PENpdGU+PEF1dGhvcj5GbGVuYWR5PC9BdXRob3I+PFllYXI+MjAxNjwvWWVhcj48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</w:fldData>
        </w:fldChar>
      </w:r>
      <w:r w:rsidR="00295511" w:rsidRPr="00234DCC">
        <w:rPr>
          <w:rFonts w:ascii="Arial" w:hAnsi="Arial" w:cs="Arial"/>
          <w:vertAlign w:val="superscript"/>
        </w:rPr>
        <w:instrText xml:space="preserve"> ADDIN EN.CITE </w:instrText>
      </w:r>
      <w:r w:rsidR="00295511" w:rsidRPr="00234DCC">
        <w:rPr>
          <w:rFonts w:ascii="Arial" w:hAnsi="Arial" w:cs="Arial"/>
          <w:vertAlign w:val="superscript"/>
        </w:rPr>
        <w:fldChar w:fldCharType="begin">
          <w:fldData xml:space="preserve">PEVuZE5vdGU+PENpdGU+PEF1dGhvcj5GbGVuYWR5PC9BdXRob3I+PFllYXI+MjAxNjwvWWVhcj48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</w:fldData>
        </w:fldChar>
      </w:r>
      <w:r w:rsidR="00295511" w:rsidRPr="00234DCC">
        <w:rPr>
          <w:rFonts w:ascii="Arial" w:hAnsi="Arial" w:cs="Arial"/>
          <w:vertAlign w:val="superscript"/>
        </w:rPr>
        <w:instrText xml:space="preserve"> ADDIN EN.CITE.DATA </w:instrText>
      </w:r>
      <w:r w:rsidR="00295511" w:rsidRPr="00234DCC">
        <w:rPr>
          <w:rFonts w:ascii="Arial" w:hAnsi="Arial" w:cs="Arial"/>
          <w:vertAlign w:val="superscript"/>
        </w:rPr>
      </w:r>
      <w:r w:rsidR="00295511" w:rsidRPr="00234DCC">
        <w:rPr>
          <w:rFonts w:ascii="Arial" w:hAnsi="Arial" w:cs="Arial"/>
          <w:vertAlign w:val="superscript"/>
        </w:rPr>
        <w:fldChar w:fldCharType="end"/>
      </w:r>
      <w:r w:rsidR="009753D2" w:rsidRPr="00234DCC">
        <w:rPr>
          <w:rFonts w:ascii="Arial" w:hAnsi="Arial" w:cs="Arial"/>
          <w:vertAlign w:val="superscript"/>
        </w:rPr>
      </w:r>
      <w:r w:rsidR="009753D2" w:rsidRPr="00234DCC">
        <w:rPr>
          <w:rFonts w:ascii="Arial" w:hAnsi="Arial" w:cs="Arial"/>
          <w:vertAlign w:val="superscript"/>
        </w:rPr>
        <w:fldChar w:fldCharType="separate"/>
      </w:r>
      <w:r w:rsidR="00295511" w:rsidRPr="00234DCC">
        <w:rPr>
          <w:rFonts w:ascii="Arial" w:hAnsi="Arial" w:cs="Arial"/>
          <w:noProof/>
          <w:vertAlign w:val="superscript"/>
        </w:rPr>
        <w:t>[4]</w:t>
      </w:r>
      <w:r w:rsidR="009753D2" w:rsidRPr="00234DCC">
        <w:rPr>
          <w:rFonts w:ascii="Arial" w:hAnsi="Arial" w:cs="Arial"/>
          <w:vertAlign w:val="superscript"/>
        </w:rPr>
        <w:fldChar w:fldCharType="end"/>
      </w:r>
      <w:r w:rsidR="009753D2" w:rsidRPr="00234DCC">
        <w:rPr>
          <w:rFonts w:ascii="Arial" w:hAnsi="Arial" w:cs="Arial"/>
        </w:rPr>
        <w:t>.</w:t>
      </w:r>
      <w:r w:rsidR="00242677" w:rsidRPr="00234DCC">
        <w:rPr>
          <w:rFonts w:ascii="Arial" w:hAnsi="Arial" w:cs="Arial"/>
        </w:rPr>
        <w:t xml:space="preserve"> Updating their search strategy </w:t>
      </w:r>
      <w:r w:rsidR="00C2672F" w:rsidRPr="00234DCC">
        <w:rPr>
          <w:rFonts w:ascii="Arial" w:hAnsi="Arial" w:cs="Arial"/>
        </w:rPr>
        <w:t xml:space="preserve">we checked if </w:t>
      </w:r>
      <w:r w:rsidR="00DF1FE4" w:rsidRPr="00234DCC">
        <w:rPr>
          <w:rFonts w:ascii="Arial" w:hAnsi="Arial" w:cs="Arial"/>
        </w:rPr>
        <w:t>additional program</w:t>
      </w:r>
      <w:r w:rsidR="00C2672F" w:rsidRPr="00234DCC">
        <w:rPr>
          <w:rFonts w:ascii="Arial" w:hAnsi="Arial" w:cs="Arial"/>
        </w:rPr>
        <w:t xml:space="preserve">s had been established </w:t>
      </w:r>
      <w:r w:rsidR="00DC72B3" w:rsidRPr="00234DCC">
        <w:rPr>
          <w:rFonts w:ascii="Arial" w:hAnsi="Arial" w:cs="Arial"/>
        </w:rPr>
        <w:t xml:space="preserve">or </w:t>
      </w:r>
      <w:r w:rsidR="00DA5286" w:rsidRPr="00234DCC">
        <w:rPr>
          <w:rFonts w:ascii="Arial" w:hAnsi="Arial" w:cs="Arial"/>
        </w:rPr>
        <w:t xml:space="preserve">whether there had been </w:t>
      </w:r>
      <w:r w:rsidR="00DC72B3" w:rsidRPr="00234DCC">
        <w:rPr>
          <w:rFonts w:ascii="Arial" w:hAnsi="Arial" w:cs="Arial"/>
        </w:rPr>
        <w:t>fu</w:t>
      </w:r>
      <w:r w:rsidR="00DA5286" w:rsidRPr="00234DCC">
        <w:rPr>
          <w:rFonts w:ascii="Arial" w:hAnsi="Arial" w:cs="Arial"/>
        </w:rPr>
        <w:t>r</w:t>
      </w:r>
      <w:r w:rsidR="00DC72B3" w:rsidRPr="00234DCC">
        <w:rPr>
          <w:rFonts w:ascii="Arial" w:hAnsi="Arial" w:cs="Arial"/>
        </w:rPr>
        <w:t xml:space="preserve">ther developments </w:t>
      </w:r>
      <w:r w:rsidR="00C2672F" w:rsidRPr="00234DCC">
        <w:rPr>
          <w:rFonts w:ascii="Arial" w:hAnsi="Arial" w:cs="Arial"/>
        </w:rPr>
        <w:t>since publication in 2016.</w:t>
      </w:r>
      <w:r w:rsidR="00FE73C3" w:rsidRPr="00234DCC">
        <w:rPr>
          <w:rFonts w:ascii="Arial" w:hAnsi="Arial" w:cs="Arial"/>
        </w:rPr>
        <w:t xml:space="preserve"> </w:t>
      </w:r>
      <w:r w:rsidR="00D912ED" w:rsidRPr="00234DCC">
        <w:rPr>
          <w:rFonts w:ascii="Arial" w:hAnsi="Arial" w:cs="Arial"/>
        </w:rPr>
        <w:t>This search</w:t>
      </w:r>
      <w:r w:rsidR="00DA5286" w:rsidRPr="00234DCC">
        <w:rPr>
          <w:rFonts w:ascii="Arial" w:hAnsi="Arial" w:cs="Arial"/>
        </w:rPr>
        <w:t xml:space="preserve"> confirmed that there ar</w:t>
      </w:r>
      <w:r w:rsidR="00DF1FE4" w:rsidRPr="00234DCC">
        <w:rPr>
          <w:rFonts w:ascii="Arial" w:hAnsi="Arial" w:cs="Arial"/>
        </w:rPr>
        <w:t xml:space="preserve">e currently national perinatal </w:t>
      </w:r>
      <w:r w:rsidR="00F42B68" w:rsidRPr="00234DCC">
        <w:rPr>
          <w:rFonts w:ascii="Arial" w:hAnsi="Arial" w:cs="Arial"/>
        </w:rPr>
        <w:t>audit</w:t>
      </w:r>
      <w:r w:rsidR="00DF1FE4" w:rsidRPr="00234DCC">
        <w:rPr>
          <w:rFonts w:ascii="Arial" w:hAnsi="Arial" w:cs="Arial"/>
        </w:rPr>
        <w:t xml:space="preserve"> </w:t>
      </w:r>
      <w:proofErr w:type="spellStart"/>
      <w:r w:rsidR="00DF1FE4" w:rsidRPr="00234DCC">
        <w:rPr>
          <w:rFonts w:ascii="Arial" w:hAnsi="Arial" w:cs="Arial"/>
        </w:rPr>
        <w:t>program</w:t>
      </w:r>
      <w:r w:rsidR="00F42B68" w:rsidRPr="00234DCC">
        <w:rPr>
          <w:rFonts w:ascii="Arial" w:hAnsi="Arial" w:cs="Arial"/>
        </w:rPr>
        <w:t>me</w:t>
      </w:r>
      <w:r w:rsidR="00DF1FE4" w:rsidRPr="00234DCC">
        <w:rPr>
          <w:rFonts w:ascii="Arial" w:hAnsi="Arial" w:cs="Arial"/>
        </w:rPr>
        <w:t>s</w:t>
      </w:r>
      <w:proofErr w:type="spellEnd"/>
      <w:r w:rsidR="00DF1FE4" w:rsidRPr="00234DCC">
        <w:rPr>
          <w:rFonts w:ascii="Arial" w:hAnsi="Arial" w:cs="Arial"/>
        </w:rPr>
        <w:t xml:space="preserve"> </w:t>
      </w:r>
      <w:r w:rsidR="000F14A3" w:rsidRPr="00234DCC">
        <w:rPr>
          <w:rFonts w:ascii="Arial" w:hAnsi="Arial" w:cs="Arial"/>
        </w:rPr>
        <w:t>in only</w:t>
      </w:r>
      <w:r w:rsidR="009468E7" w:rsidRPr="00234DCC">
        <w:rPr>
          <w:rFonts w:ascii="Arial" w:hAnsi="Arial" w:cs="Arial"/>
        </w:rPr>
        <w:t xml:space="preserve"> </w:t>
      </w:r>
      <w:r w:rsidR="00D25910" w:rsidRPr="00234DCC">
        <w:rPr>
          <w:rFonts w:ascii="Arial" w:hAnsi="Arial" w:cs="Arial"/>
        </w:rPr>
        <w:t xml:space="preserve">three </w:t>
      </w:r>
      <w:r w:rsidR="00CD6E3B" w:rsidRPr="00234DCC">
        <w:rPr>
          <w:rFonts w:ascii="Arial" w:hAnsi="Arial" w:cs="Arial"/>
        </w:rPr>
        <w:t>HICs:</w:t>
      </w:r>
      <w:r w:rsidR="009468E7" w:rsidRPr="00234DCC">
        <w:rPr>
          <w:rFonts w:ascii="Arial" w:hAnsi="Arial" w:cs="Arial"/>
        </w:rPr>
        <w:t xml:space="preserve"> </w:t>
      </w:r>
      <w:r w:rsidR="00F42B68" w:rsidRPr="00234DCC">
        <w:rPr>
          <w:rFonts w:ascii="Arial" w:hAnsi="Arial" w:cs="Arial"/>
        </w:rPr>
        <w:t>New Zealand</w:t>
      </w:r>
      <w:r w:rsidR="009468E7" w:rsidRPr="00234DCC">
        <w:rPr>
          <w:rFonts w:ascii="Arial" w:hAnsi="Arial" w:cs="Arial"/>
        </w:rPr>
        <w:t xml:space="preserve">, </w:t>
      </w:r>
      <w:r w:rsidR="000F14A3" w:rsidRPr="00234DCC">
        <w:rPr>
          <w:rFonts w:ascii="Arial" w:hAnsi="Arial" w:cs="Arial"/>
        </w:rPr>
        <w:t xml:space="preserve">the UK and </w:t>
      </w:r>
      <w:r w:rsidR="009468E7" w:rsidRPr="00234DCC">
        <w:rPr>
          <w:rFonts w:ascii="Arial" w:hAnsi="Arial" w:cs="Arial"/>
        </w:rPr>
        <w:t>the Netherlands</w:t>
      </w:r>
      <w:r w:rsidR="00F02C7E" w:rsidRPr="00234DCC">
        <w:rPr>
          <w:rFonts w:ascii="Arial" w:hAnsi="Arial" w:cs="Arial"/>
        </w:rPr>
        <w:t>.</w:t>
      </w:r>
      <w:r w:rsidR="00F42B68" w:rsidRPr="00234DCC">
        <w:rPr>
          <w:rFonts w:ascii="Arial" w:hAnsi="Arial" w:cs="Arial"/>
        </w:rPr>
        <w:t xml:space="preserve"> Ireland</w:t>
      </w:r>
      <w:r w:rsidR="00F33228" w:rsidRPr="00234DCC">
        <w:rPr>
          <w:rFonts w:ascii="Arial" w:hAnsi="Arial" w:cs="Arial"/>
        </w:rPr>
        <w:t xml:space="preserve"> </w:t>
      </w:r>
      <w:r w:rsidR="00D52DDC" w:rsidRPr="00234DCC">
        <w:rPr>
          <w:rFonts w:ascii="Arial" w:hAnsi="Arial" w:cs="Arial"/>
        </w:rPr>
        <w:t xml:space="preserve">have established national perinatal data collection but do not, as yet, </w:t>
      </w:r>
      <w:r w:rsidR="00343199" w:rsidRPr="00234DCC">
        <w:rPr>
          <w:rFonts w:ascii="Arial" w:hAnsi="Arial" w:cs="Arial"/>
        </w:rPr>
        <w:t xml:space="preserve">carry out </w:t>
      </w:r>
      <w:r w:rsidR="00D52DDC" w:rsidRPr="00234DCC">
        <w:rPr>
          <w:rFonts w:ascii="Arial" w:hAnsi="Arial" w:cs="Arial"/>
        </w:rPr>
        <w:t xml:space="preserve">confidential enquiries or other in-depth case reviews although they have </w:t>
      </w:r>
      <w:r w:rsidR="00B024FA" w:rsidRPr="00234DCC">
        <w:rPr>
          <w:rFonts w:ascii="Arial" w:hAnsi="Arial" w:cs="Arial"/>
        </w:rPr>
        <w:t>recommend</w:t>
      </w:r>
      <w:r w:rsidR="00D52DDC" w:rsidRPr="00234DCC">
        <w:rPr>
          <w:rFonts w:ascii="Arial" w:hAnsi="Arial" w:cs="Arial"/>
        </w:rPr>
        <w:t>ed</w:t>
      </w:r>
      <w:r w:rsidR="00F33228" w:rsidRPr="00234DCC">
        <w:rPr>
          <w:rFonts w:ascii="Arial" w:hAnsi="Arial" w:cs="Arial"/>
        </w:rPr>
        <w:t xml:space="preserve"> that a formal system of </w:t>
      </w:r>
      <w:r w:rsidR="00F02C7E" w:rsidRPr="00234DCC">
        <w:rPr>
          <w:rFonts w:ascii="Arial" w:hAnsi="Arial" w:cs="Arial"/>
        </w:rPr>
        <w:t xml:space="preserve">national </w:t>
      </w:r>
      <w:r w:rsidR="00F33228" w:rsidRPr="00234DCC">
        <w:rPr>
          <w:rFonts w:ascii="Arial" w:hAnsi="Arial" w:cs="Arial"/>
        </w:rPr>
        <w:t>confidential enquiries</w:t>
      </w:r>
      <w:r w:rsidR="00B024FA" w:rsidRPr="00234DCC">
        <w:rPr>
          <w:rFonts w:ascii="Arial" w:hAnsi="Arial" w:cs="Arial"/>
        </w:rPr>
        <w:t xml:space="preserve"> for stillbirth </w:t>
      </w:r>
      <w:r w:rsidR="00596C54" w:rsidRPr="00234DCC">
        <w:rPr>
          <w:rFonts w:ascii="Arial" w:hAnsi="Arial" w:cs="Arial"/>
        </w:rPr>
        <w:t>be</w:t>
      </w:r>
      <w:r w:rsidR="00B024FA" w:rsidRPr="00234DCC">
        <w:rPr>
          <w:rFonts w:ascii="Arial" w:hAnsi="Arial" w:cs="Arial"/>
        </w:rPr>
        <w:t xml:space="preserve"> established </w:t>
      </w:r>
      <w:r w:rsidR="00AD133F" w:rsidRPr="00234DCC">
        <w:rPr>
          <w:rFonts w:ascii="Arial" w:hAnsi="Arial" w:cs="Arial"/>
          <w:vertAlign w:val="superscript"/>
        </w:rPr>
        <w:fldChar w:fldCharType="begin"/>
      </w:r>
      <w:r w:rsidR="00295511" w:rsidRPr="00234DCC">
        <w:rPr>
          <w:rFonts w:ascii="Arial" w:hAnsi="Arial" w:cs="Arial"/>
          <w:vertAlign w:val="superscript"/>
        </w:rPr>
        <w:instrText xml:space="preserve"> ADDIN EN.CITE &lt;EndNote&gt;&lt;Cite&gt;&lt;Author&gt;Corcoran&lt;/Author&gt;&lt;Year&gt;2016&lt;/Year&gt;&lt;RecNum&gt;268&lt;/RecNum&gt;&lt;DisplayText&gt;[6]&lt;/DisplayText&gt;&lt;record&gt;&lt;rec-number&gt;268&lt;/rec-number&gt;&lt;foreign-keys&gt;&lt;key app="EN" db-id="ssvtdtr02vwvvxetprqpdvs9z2pv9avsxt0w" timestamp="1478080155"&gt;268&lt;/key&gt;&lt;/foreign-keys&gt;&lt;ref-type name="Journal Article"&gt;17&lt;/ref-type&gt;&lt;contributors&gt;&lt;authors&gt;&lt;author&gt;Corcoran, P&lt;/author&gt;&lt;author&gt;Manning, E&lt;/author&gt;&lt;author&gt;O’Farrell, IB&lt;/author&gt;&lt;author&gt;McKernan, J&lt;/author&gt;&lt;author&gt;Meaney, S&lt;/author&gt;&lt;author&gt;Drummond, L&lt;/author&gt;&lt;author&gt;de Foubert, P&lt;/author&gt;&lt;author&gt;Greene, RA&lt;/author&gt;&lt;/authors&gt;&lt;/contributors&gt;&lt;titles&gt;&lt;title&gt;Perinatal mortality in Ireland: annual report 2014&lt;/title&gt;&lt;/titles&gt;&lt;dates&gt;&lt;year&gt;2016&lt;/year&gt;&lt;/dates&gt;&lt;urls&gt;&lt;/urls&gt;&lt;/record&gt;&lt;/Cite&gt;&lt;/EndNote&gt;</w:instrText>
      </w:r>
      <w:r w:rsidR="00AD133F" w:rsidRPr="00234DCC">
        <w:rPr>
          <w:rFonts w:ascii="Arial" w:hAnsi="Arial" w:cs="Arial"/>
          <w:vertAlign w:val="superscript"/>
        </w:rPr>
        <w:fldChar w:fldCharType="separate"/>
      </w:r>
      <w:r w:rsidR="00295511" w:rsidRPr="00234DCC">
        <w:rPr>
          <w:rFonts w:ascii="Arial" w:hAnsi="Arial" w:cs="Arial"/>
          <w:noProof/>
          <w:vertAlign w:val="superscript"/>
        </w:rPr>
        <w:t>[6]</w:t>
      </w:r>
      <w:r w:rsidR="00AD133F" w:rsidRPr="00234DCC">
        <w:rPr>
          <w:rFonts w:ascii="Arial" w:hAnsi="Arial" w:cs="Arial"/>
          <w:vertAlign w:val="superscript"/>
        </w:rPr>
        <w:fldChar w:fldCharType="end"/>
      </w:r>
      <w:r w:rsidR="00B024FA" w:rsidRPr="00234DCC">
        <w:rPr>
          <w:rFonts w:ascii="Arial" w:hAnsi="Arial" w:cs="Arial"/>
        </w:rPr>
        <w:t>.</w:t>
      </w:r>
      <w:r w:rsidR="00B51A67" w:rsidRPr="00234DCC">
        <w:rPr>
          <w:rFonts w:ascii="Arial" w:hAnsi="Arial" w:cs="Arial"/>
        </w:rPr>
        <w:t xml:space="preserve"> </w:t>
      </w:r>
      <w:r w:rsidR="00F42B68" w:rsidRPr="00234DCC">
        <w:rPr>
          <w:rFonts w:ascii="Arial" w:hAnsi="Arial" w:cs="Arial"/>
        </w:rPr>
        <w:t xml:space="preserve">National perinatal audit was carried out from 1984 in Norway but </w:t>
      </w:r>
      <w:r w:rsidR="00A63628" w:rsidRPr="00234DCC">
        <w:rPr>
          <w:rFonts w:ascii="Arial" w:hAnsi="Arial" w:cs="Arial"/>
        </w:rPr>
        <w:t xml:space="preserve">has now been terminated  at </w:t>
      </w:r>
      <w:r w:rsidR="00CD6E3B" w:rsidRPr="00234DCC">
        <w:rPr>
          <w:rFonts w:ascii="Arial" w:hAnsi="Arial" w:cs="Arial"/>
        </w:rPr>
        <w:t xml:space="preserve">a </w:t>
      </w:r>
      <w:r w:rsidR="00A63628" w:rsidRPr="00234DCC">
        <w:rPr>
          <w:rFonts w:ascii="Arial" w:hAnsi="Arial" w:cs="Arial"/>
        </w:rPr>
        <w:t>national level</w:t>
      </w:r>
      <w:r w:rsidR="00005A34" w:rsidRPr="00234DCC">
        <w:rPr>
          <w:rFonts w:ascii="Arial" w:hAnsi="Arial" w:cs="Arial"/>
        </w:rPr>
        <w:t xml:space="preserve"> despite being associated with a substantial decrease in the perinatal mortality rate</w:t>
      </w:r>
      <w:r w:rsidR="004D1676" w:rsidRPr="00234DCC">
        <w:rPr>
          <w:rFonts w:ascii="Arial" w:hAnsi="Arial" w:cs="Arial"/>
        </w:rPr>
        <w:t xml:space="preserve"> (13.8 to 7.7 per 1000 live births</w:t>
      </w:r>
      <w:r w:rsidR="00CD6E3B" w:rsidRPr="00234DCC">
        <w:rPr>
          <w:rFonts w:ascii="Arial" w:hAnsi="Arial" w:cs="Arial"/>
        </w:rPr>
        <w:t>)</w:t>
      </w:r>
      <w:r w:rsidR="004D1676" w:rsidRPr="00234DCC">
        <w:rPr>
          <w:rFonts w:ascii="Arial" w:hAnsi="Arial" w:cs="Arial"/>
        </w:rPr>
        <w:t xml:space="preserve"> over its period of use </w:t>
      </w:r>
      <w:r w:rsidR="004D1676" w:rsidRPr="00234DCC">
        <w:rPr>
          <w:rFonts w:ascii="Arial" w:hAnsi="Arial" w:cs="Arial"/>
          <w:vertAlign w:val="superscript"/>
        </w:rPr>
        <w:fldChar w:fldCharType="begin"/>
      </w:r>
      <w:r w:rsidR="00295511" w:rsidRPr="00234DCC">
        <w:rPr>
          <w:rFonts w:ascii="Arial" w:hAnsi="Arial" w:cs="Arial"/>
          <w:vertAlign w:val="superscript"/>
        </w:rPr>
        <w:instrText xml:space="preserve"> ADDIN EN.CITE &lt;EndNote&gt;&lt;Cite&gt;&lt;Author&gt;Flenady&lt;/Author&gt;&lt;Year&gt;2011&lt;/Year&gt;&lt;RecNum&gt;233&lt;/RecNum&gt;&lt;DisplayText&gt;[7]&lt;/DisplayText&gt;&lt;record&gt;&lt;rec-number&gt;233&lt;/rec-number&gt;&lt;foreign-keys&gt;&lt;key app="EN" db-id="ssvtdtr02vwvvxetprqpdvs9z2pv9avsxt0w" timestamp="1476110735"&gt;233&lt;/key&gt;&lt;/foreign-keys&gt;&lt;ref-type name="Journal Article"&gt;17&lt;/ref-type&gt;&lt;contributors&gt;&lt;authors&gt;&lt;author&gt;Flenady, Vicki&lt;/author&gt;&lt;author&gt;Middleton, Philippa&lt;/author&gt;&lt;author&gt;Smith, Gordon C&lt;/author&gt;&lt;author&gt;Duke, Wes&lt;/author&gt;&lt;author&gt;Erwich, Jan Jaap&lt;/author&gt;&lt;author&gt;Khong, T Yee&lt;/author&gt;&lt;author&gt;Neilson, Jim&lt;/author&gt;&lt;author&gt;Ezzati, Majid&lt;/author&gt;&lt;author&gt;Koopmans, Laura&lt;/author&gt;&lt;author&gt;Ellwood, David&lt;/author&gt;&lt;/authors&gt;&lt;/contributors&gt;&lt;titles&gt;&lt;title&gt;Stillbirths: the way forward in high-income countries&lt;/title&gt;&lt;secondary-title&gt;The Lancet&lt;/secondary-title&gt;&lt;/titles&gt;&lt;periodical&gt;&lt;full-title&gt;The Lancet&lt;/full-title&gt;&lt;/periodical&gt;&lt;pages&gt;1703-1717&lt;/pages&gt;&lt;volume&gt;377&lt;/volume&gt;&lt;number&gt;9778&lt;/number&gt;&lt;dates&gt;&lt;year&gt;2011&lt;/year&gt;&lt;/dates&gt;&lt;isbn&gt;0140-6736&lt;/isbn&gt;&lt;urls&gt;&lt;/urls&gt;&lt;/record&gt;&lt;/Cite&gt;&lt;/EndNote&gt;</w:instrText>
      </w:r>
      <w:r w:rsidR="004D1676" w:rsidRPr="00234DCC">
        <w:rPr>
          <w:rFonts w:ascii="Arial" w:hAnsi="Arial" w:cs="Arial"/>
          <w:vertAlign w:val="superscript"/>
        </w:rPr>
        <w:fldChar w:fldCharType="separate"/>
      </w:r>
      <w:r w:rsidR="00295511" w:rsidRPr="00234DCC">
        <w:rPr>
          <w:rFonts w:ascii="Arial" w:hAnsi="Arial" w:cs="Arial"/>
          <w:noProof/>
          <w:vertAlign w:val="superscript"/>
        </w:rPr>
        <w:t>[7]</w:t>
      </w:r>
      <w:r w:rsidR="004D1676" w:rsidRPr="00234DCC">
        <w:rPr>
          <w:rFonts w:ascii="Arial" w:hAnsi="Arial" w:cs="Arial"/>
          <w:vertAlign w:val="superscript"/>
        </w:rPr>
        <w:fldChar w:fldCharType="end"/>
      </w:r>
      <w:r w:rsidR="00005A34" w:rsidRPr="00234DCC">
        <w:rPr>
          <w:rFonts w:ascii="Arial" w:hAnsi="Arial" w:cs="Arial"/>
        </w:rPr>
        <w:t>.</w:t>
      </w:r>
    </w:p>
    <w:p w14:paraId="531146B7" w14:textId="0B899A87" w:rsidR="00FC2778" w:rsidRPr="00234DCC" w:rsidRDefault="00F02C7E" w:rsidP="00566DFB">
      <w:pPr>
        <w:spacing w:line="480" w:lineRule="auto"/>
        <w:rPr>
          <w:rFonts w:ascii="Arial" w:hAnsi="Arial" w:cs="Arial"/>
          <w:lang w:val="en-GB"/>
        </w:rPr>
      </w:pPr>
      <w:r w:rsidRPr="00234DCC">
        <w:rPr>
          <w:rFonts w:ascii="Arial" w:hAnsi="Arial" w:cs="Arial"/>
          <w:lang w:val="en-GB"/>
        </w:rPr>
        <w:t xml:space="preserve">Stillbirth proportions and rates are presented. The statistical significance of any trends were investigated using the Cochran Armitage test </w:t>
      </w:r>
      <w:r w:rsidR="009E7576" w:rsidRPr="00234DCC">
        <w:rPr>
          <w:rFonts w:ascii="Arial" w:hAnsi="Arial" w:cs="Arial"/>
          <w:lang w:val="en-GB"/>
        </w:rPr>
        <w:t xml:space="preserve">and Spearman’s test for correlation, respectively, </w:t>
      </w:r>
      <w:r w:rsidRPr="00234DCC">
        <w:rPr>
          <w:rFonts w:ascii="Arial" w:hAnsi="Arial" w:cs="Arial"/>
          <w:lang w:val="en-GB"/>
        </w:rPr>
        <w:t>in Stata/IC (v14).</w:t>
      </w:r>
      <w:r w:rsidR="00FC2778" w:rsidRPr="00234DCC">
        <w:rPr>
          <w:rFonts w:ascii="Arial" w:hAnsi="Arial" w:cs="Arial"/>
          <w:lang w:val="en-GB"/>
        </w:rPr>
        <w:t xml:space="preserve"> </w:t>
      </w:r>
    </w:p>
    <w:p w14:paraId="3EF5AF11" w14:textId="77777777" w:rsidR="00AB69BF" w:rsidRPr="00234DCC" w:rsidRDefault="00AB69BF" w:rsidP="00566DFB">
      <w:pPr>
        <w:spacing w:line="480" w:lineRule="auto"/>
        <w:rPr>
          <w:rFonts w:ascii="Arial" w:hAnsi="Arial" w:cs="Arial"/>
          <w:lang w:val="en-GB"/>
        </w:rPr>
      </w:pPr>
    </w:p>
    <w:p w14:paraId="3D8BBF5A" w14:textId="693F8520" w:rsidR="00AB013F" w:rsidRPr="00234DCC" w:rsidRDefault="00470877" w:rsidP="00566DFB">
      <w:pPr>
        <w:spacing w:line="480" w:lineRule="auto"/>
        <w:rPr>
          <w:rFonts w:ascii="Arial" w:hAnsi="Arial" w:cs="Arial"/>
          <w:b/>
        </w:rPr>
      </w:pPr>
      <w:r w:rsidRPr="00234DCC">
        <w:rPr>
          <w:rFonts w:ascii="Arial" w:hAnsi="Arial" w:cs="Arial"/>
          <w:b/>
        </w:rPr>
        <w:t>Cause and temporal trends in stillbirths from</w:t>
      </w:r>
      <w:r w:rsidR="00AB013F" w:rsidRPr="00234DCC">
        <w:rPr>
          <w:rFonts w:ascii="Arial" w:hAnsi="Arial" w:cs="Arial"/>
          <w:b/>
        </w:rPr>
        <w:t xml:space="preserve"> </w:t>
      </w:r>
      <w:r w:rsidR="00AF72D3" w:rsidRPr="00234DCC">
        <w:rPr>
          <w:rFonts w:ascii="Arial" w:hAnsi="Arial" w:cs="Arial"/>
          <w:b/>
        </w:rPr>
        <w:t xml:space="preserve">current </w:t>
      </w:r>
      <w:r w:rsidR="00AB013F" w:rsidRPr="00234DCC">
        <w:rPr>
          <w:rFonts w:ascii="Arial" w:hAnsi="Arial" w:cs="Arial"/>
          <w:b/>
        </w:rPr>
        <w:t>national audits</w:t>
      </w:r>
    </w:p>
    <w:p w14:paraId="5A8EE152" w14:textId="77777777" w:rsidR="00514F46" w:rsidRPr="00234DCC" w:rsidRDefault="00514F46" w:rsidP="00566DFB">
      <w:pPr>
        <w:spacing w:line="480" w:lineRule="auto"/>
        <w:rPr>
          <w:rFonts w:ascii="Arial" w:hAnsi="Arial" w:cs="Arial"/>
          <w:b/>
        </w:rPr>
      </w:pPr>
    </w:p>
    <w:p w14:paraId="6F6B7164" w14:textId="0A55E865" w:rsidR="009468E7" w:rsidRPr="00234DCC" w:rsidRDefault="009468E7" w:rsidP="00566DFB">
      <w:pPr>
        <w:pStyle w:val="ListParagraph"/>
        <w:numPr>
          <w:ilvl w:val="0"/>
          <w:numId w:val="1"/>
        </w:numPr>
        <w:spacing w:line="480" w:lineRule="auto"/>
        <w:rPr>
          <w:rFonts w:ascii="Arial" w:hAnsi="Arial" w:cs="Arial"/>
          <w:b/>
        </w:rPr>
      </w:pPr>
      <w:r w:rsidRPr="00234DCC">
        <w:rPr>
          <w:rFonts w:ascii="Arial" w:hAnsi="Arial" w:cs="Arial"/>
          <w:b/>
        </w:rPr>
        <w:t>New Zealand</w:t>
      </w:r>
    </w:p>
    <w:p w14:paraId="3E0DFA06" w14:textId="77777777" w:rsidR="009468E7" w:rsidRPr="00234DCC" w:rsidRDefault="009468E7" w:rsidP="00566DFB">
      <w:pPr>
        <w:spacing w:line="480" w:lineRule="auto"/>
        <w:rPr>
          <w:rFonts w:ascii="Arial" w:hAnsi="Arial" w:cs="Arial"/>
          <w:b/>
        </w:rPr>
      </w:pPr>
    </w:p>
    <w:p w14:paraId="4906EA17" w14:textId="4214E1BD" w:rsidR="00111E1D" w:rsidRPr="00234DCC" w:rsidRDefault="00410A35" w:rsidP="00566DFB">
      <w:pPr>
        <w:spacing w:after="160" w:line="480" w:lineRule="auto"/>
        <w:rPr>
          <w:rFonts w:ascii="Arial" w:hAnsi="Arial" w:cs="Arial"/>
        </w:rPr>
      </w:pPr>
      <w:r w:rsidRPr="00234DCC">
        <w:rPr>
          <w:rFonts w:ascii="Arial" w:hAnsi="Arial" w:cs="Arial"/>
          <w:lang w:val="en-GB"/>
        </w:rPr>
        <w:lastRenderedPageBreak/>
        <w:t xml:space="preserve">A Perinatal and Mortality Review Committee (PMMRC) was </w:t>
      </w:r>
      <w:r w:rsidR="00FD156F" w:rsidRPr="00234DCC">
        <w:rPr>
          <w:rFonts w:ascii="Arial" w:hAnsi="Arial" w:cs="Arial"/>
          <w:lang w:val="en-GB"/>
        </w:rPr>
        <w:t>established</w:t>
      </w:r>
      <w:r w:rsidRPr="00234DCC">
        <w:rPr>
          <w:rFonts w:ascii="Arial" w:hAnsi="Arial" w:cs="Arial"/>
          <w:lang w:val="en-GB"/>
        </w:rPr>
        <w:t xml:space="preserve"> in New Zealand in 2006 with </w:t>
      </w:r>
      <w:r w:rsidR="0012688D" w:rsidRPr="00234DCC">
        <w:rPr>
          <w:rFonts w:ascii="Arial" w:hAnsi="Arial" w:cs="Arial"/>
          <w:lang w:val="en-GB"/>
        </w:rPr>
        <w:t>a</w:t>
      </w:r>
      <w:r w:rsidRPr="00234DCC">
        <w:rPr>
          <w:rFonts w:ascii="Arial" w:hAnsi="Arial" w:cs="Arial"/>
          <w:lang w:val="en-GB"/>
        </w:rPr>
        <w:t xml:space="preserve"> primary aim </w:t>
      </w:r>
      <w:r w:rsidR="0012688D" w:rsidRPr="00234DCC">
        <w:rPr>
          <w:rFonts w:ascii="Arial" w:hAnsi="Arial" w:cs="Arial"/>
          <w:lang w:val="en-GB"/>
        </w:rPr>
        <w:t>of</w:t>
      </w:r>
      <w:r w:rsidR="009468E7" w:rsidRPr="00234DCC">
        <w:rPr>
          <w:rFonts w:ascii="Arial" w:hAnsi="Arial" w:cs="Arial"/>
          <w:lang w:val="en-GB"/>
        </w:rPr>
        <w:t xml:space="preserve"> reduc</w:t>
      </w:r>
      <w:r w:rsidR="0012688D" w:rsidRPr="00234DCC">
        <w:rPr>
          <w:rFonts w:ascii="Arial" w:hAnsi="Arial" w:cs="Arial"/>
          <w:lang w:val="en-GB"/>
        </w:rPr>
        <w:t>ing</w:t>
      </w:r>
      <w:r w:rsidR="009468E7" w:rsidRPr="00234DCC">
        <w:rPr>
          <w:rFonts w:ascii="Arial" w:hAnsi="Arial" w:cs="Arial"/>
          <w:lang w:val="en-GB"/>
        </w:rPr>
        <w:t xml:space="preserve"> the number of preventable perinatal and maternal deaths. </w:t>
      </w:r>
      <w:r w:rsidR="0091699A" w:rsidRPr="00234DCC">
        <w:rPr>
          <w:rFonts w:ascii="Arial" w:hAnsi="Arial" w:cs="Arial"/>
          <w:lang w:val="en-GB"/>
        </w:rPr>
        <w:t>T</w:t>
      </w:r>
      <w:r w:rsidRPr="00234DCC">
        <w:rPr>
          <w:rFonts w:ascii="Arial" w:hAnsi="Arial" w:cs="Arial"/>
          <w:lang w:val="en-GB"/>
        </w:rPr>
        <w:t>his programme review</w:t>
      </w:r>
      <w:r w:rsidR="0091699A" w:rsidRPr="00234DCC">
        <w:rPr>
          <w:rFonts w:ascii="Arial" w:hAnsi="Arial" w:cs="Arial"/>
          <w:lang w:val="en-GB"/>
        </w:rPr>
        <w:t>s</w:t>
      </w:r>
      <w:r w:rsidR="009468E7" w:rsidRPr="00234DCC">
        <w:rPr>
          <w:rFonts w:ascii="Arial" w:hAnsi="Arial" w:cs="Arial"/>
          <w:lang w:val="en-GB"/>
        </w:rPr>
        <w:t xml:space="preserve"> all stillbirths</w:t>
      </w:r>
      <w:r w:rsidRPr="00234DCC">
        <w:rPr>
          <w:rFonts w:ascii="Arial" w:hAnsi="Arial" w:cs="Arial"/>
          <w:lang w:val="en-GB"/>
        </w:rPr>
        <w:t xml:space="preserve"> </w:t>
      </w:r>
      <w:r w:rsidR="00A6463F" w:rsidRPr="00234DCC">
        <w:rPr>
          <w:rFonts w:ascii="Arial" w:hAnsi="Arial" w:cs="Arial"/>
          <w:lang w:val="en-GB"/>
        </w:rPr>
        <w:t>fo</w:t>
      </w:r>
      <w:r w:rsidR="00C1428B" w:rsidRPr="00234DCC">
        <w:rPr>
          <w:rFonts w:ascii="Arial" w:hAnsi="Arial" w:cs="Arial"/>
          <w:lang w:val="en-GB"/>
        </w:rPr>
        <w:t xml:space="preserve">llowing a standardised protocol </w:t>
      </w:r>
      <w:r w:rsidR="00C1428B"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&lt;EndNote&gt;&lt;Cite&gt;&lt;Author&gt;Flenady V&lt;/Author&gt;&lt;Year&gt;2009&lt;/Year&gt;&lt;RecNum&gt;241&lt;/RecNum&gt;&lt;DisplayText&gt;[8]&lt;/DisplayText&gt;&lt;record&gt;&lt;rec-number&gt;241&lt;/rec-number&gt;&lt;foreign-keys&gt;&lt;key app="EN" db-id="ssvtdtr02vwvvxetprqpdvs9z2pv9avsxt0w" timestamp="1477648158"&gt;241&lt;/key&gt;&lt;/foreign-keys&gt;&lt;ref-type name="Report"&gt;27&lt;/ref-type&gt;&lt;contributors&gt;&lt;authors&gt;&lt;author&gt;Flenady V, King J, Charles A, Gardener G, Ellwood D, Day K, McCowan L, Kent A, Tudehope D, Richardson R, Conway L, Chan A, Haslam R, Khong Y for the Perinatal Society of Australia and New Zealand (PSANZ) Perinatal Mortality Group&lt;/author&gt;&lt;/authors&gt;&lt;/contributors&gt;&lt;titles&gt;&lt;title&gt;PSANZ Clinical Practice Guideline for Perinatal Mortality&lt;/title&gt;&lt;/titles&gt;&lt;edition&gt;Second&lt;/edition&gt;&lt;dates&gt;&lt;year&gt;2009&lt;/year&gt;&lt;/dates&gt;&lt;urls&gt;&lt;related-urls&gt;&lt;url&gt;www.psanzpnmsig.org &lt;/url&gt;&lt;/related-urls&gt;&lt;/urls&gt;&lt;/record&gt;&lt;/Cite&gt;&lt;/EndNote&gt;</w:instrText>
      </w:r>
      <w:r w:rsidR="00C1428B"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[8]</w:t>
      </w:r>
      <w:r w:rsidR="00C1428B" w:rsidRPr="00234DCC">
        <w:rPr>
          <w:rFonts w:ascii="Arial" w:hAnsi="Arial" w:cs="Arial"/>
          <w:vertAlign w:val="superscript"/>
          <w:lang w:val="en-GB"/>
        </w:rPr>
        <w:fldChar w:fldCharType="end"/>
      </w:r>
      <w:r w:rsidR="00AD133F" w:rsidRPr="00234DCC">
        <w:rPr>
          <w:rFonts w:ascii="Arial" w:hAnsi="Arial" w:cs="Arial"/>
          <w:lang w:val="en-GB"/>
        </w:rPr>
        <w:t>,</w:t>
      </w:r>
      <w:r w:rsidR="00A6463F" w:rsidRPr="00234DCC">
        <w:rPr>
          <w:rFonts w:ascii="Arial" w:hAnsi="Arial" w:cs="Arial"/>
          <w:lang w:val="en-GB"/>
        </w:rPr>
        <w:t xml:space="preserve"> </w:t>
      </w:r>
      <w:r w:rsidR="009468E7" w:rsidRPr="00234DCC">
        <w:rPr>
          <w:rFonts w:ascii="Arial" w:hAnsi="Arial" w:cs="Arial"/>
          <w:lang w:val="en-GB"/>
        </w:rPr>
        <w:t>provid</w:t>
      </w:r>
      <w:r w:rsidRPr="00234DCC">
        <w:rPr>
          <w:rFonts w:ascii="Arial" w:hAnsi="Arial" w:cs="Arial"/>
          <w:lang w:val="en-GB"/>
        </w:rPr>
        <w:t>ing</w:t>
      </w:r>
      <w:r w:rsidR="009468E7" w:rsidRPr="00234DCC">
        <w:rPr>
          <w:rFonts w:ascii="Arial" w:hAnsi="Arial" w:cs="Arial"/>
          <w:lang w:val="en-GB"/>
        </w:rPr>
        <w:t xml:space="preserve"> classifications of death according to the Perinatal Society of Australia and New Zealand (PSANZ)</w:t>
      </w:r>
      <w:r w:rsidRPr="00234DCC">
        <w:rPr>
          <w:rFonts w:ascii="Arial" w:hAnsi="Arial" w:cs="Arial"/>
          <w:lang w:val="en-GB"/>
        </w:rPr>
        <w:t xml:space="preserve"> </w:t>
      </w:r>
      <w:r w:rsidR="009468E7" w:rsidRPr="00234DCC">
        <w:rPr>
          <w:rFonts w:ascii="Arial" w:hAnsi="Arial" w:cs="Arial"/>
          <w:lang w:val="en-GB"/>
        </w:rPr>
        <w:t xml:space="preserve">- Perinatal Death Classification (PDC) </w:t>
      </w:r>
      <w:r w:rsidRPr="00234DCC">
        <w:rPr>
          <w:rFonts w:ascii="Arial" w:hAnsi="Arial" w:cs="Arial"/>
          <w:lang w:val="en-GB"/>
        </w:rPr>
        <w:t xml:space="preserve">and </w:t>
      </w:r>
      <w:r w:rsidR="009468E7" w:rsidRPr="00234DCC">
        <w:rPr>
          <w:rFonts w:ascii="Arial" w:hAnsi="Arial" w:cs="Arial"/>
          <w:lang w:val="en-GB"/>
        </w:rPr>
        <w:t>evaluat</w:t>
      </w:r>
      <w:r w:rsidRPr="00234DCC">
        <w:rPr>
          <w:rFonts w:ascii="Arial" w:hAnsi="Arial" w:cs="Arial"/>
          <w:lang w:val="en-GB"/>
        </w:rPr>
        <w:t>ing</w:t>
      </w:r>
      <w:r w:rsidR="009468E7" w:rsidRPr="00234DCC">
        <w:rPr>
          <w:rFonts w:ascii="Arial" w:hAnsi="Arial" w:cs="Arial"/>
          <w:lang w:val="en-GB"/>
        </w:rPr>
        <w:t xml:space="preserve"> the circumstances surrounding </w:t>
      </w:r>
      <w:r w:rsidRPr="00234DCC">
        <w:rPr>
          <w:rFonts w:ascii="Arial" w:hAnsi="Arial" w:cs="Arial"/>
          <w:lang w:val="en-GB"/>
        </w:rPr>
        <w:t>the stillbirth</w:t>
      </w:r>
      <w:r w:rsidR="00AD133F" w:rsidRPr="00234DCC">
        <w:rPr>
          <w:rFonts w:ascii="Arial" w:hAnsi="Arial" w:cs="Arial"/>
          <w:lang w:val="en-GB"/>
        </w:rPr>
        <w:t>,</w:t>
      </w:r>
      <w:r w:rsidR="009468E7" w:rsidRPr="00234DCC">
        <w:rPr>
          <w:rFonts w:ascii="Arial" w:hAnsi="Arial" w:cs="Arial"/>
          <w:lang w:val="en-GB"/>
        </w:rPr>
        <w:t xml:space="preserve"> including potential contributing factors</w:t>
      </w:r>
      <w:r w:rsidRPr="00234DCC">
        <w:rPr>
          <w:rFonts w:ascii="Arial" w:hAnsi="Arial" w:cs="Arial"/>
          <w:lang w:val="en-GB"/>
        </w:rPr>
        <w:t xml:space="preserve">. </w:t>
      </w:r>
      <w:r w:rsidR="00100EE2" w:rsidRPr="00234DCC">
        <w:rPr>
          <w:rFonts w:ascii="Arial" w:hAnsi="Arial" w:cs="Arial"/>
          <w:lang w:val="en-GB"/>
        </w:rPr>
        <w:t xml:space="preserve">Stillbirths are registered from 20 weeks gestation and/or 400g birthweight. </w:t>
      </w:r>
      <w:r w:rsidR="0091699A" w:rsidRPr="00234DCC">
        <w:rPr>
          <w:rFonts w:ascii="Arial" w:hAnsi="Arial" w:cs="Arial"/>
          <w:lang w:val="en-GB"/>
        </w:rPr>
        <w:t>H</w:t>
      </w:r>
      <w:r w:rsidR="002C7AA0" w:rsidRPr="00234DCC">
        <w:rPr>
          <w:rFonts w:ascii="Arial" w:hAnsi="Arial" w:cs="Arial"/>
          <w:lang w:val="en-GB"/>
        </w:rPr>
        <w:t>ealth professional</w:t>
      </w:r>
      <w:r w:rsidR="0091699A" w:rsidRPr="00234DCC">
        <w:rPr>
          <w:rFonts w:ascii="Arial" w:hAnsi="Arial" w:cs="Arial"/>
          <w:lang w:val="en-GB"/>
        </w:rPr>
        <w:t>s</w:t>
      </w:r>
      <w:r w:rsidR="002C7AA0" w:rsidRPr="00234DCC">
        <w:rPr>
          <w:rFonts w:ascii="Arial" w:hAnsi="Arial" w:cs="Arial"/>
          <w:lang w:val="en-GB"/>
        </w:rPr>
        <w:t xml:space="preserve"> enter data directly onto a secure database and cases are then discussed in local perinatal review meetings. </w:t>
      </w:r>
      <w:r w:rsidR="00005549" w:rsidRPr="00234DCC">
        <w:rPr>
          <w:rFonts w:ascii="Arial" w:hAnsi="Arial" w:cs="Arial"/>
          <w:lang w:val="en-GB"/>
        </w:rPr>
        <w:t>R</w:t>
      </w:r>
      <w:r w:rsidR="008E65D1" w:rsidRPr="00234DCC">
        <w:rPr>
          <w:rFonts w:ascii="Arial" w:hAnsi="Arial" w:cs="Arial"/>
          <w:lang w:val="en-GB"/>
        </w:rPr>
        <w:t>eview</w:t>
      </w:r>
      <w:r w:rsidR="00005549" w:rsidRPr="00234DCC">
        <w:rPr>
          <w:rFonts w:ascii="Arial" w:hAnsi="Arial" w:cs="Arial"/>
          <w:lang w:val="en-GB"/>
        </w:rPr>
        <w:t>s</w:t>
      </w:r>
      <w:r w:rsidR="008E65D1" w:rsidRPr="00234DCC">
        <w:rPr>
          <w:rFonts w:ascii="Arial" w:hAnsi="Arial" w:cs="Arial"/>
          <w:lang w:val="en-GB"/>
        </w:rPr>
        <w:t xml:space="preserve"> consider the presence of contributing factors in three main areas: factors relating to </w:t>
      </w:r>
      <w:r w:rsidR="005F10B8" w:rsidRPr="00234DCC">
        <w:rPr>
          <w:rFonts w:ascii="Arial" w:hAnsi="Arial" w:cs="Arial"/>
          <w:lang w:val="en-GB"/>
        </w:rPr>
        <w:t>(</w:t>
      </w:r>
      <w:proofErr w:type="spellStart"/>
      <w:r w:rsidR="005F10B8" w:rsidRPr="00234DCC">
        <w:rPr>
          <w:rFonts w:ascii="Arial" w:hAnsi="Arial" w:cs="Arial"/>
          <w:lang w:val="en-GB"/>
        </w:rPr>
        <w:t>i</w:t>
      </w:r>
      <w:proofErr w:type="spellEnd"/>
      <w:r w:rsidR="005F10B8" w:rsidRPr="00234DCC">
        <w:rPr>
          <w:rFonts w:ascii="Arial" w:hAnsi="Arial" w:cs="Arial"/>
          <w:lang w:val="en-GB"/>
        </w:rPr>
        <w:t xml:space="preserve">) </w:t>
      </w:r>
      <w:r w:rsidR="008E65D1" w:rsidRPr="00234DCC">
        <w:rPr>
          <w:rFonts w:ascii="Arial" w:hAnsi="Arial" w:cs="Arial"/>
          <w:lang w:val="en-GB"/>
        </w:rPr>
        <w:t xml:space="preserve">the woman including her social situation; </w:t>
      </w:r>
      <w:r w:rsidR="005F10B8" w:rsidRPr="00234DCC">
        <w:rPr>
          <w:rFonts w:ascii="Arial" w:hAnsi="Arial" w:cs="Arial"/>
          <w:lang w:val="en-GB"/>
        </w:rPr>
        <w:t>(ii)</w:t>
      </w:r>
      <w:r w:rsidR="008E65D1" w:rsidRPr="00234DCC">
        <w:rPr>
          <w:rFonts w:ascii="Arial" w:hAnsi="Arial" w:cs="Arial"/>
          <w:lang w:val="en-GB"/>
        </w:rPr>
        <w:t xml:space="preserve"> the setting in which the care was provided; and </w:t>
      </w:r>
      <w:r w:rsidR="005F10B8" w:rsidRPr="00234DCC">
        <w:rPr>
          <w:rFonts w:ascii="Arial" w:hAnsi="Arial" w:cs="Arial"/>
          <w:lang w:val="en-GB"/>
        </w:rPr>
        <w:t>(iii)</w:t>
      </w:r>
      <w:r w:rsidR="008E65D1" w:rsidRPr="00234DCC">
        <w:rPr>
          <w:rFonts w:ascii="Arial" w:hAnsi="Arial" w:cs="Arial"/>
          <w:lang w:val="en-GB"/>
        </w:rPr>
        <w:t xml:space="preserve"> the clinical care provided</w:t>
      </w:r>
      <w:r w:rsidR="00005549" w:rsidRPr="00234DCC">
        <w:rPr>
          <w:rFonts w:ascii="Arial" w:hAnsi="Arial" w:cs="Arial"/>
          <w:lang w:val="en-GB"/>
        </w:rPr>
        <w:t xml:space="preserve">. Following review stillbirths are classified </w:t>
      </w:r>
      <w:r w:rsidR="005B614E" w:rsidRPr="00234DCC">
        <w:rPr>
          <w:rFonts w:ascii="Arial" w:hAnsi="Arial" w:cs="Arial"/>
          <w:lang w:val="en-GB"/>
        </w:rPr>
        <w:t>in terms of their cause of death using</w:t>
      </w:r>
      <w:r w:rsidR="00005549" w:rsidRPr="00234DCC">
        <w:rPr>
          <w:rFonts w:ascii="Arial" w:hAnsi="Arial" w:cs="Arial"/>
          <w:lang w:val="en-GB"/>
        </w:rPr>
        <w:t xml:space="preserve"> PSANZ-PDC</w:t>
      </w:r>
      <w:r w:rsidR="00500ADD" w:rsidRPr="00234DCC">
        <w:rPr>
          <w:rFonts w:ascii="Arial" w:hAnsi="Arial" w:cs="Arial"/>
          <w:lang w:val="en-GB"/>
        </w:rPr>
        <w:t>.</w:t>
      </w:r>
      <w:r w:rsidR="00005549" w:rsidRPr="00234DCC">
        <w:rPr>
          <w:rFonts w:ascii="Arial" w:hAnsi="Arial" w:cs="Arial"/>
          <w:lang w:val="en-GB"/>
        </w:rPr>
        <w:t xml:space="preserve"> Annual reports</w:t>
      </w:r>
      <w:r w:rsidR="00500ADD" w:rsidRPr="00234DCC">
        <w:rPr>
          <w:rFonts w:ascii="Arial" w:hAnsi="Arial" w:cs="Arial"/>
          <w:lang w:val="en-GB"/>
        </w:rPr>
        <w:t xml:space="preserve"> provide</w:t>
      </w:r>
      <w:r w:rsidR="008E65D1" w:rsidRPr="00234DCC">
        <w:rPr>
          <w:rFonts w:ascii="Arial" w:hAnsi="Arial" w:cs="Arial"/>
          <w:lang w:val="en-GB"/>
        </w:rPr>
        <w:t xml:space="preserve"> </w:t>
      </w:r>
      <w:r w:rsidR="00005549" w:rsidRPr="00234DCC">
        <w:rPr>
          <w:rFonts w:ascii="Arial" w:hAnsi="Arial" w:cs="Arial"/>
          <w:lang w:val="en-GB"/>
        </w:rPr>
        <w:t>r</w:t>
      </w:r>
      <w:r w:rsidRPr="00234DCC">
        <w:rPr>
          <w:rFonts w:ascii="Arial" w:hAnsi="Arial" w:cs="Arial"/>
          <w:lang w:val="en-GB"/>
        </w:rPr>
        <w:t>ecommendations for improving care and the development of implementation plans.</w:t>
      </w:r>
      <w:r w:rsidR="00111E1D" w:rsidRPr="00234DCC">
        <w:t xml:space="preserve"> </w:t>
      </w:r>
      <w:r w:rsidR="0012688D" w:rsidRPr="00234DCC">
        <w:rPr>
          <w:rFonts w:ascii="Arial" w:hAnsi="Arial" w:cs="Arial"/>
        </w:rPr>
        <w:t>Vigorous data quality checks are carried out</w:t>
      </w:r>
      <w:r w:rsidR="00111E1D" w:rsidRPr="00234DCC">
        <w:rPr>
          <w:rFonts w:ascii="Arial" w:hAnsi="Arial" w:cs="Arial"/>
        </w:rPr>
        <w:t xml:space="preserve"> </w:t>
      </w:r>
      <w:r w:rsidR="0012688D" w:rsidRPr="00234DCC">
        <w:rPr>
          <w:rFonts w:ascii="Arial" w:hAnsi="Arial" w:cs="Arial"/>
        </w:rPr>
        <w:t>against</w:t>
      </w:r>
      <w:r w:rsidR="00C26F16" w:rsidRPr="00234DCC">
        <w:rPr>
          <w:rFonts w:ascii="Arial" w:hAnsi="Arial" w:cs="Arial"/>
        </w:rPr>
        <w:t xml:space="preserve"> clinical records including </w:t>
      </w:r>
      <w:r w:rsidR="0012688D" w:rsidRPr="00234DCC">
        <w:rPr>
          <w:rFonts w:ascii="Arial" w:hAnsi="Arial" w:cs="Arial"/>
        </w:rPr>
        <w:t xml:space="preserve">validating </w:t>
      </w:r>
      <w:r w:rsidR="00C26F16" w:rsidRPr="00234DCC">
        <w:rPr>
          <w:rFonts w:ascii="Arial" w:hAnsi="Arial" w:cs="Arial"/>
        </w:rPr>
        <w:t>the classification of death with clinical records to highlight areas for improvement</w:t>
      </w:r>
      <w:r w:rsidR="008C0917" w:rsidRPr="00234DCC">
        <w:rPr>
          <w:rFonts w:ascii="Arial" w:hAnsi="Arial" w:cs="Arial"/>
        </w:rPr>
        <w:t xml:space="preserve"> for local </w:t>
      </w:r>
      <w:r w:rsidR="00CB61F0" w:rsidRPr="00234DCC">
        <w:rPr>
          <w:rFonts w:ascii="Arial" w:hAnsi="Arial" w:cs="Arial"/>
        </w:rPr>
        <w:t>coordinators</w:t>
      </w:r>
      <w:r w:rsidR="008C0917" w:rsidRPr="00234DCC">
        <w:rPr>
          <w:rFonts w:ascii="Arial" w:hAnsi="Arial" w:cs="Arial"/>
        </w:rPr>
        <w:t xml:space="preserve">. </w:t>
      </w:r>
      <w:r w:rsidR="005F10B8" w:rsidRPr="00234DCC">
        <w:rPr>
          <w:rFonts w:ascii="Arial" w:hAnsi="Arial" w:cs="Arial"/>
        </w:rPr>
        <w:t>Annual review of</w:t>
      </w:r>
      <w:r w:rsidR="008C0917" w:rsidRPr="00234DCC">
        <w:rPr>
          <w:rFonts w:ascii="Arial" w:hAnsi="Arial" w:cs="Arial"/>
        </w:rPr>
        <w:t xml:space="preserve"> the recommendations </w:t>
      </w:r>
      <w:r w:rsidR="005F10B8" w:rsidRPr="00234DCC">
        <w:rPr>
          <w:rFonts w:ascii="Arial" w:hAnsi="Arial" w:cs="Arial"/>
        </w:rPr>
        <w:t>is used</w:t>
      </w:r>
      <w:r w:rsidR="008C0917" w:rsidRPr="00234DCC">
        <w:rPr>
          <w:rFonts w:ascii="Arial" w:hAnsi="Arial" w:cs="Arial"/>
        </w:rPr>
        <w:t xml:space="preserve"> to monitor progress to date at district and national levels</w:t>
      </w:r>
      <w:r w:rsidR="00005A34" w:rsidRPr="00234DCC">
        <w:rPr>
          <w:rFonts w:ascii="Arial" w:hAnsi="Arial" w:cs="Arial"/>
        </w:rPr>
        <w:t xml:space="preserve"> to facilitate</w:t>
      </w:r>
      <w:r w:rsidR="008C0917" w:rsidRPr="00234DCC">
        <w:rPr>
          <w:rFonts w:ascii="Arial" w:hAnsi="Arial" w:cs="Arial"/>
        </w:rPr>
        <w:t xml:space="preserve"> implementation </w:t>
      </w:r>
      <w:r w:rsidR="00A76990" w:rsidRPr="00234DCC">
        <w:rPr>
          <w:rFonts w:ascii="Arial" w:hAnsi="Arial" w:cs="Arial"/>
        </w:rPr>
        <w:t>of the findings</w:t>
      </w:r>
      <w:r w:rsidR="008C0917" w:rsidRPr="00234DCC">
        <w:rPr>
          <w:rFonts w:ascii="Arial" w:hAnsi="Arial" w:cs="Arial"/>
        </w:rPr>
        <w:t>.</w:t>
      </w:r>
    </w:p>
    <w:p w14:paraId="63D478CC" w14:textId="782AC08E" w:rsidR="00C55CB3" w:rsidRPr="00234DCC" w:rsidRDefault="00470877" w:rsidP="00566DFB">
      <w:pPr>
        <w:spacing w:after="160" w:line="480" w:lineRule="auto"/>
        <w:rPr>
          <w:rFonts w:ascii="Arial" w:hAnsi="Arial" w:cs="Arial"/>
          <w:lang w:val="en-GB"/>
        </w:rPr>
      </w:pPr>
      <w:r w:rsidRPr="00234DCC">
        <w:rPr>
          <w:rFonts w:ascii="Arial" w:hAnsi="Arial" w:cs="Arial"/>
          <w:lang w:val="en-GB"/>
        </w:rPr>
        <w:t xml:space="preserve">Perinatal audit data </w:t>
      </w:r>
      <w:r w:rsidR="004B7070" w:rsidRPr="00234DCC">
        <w:rPr>
          <w:rFonts w:ascii="Arial" w:hAnsi="Arial" w:cs="Arial"/>
          <w:lang w:val="en-GB"/>
        </w:rPr>
        <w:t>collection started</w:t>
      </w:r>
      <w:r w:rsidRPr="00234DCC">
        <w:rPr>
          <w:rFonts w:ascii="Arial" w:hAnsi="Arial" w:cs="Arial"/>
          <w:lang w:val="en-GB"/>
        </w:rPr>
        <w:t xml:space="preserve"> in New Zealand </w:t>
      </w:r>
      <w:r w:rsidR="004B7070" w:rsidRPr="00234DCC">
        <w:rPr>
          <w:rFonts w:ascii="Arial" w:hAnsi="Arial" w:cs="Arial"/>
          <w:lang w:val="en-GB"/>
        </w:rPr>
        <w:t>in</w:t>
      </w:r>
      <w:r w:rsidRPr="00234DCC">
        <w:rPr>
          <w:rFonts w:ascii="Arial" w:hAnsi="Arial" w:cs="Arial"/>
          <w:lang w:val="en-GB"/>
        </w:rPr>
        <w:t xml:space="preserve"> 2007 since when the stillbirth rate </w:t>
      </w:r>
      <w:r w:rsidR="00C26F16" w:rsidRPr="00234DCC">
        <w:rPr>
          <w:rFonts w:ascii="Arial" w:hAnsi="Arial" w:cs="Arial"/>
          <w:lang w:val="en-GB"/>
        </w:rPr>
        <w:t xml:space="preserve">(excluding </w:t>
      </w:r>
      <w:r w:rsidR="0096244E" w:rsidRPr="00234DCC">
        <w:rPr>
          <w:rFonts w:ascii="Arial" w:hAnsi="Arial" w:cs="Arial"/>
          <w:lang w:val="en-GB"/>
        </w:rPr>
        <w:t>termination of pregnancies (</w:t>
      </w:r>
      <w:r w:rsidR="005F10B8" w:rsidRPr="00234DCC">
        <w:rPr>
          <w:rFonts w:ascii="Arial" w:hAnsi="Arial" w:cs="Arial"/>
          <w:lang w:val="en-GB"/>
        </w:rPr>
        <w:t>TOPs</w:t>
      </w:r>
      <w:r w:rsidR="0096244E" w:rsidRPr="00234DCC">
        <w:rPr>
          <w:rFonts w:ascii="Arial" w:hAnsi="Arial" w:cs="Arial"/>
          <w:lang w:val="en-GB"/>
        </w:rPr>
        <w:t>)</w:t>
      </w:r>
      <w:r w:rsidR="00C26F16" w:rsidRPr="00234DCC">
        <w:rPr>
          <w:rFonts w:ascii="Arial" w:hAnsi="Arial" w:cs="Arial"/>
          <w:lang w:val="en-GB"/>
        </w:rPr>
        <w:t xml:space="preserve">) </w:t>
      </w:r>
      <w:r w:rsidRPr="00234DCC">
        <w:rPr>
          <w:rFonts w:ascii="Arial" w:hAnsi="Arial" w:cs="Arial"/>
          <w:lang w:val="en-GB"/>
        </w:rPr>
        <w:t xml:space="preserve">reduced from </w:t>
      </w:r>
      <w:r w:rsidR="00C26F16" w:rsidRPr="00234DCC">
        <w:rPr>
          <w:rFonts w:ascii="Arial" w:hAnsi="Arial" w:cs="Arial"/>
          <w:lang w:val="en-GB"/>
        </w:rPr>
        <w:t>5.6 per 1000 total births</w:t>
      </w:r>
      <w:r w:rsidR="005A5DAD" w:rsidRPr="00234DCC">
        <w:rPr>
          <w:rFonts w:ascii="Arial" w:hAnsi="Arial" w:cs="Arial"/>
          <w:vertAlign w:val="superscript"/>
          <w:lang w:val="en-GB"/>
        </w:rPr>
        <w:t xml:space="preserve"> </w:t>
      </w:r>
      <w:r w:rsidR="005A5DAD"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&lt;EndNote&gt;&lt;Cite&gt;&lt;Author&gt;(PMMRC)&lt;/Author&gt;&lt;Year&gt;2009&lt;/Year&gt;&lt;RecNum&gt;219&lt;/RecNum&gt;&lt;DisplayText&gt;[9]&lt;/DisplayText&gt;&lt;record&gt;&lt;rec-number&gt;219&lt;/rec-number&gt;&lt;foreign-keys&gt;&lt;key app="EN" db-id="ssvtdtr02vwvvxetprqpdvs9z2pv9avsxt0w" timestamp="1476105798"&gt;219&lt;/key&gt;&lt;/foreign-keys&gt;&lt;ref-type name="Report"&gt;27&lt;/ref-type&gt;&lt;contributors&gt;&lt;authors&gt;&lt;author&gt;Perinatal and Maternal Mortality Review Committee (PMMRC)&lt;/author&gt;&lt;/authors&gt;&lt;/contributors&gt;&lt;titles&gt;&lt;title&gt;Perinatal and Maternal Mortality in New Zealand 2007: Third Report to the Minister of Health July 2008 to June 2009.&lt;/title&gt;&lt;/titles&gt;&lt;dates&gt;&lt;year&gt;2009&lt;/year&gt;&lt;/dates&gt;&lt;pub-location&gt;Wellington: Ministry of Health&lt;/pub-location&gt;&lt;urls&gt;&lt;related-urls&gt;&lt;url&gt;http://www.pmmrc.health.govt.nz/&lt;/url&gt;&lt;/related-urls&gt;&lt;/urls&gt;&lt;/record&gt;&lt;/Cite&gt;&lt;/EndNote&gt;</w:instrText>
      </w:r>
      <w:r w:rsidR="005A5DAD"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[9]</w:t>
      </w:r>
      <w:r w:rsidR="005A5DAD" w:rsidRPr="00234DCC">
        <w:rPr>
          <w:rFonts w:ascii="Arial" w:hAnsi="Arial" w:cs="Arial"/>
          <w:vertAlign w:val="superscript"/>
          <w:lang w:val="en-GB"/>
        </w:rPr>
        <w:fldChar w:fldCharType="end"/>
      </w:r>
      <w:r w:rsidR="00C26F16" w:rsidRPr="00234DCC">
        <w:rPr>
          <w:rFonts w:ascii="Arial" w:hAnsi="Arial" w:cs="Arial"/>
          <w:lang w:val="en-GB"/>
        </w:rPr>
        <w:t xml:space="preserve"> </w:t>
      </w:r>
      <w:r w:rsidR="004B7070" w:rsidRPr="00234DCC">
        <w:rPr>
          <w:rFonts w:ascii="Arial" w:hAnsi="Arial" w:cs="Arial"/>
          <w:lang w:val="en-GB"/>
        </w:rPr>
        <w:t>to 5.1</w:t>
      </w:r>
      <w:r w:rsidR="00C26F16" w:rsidRPr="00234DCC">
        <w:rPr>
          <w:rFonts w:ascii="Arial" w:hAnsi="Arial" w:cs="Arial"/>
          <w:lang w:val="en-GB"/>
        </w:rPr>
        <w:t xml:space="preserve"> per 1000 total births</w:t>
      </w:r>
      <w:r w:rsidR="004B7070" w:rsidRPr="00234DCC">
        <w:rPr>
          <w:rFonts w:ascii="Arial" w:hAnsi="Arial" w:cs="Arial"/>
          <w:lang w:val="en-GB"/>
        </w:rPr>
        <w:t xml:space="preserve"> in 2013</w:t>
      </w:r>
      <w:r w:rsidR="005A5DAD" w:rsidRPr="00234DCC">
        <w:rPr>
          <w:rFonts w:ascii="Arial" w:hAnsi="Arial" w:cs="Arial"/>
          <w:lang w:val="en-GB"/>
        </w:rPr>
        <w:t xml:space="preserve"> </w:t>
      </w:r>
      <w:r w:rsidR="005A5DAD"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&lt;EndNote&gt;&lt;Cite&gt;&lt;Author&gt;Committee&lt;/Author&gt;&lt;Year&gt;2015&lt;/Year&gt;&lt;RecNum&gt;225&lt;/RecNum&gt;&lt;DisplayText&gt;[10]&lt;/DisplayText&gt;&lt;record&gt;&lt;rec-number&gt;225&lt;/rec-number&gt;&lt;foreign-keys&gt;&lt;key app="EN" db-id="ssvtdtr02vwvvxetprqpdvs9z2pv9avsxt0w" timestamp="1476107339"&gt;225&lt;/key&gt;&lt;/foreign-keys&gt;&lt;ref-type name="Report"&gt;27&lt;/ref-type&gt;&lt;contributors&gt;&lt;authors&gt;&lt;author&gt;Perinatal and Maternal Mortality Review Committee&lt;/author&gt;&lt;/authors&gt;&lt;/contributors&gt;&lt;titles&gt;&lt;title&gt;Ninth Annual Report of the Perinatal and Maternal Mortality Review Committee: Reporting mortality 2013&lt;/title&gt;&lt;/titles&gt;&lt;dates&gt;&lt;year&gt;2015&lt;/year&gt;&lt;/dates&gt;&lt;pub-location&gt;Wellington: Health Quality &amp;amp; Safety Commission&lt;/pub-location&gt;&lt;urls&gt;&lt;related-urls&gt;&lt;url&gt;http://www.pmmrc.health.govt.nz&lt;/url&gt;&lt;/related-urls&gt;&lt;/urls&gt;&lt;/record&gt;&lt;/Cite&gt;&lt;/EndNote&gt;</w:instrText>
      </w:r>
      <w:r w:rsidR="005A5DAD"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[10]</w:t>
      </w:r>
      <w:r w:rsidR="005A5DAD" w:rsidRPr="00234DCC">
        <w:rPr>
          <w:rFonts w:ascii="Arial" w:hAnsi="Arial" w:cs="Arial"/>
          <w:vertAlign w:val="superscript"/>
          <w:lang w:val="en-GB"/>
        </w:rPr>
        <w:fldChar w:fldCharType="end"/>
      </w:r>
      <w:r w:rsidR="004B7070" w:rsidRPr="00234DCC">
        <w:rPr>
          <w:rFonts w:ascii="Arial" w:hAnsi="Arial" w:cs="Arial"/>
          <w:lang w:val="en-GB"/>
        </w:rPr>
        <w:t>, rising to 5.5 per 1000 total births in 2014</w:t>
      </w:r>
      <w:r w:rsidR="005A5DAD" w:rsidRPr="00234DCC">
        <w:rPr>
          <w:rFonts w:ascii="Arial" w:hAnsi="Arial" w:cs="Arial"/>
          <w:lang w:val="en-GB"/>
        </w:rPr>
        <w:t xml:space="preserve"> </w:t>
      </w:r>
      <w:r w:rsidR="005A5DAD"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&lt;EndNote&gt;&lt;Cite&gt;&lt;Author&gt;Committee&lt;/Author&gt;&lt;Year&gt;2016&lt;/Year&gt;&lt;RecNum&gt;226&lt;/RecNum&gt;&lt;DisplayText&gt;[11]&lt;/DisplayText&gt;&lt;record&gt;&lt;rec-number&gt;226&lt;/rec-number&gt;&lt;foreign-keys&gt;&lt;key app="EN" db-id="ssvtdtr02vwvvxetprqpdvs9z2pv9avsxt0w" timestamp="1476107486"&gt;226&lt;/key&gt;&lt;/foreign-keys&gt;&lt;ref-type name="Report"&gt;27&lt;/ref-type&gt;&lt;contributors&gt;&lt;authors&gt;&lt;author&gt;Perinatal and Maternal Mortality Review Committee&lt;/author&gt;&lt;/authors&gt;&lt;/contributors&gt;&lt;titles&gt;&lt;title&gt;Tenth Annual Report of the Perinatal and Maternal Mortality Review Committee&lt;/title&gt;&lt;/titles&gt;&lt;dates&gt;&lt;year&gt;2016&lt;/year&gt;&lt;/dates&gt;&lt;publisher&gt;Wellington: Health Quality &amp;amp; Safety Commission &lt;/publisher&gt;&lt;urls&gt;&lt;related-urls&gt;&lt;url&gt;http://www.pmmrc.health.govt.nz&lt;/url&gt;&lt;/related-urls&gt;&lt;/urls&gt;&lt;/record&gt;&lt;/Cite&gt;&lt;/EndNote&gt;</w:instrText>
      </w:r>
      <w:r w:rsidR="005A5DAD"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[11]</w:t>
      </w:r>
      <w:r w:rsidR="005A5DAD" w:rsidRPr="00234DCC">
        <w:rPr>
          <w:rFonts w:ascii="Arial" w:hAnsi="Arial" w:cs="Arial"/>
          <w:vertAlign w:val="superscript"/>
          <w:lang w:val="en-GB"/>
        </w:rPr>
        <w:fldChar w:fldCharType="end"/>
      </w:r>
      <w:r w:rsidRPr="00234DCC">
        <w:rPr>
          <w:rFonts w:ascii="Arial" w:hAnsi="Arial" w:cs="Arial"/>
          <w:lang w:val="en-GB"/>
        </w:rPr>
        <w:t xml:space="preserve">. </w:t>
      </w:r>
      <w:r w:rsidR="00AB0729" w:rsidRPr="00234DCC">
        <w:rPr>
          <w:rFonts w:ascii="Arial" w:hAnsi="Arial" w:cs="Arial"/>
          <w:lang w:val="en-GB"/>
        </w:rPr>
        <w:t>However</w:t>
      </w:r>
      <w:r w:rsidR="00300CFB" w:rsidRPr="00234DCC">
        <w:rPr>
          <w:rFonts w:ascii="Arial" w:hAnsi="Arial" w:cs="Arial"/>
          <w:lang w:val="en-GB"/>
        </w:rPr>
        <w:t>,</w:t>
      </w:r>
      <w:r w:rsidR="00AB0729" w:rsidRPr="00234DCC">
        <w:rPr>
          <w:rFonts w:ascii="Arial" w:hAnsi="Arial" w:cs="Arial"/>
          <w:lang w:val="en-GB"/>
        </w:rPr>
        <w:t xml:space="preserve"> stillbirths of ≥28 </w:t>
      </w:r>
      <w:proofErr w:type="gramStart"/>
      <w:r w:rsidR="00AB0729" w:rsidRPr="00234DCC">
        <w:rPr>
          <w:rFonts w:ascii="Arial" w:hAnsi="Arial" w:cs="Arial"/>
          <w:lang w:val="en-GB"/>
        </w:rPr>
        <w:t>weeks</w:t>
      </w:r>
      <w:proofErr w:type="gramEnd"/>
      <w:r w:rsidR="00AB0729" w:rsidRPr="00234DCC">
        <w:rPr>
          <w:rFonts w:ascii="Arial" w:hAnsi="Arial" w:cs="Arial"/>
          <w:lang w:val="en-GB"/>
        </w:rPr>
        <w:t xml:space="preserve"> gestation have shown a much greater reduction over the last </w:t>
      </w:r>
      <w:r w:rsidR="00CF26D0" w:rsidRPr="00234DCC">
        <w:rPr>
          <w:rFonts w:ascii="Arial" w:hAnsi="Arial" w:cs="Arial"/>
          <w:lang w:val="en-GB"/>
        </w:rPr>
        <w:t>15</w:t>
      </w:r>
      <w:r w:rsidR="00AB0729" w:rsidRPr="00234DCC">
        <w:rPr>
          <w:rFonts w:ascii="Arial" w:hAnsi="Arial" w:cs="Arial"/>
          <w:lang w:val="en-GB"/>
        </w:rPr>
        <w:t xml:space="preserve"> years with</w:t>
      </w:r>
      <w:r w:rsidR="00017737" w:rsidRPr="00234DCC">
        <w:rPr>
          <w:rFonts w:ascii="Arial" w:hAnsi="Arial" w:cs="Arial"/>
          <w:lang w:val="en-GB"/>
        </w:rPr>
        <w:t xml:space="preserve"> an</w:t>
      </w:r>
      <w:r w:rsidR="00CF26D0" w:rsidRPr="00234DCC">
        <w:rPr>
          <w:rFonts w:ascii="Arial" w:hAnsi="Arial" w:cs="Arial"/>
          <w:lang w:val="en-GB"/>
        </w:rPr>
        <w:t xml:space="preserve"> ARR</w:t>
      </w:r>
      <w:r w:rsidR="005805D0" w:rsidRPr="00234DCC">
        <w:rPr>
          <w:rFonts w:ascii="Arial" w:hAnsi="Arial" w:cs="Arial"/>
          <w:lang w:val="en-GB"/>
        </w:rPr>
        <w:t xml:space="preserve"> </w:t>
      </w:r>
      <w:r w:rsidR="00CF26D0" w:rsidRPr="00234DCC">
        <w:rPr>
          <w:rFonts w:ascii="Arial" w:hAnsi="Arial" w:cs="Arial"/>
          <w:lang w:val="en-GB"/>
        </w:rPr>
        <w:t>of 2.8</w:t>
      </w:r>
      <w:r w:rsidR="00AB0729" w:rsidRPr="00234DCC">
        <w:rPr>
          <w:rFonts w:ascii="Arial" w:hAnsi="Arial" w:cs="Arial"/>
          <w:lang w:val="en-GB"/>
        </w:rPr>
        <w:t>%</w:t>
      </w:r>
      <w:r w:rsidR="00CF26D0" w:rsidRPr="00234DCC">
        <w:rPr>
          <w:rFonts w:ascii="Arial" w:hAnsi="Arial" w:cs="Arial"/>
          <w:vertAlign w:val="superscript"/>
          <w:lang w:val="en-GB"/>
        </w:rPr>
        <w:t xml:space="preserve"> </w:t>
      </w:r>
      <w:r w:rsidR="00CF26D0" w:rsidRPr="00234DCC">
        <w:rPr>
          <w:rFonts w:ascii="Arial" w:hAnsi="Arial" w:cs="Arial"/>
          <w:vertAlign w:val="superscript"/>
          <w:lang w:val="en-GB"/>
        </w:rPr>
        <w:fldChar w:fldCharType="begin">
          <w:fldData xml:space="preserve">PEVuZE5vdGU+PENpdGU+PEF1dGhvcj5GbGVuYWR5PC9BdXRob3I+PFllYXI+MjAxNjwvWWVhcj48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</w:fldData>
        </w:fldChar>
      </w:r>
      <w:r w:rsidR="00295511" w:rsidRPr="00234DCC">
        <w:rPr>
          <w:rFonts w:ascii="Arial" w:hAnsi="Arial" w:cs="Arial"/>
          <w:vertAlign w:val="superscript"/>
          <w:lang w:val="en-GB"/>
        </w:rPr>
        <w:instrText xml:space="preserve"> ADDIN EN.CITE </w:instrText>
      </w:r>
      <w:r w:rsidR="00295511" w:rsidRPr="00234DCC">
        <w:rPr>
          <w:rFonts w:ascii="Arial" w:hAnsi="Arial" w:cs="Arial"/>
          <w:vertAlign w:val="superscript"/>
          <w:lang w:val="en-GB"/>
        </w:rPr>
        <w:fldChar w:fldCharType="begin">
          <w:fldData xml:space="preserve">PEVuZE5vdGU+PENpdGU+PEF1dGhvcj5GbGVuYWR5PC9BdXRob3I+PFllYXI+MjAxNjwvWWVhcj48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</w:fldData>
        </w:fldChar>
      </w:r>
      <w:r w:rsidR="00295511" w:rsidRPr="00234DCC">
        <w:rPr>
          <w:rFonts w:ascii="Arial" w:hAnsi="Arial" w:cs="Arial"/>
          <w:vertAlign w:val="superscript"/>
          <w:lang w:val="en-GB"/>
        </w:rPr>
        <w:instrText xml:space="preserve"> ADDIN EN.CITE.DATA </w:instrText>
      </w:r>
      <w:r w:rsidR="00295511" w:rsidRPr="00234DCC">
        <w:rPr>
          <w:rFonts w:ascii="Arial" w:hAnsi="Arial" w:cs="Arial"/>
          <w:vertAlign w:val="superscript"/>
          <w:lang w:val="en-GB"/>
        </w:rPr>
      </w:r>
      <w:r w:rsidR="00295511" w:rsidRPr="00234DCC">
        <w:rPr>
          <w:rFonts w:ascii="Arial" w:hAnsi="Arial" w:cs="Arial"/>
          <w:vertAlign w:val="superscript"/>
          <w:lang w:val="en-GB"/>
        </w:rPr>
        <w:fldChar w:fldCharType="end"/>
      </w:r>
      <w:r w:rsidR="00CF26D0" w:rsidRPr="00234DCC">
        <w:rPr>
          <w:rFonts w:ascii="Arial" w:hAnsi="Arial" w:cs="Arial"/>
          <w:vertAlign w:val="superscript"/>
          <w:lang w:val="en-GB"/>
        </w:rPr>
      </w:r>
      <w:r w:rsidR="00CF26D0"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[4]</w:t>
      </w:r>
      <w:r w:rsidR="00CF26D0" w:rsidRPr="00234DCC">
        <w:rPr>
          <w:rFonts w:ascii="Arial" w:hAnsi="Arial" w:cs="Arial"/>
          <w:vertAlign w:val="superscript"/>
          <w:lang w:val="en-GB"/>
        </w:rPr>
        <w:fldChar w:fldCharType="end"/>
      </w:r>
      <w:r w:rsidR="00AB0729" w:rsidRPr="00234DCC">
        <w:rPr>
          <w:rFonts w:ascii="Arial" w:hAnsi="Arial" w:cs="Arial"/>
          <w:lang w:val="en-GB"/>
        </w:rPr>
        <w:t xml:space="preserve">. </w:t>
      </w:r>
      <w:r w:rsidR="0012688D" w:rsidRPr="00234DCC">
        <w:rPr>
          <w:rFonts w:ascii="Arial" w:hAnsi="Arial" w:cs="Arial"/>
          <w:lang w:val="en-GB"/>
        </w:rPr>
        <w:t>T</w:t>
      </w:r>
      <w:r w:rsidR="00C26F16" w:rsidRPr="00234DCC">
        <w:rPr>
          <w:rFonts w:ascii="Arial" w:hAnsi="Arial" w:cs="Arial"/>
          <w:lang w:val="en-GB"/>
        </w:rPr>
        <w:t xml:space="preserve">he fetal death rate from </w:t>
      </w:r>
      <w:r w:rsidR="005F10B8" w:rsidRPr="00234DCC">
        <w:rPr>
          <w:rFonts w:ascii="Arial" w:hAnsi="Arial" w:cs="Arial"/>
          <w:lang w:val="en-GB"/>
        </w:rPr>
        <w:t>TOP</w:t>
      </w:r>
      <w:r w:rsidR="00C26F16" w:rsidRPr="00234DCC">
        <w:rPr>
          <w:rFonts w:ascii="Arial" w:hAnsi="Arial" w:cs="Arial"/>
          <w:lang w:val="en-GB"/>
        </w:rPr>
        <w:t xml:space="preserve"> increased </w:t>
      </w:r>
      <w:r w:rsidR="002562BF" w:rsidRPr="00234DCC">
        <w:rPr>
          <w:rFonts w:ascii="Arial" w:hAnsi="Arial" w:cs="Arial"/>
          <w:lang w:val="en-GB"/>
        </w:rPr>
        <w:t xml:space="preserve">significantly </w:t>
      </w:r>
      <w:r w:rsidR="00C26F16" w:rsidRPr="00234DCC">
        <w:rPr>
          <w:rFonts w:ascii="Arial" w:hAnsi="Arial" w:cs="Arial"/>
          <w:lang w:val="en-GB"/>
        </w:rPr>
        <w:t>from 2.2 to 2.5 per 1,000 total births</w:t>
      </w:r>
      <w:r w:rsidR="009161F9" w:rsidRPr="00234DCC">
        <w:rPr>
          <w:rFonts w:ascii="Arial" w:hAnsi="Arial" w:cs="Arial"/>
          <w:lang w:val="en-GB"/>
        </w:rPr>
        <w:t xml:space="preserve"> (chi</w:t>
      </w:r>
      <w:r w:rsidR="009161F9" w:rsidRPr="00234DCC">
        <w:rPr>
          <w:rFonts w:ascii="Arial" w:hAnsi="Arial" w:cs="Arial"/>
          <w:vertAlign w:val="superscript"/>
          <w:lang w:val="en-GB"/>
        </w:rPr>
        <w:t>2</w:t>
      </w:r>
      <w:r w:rsidR="009161F9" w:rsidRPr="00234DCC">
        <w:rPr>
          <w:rFonts w:ascii="Arial" w:hAnsi="Arial" w:cs="Arial"/>
          <w:lang w:val="en-GB"/>
        </w:rPr>
        <w:t xml:space="preserve"> </w:t>
      </w:r>
      <w:r w:rsidR="002562BF" w:rsidRPr="00234DCC">
        <w:rPr>
          <w:rFonts w:ascii="Arial" w:hAnsi="Arial" w:cs="Arial"/>
          <w:lang w:val="en-GB"/>
        </w:rPr>
        <w:t xml:space="preserve">for trend </w:t>
      </w:r>
      <w:r w:rsidR="002562BF" w:rsidRPr="00234DCC">
        <w:rPr>
          <w:rFonts w:ascii="Arial" w:hAnsi="Arial" w:cs="Arial"/>
          <w:i/>
          <w:lang w:val="en-GB"/>
        </w:rPr>
        <w:t>p=0.04</w:t>
      </w:r>
      <w:r w:rsidR="002562BF" w:rsidRPr="00234DCC">
        <w:rPr>
          <w:rFonts w:ascii="Arial" w:hAnsi="Arial" w:cs="Arial"/>
          <w:lang w:val="en-GB"/>
        </w:rPr>
        <w:t>)</w:t>
      </w:r>
      <w:r w:rsidR="0012688D" w:rsidRPr="00234DCC">
        <w:rPr>
          <w:rFonts w:ascii="Arial" w:hAnsi="Arial" w:cs="Arial"/>
          <w:lang w:val="en-GB"/>
        </w:rPr>
        <w:t xml:space="preserve"> over this period</w:t>
      </w:r>
      <w:r w:rsidR="00D72077" w:rsidRPr="00234DCC">
        <w:rPr>
          <w:rFonts w:ascii="Arial" w:hAnsi="Arial" w:cs="Arial"/>
          <w:lang w:val="en-GB"/>
        </w:rPr>
        <w:t>,</w:t>
      </w:r>
      <w:r w:rsidR="008C0917" w:rsidRPr="00234DCC">
        <w:rPr>
          <w:rFonts w:ascii="Arial" w:hAnsi="Arial" w:cs="Arial"/>
          <w:lang w:val="en-GB"/>
        </w:rPr>
        <w:t xml:space="preserve"> </w:t>
      </w:r>
      <w:r w:rsidR="003248F1" w:rsidRPr="00234DCC">
        <w:rPr>
          <w:rFonts w:ascii="Arial" w:hAnsi="Arial" w:cs="Arial"/>
          <w:lang w:val="en-GB"/>
        </w:rPr>
        <w:t xml:space="preserve">the majority of which occur following the antenatal detection </w:t>
      </w:r>
      <w:r w:rsidR="003248F1" w:rsidRPr="00234DCC">
        <w:rPr>
          <w:rFonts w:ascii="Arial" w:hAnsi="Arial" w:cs="Arial"/>
          <w:lang w:val="en-GB"/>
        </w:rPr>
        <w:lastRenderedPageBreak/>
        <w:t>of a</w:t>
      </w:r>
      <w:r w:rsidR="008C0917" w:rsidRPr="00234DCC">
        <w:rPr>
          <w:rFonts w:ascii="Arial" w:hAnsi="Arial" w:cs="Arial"/>
          <w:lang w:val="en-GB"/>
        </w:rPr>
        <w:t xml:space="preserve"> congenital anomal</w:t>
      </w:r>
      <w:r w:rsidR="003248F1" w:rsidRPr="00234DCC">
        <w:rPr>
          <w:rFonts w:ascii="Arial" w:hAnsi="Arial" w:cs="Arial"/>
          <w:lang w:val="en-GB"/>
        </w:rPr>
        <w:t>y (75% in 2014)</w:t>
      </w:r>
      <w:r w:rsidR="00C26F16" w:rsidRPr="00234DCC">
        <w:rPr>
          <w:rFonts w:ascii="Arial" w:hAnsi="Arial" w:cs="Arial"/>
          <w:lang w:val="en-GB"/>
        </w:rPr>
        <w:t xml:space="preserve">. </w:t>
      </w:r>
      <w:r w:rsidRPr="00234DCC">
        <w:rPr>
          <w:rFonts w:ascii="Arial" w:hAnsi="Arial" w:cs="Arial"/>
          <w:lang w:val="en-GB"/>
        </w:rPr>
        <w:t xml:space="preserve">Table 1 shows </w:t>
      </w:r>
      <w:r w:rsidR="002C6B0E" w:rsidRPr="00234DCC">
        <w:rPr>
          <w:rFonts w:ascii="Arial" w:hAnsi="Arial" w:cs="Arial"/>
          <w:lang w:val="en-GB"/>
        </w:rPr>
        <w:t xml:space="preserve">the proportion of </w:t>
      </w:r>
      <w:r w:rsidRPr="00234DCC">
        <w:rPr>
          <w:rFonts w:ascii="Arial" w:hAnsi="Arial" w:cs="Arial"/>
          <w:lang w:val="en-GB"/>
        </w:rPr>
        <w:t xml:space="preserve">stillbirths by </w:t>
      </w:r>
      <w:r w:rsidR="0012688D" w:rsidRPr="00234DCC">
        <w:rPr>
          <w:rFonts w:ascii="Arial" w:hAnsi="Arial" w:cs="Arial"/>
          <w:lang w:val="en-GB"/>
        </w:rPr>
        <w:t xml:space="preserve">PSANZ-PDC </w:t>
      </w:r>
      <w:r w:rsidRPr="00234DCC">
        <w:rPr>
          <w:rFonts w:ascii="Arial" w:hAnsi="Arial" w:cs="Arial"/>
          <w:lang w:val="en-GB"/>
        </w:rPr>
        <w:t xml:space="preserve">cause of death </w:t>
      </w:r>
      <w:r w:rsidR="0012688D" w:rsidRPr="00234DCC">
        <w:rPr>
          <w:rFonts w:ascii="Arial" w:hAnsi="Arial" w:cs="Arial"/>
          <w:lang w:val="en-GB"/>
        </w:rPr>
        <w:t>from</w:t>
      </w:r>
      <w:r w:rsidRPr="00234DCC">
        <w:rPr>
          <w:rFonts w:ascii="Arial" w:hAnsi="Arial" w:cs="Arial"/>
          <w:lang w:val="en-GB"/>
        </w:rPr>
        <w:t xml:space="preserve"> 2007 </w:t>
      </w:r>
      <w:r w:rsidR="009305F3" w:rsidRPr="00234DCC">
        <w:rPr>
          <w:rFonts w:ascii="Arial" w:hAnsi="Arial" w:cs="Arial"/>
          <w:lang w:val="en-GB"/>
        </w:rPr>
        <w:t xml:space="preserve">to 2014. </w:t>
      </w:r>
      <w:r w:rsidR="0012688D" w:rsidRPr="00234DCC">
        <w:rPr>
          <w:rFonts w:ascii="Arial" w:hAnsi="Arial" w:cs="Arial"/>
          <w:lang w:val="en-GB"/>
        </w:rPr>
        <w:t>T</w:t>
      </w:r>
      <w:r w:rsidR="002C6B0E" w:rsidRPr="00234DCC">
        <w:rPr>
          <w:rFonts w:ascii="Arial" w:hAnsi="Arial" w:cs="Arial"/>
          <w:lang w:val="en-GB"/>
        </w:rPr>
        <w:t>he largest group of stillbirths were</w:t>
      </w:r>
      <w:r w:rsidR="008974F9" w:rsidRPr="00234DCC">
        <w:rPr>
          <w:rFonts w:ascii="Arial" w:hAnsi="Arial" w:cs="Arial"/>
          <w:lang w:val="en-GB"/>
        </w:rPr>
        <w:t xml:space="preserve"> classified as unexplained a</w:t>
      </w:r>
      <w:r w:rsidR="009305F3" w:rsidRPr="00234DCC">
        <w:rPr>
          <w:rFonts w:ascii="Arial" w:hAnsi="Arial" w:cs="Arial"/>
          <w:lang w:val="en-GB"/>
        </w:rPr>
        <w:t xml:space="preserve">ntepartum deaths </w:t>
      </w:r>
      <w:r w:rsidR="002C6B0E" w:rsidRPr="00234DCC">
        <w:rPr>
          <w:rFonts w:ascii="Arial" w:hAnsi="Arial" w:cs="Arial"/>
          <w:lang w:val="en-GB"/>
        </w:rPr>
        <w:t>(27.7% in 2014)</w:t>
      </w:r>
      <w:r w:rsidR="008974F9" w:rsidRPr="00234DCC">
        <w:rPr>
          <w:rFonts w:ascii="Arial" w:hAnsi="Arial" w:cs="Arial"/>
          <w:lang w:val="en-GB"/>
        </w:rPr>
        <w:t xml:space="preserve">; </w:t>
      </w:r>
      <w:r w:rsidR="002C6B0E" w:rsidRPr="00234DCC">
        <w:rPr>
          <w:rFonts w:ascii="Arial" w:hAnsi="Arial" w:cs="Arial"/>
          <w:lang w:val="en-GB"/>
        </w:rPr>
        <w:t xml:space="preserve">specific perinatal conditions and spontaneous preterm accounted for 13.2% and 13.5% respectively and </w:t>
      </w:r>
      <w:r w:rsidR="008974F9" w:rsidRPr="00234DCC">
        <w:rPr>
          <w:rFonts w:ascii="Arial" w:hAnsi="Arial" w:cs="Arial"/>
          <w:lang w:val="en-GB"/>
        </w:rPr>
        <w:t>congenital anomalies</w:t>
      </w:r>
      <w:r w:rsidR="002C6B0E" w:rsidRPr="00234DCC">
        <w:rPr>
          <w:rFonts w:ascii="Arial" w:hAnsi="Arial" w:cs="Arial"/>
          <w:lang w:val="en-GB"/>
        </w:rPr>
        <w:t xml:space="preserve">, antepartum haemorrhage and fetal growth restriction accounted for approximately 10% each. </w:t>
      </w:r>
      <w:r w:rsidR="00AD133F" w:rsidRPr="00234DCC">
        <w:rPr>
          <w:rFonts w:ascii="Arial" w:hAnsi="Arial" w:cs="Arial"/>
          <w:lang w:val="en-GB"/>
        </w:rPr>
        <w:t>There was a significant trend over time in s</w:t>
      </w:r>
      <w:r w:rsidR="002C6B0E" w:rsidRPr="00234DCC">
        <w:rPr>
          <w:rFonts w:ascii="Arial" w:hAnsi="Arial" w:cs="Arial"/>
          <w:lang w:val="en-GB"/>
        </w:rPr>
        <w:t xml:space="preserve">tillbirths classified as hypoxic </w:t>
      </w:r>
      <w:proofErr w:type="spellStart"/>
      <w:r w:rsidR="002C6B0E" w:rsidRPr="00234DCC">
        <w:rPr>
          <w:rFonts w:ascii="Arial" w:hAnsi="Arial" w:cs="Arial"/>
          <w:lang w:val="en-GB"/>
        </w:rPr>
        <w:t>peripartum</w:t>
      </w:r>
      <w:proofErr w:type="spellEnd"/>
      <w:r w:rsidR="002C6B0E" w:rsidRPr="00234DCC">
        <w:rPr>
          <w:rFonts w:ascii="Arial" w:hAnsi="Arial" w:cs="Arial"/>
          <w:lang w:val="en-GB"/>
        </w:rPr>
        <w:t xml:space="preserve"> death</w:t>
      </w:r>
      <w:r w:rsidR="00AD133F" w:rsidRPr="00234DCC">
        <w:rPr>
          <w:rFonts w:ascii="Arial" w:hAnsi="Arial" w:cs="Arial"/>
          <w:lang w:val="en-GB"/>
        </w:rPr>
        <w:t>,</w:t>
      </w:r>
      <w:r w:rsidR="002C6B0E" w:rsidRPr="00234DCC">
        <w:rPr>
          <w:rFonts w:ascii="Arial" w:hAnsi="Arial" w:cs="Arial"/>
          <w:lang w:val="en-GB"/>
        </w:rPr>
        <w:t xml:space="preserve"> reduc</w:t>
      </w:r>
      <w:r w:rsidR="00AD133F" w:rsidRPr="00234DCC">
        <w:rPr>
          <w:rFonts w:ascii="Arial" w:hAnsi="Arial" w:cs="Arial"/>
          <w:lang w:val="en-GB"/>
        </w:rPr>
        <w:t>ing</w:t>
      </w:r>
      <w:r w:rsidR="008974F9" w:rsidRPr="00234DCC">
        <w:rPr>
          <w:rFonts w:ascii="Arial" w:hAnsi="Arial" w:cs="Arial"/>
          <w:lang w:val="en-GB"/>
        </w:rPr>
        <w:t xml:space="preserve"> </w:t>
      </w:r>
      <w:r w:rsidR="002C6B0E" w:rsidRPr="00234DCC">
        <w:rPr>
          <w:rFonts w:ascii="Arial" w:hAnsi="Arial" w:cs="Arial"/>
          <w:lang w:val="en-GB"/>
        </w:rPr>
        <w:t>from 4.6%</w:t>
      </w:r>
      <w:r w:rsidR="00AD133F" w:rsidRPr="00234DCC">
        <w:rPr>
          <w:rFonts w:ascii="Arial" w:hAnsi="Arial" w:cs="Arial"/>
          <w:lang w:val="en-GB"/>
        </w:rPr>
        <w:t xml:space="preserve"> in 2007</w:t>
      </w:r>
      <w:r w:rsidR="002C6B0E" w:rsidRPr="00234DCC">
        <w:rPr>
          <w:rFonts w:ascii="Arial" w:hAnsi="Arial" w:cs="Arial"/>
          <w:lang w:val="en-GB"/>
        </w:rPr>
        <w:t xml:space="preserve"> to 2.2%</w:t>
      </w:r>
      <w:r w:rsidR="00AD133F" w:rsidRPr="00234DCC">
        <w:rPr>
          <w:rFonts w:ascii="Arial" w:hAnsi="Arial" w:cs="Arial"/>
          <w:lang w:val="en-GB"/>
        </w:rPr>
        <w:t xml:space="preserve"> in 2014</w:t>
      </w:r>
      <w:r w:rsidR="002C6B0E" w:rsidRPr="00234DCC">
        <w:rPr>
          <w:rFonts w:ascii="Arial" w:hAnsi="Arial" w:cs="Arial"/>
          <w:lang w:val="en-GB"/>
        </w:rPr>
        <w:t xml:space="preserve"> </w:t>
      </w:r>
      <w:r w:rsidR="008C0917" w:rsidRPr="00234DCC">
        <w:rPr>
          <w:rFonts w:ascii="Arial" w:hAnsi="Arial" w:cs="Arial"/>
          <w:lang w:val="en-GB"/>
        </w:rPr>
        <w:t>(</w:t>
      </w:r>
      <w:r w:rsidR="00300CFB" w:rsidRPr="00234DCC">
        <w:rPr>
          <w:rFonts w:ascii="Arial" w:hAnsi="Arial" w:cs="Arial"/>
          <w:i/>
          <w:lang w:val="en-GB"/>
        </w:rPr>
        <w:t>p&lt;0.001</w:t>
      </w:r>
      <w:r w:rsidR="008C0917" w:rsidRPr="00234DCC">
        <w:rPr>
          <w:rFonts w:ascii="Arial" w:hAnsi="Arial" w:cs="Arial"/>
          <w:lang w:val="en-GB"/>
        </w:rPr>
        <w:t>)</w:t>
      </w:r>
      <w:r w:rsidR="008A7F3E" w:rsidRPr="00234DCC">
        <w:rPr>
          <w:rFonts w:ascii="Arial" w:hAnsi="Arial" w:cs="Arial"/>
          <w:lang w:val="en-GB"/>
        </w:rPr>
        <w:t xml:space="preserve">, </w:t>
      </w:r>
      <w:r w:rsidR="00AD133F" w:rsidRPr="00234DCC">
        <w:rPr>
          <w:rFonts w:ascii="Arial" w:hAnsi="Arial" w:cs="Arial"/>
          <w:lang w:val="en-GB"/>
        </w:rPr>
        <w:t xml:space="preserve">which may be indicative </w:t>
      </w:r>
      <w:r w:rsidR="008A7F3E" w:rsidRPr="00234DCC">
        <w:rPr>
          <w:rFonts w:ascii="Arial" w:hAnsi="Arial" w:cs="Arial"/>
          <w:lang w:val="en-GB"/>
        </w:rPr>
        <w:t>of improving intrapartum care</w:t>
      </w:r>
      <w:r w:rsidR="00AD133F" w:rsidRPr="00234DCC">
        <w:rPr>
          <w:rFonts w:ascii="Arial" w:hAnsi="Arial" w:cs="Arial"/>
          <w:lang w:val="en-GB"/>
        </w:rPr>
        <w:t>.</w:t>
      </w:r>
    </w:p>
    <w:p w14:paraId="6C6C7784" w14:textId="126BD9BC" w:rsidR="00B23318" w:rsidRPr="00234DCC" w:rsidRDefault="00B23318" w:rsidP="00566DFB">
      <w:pPr>
        <w:spacing w:after="160" w:line="480" w:lineRule="auto"/>
        <w:rPr>
          <w:rFonts w:ascii="Arial" w:hAnsi="Arial" w:cs="Arial"/>
          <w:b/>
          <w:lang w:val="en-GB"/>
        </w:rPr>
      </w:pPr>
      <w:r w:rsidRPr="00234DCC">
        <w:rPr>
          <w:rFonts w:ascii="Arial" w:hAnsi="Arial" w:cs="Arial"/>
          <w:b/>
          <w:lang w:val="en-GB"/>
        </w:rPr>
        <w:t>Table 1 here</w:t>
      </w:r>
    </w:p>
    <w:p w14:paraId="534C3B47" w14:textId="306148FE" w:rsidR="008C0917" w:rsidRPr="00234DCC" w:rsidRDefault="003248F1" w:rsidP="00566DFB">
      <w:pPr>
        <w:spacing w:after="160" w:line="480" w:lineRule="auto"/>
        <w:rPr>
          <w:rFonts w:ascii="Arial" w:hAnsi="Arial" w:cs="Arial"/>
          <w:lang w:val="en-GB"/>
        </w:rPr>
      </w:pPr>
      <w:r w:rsidRPr="00234DCC">
        <w:rPr>
          <w:rFonts w:ascii="Arial" w:hAnsi="Arial" w:cs="Arial"/>
          <w:lang w:val="en-GB"/>
        </w:rPr>
        <w:t xml:space="preserve">Changes in the characteristics of </w:t>
      </w:r>
      <w:r w:rsidR="009305F3" w:rsidRPr="00234DCC">
        <w:rPr>
          <w:rFonts w:ascii="Arial" w:hAnsi="Arial" w:cs="Arial"/>
          <w:lang w:val="en-GB"/>
        </w:rPr>
        <w:t xml:space="preserve">both </w:t>
      </w:r>
      <w:r w:rsidRPr="00234DCC">
        <w:rPr>
          <w:rFonts w:ascii="Arial" w:hAnsi="Arial" w:cs="Arial"/>
          <w:lang w:val="en-GB"/>
        </w:rPr>
        <w:t>mothers and babies can have a major impact on stillbirth rates. T</w:t>
      </w:r>
      <w:r w:rsidR="006C1D8D" w:rsidRPr="00234DCC">
        <w:rPr>
          <w:rFonts w:ascii="Arial" w:hAnsi="Arial" w:cs="Arial"/>
          <w:lang w:val="en-GB"/>
        </w:rPr>
        <w:t>ables 2</w:t>
      </w:r>
      <w:r w:rsidRPr="00234DCC">
        <w:rPr>
          <w:rFonts w:ascii="Arial" w:hAnsi="Arial" w:cs="Arial"/>
          <w:lang w:val="en-GB"/>
        </w:rPr>
        <w:t xml:space="preserve"> and </w:t>
      </w:r>
      <w:r w:rsidR="006C1D8D" w:rsidRPr="00234DCC">
        <w:rPr>
          <w:rFonts w:ascii="Arial" w:hAnsi="Arial" w:cs="Arial"/>
          <w:lang w:val="en-GB"/>
        </w:rPr>
        <w:t>3</w:t>
      </w:r>
      <w:r w:rsidRPr="00234DCC">
        <w:rPr>
          <w:rFonts w:ascii="Arial" w:hAnsi="Arial" w:cs="Arial"/>
          <w:lang w:val="en-GB"/>
        </w:rPr>
        <w:t xml:space="preserve"> provide the proportions of stillbirths and the stillbirth rate </w:t>
      </w:r>
      <w:r w:rsidR="0065062E" w:rsidRPr="00234DCC">
        <w:rPr>
          <w:rFonts w:ascii="Arial" w:hAnsi="Arial" w:cs="Arial"/>
          <w:lang w:val="en-GB"/>
        </w:rPr>
        <w:t xml:space="preserve">(for characteristics with denominator data for all births) </w:t>
      </w:r>
      <w:r w:rsidRPr="00234DCC">
        <w:rPr>
          <w:rFonts w:ascii="Arial" w:hAnsi="Arial" w:cs="Arial"/>
          <w:lang w:val="en-GB"/>
        </w:rPr>
        <w:t>associated with known risk factors</w:t>
      </w:r>
      <w:r w:rsidR="006217E4" w:rsidRPr="00234DCC">
        <w:rPr>
          <w:rFonts w:ascii="Arial" w:hAnsi="Arial" w:cs="Arial"/>
          <w:lang w:val="en-GB"/>
        </w:rPr>
        <w:t>,</w:t>
      </w:r>
      <w:r w:rsidRPr="00234DCC">
        <w:rPr>
          <w:rFonts w:ascii="Arial" w:hAnsi="Arial" w:cs="Arial"/>
          <w:lang w:val="en-GB"/>
        </w:rPr>
        <w:t xml:space="preserve"> </w:t>
      </w:r>
      <w:r w:rsidR="005820B8" w:rsidRPr="00234DCC">
        <w:rPr>
          <w:rFonts w:ascii="Arial" w:hAnsi="Arial" w:cs="Arial"/>
          <w:lang w:val="en-GB"/>
        </w:rPr>
        <w:t>from</w:t>
      </w:r>
      <w:r w:rsidRPr="00234DCC">
        <w:rPr>
          <w:rFonts w:ascii="Arial" w:hAnsi="Arial" w:cs="Arial"/>
          <w:lang w:val="en-GB"/>
        </w:rPr>
        <w:t xml:space="preserve"> 2007 to 2014. </w:t>
      </w:r>
      <w:r w:rsidR="00FD2997" w:rsidRPr="00234DCC">
        <w:rPr>
          <w:rFonts w:ascii="Arial" w:hAnsi="Arial" w:cs="Arial"/>
          <w:lang w:val="en-GB"/>
        </w:rPr>
        <w:t>In New Zealand</w:t>
      </w:r>
      <w:r w:rsidR="0083732F" w:rsidRPr="00234DCC">
        <w:rPr>
          <w:rFonts w:ascii="Arial" w:hAnsi="Arial" w:cs="Arial"/>
          <w:lang w:val="en-GB"/>
        </w:rPr>
        <w:t>,</w:t>
      </w:r>
      <w:r w:rsidR="00FD2997" w:rsidRPr="00234DCC">
        <w:rPr>
          <w:rFonts w:ascii="Arial" w:hAnsi="Arial" w:cs="Arial"/>
          <w:lang w:val="en-GB"/>
        </w:rPr>
        <w:t xml:space="preserve"> mothers of Maori, Pacific and Indian ethnicity have a higher risk of stillbirth than NZ</w:t>
      </w:r>
      <w:r w:rsidR="005820B8" w:rsidRPr="00234DCC">
        <w:rPr>
          <w:rFonts w:ascii="Arial" w:hAnsi="Arial" w:cs="Arial"/>
          <w:lang w:val="en-GB"/>
        </w:rPr>
        <w:t xml:space="preserve"> </w:t>
      </w:r>
      <w:r w:rsidR="00FD2997" w:rsidRPr="00234DCC">
        <w:rPr>
          <w:rFonts w:ascii="Arial" w:hAnsi="Arial" w:cs="Arial"/>
          <w:lang w:val="en-GB"/>
        </w:rPr>
        <w:t xml:space="preserve">European, other Asian and </w:t>
      </w:r>
      <w:r w:rsidR="006217E4" w:rsidRPr="00234DCC">
        <w:rPr>
          <w:rFonts w:ascii="Arial" w:hAnsi="Arial" w:cs="Arial"/>
          <w:lang w:val="en-GB"/>
        </w:rPr>
        <w:t>O</w:t>
      </w:r>
      <w:r w:rsidR="00FD2997" w:rsidRPr="00234DCC">
        <w:rPr>
          <w:rFonts w:ascii="Arial" w:hAnsi="Arial" w:cs="Arial"/>
          <w:lang w:val="en-GB"/>
        </w:rPr>
        <w:t>ther mothers</w:t>
      </w:r>
      <w:r w:rsidR="006217E4" w:rsidRPr="00234DCC">
        <w:rPr>
          <w:rFonts w:ascii="Arial" w:hAnsi="Arial" w:cs="Arial"/>
          <w:lang w:val="en-GB"/>
        </w:rPr>
        <w:t xml:space="preserve">, with a significant increase in the proportion of total stillbirths from Indian mothers (3.6% to 5.5%, </w:t>
      </w:r>
      <w:r w:rsidR="006217E4" w:rsidRPr="00234DCC">
        <w:rPr>
          <w:rFonts w:ascii="Arial" w:hAnsi="Arial" w:cs="Arial"/>
          <w:i/>
          <w:lang w:val="en-GB"/>
        </w:rPr>
        <w:t>p=0.02</w:t>
      </w:r>
      <w:r w:rsidR="006217E4" w:rsidRPr="00234DCC">
        <w:rPr>
          <w:rFonts w:ascii="Arial" w:hAnsi="Arial" w:cs="Arial"/>
          <w:lang w:val="en-GB"/>
        </w:rPr>
        <w:t>)</w:t>
      </w:r>
      <w:r w:rsidR="00FD2997" w:rsidRPr="00234DCC">
        <w:rPr>
          <w:rFonts w:ascii="Arial" w:hAnsi="Arial" w:cs="Arial"/>
          <w:lang w:val="en-GB"/>
        </w:rPr>
        <w:t xml:space="preserve">. </w:t>
      </w:r>
      <w:r w:rsidR="00887D44" w:rsidRPr="00234DCC">
        <w:rPr>
          <w:rFonts w:ascii="Arial" w:hAnsi="Arial" w:cs="Arial"/>
          <w:lang w:val="en-GB"/>
        </w:rPr>
        <w:t xml:space="preserve">This observed risk in indigenous populations is in accordance with studies in other indigenous groups, including those in Australia </w:t>
      </w:r>
      <w:r w:rsidR="00887D44" w:rsidRPr="00234DCC">
        <w:rPr>
          <w:rFonts w:ascii="Arial" w:hAnsi="Arial" w:cs="Arial"/>
          <w:lang w:val="en-GB"/>
        </w:rPr>
        <w:fldChar w:fldCharType="begin"/>
      </w:r>
      <w:r w:rsidR="00295511" w:rsidRPr="00234DCC">
        <w:rPr>
          <w:rFonts w:ascii="Arial" w:hAnsi="Arial" w:cs="Arial"/>
          <w:lang w:val="en-GB"/>
        </w:rPr>
        <w:instrText xml:space="preserve"> ADDIN EN.CITE &lt;EndNote&gt;&lt;Cite&gt;&lt;Author&gt;Alessandri&lt;/Author&gt;&lt;Year&gt;2001&lt;/Year&gt;&lt;RecNum&gt;333&lt;/RecNum&gt;&lt;DisplayText&gt;[12, 13]&lt;/DisplayText&gt;&lt;record&gt;&lt;rec-number&gt;333&lt;/rec-number&gt;&lt;foreign-keys&gt;&lt;key app="EN" db-id="ssvtdtr02vwvvxetprqpdvs9z2pv9avsxt0w" timestamp="1482243577"&gt;333&lt;/key&gt;&lt;/foreign-keys&gt;&lt;ref-type name="Journal Article"&gt;17&lt;/ref-type&gt;&lt;contributors&gt;&lt;authors&gt;&lt;author&gt;Alessandri, Louisa M&lt;/author&gt;&lt;author&gt;Chambers, Helen M&lt;/author&gt;&lt;author&gt;Blair, Eve M&lt;/author&gt;&lt;author&gt;Read, Anne W&lt;/author&gt;&lt;/authors&gt;&lt;/contributors&gt;&lt;titles&gt;&lt;title&gt;Perinatal and postneonatal mortality among Indigenous and non-Indigenous infants born in Western Australia, 1980-1998&lt;/title&gt;&lt;secondary-title&gt;The Medical Journal of Australia&lt;/secondary-title&gt;&lt;/titles&gt;&lt;periodical&gt;&lt;full-title&gt;The Medical Journal of Australia&lt;/full-title&gt;&lt;/periodical&gt;&lt;pages&gt;185-189&lt;/pages&gt;&lt;volume&gt;175&lt;/volume&gt;&lt;number&gt;4&lt;/number&gt;&lt;dates&gt;&lt;year&gt;2001&lt;/year&gt;&lt;/dates&gt;&lt;isbn&gt;0025-729X&lt;/isbn&gt;&lt;urls&gt;&lt;/urls&gt;&lt;/record&gt;&lt;/Cite&gt;&lt;Cite&gt;&lt;Author&gt;Johnston&lt;/Author&gt;&lt;Year&gt;2005&lt;/Year&gt;&lt;RecNum&gt;334&lt;/RecNum&gt;&lt;record&gt;&lt;rec-number&gt;334&lt;/rec-number&gt;&lt;foreign-keys&gt;&lt;key app="EN" db-id="ssvtdtr02vwvvxetprqpdvs9z2pv9avsxt0w" timestamp="1482243745"&gt;334&lt;/key&gt;&lt;/foreign-keys&gt;&lt;ref-type name="Journal Article"&gt;17&lt;/ref-type&gt;&lt;contributors&gt;&lt;authors&gt;&lt;author&gt;Johnston, Trisha&lt;/author&gt;&lt;author&gt;Coory, Michael&lt;/author&gt;&lt;/authors&gt;&lt;/contributors&gt;&lt;titles&gt;&lt;title&gt;Reducing perinatal mortality among Indigenous babies in Queensland: should the first priority be better primary health care or better access to hospital care during confinement?&lt;/title&gt;&lt;secondary-title&gt;Australia and New Zealand health policy&lt;/secondary-title&gt;&lt;/titles&gt;&lt;periodical&gt;&lt;full-title&gt;Australia and New Zealand health policy&lt;/full-title&gt;&lt;/periodical&gt;&lt;pages&gt;1&lt;/pages&gt;&lt;volume&gt;2&lt;/volume&gt;&lt;number&gt;1&lt;/number&gt;&lt;dates&gt;&lt;year&gt;2005&lt;/year&gt;&lt;/dates&gt;&lt;isbn&gt;1743-8462&lt;/isbn&gt;&lt;urls&gt;&lt;/urls&gt;&lt;/record&gt;&lt;/Cite&gt;&lt;/EndNote&gt;</w:instrText>
      </w:r>
      <w:r w:rsidR="00887D44" w:rsidRPr="00234DCC">
        <w:rPr>
          <w:rFonts w:ascii="Arial" w:hAnsi="Arial" w:cs="Arial"/>
          <w:lang w:val="en-GB"/>
        </w:rPr>
        <w:fldChar w:fldCharType="separate"/>
      </w:r>
      <w:r w:rsidR="00295511" w:rsidRPr="00234DCC">
        <w:rPr>
          <w:rFonts w:ascii="Arial" w:hAnsi="Arial" w:cs="Arial"/>
          <w:noProof/>
          <w:vertAlign w:val="superscript"/>
          <w:lang w:val="en-GB"/>
        </w:rPr>
        <w:t>[12,</w:t>
      </w:r>
      <w:r w:rsidR="00295511" w:rsidRPr="00234DCC">
        <w:rPr>
          <w:rFonts w:ascii="Arial" w:hAnsi="Arial" w:cs="Arial"/>
          <w:noProof/>
          <w:lang w:val="en-GB"/>
        </w:rPr>
        <w:t xml:space="preserve"> </w:t>
      </w:r>
      <w:r w:rsidR="00295511" w:rsidRPr="00234DCC">
        <w:rPr>
          <w:rFonts w:ascii="Arial" w:hAnsi="Arial" w:cs="Arial"/>
          <w:noProof/>
          <w:vertAlign w:val="superscript"/>
          <w:lang w:val="en-GB"/>
        </w:rPr>
        <w:t>13]</w:t>
      </w:r>
      <w:r w:rsidR="00887D44" w:rsidRPr="00234DCC">
        <w:rPr>
          <w:rFonts w:ascii="Arial" w:hAnsi="Arial" w:cs="Arial"/>
          <w:lang w:val="en-GB"/>
        </w:rPr>
        <w:fldChar w:fldCharType="end"/>
      </w:r>
      <w:r w:rsidR="00887D44" w:rsidRPr="00234DCC">
        <w:rPr>
          <w:rFonts w:ascii="Arial" w:hAnsi="Arial" w:cs="Arial"/>
          <w:lang w:val="en-GB"/>
        </w:rPr>
        <w:t xml:space="preserve">, Canada </w:t>
      </w:r>
      <w:r w:rsidR="00887D44"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&lt;EndNote&gt;&lt;Cite&gt;&lt;Author&gt;Gilbert&lt;/Author&gt;&lt;Year&gt;2015&lt;/Year&gt;&lt;RecNum&gt;335&lt;/RecNum&gt;&lt;DisplayText&gt;[14, 15]&lt;/DisplayText&gt;&lt;record&gt;&lt;rec-number&gt;335&lt;/rec-number&gt;&lt;foreign-keys&gt;&lt;key app="EN" db-id="ssvtdtr02vwvvxetprqpdvs9z2pv9avsxt0w" timestamp="1482243787"&gt;335&lt;/key&gt;&lt;/foreign-keys&gt;&lt;ref-type name="Journal Article"&gt;17&lt;/ref-type&gt;&lt;contributors&gt;&lt;authors&gt;&lt;author&gt;Gilbert, Nicolas L&lt;/author&gt;&lt;author&gt;Auger, Nathalie&lt;/author&gt;&lt;author&gt;Tjepkema, Michael&lt;/author&gt;&lt;/authors&gt;&lt;/contributors&gt;&lt;titles&gt;&lt;title&gt;Stillbirth and infant mortality in Aboriginal communities in Quebec&lt;/title&gt;&lt;secondary-title&gt;Health reports&lt;/secondary-title&gt;&lt;/titles&gt;&lt;periodical&gt;&lt;full-title&gt;Health reports&lt;/full-title&gt;&lt;/periodical&gt;&lt;pages&gt;3&lt;/pages&gt;&lt;volume&gt;26&lt;/volume&gt;&lt;number&gt;2&lt;/number&gt;&lt;dates&gt;&lt;year&gt;2015&lt;/year&gt;&lt;/dates&gt;&lt;isbn&gt;0840-6529&lt;/isbn&gt;&lt;urls&gt;&lt;/urls&gt;&lt;/record&gt;&lt;/Cite&gt;&lt;Cite&gt;&lt;Author&gt;Chen&lt;/Author&gt;&lt;Year&gt;2015&lt;/Year&gt;&lt;RecNum&gt;336&lt;/RecNum&gt;&lt;record&gt;&lt;rec-number&gt;336&lt;/rec-number&gt;&lt;foreign-keys&gt;&lt;key app="EN" db-id="ssvtdtr02vwvvxetprqpdvs9z2pv9avsxt0w" timestamp="1482243842"&gt;336&lt;/key&gt;&lt;/foreign-keys&gt;&lt;ref-type name="Journal Article"&gt;17&lt;/ref-type&gt;&lt;contributors&gt;&lt;authors&gt;&lt;author&gt;Chen, Lu&lt;/author&gt;&lt;author&gt;Xiao, Lin&lt;/author&gt;&lt;author&gt;Auger, Nathalie&lt;/author&gt;&lt;author&gt;Torrie, Jill&lt;/author&gt;&lt;author&gt;McHugh, Nancy Gros-Louis&lt;/author&gt;&lt;author&gt;Zoungrana, Hamado&lt;/author&gt;&lt;author&gt;Luo, Zhong-Cheng&lt;/author&gt;&lt;/authors&gt;&lt;/contributors&gt;&lt;titles&gt;&lt;title&gt;Disparities and trends in birth outcomes, perinatal and infant mortality in Aboriginal vs. Non-Aboriginal populations: a population-based study in Quebec, Canada 1996–2010&lt;/title&gt;&lt;secondary-title&gt;PloS one&lt;/secondary-title&gt;&lt;/titles&gt;&lt;periodical&gt;&lt;full-title&gt;PloS one&lt;/full-title&gt;&lt;/periodical&gt;&lt;pages&gt;e0138562&lt;/pages&gt;&lt;volume&gt;10&lt;/volume&gt;&lt;number&gt;9&lt;/number&gt;&lt;dates&gt;&lt;year&gt;2015&lt;/year&gt;&lt;/dates&gt;&lt;isbn&gt;1932-6203&lt;/isbn&gt;&lt;urls&gt;&lt;/urls&gt;&lt;/record&gt;&lt;/Cite&gt;&lt;/EndNote&gt;</w:instrText>
      </w:r>
      <w:r w:rsidR="00887D44"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[14, 15]</w:t>
      </w:r>
      <w:r w:rsidR="00887D44" w:rsidRPr="00234DCC">
        <w:rPr>
          <w:rFonts w:ascii="Arial" w:hAnsi="Arial" w:cs="Arial"/>
          <w:vertAlign w:val="superscript"/>
          <w:lang w:val="en-GB"/>
        </w:rPr>
        <w:fldChar w:fldCharType="end"/>
      </w:r>
      <w:r w:rsidR="00887D44" w:rsidRPr="00234DCC">
        <w:rPr>
          <w:rFonts w:ascii="Arial" w:hAnsi="Arial" w:cs="Arial"/>
          <w:lang w:val="en-GB"/>
        </w:rPr>
        <w:t xml:space="preserve"> and the Unites States </w:t>
      </w:r>
      <w:r w:rsidR="00887D44"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&lt;EndNote&gt;&lt;Cite&gt;&lt;Author&gt;Tomashek&lt;/Author&gt;&lt;Year&gt;2006&lt;/Year&gt;&lt;RecNum&gt;337&lt;/RecNum&gt;&lt;DisplayText&gt;[16]&lt;/DisplayText&gt;&lt;record&gt;&lt;rec-number&gt;337&lt;/rec-number&gt;&lt;foreign-keys&gt;&lt;key app="EN" db-id="ssvtdtr02vwvvxetprqpdvs9z2pv9avsxt0w" timestamp="1482243966"&gt;337&lt;/key&gt;&lt;/foreign-keys&gt;&lt;ref-type name="Journal Article"&gt;17&lt;/ref-type&gt;&lt;contributors&gt;&lt;authors&gt;&lt;author&gt;Tomashek, Kay M&lt;/author&gt;&lt;author&gt;Qin, Cheng&lt;/author&gt;&lt;author&gt;Hsia, Jason&lt;/author&gt;&lt;author&gt;Iyasu, Solomon&lt;/author&gt;&lt;author&gt;Barfield, Wanda D&lt;/author&gt;&lt;author&gt;Flowers, Lisa M&lt;/author&gt;&lt;/authors&gt;&lt;/contributors&gt;&lt;titles&gt;&lt;title&gt;Infant mortality trends and differences between American Indian/Alaska Native infants and white infants in the United States, 1989-1991 and 1998-2000&lt;/title&gt;&lt;secondary-title&gt;American Journal of Public Health&lt;/secondary-title&gt;&lt;/titles&gt;&lt;periodical&gt;&lt;full-title&gt;American Journal of Public Health&lt;/full-title&gt;&lt;/periodical&gt;&lt;pages&gt;2222-2227&lt;/pages&gt;&lt;volume&gt;96&lt;/volume&gt;&lt;number&gt;12&lt;/number&gt;&lt;dates&gt;&lt;year&gt;2006&lt;/year&gt;&lt;/dates&gt;&lt;isbn&gt;0090-0036&lt;/isbn&gt;&lt;urls&gt;&lt;/urls&gt;&lt;/record&gt;&lt;/Cite&gt;&lt;/EndNote&gt;</w:instrText>
      </w:r>
      <w:r w:rsidR="00887D44"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[16]</w:t>
      </w:r>
      <w:r w:rsidR="00887D44" w:rsidRPr="00234DCC">
        <w:rPr>
          <w:rFonts w:ascii="Arial" w:hAnsi="Arial" w:cs="Arial"/>
          <w:vertAlign w:val="superscript"/>
          <w:lang w:val="en-GB"/>
        </w:rPr>
        <w:fldChar w:fldCharType="end"/>
      </w:r>
      <w:r w:rsidR="00887D44" w:rsidRPr="00234DCC">
        <w:rPr>
          <w:rFonts w:ascii="Arial" w:hAnsi="Arial" w:cs="Arial"/>
          <w:lang w:val="en-GB"/>
        </w:rPr>
        <w:t xml:space="preserve">. </w:t>
      </w:r>
      <w:r w:rsidR="00E9038B" w:rsidRPr="00234DCC">
        <w:rPr>
          <w:rFonts w:ascii="Arial" w:hAnsi="Arial" w:cs="Arial"/>
          <w:lang w:val="en-GB"/>
        </w:rPr>
        <w:t xml:space="preserve">There is </w:t>
      </w:r>
      <w:r w:rsidR="00E324B1" w:rsidRPr="00234DCC">
        <w:rPr>
          <w:rFonts w:ascii="Arial" w:hAnsi="Arial" w:cs="Arial"/>
          <w:lang w:val="en-GB"/>
        </w:rPr>
        <w:t>a small decreasing trend</w:t>
      </w:r>
      <w:r w:rsidR="00E9038B" w:rsidRPr="00234DCC">
        <w:rPr>
          <w:rFonts w:ascii="Arial" w:hAnsi="Arial" w:cs="Arial"/>
          <w:lang w:val="en-GB"/>
        </w:rPr>
        <w:t xml:space="preserve"> in the stillbirth rate for the most deprived mothers</w:t>
      </w:r>
      <w:r w:rsidR="00E324B1" w:rsidRPr="00234DCC">
        <w:rPr>
          <w:rFonts w:ascii="Arial" w:hAnsi="Arial" w:cs="Arial"/>
          <w:lang w:val="en-GB"/>
        </w:rPr>
        <w:t xml:space="preserve"> which fails to reach statistical significance. There are no significant trends in </w:t>
      </w:r>
      <w:r w:rsidR="009305F3" w:rsidRPr="00234DCC">
        <w:rPr>
          <w:rFonts w:ascii="Arial" w:hAnsi="Arial" w:cs="Arial"/>
          <w:lang w:val="en-GB"/>
        </w:rPr>
        <w:t xml:space="preserve">either </w:t>
      </w:r>
      <w:r w:rsidR="00E324B1" w:rsidRPr="00234DCC">
        <w:rPr>
          <w:rFonts w:ascii="Arial" w:hAnsi="Arial" w:cs="Arial"/>
          <w:lang w:val="en-GB"/>
        </w:rPr>
        <w:t xml:space="preserve">the stillbirth rate </w:t>
      </w:r>
      <w:r w:rsidR="009305F3" w:rsidRPr="00234DCC">
        <w:rPr>
          <w:rFonts w:ascii="Arial" w:hAnsi="Arial" w:cs="Arial"/>
          <w:lang w:val="en-GB"/>
        </w:rPr>
        <w:t xml:space="preserve">or proportion </w:t>
      </w:r>
      <w:r w:rsidR="00E324B1" w:rsidRPr="00234DCC">
        <w:rPr>
          <w:rFonts w:ascii="Arial" w:hAnsi="Arial" w:cs="Arial"/>
          <w:lang w:val="en-GB"/>
        </w:rPr>
        <w:t xml:space="preserve">by maternal age despite a consistent reduction in births to mothers </w:t>
      </w:r>
      <w:r w:rsidR="009305F3" w:rsidRPr="00234DCC">
        <w:rPr>
          <w:rFonts w:ascii="Arial" w:hAnsi="Arial" w:cs="Arial"/>
          <w:lang w:val="en-GB"/>
        </w:rPr>
        <w:t>of ≤</w:t>
      </w:r>
      <w:r w:rsidR="00E324B1" w:rsidRPr="00234DCC">
        <w:rPr>
          <w:rFonts w:ascii="Arial" w:hAnsi="Arial" w:cs="Arial"/>
          <w:lang w:val="en-GB"/>
        </w:rPr>
        <w:t xml:space="preserve">20 years. </w:t>
      </w:r>
    </w:p>
    <w:p w14:paraId="2C3EB681" w14:textId="321A9E05" w:rsidR="00F6536C" w:rsidRPr="00234DCC" w:rsidRDefault="0065062E" w:rsidP="00566DFB">
      <w:pPr>
        <w:spacing w:after="160" w:line="480" w:lineRule="auto"/>
        <w:rPr>
          <w:rFonts w:ascii="Arial" w:hAnsi="Arial" w:cs="Arial"/>
          <w:lang w:val="en-GB"/>
        </w:rPr>
      </w:pPr>
      <w:r w:rsidRPr="00234DCC">
        <w:rPr>
          <w:rFonts w:ascii="Arial" w:hAnsi="Arial" w:cs="Arial"/>
          <w:lang w:val="en-GB"/>
        </w:rPr>
        <w:t>There has been a significant increasing trend in the proportion of stillbirths in the lowest gestational age (22-23</w:t>
      </w:r>
      <w:r w:rsidR="009721E2" w:rsidRPr="00234DCC">
        <w:rPr>
          <w:rFonts w:ascii="Arial" w:hAnsi="Arial" w:cs="Arial"/>
          <w:lang w:val="en-GB"/>
        </w:rPr>
        <w:t xml:space="preserve"> weeks) and birthweight groups (&lt;500g). </w:t>
      </w:r>
      <w:r w:rsidR="00524039" w:rsidRPr="00234DCC">
        <w:rPr>
          <w:rFonts w:ascii="Arial" w:hAnsi="Arial" w:cs="Arial"/>
          <w:lang w:val="en-GB"/>
        </w:rPr>
        <w:t xml:space="preserve">The proportion of stillbirths delivering after 40 weeks gestation has fallen significantly </w:t>
      </w:r>
      <w:r w:rsidR="00524039" w:rsidRPr="00234DCC">
        <w:rPr>
          <w:rFonts w:ascii="Arial" w:hAnsi="Arial" w:cs="Arial"/>
          <w:lang w:val="en-GB"/>
        </w:rPr>
        <w:lastRenderedPageBreak/>
        <w:t xml:space="preserve">over the period from 5.5% to 0.9% and the stillbirth rate associated with this group also </w:t>
      </w:r>
      <w:r w:rsidR="006217E4" w:rsidRPr="00234DCC">
        <w:rPr>
          <w:rFonts w:ascii="Arial" w:hAnsi="Arial" w:cs="Arial"/>
          <w:lang w:val="en-GB"/>
        </w:rPr>
        <w:t xml:space="preserve">shows </w:t>
      </w:r>
      <w:r w:rsidR="00524039" w:rsidRPr="00234DCC">
        <w:rPr>
          <w:rFonts w:ascii="Arial" w:hAnsi="Arial" w:cs="Arial"/>
          <w:lang w:val="en-GB"/>
        </w:rPr>
        <w:t>a significant reducing trend from 1.6 to 0.33 per 1000 total births (</w:t>
      </w:r>
      <w:r w:rsidR="00300CFB" w:rsidRPr="00234DCC">
        <w:rPr>
          <w:rFonts w:ascii="Arial" w:hAnsi="Arial" w:cs="Arial"/>
          <w:i/>
          <w:lang w:val="en-GB"/>
        </w:rPr>
        <w:t>p&lt;0.001</w:t>
      </w:r>
      <w:r w:rsidR="00524039" w:rsidRPr="00234DCC">
        <w:rPr>
          <w:rFonts w:ascii="Arial" w:hAnsi="Arial" w:cs="Arial"/>
          <w:lang w:val="en-GB"/>
        </w:rPr>
        <w:t>)</w:t>
      </w:r>
      <w:r w:rsidR="006217E4" w:rsidRPr="00234DCC">
        <w:rPr>
          <w:rFonts w:ascii="Arial" w:hAnsi="Arial" w:cs="Arial"/>
          <w:lang w:val="en-GB"/>
        </w:rPr>
        <w:t xml:space="preserve">. This </w:t>
      </w:r>
      <w:r w:rsidR="00AF356C" w:rsidRPr="00234DCC">
        <w:rPr>
          <w:rFonts w:ascii="Arial" w:hAnsi="Arial" w:cs="Arial"/>
          <w:lang w:val="en-GB"/>
        </w:rPr>
        <w:t>may</w:t>
      </w:r>
      <w:r w:rsidR="00524039" w:rsidRPr="00234DCC">
        <w:rPr>
          <w:rFonts w:ascii="Arial" w:hAnsi="Arial" w:cs="Arial"/>
          <w:lang w:val="en-GB"/>
        </w:rPr>
        <w:t xml:space="preserve"> reflect changes in the management of post term pregnancies</w:t>
      </w:r>
      <w:r w:rsidR="00C61BE1" w:rsidRPr="00234DCC">
        <w:rPr>
          <w:rFonts w:ascii="Arial" w:hAnsi="Arial" w:cs="Arial"/>
          <w:lang w:val="en-GB"/>
        </w:rPr>
        <w:t xml:space="preserve"> </w:t>
      </w:r>
      <w:r w:rsidR="005820B8" w:rsidRPr="00234DCC">
        <w:rPr>
          <w:rFonts w:ascii="Arial" w:hAnsi="Arial" w:cs="Arial"/>
          <w:lang w:val="en-GB"/>
        </w:rPr>
        <w:t>which</w:t>
      </w:r>
      <w:r w:rsidR="00C61BE1" w:rsidRPr="00234DCC">
        <w:rPr>
          <w:rFonts w:ascii="Arial" w:hAnsi="Arial" w:cs="Arial"/>
          <w:lang w:val="en-GB"/>
        </w:rPr>
        <w:t xml:space="preserve"> can be see</w:t>
      </w:r>
      <w:r w:rsidR="005820B8" w:rsidRPr="00234DCC">
        <w:rPr>
          <w:rFonts w:ascii="Arial" w:hAnsi="Arial" w:cs="Arial"/>
          <w:lang w:val="en-GB"/>
        </w:rPr>
        <w:t>n</w:t>
      </w:r>
      <w:r w:rsidR="00C61BE1" w:rsidRPr="00234DCC">
        <w:rPr>
          <w:rFonts w:ascii="Arial" w:hAnsi="Arial" w:cs="Arial"/>
          <w:lang w:val="en-GB"/>
        </w:rPr>
        <w:t xml:space="preserve"> in the national birth data</w:t>
      </w:r>
      <w:r w:rsidR="006217E4" w:rsidRPr="00234DCC">
        <w:rPr>
          <w:rFonts w:ascii="Arial" w:hAnsi="Arial" w:cs="Arial"/>
          <w:lang w:val="en-GB"/>
        </w:rPr>
        <w:t>,</w:t>
      </w:r>
      <w:r w:rsidR="00C61BE1" w:rsidRPr="00234DCC">
        <w:rPr>
          <w:rFonts w:ascii="Arial" w:hAnsi="Arial" w:cs="Arial"/>
          <w:lang w:val="en-GB"/>
        </w:rPr>
        <w:t xml:space="preserve"> where the proportion of births after 40 week gestation shows a significant decreasing trend falling from 19.2% to 15.6% (</w:t>
      </w:r>
      <w:r w:rsidR="00C61BE1" w:rsidRPr="00234DCC">
        <w:rPr>
          <w:rFonts w:ascii="Arial" w:hAnsi="Arial" w:cs="Arial"/>
          <w:i/>
          <w:lang w:val="en-GB"/>
        </w:rPr>
        <w:t>p&lt;0.001</w:t>
      </w:r>
      <w:r w:rsidR="00C61BE1" w:rsidRPr="00234DCC">
        <w:rPr>
          <w:rFonts w:ascii="Arial" w:hAnsi="Arial" w:cs="Arial"/>
          <w:lang w:val="en-GB"/>
        </w:rPr>
        <w:t>)</w:t>
      </w:r>
      <w:r w:rsidR="00B37525" w:rsidRPr="00234DCC">
        <w:rPr>
          <w:rFonts w:ascii="Arial" w:hAnsi="Arial" w:cs="Arial"/>
          <w:lang w:val="en-GB"/>
        </w:rPr>
        <w:t xml:space="preserve"> </w:t>
      </w:r>
      <w:r w:rsidR="00B37525"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&lt;EndNote&gt;&lt;Cite&gt;&lt;Author&gt;Committee&lt;/Author&gt;&lt;Year&gt;2016&lt;/Year&gt;&lt;RecNum&gt;226&lt;/RecNum&gt;&lt;DisplayText&gt;[11]&lt;/DisplayText&gt;&lt;record&gt;&lt;rec-number&gt;226&lt;/rec-number&gt;&lt;foreign-keys&gt;&lt;key app="EN" db-id="ssvtdtr02vwvvxetprqpdvs9z2pv9avsxt0w" timestamp="1476107486"&gt;226&lt;/key&gt;&lt;/foreign-keys&gt;&lt;ref-type name="Report"&gt;27&lt;/ref-type&gt;&lt;contributors&gt;&lt;authors&gt;&lt;author&gt;Perinatal and Maternal Mortality Review Committee&lt;/author&gt;&lt;/authors&gt;&lt;/contributors&gt;&lt;titles&gt;&lt;title&gt;Tenth Annual Report of the Perinatal and Maternal Mortality Review Committee&lt;/title&gt;&lt;/titles&gt;&lt;dates&gt;&lt;year&gt;2016&lt;/year&gt;&lt;/dates&gt;&lt;publisher&gt;Wellington: Health Quality &amp;amp; Safety Commission &lt;/publisher&gt;&lt;urls&gt;&lt;related-urls&gt;&lt;url&gt;http://www.pmmrc.health.govt.nz&lt;/url&gt;&lt;/related-urls&gt;&lt;/urls&gt;&lt;/record&gt;&lt;/Cite&gt;&lt;/EndNote&gt;</w:instrText>
      </w:r>
      <w:r w:rsidR="00B37525"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[11]</w:t>
      </w:r>
      <w:r w:rsidR="00B37525" w:rsidRPr="00234DCC">
        <w:rPr>
          <w:rFonts w:ascii="Arial" w:hAnsi="Arial" w:cs="Arial"/>
          <w:vertAlign w:val="superscript"/>
          <w:lang w:val="en-GB"/>
        </w:rPr>
        <w:fldChar w:fldCharType="end"/>
      </w:r>
      <w:r w:rsidR="00524039" w:rsidRPr="00234DCC">
        <w:rPr>
          <w:rFonts w:ascii="Arial" w:hAnsi="Arial" w:cs="Arial"/>
          <w:lang w:val="en-GB"/>
        </w:rPr>
        <w:t>. There is also a significant decreasing trend in the stillbirth rate for term infants (37 to 40 weeks) from 2.0 to 1.61 per 1000 total births (</w:t>
      </w:r>
      <w:r w:rsidR="00524039" w:rsidRPr="00234DCC">
        <w:rPr>
          <w:rFonts w:ascii="Arial" w:hAnsi="Arial" w:cs="Arial"/>
          <w:i/>
          <w:lang w:val="en-GB"/>
        </w:rPr>
        <w:t>p=0.05</w:t>
      </w:r>
      <w:r w:rsidR="00524039" w:rsidRPr="00234DCC">
        <w:rPr>
          <w:rFonts w:ascii="Arial" w:hAnsi="Arial" w:cs="Arial"/>
          <w:lang w:val="en-GB"/>
        </w:rPr>
        <w:t xml:space="preserve">). </w:t>
      </w:r>
    </w:p>
    <w:p w14:paraId="76AA8E77" w14:textId="3727DC17" w:rsidR="00C55CB3" w:rsidRPr="00234DCC" w:rsidRDefault="00C55CB3" w:rsidP="00566DFB">
      <w:pPr>
        <w:spacing w:after="160" w:line="480" w:lineRule="auto"/>
        <w:rPr>
          <w:rFonts w:ascii="Arial" w:hAnsi="Arial" w:cs="Arial"/>
          <w:lang w:val="en-GB"/>
        </w:rPr>
      </w:pPr>
      <w:r w:rsidRPr="00234DCC">
        <w:rPr>
          <w:rFonts w:ascii="Arial" w:hAnsi="Arial" w:cs="Arial"/>
          <w:lang w:val="en-GB"/>
        </w:rPr>
        <w:t xml:space="preserve">Multiple births are associated with an increased risk of stillbirth and over the period of this audit the proportion of stillbirths (10.1% to 10.5%, </w:t>
      </w:r>
      <w:r w:rsidRPr="00234DCC">
        <w:rPr>
          <w:rFonts w:ascii="Arial" w:hAnsi="Arial" w:cs="Arial"/>
          <w:i/>
          <w:lang w:val="en-GB"/>
        </w:rPr>
        <w:t>p=0.0</w:t>
      </w:r>
      <w:r w:rsidR="00872244" w:rsidRPr="00234DCC">
        <w:rPr>
          <w:rFonts w:ascii="Arial" w:hAnsi="Arial" w:cs="Arial"/>
          <w:i/>
          <w:lang w:val="en-GB"/>
        </w:rPr>
        <w:t>7</w:t>
      </w:r>
      <w:r w:rsidRPr="00234DCC">
        <w:rPr>
          <w:rFonts w:ascii="Arial" w:hAnsi="Arial" w:cs="Arial"/>
          <w:lang w:val="en-GB"/>
        </w:rPr>
        <w:t xml:space="preserve">) and stillbirth rate </w:t>
      </w:r>
      <w:r w:rsidR="006217E4" w:rsidRPr="00234DCC">
        <w:rPr>
          <w:rFonts w:ascii="Arial" w:hAnsi="Arial" w:cs="Arial"/>
          <w:lang w:val="en-GB"/>
        </w:rPr>
        <w:t>(18.8 to 20.3 per 1000 total births (</w:t>
      </w:r>
      <w:r w:rsidR="006217E4" w:rsidRPr="00234DCC">
        <w:rPr>
          <w:rFonts w:ascii="Arial" w:hAnsi="Arial" w:cs="Arial"/>
          <w:i/>
          <w:lang w:val="en-GB"/>
        </w:rPr>
        <w:t>p=0.03</w:t>
      </w:r>
      <w:r w:rsidR="006217E4" w:rsidRPr="00234DCC">
        <w:rPr>
          <w:rFonts w:ascii="Arial" w:hAnsi="Arial" w:cs="Arial"/>
          <w:lang w:val="en-GB"/>
        </w:rPr>
        <w:t xml:space="preserve">)) </w:t>
      </w:r>
      <w:r w:rsidRPr="00234DCC">
        <w:rPr>
          <w:rFonts w:ascii="Arial" w:hAnsi="Arial" w:cs="Arial"/>
          <w:lang w:val="en-GB"/>
        </w:rPr>
        <w:t xml:space="preserve">for multiple </w:t>
      </w:r>
      <w:r w:rsidR="00A76990" w:rsidRPr="00234DCC">
        <w:rPr>
          <w:rFonts w:ascii="Arial" w:hAnsi="Arial" w:cs="Arial"/>
          <w:lang w:val="en-GB"/>
        </w:rPr>
        <w:t xml:space="preserve">births </w:t>
      </w:r>
      <w:r w:rsidRPr="00234DCC">
        <w:rPr>
          <w:rFonts w:ascii="Arial" w:hAnsi="Arial" w:cs="Arial"/>
          <w:lang w:val="en-GB"/>
        </w:rPr>
        <w:t xml:space="preserve">shows a significant </w:t>
      </w:r>
      <w:r w:rsidR="006217E4" w:rsidRPr="00234DCC">
        <w:rPr>
          <w:rFonts w:ascii="Arial" w:hAnsi="Arial" w:cs="Arial"/>
          <w:lang w:val="en-GB"/>
        </w:rPr>
        <w:t xml:space="preserve">(or borderline significant) </w:t>
      </w:r>
      <w:r w:rsidRPr="00234DCC">
        <w:rPr>
          <w:rFonts w:ascii="Arial" w:hAnsi="Arial" w:cs="Arial"/>
          <w:lang w:val="en-GB"/>
        </w:rPr>
        <w:t xml:space="preserve">increasing trend, </w:t>
      </w:r>
      <w:r w:rsidR="00C61BE1" w:rsidRPr="00234DCC">
        <w:rPr>
          <w:rFonts w:ascii="Arial" w:hAnsi="Arial" w:cs="Arial"/>
          <w:lang w:val="en-GB"/>
        </w:rPr>
        <w:t xml:space="preserve">at a time when there </w:t>
      </w:r>
      <w:r w:rsidR="006E5142" w:rsidRPr="00234DCC">
        <w:rPr>
          <w:rFonts w:ascii="Arial" w:hAnsi="Arial" w:cs="Arial"/>
          <w:lang w:val="en-GB"/>
        </w:rPr>
        <w:t>is</w:t>
      </w:r>
      <w:r w:rsidR="00C61BE1" w:rsidRPr="00234DCC">
        <w:rPr>
          <w:rFonts w:ascii="Arial" w:hAnsi="Arial" w:cs="Arial"/>
          <w:lang w:val="en-GB"/>
        </w:rPr>
        <w:t xml:space="preserve"> a small decreasing trend in multiple births in New Zealand.</w:t>
      </w:r>
    </w:p>
    <w:p w14:paraId="3AC22570" w14:textId="5AF8E59F" w:rsidR="00CD36AE" w:rsidRPr="00234DCC" w:rsidRDefault="00CD36AE" w:rsidP="00566DFB">
      <w:pPr>
        <w:spacing w:after="160" w:line="480" w:lineRule="auto"/>
        <w:rPr>
          <w:rFonts w:ascii="Arial" w:hAnsi="Arial" w:cs="Arial"/>
          <w:lang w:val="en-GB"/>
        </w:rPr>
      </w:pPr>
      <w:r w:rsidRPr="00234DCC">
        <w:rPr>
          <w:rFonts w:ascii="Arial" w:hAnsi="Arial" w:cs="Arial"/>
          <w:lang w:val="en-GB"/>
        </w:rPr>
        <w:t>Denominator data was not available for maternal body mass index and smoking status</w:t>
      </w:r>
      <w:r w:rsidR="006217E4" w:rsidRPr="00234DCC">
        <w:rPr>
          <w:rFonts w:ascii="Arial" w:hAnsi="Arial" w:cs="Arial"/>
          <w:lang w:val="en-GB"/>
        </w:rPr>
        <w:t>, so</w:t>
      </w:r>
      <w:r w:rsidRPr="00234DCC">
        <w:rPr>
          <w:rFonts w:ascii="Arial" w:hAnsi="Arial" w:cs="Arial"/>
          <w:lang w:val="en-GB"/>
        </w:rPr>
        <w:t xml:space="preserve"> only stillbirth proportions are presented. </w:t>
      </w:r>
      <w:r w:rsidR="006E5142" w:rsidRPr="00234DCC">
        <w:rPr>
          <w:rFonts w:ascii="Arial" w:hAnsi="Arial" w:cs="Arial"/>
          <w:lang w:val="en-GB"/>
        </w:rPr>
        <w:t xml:space="preserve">Analysis of BMI is limited by missing data. </w:t>
      </w:r>
      <w:r w:rsidR="00C61BE1" w:rsidRPr="00234DCC">
        <w:rPr>
          <w:rFonts w:ascii="Arial" w:hAnsi="Arial" w:cs="Arial"/>
          <w:lang w:val="en-GB"/>
        </w:rPr>
        <w:t xml:space="preserve">However </w:t>
      </w:r>
      <w:r w:rsidR="009D5DE2" w:rsidRPr="00234DCC">
        <w:rPr>
          <w:rFonts w:ascii="Arial" w:hAnsi="Arial" w:cs="Arial"/>
          <w:lang w:val="en-GB"/>
        </w:rPr>
        <w:t xml:space="preserve">both stillbirth and </w:t>
      </w:r>
      <w:r w:rsidR="00C61BE1" w:rsidRPr="00234DCC">
        <w:rPr>
          <w:rFonts w:ascii="Arial" w:hAnsi="Arial" w:cs="Arial"/>
          <w:lang w:val="en-GB"/>
        </w:rPr>
        <w:t>national births data ha</w:t>
      </w:r>
      <w:r w:rsidR="009D5DE2" w:rsidRPr="00234DCC">
        <w:rPr>
          <w:rFonts w:ascii="Arial" w:hAnsi="Arial" w:cs="Arial"/>
          <w:lang w:val="en-GB"/>
        </w:rPr>
        <w:t>ve</w:t>
      </w:r>
      <w:r w:rsidR="00C61BE1" w:rsidRPr="00234DCC">
        <w:rPr>
          <w:rFonts w:ascii="Arial" w:hAnsi="Arial" w:cs="Arial"/>
          <w:lang w:val="en-GB"/>
        </w:rPr>
        <w:t xml:space="preserve"> shown a significant increase in the </w:t>
      </w:r>
      <w:r w:rsidR="009D5DE2" w:rsidRPr="00234DCC">
        <w:rPr>
          <w:rFonts w:ascii="Arial" w:hAnsi="Arial" w:cs="Arial"/>
          <w:lang w:val="en-GB"/>
        </w:rPr>
        <w:t>most obese</w:t>
      </w:r>
      <w:r w:rsidR="00C61BE1" w:rsidRPr="00234DCC">
        <w:rPr>
          <w:rFonts w:ascii="Arial" w:hAnsi="Arial" w:cs="Arial"/>
          <w:lang w:val="en-GB"/>
        </w:rPr>
        <w:t xml:space="preserve"> women </w:t>
      </w:r>
      <w:r w:rsidR="009D5DE2" w:rsidRPr="00234DCC">
        <w:rPr>
          <w:rFonts w:ascii="Arial" w:hAnsi="Arial" w:cs="Arial"/>
          <w:lang w:val="en-GB"/>
        </w:rPr>
        <w:t>(BMI&gt;40) over the audit period</w:t>
      </w:r>
      <w:r w:rsidR="00C61BE1" w:rsidRPr="00234DCC">
        <w:rPr>
          <w:rFonts w:ascii="Arial" w:hAnsi="Arial" w:cs="Arial"/>
          <w:lang w:val="en-GB"/>
        </w:rPr>
        <w:t xml:space="preserve"> </w:t>
      </w:r>
      <w:r w:rsidR="00B445EF"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&lt;EndNote&gt;&lt;Cite&gt;&lt;Author&gt;Health&lt;/Author&gt;&lt;Year&gt;2016&lt;/Year&gt;&lt;RecNum&gt;243&lt;/RecNum&gt;&lt;DisplayText&gt;[17]&lt;/DisplayText&gt;&lt;record&gt;&lt;rec-number&gt;243&lt;/rec-number&gt;&lt;foreign-keys&gt;&lt;key app="EN" db-id="ssvtdtr02vwvvxetprqpdvs9z2pv9avsxt0w" timestamp="1477652116"&gt;243&lt;/key&gt;&lt;/foreign-keys&gt;&lt;ref-type name="Report"&gt;27&lt;/ref-type&gt;&lt;contributors&gt;&lt;authors&gt;&lt;author&gt;Ministry of Health&lt;/author&gt;&lt;/authors&gt;&lt;tertiary-authors&gt;&lt;author&gt;Ministry of Health&lt;/author&gt;&lt;/tertiary-authors&gt;&lt;/contributors&gt;&lt;titles&gt;&lt;title&gt;New Zealand Maternity Clinical Indicators 2014&lt;/title&gt;&lt;/titles&gt;&lt;dates&gt;&lt;year&gt;2016&lt;/year&gt;&lt;/dates&gt;&lt;pub-location&gt;Wellington&lt;/pub-location&gt;&lt;urls&gt;&lt;related-urls&gt;&lt;url&gt;http://www.health.govt.nz/publication/new-zealand-maternity-clinical-indicators-2014&lt;/url&gt;&lt;/related-urls&gt;&lt;/urls&gt;&lt;/record&gt;&lt;/Cite&gt;&lt;/EndNote&gt;</w:instrText>
      </w:r>
      <w:r w:rsidR="00B445EF"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[17]</w:t>
      </w:r>
      <w:r w:rsidR="00B445EF" w:rsidRPr="00234DCC">
        <w:rPr>
          <w:rFonts w:ascii="Arial" w:hAnsi="Arial" w:cs="Arial"/>
          <w:vertAlign w:val="superscript"/>
          <w:lang w:val="en-GB"/>
        </w:rPr>
        <w:fldChar w:fldCharType="end"/>
      </w:r>
      <w:r w:rsidR="00C61BE1" w:rsidRPr="00234DCC">
        <w:rPr>
          <w:rFonts w:ascii="Arial" w:hAnsi="Arial" w:cs="Arial"/>
          <w:lang w:val="en-GB"/>
        </w:rPr>
        <w:t xml:space="preserve">. There was an increasing trend in the proportion of mothers </w:t>
      </w:r>
      <w:r w:rsidR="006E5324" w:rsidRPr="00234DCC">
        <w:rPr>
          <w:rFonts w:ascii="Arial" w:hAnsi="Arial" w:cs="Arial"/>
          <w:lang w:val="en-GB"/>
        </w:rPr>
        <w:t xml:space="preserve">of stillborn infants </w:t>
      </w:r>
      <w:r w:rsidR="00C61BE1" w:rsidRPr="00234DCC">
        <w:rPr>
          <w:rFonts w:ascii="Arial" w:hAnsi="Arial" w:cs="Arial"/>
          <w:lang w:val="en-GB"/>
        </w:rPr>
        <w:t>who wer</w:t>
      </w:r>
      <w:r w:rsidR="006E5324" w:rsidRPr="00234DCC">
        <w:rPr>
          <w:rFonts w:ascii="Arial" w:hAnsi="Arial" w:cs="Arial"/>
          <w:lang w:val="en-GB"/>
        </w:rPr>
        <w:t>e non-</w:t>
      </w:r>
      <w:r w:rsidR="00C61BE1" w:rsidRPr="00234DCC">
        <w:rPr>
          <w:rFonts w:ascii="Arial" w:hAnsi="Arial" w:cs="Arial"/>
          <w:lang w:val="en-GB"/>
        </w:rPr>
        <w:t>smokers</w:t>
      </w:r>
      <w:r w:rsidR="006E5324" w:rsidRPr="00234DCC">
        <w:rPr>
          <w:rFonts w:ascii="Arial" w:hAnsi="Arial" w:cs="Arial"/>
          <w:lang w:val="en-GB"/>
        </w:rPr>
        <w:t>, increasing from 64.8% to 74.2% (</w:t>
      </w:r>
      <w:r w:rsidR="00501098" w:rsidRPr="00234DCC">
        <w:rPr>
          <w:rFonts w:ascii="Arial" w:hAnsi="Arial" w:cs="Arial"/>
          <w:i/>
          <w:lang w:val="en-GB"/>
        </w:rPr>
        <w:t>p&lt;0.001</w:t>
      </w:r>
      <w:r w:rsidR="006E5324" w:rsidRPr="00234DCC">
        <w:rPr>
          <w:rFonts w:ascii="Arial" w:hAnsi="Arial" w:cs="Arial"/>
          <w:lang w:val="en-GB"/>
        </w:rPr>
        <w:t>)</w:t>
      </w:r>
      <w:r w:rsidR="00BE7335" w:rsidRPr="00234DCC">
        <w:rPr>
          <w:rFonts w:ascii="Arial" w:hAnsi="Arial" w:cs="Arial"/>
          <w:lang w:val="en-GB"/>
        </w:rPr>
        <w:t xml:space="preserve"> </w:t>
      </w:r>
      <w:r w:rsidR="006E5324" w:rsidRPr="00234DCC">
        <w:rPr>
          <w:rFonts w:ascii="Arial" w:hAnsi="Arial" w:cs="Arial"/>
          <w:lang w:val="en-GB"/>
        </w:rPr>
        <w:t>reflect</w:t>
      </w:r>
      <w:r w:rsidR="006E5142" w:rsidRPr="00234DCC">
        <w:rPr>
          <w:rFonts w:ascii="Arial" w:hAnsi="Arial" w:cs="Arial"/>
          <w:lang w:val="en-GB"/>
        </w:rPr>
        <w:t>ing</w:t>
      </w:r>
      <w:r w:rsidR="006E5324" w:rsidRPr="00234DCC">
        <w:rPr>
          <w:rFonts w:ascii="Arial" w:hAnsi="Arial" w:cs="Arial"/>
          <w:lang w:val="en-GB"/>
        </w:rPr>
        <w:t xml:space="preserve"> national survey data which showed a reduction </w:t>
      </w:r>
      <w:r w:rsidR="006E5142" w:rsidRPr="00234DCC">
        <w:rPr>
          <w:rFonts w:ascii="Arial" w:hAnsi="Arial" w:cs="Arial"/>
          <w:lang w:val="en-GB"/>
        </w:rPr>
        <w:t xml:space="preserve">in smokers </w:t>
      </w:r>
      <w:r w:rsidR="006E5324" w:rsidRPr="00234DCC">
        <w:rPr>
          <w:rFonts w:ascii="Arial" w:hAnsi="Arial" w:cs="Arial"/>
          <w:lang w:val="en-GB"/>
        </w:rPr>
        <w:t xml:space="preserve">from 18.9% in 2006/2007 to </w:t>
      </w:r>
      <w:r w:rsidR="00EE15BF" w:rsidRPr="00234DCC">
        <w:rPr>
          <w:rFonts w:ascii="Arial" w:hAnsi="Arial" w:cs="Arial"/>
          <w:lang w:val="en-GB"/>
        </w:rPr>
        <w:t>15.0</w:t>
      </w:r>
      <w:r w:rsidR="006E5142" w:rsidRPr="00234DCC">
        <w:rPr>
          <w:rFonts w:ascii="Arial" w:hAnsi="Arial" w:cs="Arial"/>
          <w:lang w:val="en-GB"/>
        </w:rPr>
        <w:t>%</w:t>
      </w:r>
      <w:r w:rsidR="00EE15BF" w:rsidRPr="00234DCC">
        <w:rPr>
          <w:rFonts w:ascii="Arial" w:hAnsi="Arial" w:cs="Arial"/>
          <w:lang w:val="en-GB"/>
        </w:rPr>
        <w:t xml:space="preserve"> in 2014/2015</w:t>
      </w:r>
      <w:r w:rsidR="00FB58B0" w:rsidRPr="00234DCC">
        <w:rPr>
          <w:rFonts w:ascii="Arial" w:hAnsi="Arial" w:cs="Arial"/>
          <w:vertAlign w:val="superscript"/>
          <w:lang w:val="en-GB"/>
        </w:rPr>
        <w:t xml:space="preserve"> </w:t>
      </w:r>
      <w:r w:rsidR="00FB58B0"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&lt;EndNote&gt;&lt;Cite&gt;&lt;Author&gt;Health&lt;/Author&gt;&lt;Year&gt;2015&lt;/Year&gt;&lt;RecNum&gt;244&lt;/RecNum&gt;&lt;DisplayText&gt;[18]&lt;/DisplayText&gt;&lt;record&gt;&lt;rec-number&gt;244&lt;/rec-number&gt;&lt;foreign-keys&gt;&lt;key app="EN" db-id="ssvtdtr02vwvvxetprqpdvs9z2pv9avsxt0w" timestamp="1477653574"&gt;244&lt;/key&gt;&lt;/foreign-keys&gt;&lt;ref-type name="Report"&gt;27&lt;/ref-type&gt;&lt;contributors&gt;&lt;authors&gt;&lt;author&gt;Ministry of Health&lt;/author&gt;&lt;/authors&gt;&lt;tertiary-authors&gt;&lt;author&gt;Ministry of Health&lt;/author&gt;&lt;/tertiary-authors&gt;&lt;/contributors&gt;&lt;titles&gt;&lt;title&gt;Annual Update of Key Results 2014/15: New Zealand Health Survey&lt;/title&gt;&lt;/titles&gt;&lt;dates&gt;&lt;year&gt;2015&lt;/year&gt;&lt;/dates&gt;&lt;pub-location&gt;Wellington&lt;/pub-location&gt;&lt;urls&gt;&lt;related-urls&gt;&lt;url&gt;http://www.health.govt.nz/system/files/documents/publications/annual-update-key-results-2014-15-nzhs-dec15-1.pdf&lt;/url&gt;&lt;/related-urls&gt;&lt;/urls&gt;&lt;/record&gt;&lt;/Cite&gt;&lt;/EndNote&gt;</w:instrText>
      </w:r>
      <w:r w:rsidR="00FB58B0"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[18]</w:t>
      </w:r>
      <w:r w:rsidR="00FB58B0" w:rsidRPr="00234DCC">
        <w:rPr>
          <w:rFonts w:ascii="Arial" w:hAnsi="Arial" w:cs="Arial"/>
          <w:vertAlign w:val="superscript"/>
          <w:lang w:val="en-GB"/>
        </w:rPr>
        <w:fldChar w:fldCharType="end"/>
      </w:r>
      <w:r w:rsidR="00FB58B0" w:rsidRPr="00234DCC">
        <w:rPr>
          <w:rFonts w:ascii="Arial" w:hAnsi="Arial" w:cs="Arial"/>
          <w:lang w:val="en-GB"/>
        </w:rPr>
        <w:t xml:space="preserve">. </w:t>
      </w:r>
    </w:p>
    <w:p w14:paraId="6EF99F46" w14:textId="79602A73" w:rsidR="00B23318" w:rsidRPr="00234DCC" w:rsidRDefault="00B23318" w:rsidP="00566DFB">
      <w:pPr>
        <w:spacing w:after="160" w:line="480" w:lineRule="auto"/>
        <w:rPr>
          <w:rFonts w:ascii="Arial" w:hAnsi="Arial" w:cs="Arial"/>
          <w:b/>
          <w:lang w:val="en-GB"/>
        </w:rPr>
      </w:pPr>
      <w:r w:rsidRPr="00234DCC">
        <w:rPr>
          <w:rFonts w:ascii="Arial" w:hAnsi="Arial" w:cs="Arial"/>
          <w:b/>
          <w:lang w:val="en-GB"/>
        </w:rPr>
        <w:t>Tables 2 and 3</w:t>
      </w:r>
    </w:p>
    <w:p w14:paraId="4435955C" w14:textId="01A2879F" w:rsidR="001C2232" w:rsidRPr="00234DCC" w:rsidRDefault="001E64C7" w:rsidP="00566DFB">
      <w:pPr>
        <w:spacing w:after="160" w:line="480" w:lineRule="auto"/>
        <w:rPr>
          <w:rFonts w:ascii="Arial" w:hAnsi="Arial" w:cs="Arial"/>
          <w:lang w:val="en-GB"/>
        </w:rPr>
      </w:pPr>
      <w:r w:rsidRPr="00234DCC">
        <w:rPr>
          <w:rFonts w:ascii="Arial" w:hAnsi="Arial" w:cs="Arial"/>
          <w:lang w:val="en-GB"/>
        </w:rPr>
        <w:t xml:space="preserve">Reviews of stillbirths </w:t>
      </w:r>
      <w:r w:rsidR="0083732F" w:rsidRPr="00234DCC">
        <w:rPr>
          <w:rFonts w:ascii="Arial" w:hAnsi="Arial" w:cs="Arial"/>
          <w:lang w:val="en-GB"/>
        </w:rPr>
        <w:t xml:space="preserve">in New Zealand </w:t>
      </w:r>
      <w:r w:rsidRPr="00234DCC">
        <w:rPr>
          <w:rFonts w:ascii="Arial" w:hAnsi="Arial" w:cs="Arial"/>
          <w:lang w:val="en-GB"/>
        </w:rPr>
        <w:t>have identified that up to 15% are potentially avoidable with contributory factors identified in up to a quarter of all cases</w:t>
      </w:r>
      <w:r w:rsidRPr="00234DCC">
        <w:rPr>
          <w:rFonts w:ascii="Arial" w:hAnsi="Arial" w:cs="Arial"/>
          <w:vertAlign w:val="superscript"/>
          <w:lang w:val="en-GB"/>
        </w:rPr>
        <w:t xml:space="preserve"> </w:t>
      </w:r>
      <w:r w:rsidR="00FB58B0"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&lt;EndNote&gt;&lt;Cite&gt;&lt;Author&gt;Committee&lt;/Author&gt;&lt;Year&gt;2011&lt;/Year&gt;&lt;RecNum&gt;221&lt;/RecNum&gt;&lt;DisplayText&gt;[19]&lt;/DisplayText&gt;&lt;record&gt;&lt;rec-number&gt;221&lt;/rec-number&gt;&lt;foreign-keys&gt;&lt;key app="EN" db-id="ssvtdtr02vwvvxetprqpdvs9z2pv9avsxt0w" timestamp="1476106653"&gt;221&lt;/key&gt;&lt;/foreign-keys&gt;&lt;ref-type name="Report"&gt;27&lt;/ref-type&gt;&lt;contributors&gt;&lt;authors&gt;&lt;author&gt;Perinatal and Maternal Mortality Review Committee&lt;/author&gt;&lt;/authors&gt;&lt;/contributors&gt;&lt;titles&gt;&lt;title&gt;Fifth Annual Report of the Perinatal and Maternal Mortality Review Committee: Reporting mortality 2009&lt;/title&gt;&lt;/titles&gt;&lt;dates&gt;&lt;year&gt;2011&lt;/year&gt;&lt;/dates&gt;&lt;pub-location&gt;Wellington: Health Quality &amp;amp; Safety Commission &lt;/pub-location&gt;&lt;urls&gt;&lt;related-urls&gt;&lt;url&gt;http://www.pmmrc.health.govt.nz&lt;/url&gt;&lt;/related-urls&gt;&lt;/urls&gt;&lt;/record&gt;&lt;/Cite&gt;&lt;/EndNote&gt;</w:instrText>
      </w:r>
      <w:r w:rsidR="00FB58B0"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[19]</w:t>
      </w:r>
      <w:r w:rsidR="00FB58B0" w:rsidRPr="00234DCC">
        <w:rPr>
          <w:rFonts w:ascii="Arial" w:hAnsi="Arial" w:cs="Arial"/>
          <w:vertAlign w:val="superscript"/>
          <w:lang w:val="en-GB"/>
        </w:rPr>
        <w:fldChar w:fldCharType="end"/>
      </w:r>
      <w:r w:rsidRPr="00234DCC">
        <w:rPr>
          <w:rFonts w:ascii="Arial" w:hAnsi="Arial" w:cs="Arial"/>
          <w:lang w:val="en-GB"/>
        </w:rPr>
        <w:t xml:space="preserve">. </w:t>
      </w:r>
      <w:r w:rsidR="00D8321C" w:rsidRPr="00234DCC">
        <w:rPr>
          <w:rFonts w:ascii="Arial" w:hAnsi="Arial" w:cs="Arial"/>
          <w:lang w:val="en-GB"/>
        </w:rPr>
        <w:t xml:space="preserve">The most common factors identified were barriers to accessing services (15%), </w:t>
      </w:r>
      <w:r w:rsidR="00D8321C" w:rsidRPr="00234DCC">
        <w:rPr>
          <w:rFonts w:ascii="Arial" w:hAnsi="Arial" w:cs="Arial"/>
          <w:lang w:val="en-GB"/>
        </w:rPr>
        <w:lastRenderedPageBreak/>
        <w:t>personnel issues (7%) and organisation and management issues (5%).</w:t>
      </w:r>
      <w:r w:rsidR="00FB4714" w:rsidRPr="00234DCC">
        <w:rPr>
          <w:rFonts w:ascii="Arial" w:hAnsi="Arial" w:cs="Arial"/>
          <w:lang w:val="en-GB"/>
        </w:rPr>
        <w:t xml:space="preserve"> </w:t>
      </w:r>
      <w:r w:rsidR="00236C79" w:rsidRPr="00234DCC">
        <w:rPr>
          <w:rFonts w:ascii="Arial" w:hAnsi="Arial" w:cs="Arial"/>
          <w:lang w:val="en-GB"/>
        </w:rPr>
        <w:t>Early recommendations suggest the development of strategies to increase antenatal detection of SGA babies using appropriate monitoring and plotting of measurements</w:t>
      </w:r>
      <w:r w:rsidR="008B2590" w:rsidRPr="00234DCC">
        <w:rPr>
          <w:rFonts w:ascii="Arial" w:hAnsi="Arial" w:cs="Arial"/>
          <w:lang w:val="en-GB"/>
        </w:rPr>
        <w:t xml:space="preserve">, e.g. the plotting of symphysis fundal height on individualised charts and </w:t>
      </w:r>
      <w:r w:rsidR="00837B7C" w:rsidRPr="00234DCC">
        <w:rPr>
          <w:rFonts w:ascii="Arial" w:hAnsi="Arial" w:cs="Arial"/>
          <w:lang w:val="en-GB"/>
        </w:rPr>
        <w:t xml:space="preserve">serial </w:t>
      </w:r>
      <w:r w:rsidR="008B2590" w:rsidRPr="00234DCC">
        <w:rPr>
          <w:rFonts w:ascii="Arial" w:hAnsi="Arial" w:cs="Arial"/>
          <w:lang w:val="en-GB"/>
        </w:rPr>
        <w:t xml:space="preserve">ultrasound scans </w:t>
      </w:r>
      <w:r w:rsidR="00837B7C" w:rsidRPr="00234DCC">
        <w:rPr>
          <w:rFonts w:ascii="Arial" w:hAnsi="Arial" w:cs="Arial"/>
          <w:lang w:val="en-GB"/>
        </w:rPr>
        <w:t>to monitor</w:t>
      </w:r>
      <w:r w:rsidR="008B2590" w:rsidRPr="00234DCC">
        <w:rPr>
          <w:rFonts w:ascii="Arial" w:hAnsi="Arial" w:cs="Arial"/>
          <w:lang w:val="en-GB"/>
        </w:rPr>
        <w:t xml:space="preserve"> fetal growth for women suspected of carrying an SGA baby</w:t>
      </w:r>
      <w:r w:rsidR="00236C79" w:rsidRPr="00234DCC">
        <w:rPr>
          <w:rFonts w:ascii="Arial" w:hAnsi="Arial" w:cs="Arial"/>
          <w:lang w:val="en-GB"/>
        </w:rPr>
        <w:t xml:space="preserve">; the use of multidisciplinary teams for women with complex medical conditions; and the </w:t>
      </w:r>
      <w:r w:rsidR="00170A99" w:rsidRPr="00234DCC">
        <w:rPr>
          <w:rFonts w:ascii="Arial" w:hAnsi="Arial" w:cs="Arial"/>
          <w:lang w:val="en-GB"/>
        </w:rPr>
        <w:t xml:space="preserve">full </w:t>
      </w:r>
      <w:r w:rsidR="00236C79" w:rsidRPr="00234DCC">
        <w:rPr>
          <w:rFonts w:ascii="Arial" w:hAnsi="Arial" w:cs="Arial"/>
          <w:lang w:val="en-GB"/>
        </w:rPr>
        <w:t>investigat</w:t>
      </w:r>
      <w:r w:rsidR="00170A99" w:rsidRPr="00234DCC">
        <w:rPr>
          <w:rFonts w:ascii="Arial" w:hAnsi="Arial" w:cs="Arial"/>
          <w:lang w:val="en-GB"/>
        </w:rPr>
        <w:t>ion of normally formed intra</w:t>
      </w:r>
      <w:r w:rsidR="00236C79" w:rsidRPr="00234DCC">
        <w:rPr>
          <w:rFonts w:ascii="Arial" w:hAnsi="Arial" w:cs="Arial"/>
          <w:lang w:val="en-GB"/>
        </w:rPr>
        <w:t>partum stillbirths</w:t>
      </w:r>
      <w:r w:rsidR="00170A99" w:rsidRPr="00234DCC">
        <w:rPr>
          <w:rFonts w:ascii="Arial" w:hAnsi="Arial" w:cs="Arial"/>
          <w:lang w:val="en-GB"/>
        </w:rPr>
        <w:t xml:space="preserve"> including a post-mortem </w:t>
      </w:r>
      <w:r w:rsidR="00FB58B0"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&lt;EndNote&gt;&lt;Cite&gt;&lt;Author&gt;(PMMRC)&lt;/Author&gt;&lt;Year&gt;2009&lt;/Year&gt;&lt;RecNum&gt;219&lt;/RecNum&gt;&lt;DisplayText&gt;[9]&lt;/DisplayText&gt;&lt;record&gt;&lt;rec-number&gt;219&lt;/rec-number&gt;&lt;foreign-keys&gt;&lt;key app="EN" db-id="ssvtdtr02vwvvxetprqpdvs9z2pv9avsxt0w" timestamp="1476105798"&gt;219&lt;/key&gt;&lt;/foreign-keys&gt;&lt;ref-type name="Report"&gt;27&lt;/ref-type&gt;&lt;contributors&gt;&lt;authors&gt;&lt;author&gt;Perinatal and Maternal Mortality Review Committee (PMMRC)&lt;/author&gt;&lt;/authors&gt;&lt;/contributors&gt;&lt;titles&gt;&lt;title&gt;Perinatal and Maternal Mortality in New Zealand 2007: Third Report to the Minister of Health July 2008 to June 2009.&lt;/title&gt;&lt;/titles&gt;&lt;dates&gt;&lt;year&gt;2009&lt;/year&gt;&lt;/dates&gt;&lt;pub-location&gt;Wellington: Ministry of Health&lt;/pub-location&gt;&lt;urls&gt;&lt;related-urls&gt;&lt;url&gt;http://www.pmmrc.health.govt.nz/&lt;/url&gt;&lt;/related-urls&gt;&lt;/urls&gt;&lt;/record&gt;&lt;/Cite&gt;&lt;/EndNote&gt;</w:instrText>
      </w:r>
      <w:r w:rsidR="00FB58B0"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[9]</w:t>
      </w:r>
      <w:r w:rsidR="00FB58B0" w:rsidRPr="00234DCC">
        <w:rPr>
          <w:rFonts w:ascii="Arial" w:hAnsi="Arial" w:cs="Arial"/>
          <w:vertAlign w:val="superscript"/>
          <w:lang w:val="en-GB"/>
        </w:rPr>
        <w:fldChar w:fldCharType="end"/>
      </w:r>
      <w:r w:rsidR="00170A99" w:rsidRPr="00234DCC">
        <w:rPr>
          <w:rFonts w:ascii="Arial" w:hAnsi="Arial" w:cs="Arial"/>
          <w:lang w:val="en-GB"/>
        </w:rPr>
        <w:t xml:space="preserve">. A recurrent message focusses on the continuing education of staff concerning the identification of women at high risk of </w:t>
      </w:r>
      <w:r w:rsidR="001B287A" w:rsidRPr="00234DCC">
        <w:rPr>
          <w:rFonts w:ascii="Arial" w:hAnsi="Arial" w:cs="Arial"/>
          <w:lang w:val="en-GB"/>
        </w:rPr>
        <w:t xml:space="preserve">poor </w:t>
      </w:r>
      <w:r w:rsidR="00170A99" w:rsidRPr="00234DCC">
        <w:rPr>
          <w:rFonts w:ascii="Arial" w:hAnsi="Arial" w:cs="Arial"/>
          <w:lang w:val="en-GB"/>
        </w:rPr>
        <w:t xml:space="preserve">perinatal </w:t>
      </w:r>
      <w:r w:rsidR="001B287A" w:rsidRPr="00234DCC">
        <w:rPr>
          <w:rFonts w:ascii="Arial" w:hAnsi="Arial" w:cs="Arial"/>
          <w:lang w:val="en-GB"/>
        </w:rPr>
        <w:t>outcome</w:t>
      </w:r>
      <w:r w:rsidR="003E2E08" w:rsidRPr="00234DCC">
        <w:rPr>
          <w:rFonts w:ascii="Arial" w:hAnsi="Arial" w:cs="Arial"/>
          <w:lang w:val="en-GB"/>
        </w:rPr>
        <w:t xml:space="preserve"> </w:t>
      </w:r>
      <w:r w:rsidR="003E2E08"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&lt;EndNote&gt;&lt;Cite&gt;&lt;Author&gt;Committee&lt;/Author&gt;&lt;Year&gt;2010&lt;/Year&gt;&lt;RecNum&gt;220&lt;/RecNum&gt;&lt;DisplayText&gt;[20]&lt;/DisplayText&gt;&lt;record&gt;&lt;rec-number&gt;220&lt;/rec-number&gt;&lt;foreign-keys&gt;&lt;key app="EN" db-id="ssvtdtr02vwvvxetprqpdvs9z2pv9avsxt0w" timestamp="1476106289"&gt;220&lt;/key&gt;&lt;/foreign-keys&gt;&lt;ref-type name="Report"&gt;27&lt;/ref-type&gt;&lt;contributors&gt;&lt;authors&gt;&lt;author&gt;Perinatal and Maternal Mortality Review Committee&lt;/author&gt;&lt;/authors&gt;&lt;/contributors&gt;&lt;titles&gt;&lt;title&gt;Perinatal and Maternal Mortality in New Zealand 2008: Fourth Report to the Minister of Health July 2009 to June 2010&lt;/title&gt;&lt;/titles&gt;&lt;dates&gt;&lt;year&gt;2010&lt;/year&gt;&lt;/dates&gt;&lt;pub-location&gt;Wellington: Ministry of Health&lt;/pub-location&gt;&lt;urls&gt;&lt;related-urls&gt;&lt;url&gt;http://www.pmmrc.health.govt.nz&lt;/url&gt;&lt;/related-urls&gt;&lt;/urls&gt;&lt;/record&gt;&lt;/Cite&gt;&lt;/EndNote&gt;</w:instrText>
      </w:r>
      <w:r w:rsidR="003E2E08"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[20]</w:t>
      </w:r>
      <w:r w:rsidR="003E2E08" w:rsidRPr="00234DCC">
        <w:rPr>
          <w:rFonts w:ascii="Arial" w:hAnsi="Arial" w:cs="Arial"/>
          <w:vertAlign w:val="superscript"/>
          <w:lang w:val="en-GB"/>
        </w:rPr>
        <w:fldChar w:fldCharType="end"/>
      </w:r>
      <w:r w:rsidR="006217E4" w:rsidRPr="00234DCC">
        <w:rPr>
          <w:rFonts w:ascii="Arial" w:hAnsi="Arial" w:cs="Arial"/>
          <w:lang w:val="en-GB"/>
        </w:rPr>
        <w:t>,</w:t>
      </w:r>
      <w:r w:rsidR="00170A99" w:rsidRPr="00234DCC">
        <w:rPr>
          <w:rFonts w:ascii="Arial" w:hAnsi="Arial" w:cs="Arial"/>
          <w:lang w:val="en-GB"/>
        </w:rPr>
        <w:t xml:space="preserve"> including the use of clinical flags</w:t>
      </w:r>
      <w:r w:rsidR="007E1CFB" w:rsidRPr="00234DCC">
        <w:rPr>
          <w:rFonts w:ascii="Arial" w:hAnsi="Arial" w:cs="Arial"/>
          <w:lang w:val="en-GB"/>
        </w:rPr>
        <w:t xml:space="preserve"> (e.g. </w:t>
      </w:r>
      <w:r w:rsidR="00837B7C" w:rsidRPr="00234DCC">
        <w:rPr>
          <w:rFonts w:ascii="Arial" w:hAnsi="Arial" w:cs="Arial"/>
          <w:lang w:val="en-GB"/>
        </w:rPr>
        <w:t xml:space="preserve">previous stillbirth, </w:t>
      </w:r>
      <w:r w:rsidR="007E1CFB" w:rsidRPr="00234DCC">
        <w:rPr>
          <w:rFonts w:ascii="Arial" w:hAnsi="Arial" w:cs="Arial"/>
          <w:lang w:val="en-GB"/>
        </w:rPr>
        <w:t xml:space="preserve">maternal age &lt;20 years or ≥40 years, obesity, </w:t>
      </w:r>
      <w:r w:rsidR="002F7797" w:rsidRPr="00234DCC">
        <w:rPr>
          <w:rFonts w:ascii="Arial" w:hAnsi="Arial" w:cs="Arial"/>
          <w:lang w:val="en-GB"/>
        </w:rPr>
        <w:t>risk behaviours</w:t>
      </w:r>
      <w:r w:rsidR="007E1CFB" w:rsidRPr="00234DCC">
        <w:rPr>
          <w:rFonts w:ascii="Arial" w:hAnsi="Arial" w:cs="Arial"/>
          <w:lang w:val="en-GB"/>
        </w:rPr>
        <w:t>)</w:t>
      </w:r>
      <w:r w:rsidR="00170A99" w:rsidRPr="00234DCC">
        <w:rPr>
          <w:rFonts w:ascii="Arial" w:hAnsi="Arial" w:cs="Arial"/>
          <w:lang w:val="en-GB"/>
        </w:rPr>
        <w:t xml:space="preserve"> to</w:t>
      </w:r>
      <w:r w:rsidR="003E2E08" w:rsidRPr="00234DCC">
        <w:rPr>
          <w:rFonts w:ascii="Arial" w:hAnsi="Arial" w:cs="Arial"/>
          <w:lang w:val="en-GB"/>
        </w:rPr>
        <w:t xml:space="preserve"> identify vulnerable women </w:t>
      </w:r>
      <w:r w:rsidR="003E2E08"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&lt;EndNote&gt;&lt;Cite&gt;&lt;Author&gt;Committee&lt;/Author&gt;&lt;Year&gt;2011&lt;/Year&gt;&lt;RecNum&gt;221&lt;/RecNum&gt;&lt;DisplayText&gt;[19]&lt;/DisplayText&gt;&lt;record&gt;&lt;rec-number&gt;221&lt;/rec-number&gt;&lt;foreign-keys&gt;&lt;key app="EN" db-id="ssvtdtr02vwvvxetprqpdvs9z2pv9avsxt0w" timestamp="1476106653"&gt;221&lt;/key&gt;&lt;/foreign-keys&gt;&lt;ref-type name="Report"&gt;27&lt;/ref-type&gt;&lt;contributors&gt;&lt;authors&gt;&lt;author&gt;Perinatal and Maternal Mortality Review Committee&lt;/author&gt;&lt;/authors&gt;&lt;/contributors&gt;&lt;titles&gt;&lt;title&gt;Fifth Annual Report of the Perinatal and Maternal Mortality Review Committee: Reporting mortality 2009&lt;/title&gt;&lt;/titles&gt;&lt;dates&gt;&lt;year&gt;2011&lt;/year&gt;&lt;/dates&gt;&lt;pub-location&gt;Wellington: Health Quality &amp;amp; Safety Commission &lt;/pub-location&gt;&lt;urls&gt;&lt;related-urls&gt;&lt;url&gt;http://www.pmmrc.health.govt.nz&lt;/url&gt;&lt;/related-urls&gt;&lt;/urls&gt;&lt;/record&gt;&lt;/Cite&gt;&lt;/EndNote&gt;</w:instrText>
      </w:r>
      <w:r w:rsidR="003E2E08"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[19]</w:t>
      </w:r>
      <w:r w:rsidR="003E2E08" w:rsidRPr="00234DCC">
        <w:rPr>
          <w:rFonts w:ascii="Arial" w:hAnsi="Arial" w:cs="Arial"/>
          <w:vertAlign w:val="superscript"/>
          <w:lang w:val="en-GB"/>
        </w:rPr>
        <w:fldChar w:fldCharType="end"/>
      </w:r>
      <w:r w:rsidR="007378EB" w:rsidRPr="00234DCC">
        <w:rPr>
          <w:rFonts w:ascii="Arial" w:hAnsi="Arial" w:cs="Arial"/>
          <w:lang w:val="en-GB"/>
        </w:rPr>
        <w:t xml:space="preserve"> as well as increasing staff</w:t>
      </w:r>
      <w:r w:rsidR="001B287A" w:rsidRPr="00234DCC">
        <w:rPr>
          <w:rFonts w:ascii="Arial" w:hAnsi="Arial" w:cs="Arial"/>
          <w:lang w:val="en-GB"/>
        </w:rPr>
        <w:t xml:space="preserve"> knowledge and skills. </w:t>
      </w:r>
      <w:r w:rsidR="00CB3F8E" w:rsidRPr="00234DCC">
        <w:rPr>
          <w:rFonts w:ascii="Arial" w:hAnsi="Arial" w:cs="Arial"/>
          <w:lang w:val="en-GB"/>
        </w:rPr>
        <w:t>Building on these messages t</w:t>
      </w:r>
      <w:r w:rsidR="00B53E10" w:rsidRPr="00234DCC">
        <w:rPr>
          <w:rFonts w:ascii="Arial" w:hAnsi="Arial" w:cs="Arial"/>
          <w:lang w:val="en-GB"/>
        </w:rPr>
        <w:t>he responsibility of local clinical services and clinicians</w:t>
      </w:r>
      <w:r w:rsidR="00CB3F8E" w:rsidRPr="00234DCC">
        <w:rPr>
          <w:rFonts w:ascii="Arial" w:hAnsi="Arial" w:cs="Arial"/>
          <w:lang w:val="en-GB"/>
        </w:rPr>
        <w:t xml:space="preserve"> to implement and audit best practice, carry out local reviews and to update, implement and audit policies and guidelines</w:t>
      </w:r>
      <w:r w:rsidR="006217E4" w:rsidRPr="00234DCC">
        <w:rPr>
          <w:rFonts w:ascii="Arial" w:hAnsi="Arial" w:cs="Arial"/>
          <w:lang w:val="en-GB"/>
        </w:rPr>
        <w:t>,</w:t>
      </w:r>
      <w:r w:rsidR="00CB3F8E" w:rsidRPr="00234DCC">
        <w:rPr>
          <w:rFonts w:ascii="Arial" w:hAnsi="Arial" w:cs="Arial"/>
          <w:lang w:val="en-GB"/>
        </w:rPr>
        <w:t xml:space="preserve"> are highlighted </w:t>
      </w:r>
      <w:r w:rsidR="003E2E08"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&lt;EndNote&gt;&lt;Cite&gt;&lt;Author&gt;Committee&lt;/Author&gt;&lt;Year&gt;2011&lt;/Year&gt;&lt;RecNum&gt;221&lt;/RecNum&gt;&lt;DisplayText&gt;[19]&lt;/DisplayText&gt;&lt;record&gt;&lt;rec-number&gt;221&lt;/rec-number&gt;&lt;foreign-keys&gt;&lt;key app="EN" db-id="ssvtdtr02vwvvxetprqpdvs9z2pv9avsxt0w" timestamp="1476106653"&gt;221&lt;/key&gt;&lt;/foreign-keys&gt;&lt;ref-type name="Report"&gt;27&lt;/ref-type&gt;&lt;contributors&gt;&lt;authors&gt;&lt;author&gt;Perinatal and Maternal Mortality Review Committee&lt;/author&gt;&lt;/authors&gt;&lt;/contributors&gt;&lt;titles&gt;&lt;title&gt;Fifth Annual Report of the Perinatal and Maternal Mortality Review Committee: Reporting mortality 2009&lt;/title&gt;&lt;/titles&gt;&lt;dates&gt;&lt;year&gt;2011&lt;/year&gt;&lt;/dates&gt;&lt;pub-location&gt;Wellington: Health Quality &amp;amp; Safety Commission &lt;/pub-location&gt;&lt;urls&gt;&lt;related-urls&gt;&lt;url&gt;http://www.pmmrc.health.govt.nz&lt;/url&gt;&lt;/related-urls&gt;&lt;/urls&gt;&lt;/record&gt;&lt;/Cite&gt;&lt;/EndNote&gt;</w:instrText>
      </w:r>
      <w:r w:rsidR="003E2E08"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[19]</w:t>
      </w:r>
      <w:r w:rsidR="003E2E08" w:rsidRPr="00234DCC">
        <w:rPr>
          <w:rFonts w:ascii="Arial" w:hAnsi="Arial" w:cs="Arial"/>
          <w:vertAlign w:val="superscript"/>
          <w:lang w:val="en-GB"/>
        </w:rPr>
        <w:fldChar w:fldCharType="end"/>
      </w:r>
      <w:r w:rsidR="00CB3F8E" w:rsidRPr="00234DCC">
        <w:rPr>
          <w:rFonts w:ascii="Arial" w:hAnsi="Arial" w:cs="Arial"/>
          <w:lang w:val="en-GB"/>
        </w:rPr>
        <w:t xml:space="preserve">. The seventh report </w:t>
      </w:r>
      <w:r w:rsidR="003E2E08"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&lt;EndNote&gt;&lt;Cite&gt;&lt;Author&gt;Committee&lt;/Author&gt;&lt;Year&gt;2013&lt;/Year&gt;&lt;RecNum&gt;223&lt;/RecNum&gt;&lt;DisplayText&gt;[21]&lt;/DisplayText&gt;&lt;record&gt;&lt;rec-number&gt;223&lt;/rec-number&gt;&lt;foreign-keys&gt;&lt;key app="EN" db-id="ssvtdtr02vwvvxetprqpdvs9z2pv9avsxt0w" timestamp="1476106964"&gt;223&lt;/key&gt;&lt;/foreign-keys&gt;&lt;ref-type name="Report"&gt;27&lt;/ref-type&gt;&lt;contributors&gt;&lt;authors&gt;&lt;author&gt;Perinatal and Maternal Mortality Review Committee&lt;/author&gt;&lt;/authors&gt;&lt;/contributors&gt;&lt;titles&gt;&lt;title&gt;Seventh Annual Report of the Perinatal and Maternal Mortality Review Committee: Reporting mortality 2011&lt;/title&gt;&lt;/titles&gt;&lt;dates&gt;&lt;year&gt;2013&lt;/year&gt;&lt;/dates&gt;&lt;pub-location&gt;Wellington: Health Quality and Safety Commission&lt;/pub-location&gt;&lt;urls&gt;&lt;related-urls&gt;&lt;url&gt;http://www.pmmrc.health.govt.nz&lt;/url&gt;&lt;/related-urls&gt;&lt;/urls&gt;&lt;/record&gt;&lt;/Cite&gt;&lt;/EndNote&gt;</w:instrText>
      </w:r>
      <w:r w:rsidR="003E2E08"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[21]</w:t>
      </w:r>
      <w:r w:rsidR="003E2E08" w:rsidRPr="00234DCC">
        <w:rPr>
          <w:rFonts w:ascii="Arial" w:hAnsi="Arial" w:cs="Arial"/>
          <w:vertAlign w:val="superscript"/>
          <w:lang w:val="en-GB"/>
        </w:rPr>
        <w:fldChar w:fldCharType="end"/>
      </w:r>
      <w:r w:rsidR="005F3AB3" w:rsidRPr="00234DCC">
        <w:rPr>
          <w:rFonts w:ascii="Arial" w:hAnsi="Arial" w:cs="Arial"/>
          <w:lang w:val="en-GB"/>
        </w:rPr>
        <w:t xml:space="preserve"> concentrates on the management of multiple pregnancies and those pregnancies affected by congenital anomalies highlighting </w:t>
      </w:r>
      <w:r w:rsidR="007378EB" w:rsidRPr="00234DCC">
        <w:rPr>
          <w:rFonts w:ascii="Arial" w:hAnsi="Arial" w:cs="Arial"/>
          <w:lang w:val="en-GB"/>
        </w:rPr>
        <w:t>areas for improvement</w:t>
      </w:r>
      <w:r w:rsidR="005F3AB3" w:rsidRPr="00234DCC">
        <w:rPr>
          <w:rFonts w:ascii="Arial" w:hAnsi="Arial" w:cs="Arial"/>
          <w:lang w:val="en-GB"/>
        </w:rPr>
        <w:t xml:space="preserve"> such as the poor documentation of folate prophylaxis, the offer of first trimester screening, monitoring of infertility treatment and the timing and referral of women to the appropriate clinical service.</w:t>
      </w:r>
      <w:r w:rsidR="002A2821" w:rsidRPr="00234DCC">
        <w:rPr>
          <w:rFonts w:ascii="Arial" w:hAnsi="Arial" w:cs="Arial"/>
          <w:lang w:val="en-GB"/>
        </w:rPr>
        <w:t xml:space="preserve"> </w:t>
      </w:r>
      <w:r w:rsidR="001528DF" w:rsidRPr="00234DCC">
        <w:rPr>
          <w:rFonts w:ascii="Arial" w:hAnsi="Arial" w:cs="Arial"/>
          <w:lang w:val="en-GB"/>
        </w:rPr>
        <w:t>More recently recommendations have centred on a number of initiatives to reduce the impact of known risk factors for stillbirth, encouraging women to engage in effective smoking cessation programmes, supporting public health initiatives to prevent obesity and the recognition of the impact of deprivation</w:t>
      </w:r>
      <w:r w:rsidR="003E2E08" w:rsidRPr="00234DCC">
        <w:rPr>
          <w:rFonts w:ascii="Arial" w:hAnsi="Arial" w:cs="Arial"/>
          <w:vertAlign w:val="superscript"/>
          <w:lang w:val="en-GB"/>
        </w:rPr>
        <w:t xml:space="preserve"> </w:t>
      </w:r>
      <w:r w:rsidR="003E2E08"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&lt;EndNote&gt;&lt;Cite&gt;&lt;Author&gt;Committee&lt;/Author&gt;&lt;Year&gt;2014&lt;/Year&gt;&lt;RecNum&gt;224&lt;/RecNum&gt;&lt;DisplayText&gt;[22]&lt;/DisplayText&gt;&lt;record&gt;&lt;rec-number&gt;224&lt;/rec-number&gt;&lt;foreign-keys&gt;&lt;key app="EN" db-id="ssvtdtr02vwvvxetprqpdvs9z2pv9avsxt0w" timestamp="1476107215"&gt;224&lt;/key&gt;&lt;/foreign-keys&gt;&lt;ref-type name="Report"&gt;27&lt;/ref-type&gt;&lt;contributors&gt;&lt;authors&gt;&lt;author&gt;Perinatal and Maternal Mortality Review Committee&lt;/author&gt;&lt;/authors&gt;&lt;/contributors&gt;&lt;titles&gt;&lt;title&gt;Eighth Annual Report of the Perinatal and Maternal Mortality Review Committee: Reporting Mortality 2012&lt;/title&gt;&lt;/titles&gt;&lt;dates&gt;&lt;year&gt;2014&lt;/year&gt;&lt;/dates&gt;&lt;pub-location&gt;Wellington: Health Quality &amp;amp; Safety Commission&lt;/pub-location&gt;&lt;urls&gt;&lt;related-urls&gt;&lt;url&gt;http://www.pmmrc.health.govt.nz&lt;/url&gt;&lt;/related-urls&gt;&lt;/urls&gt;&lt;/record&gt;&lt;/Cite&gt;&lt;/EndNote&gt;</w:instrText>
      </w:r>
      <w:r w:rsidR="003E2E08"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[22]</w:t>
      </w:r>
      <w:r w:rsidR="003E2E08" w:rsidRPr="00234DCC">
        <w:rPr>
          <w:rFonts w:ascii="Arial" w:hAnsi="Arial" w:cs="Arial"/>
          <w:vertAlign w:val="superscript"/>
          <w:lang w:val="en-GB"/>
        </w:rPr>
        <w:fldChar w:fldCharType="end"/>
      </w:r>
      <w:r w:rsidR="001528DF" w:rsidRPr="00234DCC">
        <w:rPr>
          <w:rFonts w:ascii="Arial" w:hAnsi="Arial" w:cs="Arial"/>
          <w:lang w:val="en-GB"/>
        </w:rPr>
        <w:t xml:space="preserve">. </w:t>
      </w:r>
      <w:r w:rsidR="002A2821" w:rsidRPr="00234DCC">
        <w:rPr>
          <w:rFonts w:ascii="Arial" w:hAnsi="Arial" w:cs="Arial"/>
          <w:lang w:val="en-GB"/>
        </w:rPr>
        <w:t xml:space="preserve">Maternity workforce education programmes </w:t>
      </w:r>
      <w:r w:rsidR="00064331" w:rsidRPr="00234DCC">
        <w:rPr>
          <w:rFonts w:ascii="Arial" w:hAnsi="Arial" w:cs="Arial"/>
          <w:lang w:val="en-GB"/>
        </w:rPr>
        <w:t>ha</w:t>
      </w:r>
      <w:r w:rsidR="00690909" w:rsidRPr="00234DCC">
        <w:rPr>
          <w:rFonts w:ascii="Arial" w:hAnsi="Arial" w:cs="Arial"/>
          <w:lang w:val="en-GB"/>
        </w:rPr>
        <w:t>ve</w:t>
      </w:r>
      <w:r w:rsidR="00064331" w:rsidRPr="00234DCC">
        <w:rPr>
          <w:rFonts w:ascii="Arial" w:hAnsi="Arial" w:cs="Arial"/>
          <w:lang w:val="en-GB"/>
        </w:rPr>
        <w:t xml:space="preserve"> been highlighted </w:t>
      </w:r>
      <w:r w:rsidR="001528DF" w:rsidRPr="00234DCC">
        <w:rPr>
          <w:rFonts w:ascii="Arial" w:hAnsi="Arial" w:cs="Arial"/>
          <w:lang w:val="en-GB"/>
        </w:rPr>
        <w:t xml:space="preserve">to </w:t>
      </w:r>
      <w:r w:rsidR="002A2821" w:rsidRPr="00234DCC">
        <w:rPr>
          <w:rFonts w:ascii="Arial" w:hAnsi="Arial" w:cs="Arial"/>
          <w:lang w:val="en-GB"/>
        </w:rPr>
        <w:t>implement national fetal surveillance guidelines</w:t>
      </w:r>
      <w:r w:rsidR="001528DF" w:rsidRPr="00234DCC">
        <w:rPr>
          <w:rFonts w:ascii="Arial" w:hAnsi="Arial" w:cs="Arial"/>
          <w:lang w:val="en-GB"/>
        </w:rPr>
        <w:t xml:space="preserve"> </w:t>
      </w:r>
      <w:r w:rsidR="005A7CC3"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&lt;EndNote&gt;&lt;Cite&gt;&lt;Author&gt;Gynaecologists&lt;/Author&gt;&lt;Year&gt;2014&lt;/Year&gt;&lt;RecNum&gt;245&lt;/RecNum&gt;&lt;DisplayText&gt;[23]&lt;/DisplayText&gt;&lt;record&gt;&lt;rec-number&gt;245&lt;/rec-number&gt;&lt;foreign-keys&gt;&lt;key app="EN" db-id="ssvtdtr02vwvvxetprqpdvs9z2pv9avsxt0w" timestamp="1477654430"&gt;245&lt;/key&gt;&lt;/foreign-keys&gt;&lt;ref-type name="Report"&gt;27&lt;/ref-type&gt;&lt;contributors&gt;&lt;authors&gt;&lt;author&gt; The Royal Australian and New Zealand College of Obstetricians and Gynaecologists&lt;/author&gt;&lt;/authors&gt;&lt;/contributors&gt;&lt;titles&gt;&lt;title&gt;Clinical Guideline&lt;/title&gt;&lt;secondary-title&gt;Intrapartum Fetal Surveillance&lt;/secondary-title&gt;&lt;/titles&gt;&lt;edition&gt;3rd &lt;/edition&gt;&lt;dates&gt;&lt;year&gt;2014&lt;/year&gt;&lt;/dates&gt;&lt;urls&gt;&lt;related-urls&gt;&lt;url&gt;http://www.fsep.edu.au/index.php%3Foption%3Dcom_content%26view%3Darticle%26id%3D80%26Itemid%3D97&lt;/url&gt;&lt;/related-urls&gt;&lt;/urls&gt;&lt;/record&gt;&lt;/Cite&gt;&lt;/EndNote&gt;</w:instrText>
      </w:r>
      <w:r w:rsidR="005A7CC3"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[23]</w:t>
      </w:r>
      <w:r w:rsidR="005A7CC3" w:rsidRPr="00234DCC">
        <w:rPr>
          <w:rFonts w:ascii="Arial" w:hAnsi="Arial" w:cs="Arial"/>
          <w:vertAlign w:val="superscript"/>
          <w:lang w:val="en-GB"/>
        </w:rPr>
        <w:fldChar w:fldCharType="end"/>
      </w:r>
      <w:r w:rsidR="00064331" w:rsidRPr="00234DCC">
        <w:rPr>
          <w:rFonts w:ascii="Arial" w:hAnsi="Arial" w:cs="Arial"/>
          <w:lang w:val="en-GB"/>
        </w:rPr>
        <w:t xml:space="preserve">. </w:t>
      </w:r>
      <w:r w:rsidR="00690909" w:rsidRPr="00234DCC">
        <w:rPr>
          <w:rFonts w:ascii="Arial" w:hAnsi="Arial" w:cs="Arial"/>
          <w:lang w:val="en-GB"/>
        </w:rPr>
        <w:t>T</w:t>
      </w:r>
      <w:r w:rsidR="00064331" w:rsidRPr="00234DCC">
        <w:rPr>
          <w:rFonts w:ascii="Arial" w:hAnsi="Arial" w:cs="Arial"/>
          <w:lang w:val="en-GB"/>
        </w:rPr>
        <w:t>he need for</w:t>
      </w:r>
      <w:r w:rsidR="001E637F" w:rsidRPr="00234DCC">
        <w:rPr>
          <w:rFonts w:ascii="Arial" w:hAnsi="Arial" w:cs="Arial"/>
          <w:lang w:val="en-GB"/>
        </w:rPr>
        <w:t xml:space="preserve"> reiteration of </w:t>
      </w:r>
      <w:r w:rsidR="003D1256" w:rsidRPr="00234DCC">
        <w:rPr>
          <w:rFonts w:ascii="Arial" w:hAnsi="Arial" w:cs="Arial"/>
          <w:lang w:val="en-GB"/>
        </w:rPr>
        <w:t>key recommendations</w:t>
      </w:r>
      <w:r w:rsidR="00E3124D" w:rsidRPr="00234DCC">
        <w:rPr>
          <w:rFonts w:ascii="Arial" w:hAnsi="Arial" w:cs="Arial"/>
          <w:lang w:val="en-GB"/>
        </w:rPr>
        <w:t xml:space="preserve"> has been identified concerning the</w:t>
      </w:r>
      <w:r w:rsidR="001E637F" w:rsidRPr="00234DCC">
        <w:rPr>
          <w:rFonts w:ascii="Arial" w:hAnsi="Arial" w:cs="Arial"/>
          <w:lang w:val="en-GB"/>
        </w:rPr>
        <w:t xml:space="preserve"> reduc</w:t>
      </w:r>
      <w:r w:rsidR="00E3124D" w:rsidRPr="00234DCC">
        <w:rPr>
          <w:rFonts w:ascii="Arial" w:hAnsi="Arial" w:cs="Arial"/>
          <w:lang w:val="en-GB"/>
        </w:rPr>
        <w:t>tion of</w:t>
      </w:r>
      <w:r w:rsidR="001E637F" w:rsidRPr="00234DCC">
        <w:rPr>
          <w:rFonts w:ascii="Arial" w:hAnsi="Arial" w:cs="Arial"/>
          <w:lang w:val="en-GB"/>
        </w:rPr>
        <w:t xml:space="preserve"> </w:t>
      </w:r>
      <w:r w:rsidR="001E637F" w:rsidRPr="00234DCC">
        <w:rPr>
          <w:rFonts w:ascii="Arial" w:hAnsi="Arial" w:cs="Arial"/>
          <w:lang w:val="en-GB"/>
        </w:rPr>
        <w:lastRenderedPageBreak/>
        <w:t>modifiable factors from risk behaviours</w:t>
      </w:r>
      <w:r w:rsidR="003D1256" w:rsidRPr="00234DCC">
        <w:rPr>
          <w:rFonts w:ascii="Arial" w:hAnsi="Arial" w:cs="Arial"/>
          <w:lang w:val="en-GB"/>
        </w:rPr>
        <w:t>, prevent</w:t>
      </w:r>
      <w:r w:rsidR="00E3124D" w:rsidRPr="00234DCC">
        <w:rPr>
          <w:rFonts w:ascii="Arial" w:hAnsi="Arial" w:cs="Arial"/>
          <w:lang w:val="en-GB"/>
        </w:rPr>
        <w:t>ion of</w:t>
      </w:r>
      <w:r w:rsidR="001E637F" w:rsidRPr="00234DCC">
        <w:rPr>
          <w:rFonts w:ascii="Arial" w:hAnsi="Arial" w:cs="Arial"/>
          <w:lang w:val="en-GB"/>
        </w:rPr>
        <w:t xml:space="preserve"> multiple pregnancy and preterm birth, </w:t>
      </w:r>
      <w:r w:rsidR="003D1256" w:rsidRPr="00234DCC">
        <w:rPr>
          <w:rFonts w:ascii="Arial" w:hAnsi="Arial" w:cs="Arial"/>
          <w:lang w:val="en-GB"/>
        </w:rPr>
        <w:t>improv</w:t>
      </w:r>
      <w:r w:rsidR="00E3124D" w:rsidRPr="00234DCC">
        <w:rPr>
          <w:rFonts w:ascii="Arial" w:hAnsi="Arial" w:cs="Arial"/>
          <w:lang w:val="en-GB"/>
        </w:rPr>
        <w:t>ing</w:t>
      </w:r>
      <w:r w:rsidR="003D1256" w:rsidRPr="00234DCC">
        <w:rPr>
          <w:rFonts w:ascii="Arial" w:hAnsi="Arial" w:cs="Arial"/>
          <w:lang w:val="en-GB"/>
        </w:rPr>
        <w:t xml:space="preserve"> the antenatal r</w:t>
      </w:r>
      <w:r w:rsidR="001C2232" w:rsidRPr="00234DCC">
        <w:rPr>
          <w:rFonts w:ascii="Arial" w:hAnsi="Arial" w:cs="Arial"/>
          <w:lang w:val="en-GB"/>
        </w:rPr>
        <w:t xml:space="preserve">ecognition of fetal growth restriction, </w:t>
      </w:r>
      <w:r w:rsidR="003D1256" w:rsidRPr="00234DCC">
        <w:rPr>
          <w:rFonts w:ascii="Arial" w:hAnsi="Arial" w:cs="Arial"/>
          <w:lang w:val="en-GB"/>
        </w:rPr>
        <w:t>provid</w:t>
      </w:r>
      <w:r w:rsidR="00E3124D" w:rsidRPr="00234DCC">
        <w:rPr>
          <w:rFonts w:ascii="Arial" w:hAnsi="Arial" w:cs="Arial"/>
          <w:lang w:val="en-GB"/>
        </w:rPr>
        <w:t>ing</w:t>
      </w:r>
      <w:r w:rsidR="003D1256" w:rsidRPr="00234DCC">
        <w:rPr>
          <w:rFonts w:ascii="Arial" w:hAnsi="Arial" w:cs="Arial"/>
          <w:lang w:val="en-GB"/>
        </w:rPr>
        <w:t xml:space="preserve"> </w:t>
      </w:r>
      <w:r w:rsidR="001C2232" w:rsidRPr="00234DCC">
        <w:rPr>
          <w:rFonts w:ascii="Arial" w:hAnsi="Arial" w:cs="Arial"/>
          <w:lang w:val="en-GB"/>
        </w:rPr>
        <w:t xml:space="preserve">advice </w:t>
      </w:r>
      <w:r w:rsidR="003D1256" w:rsidRPr="00234DCC">
        <w:rPr>
          <w:rFonts w:ascii="Arial" w:hAnsi="Arial" w:cs="Arial"/>
          <w:lang w:val="en-GB"/>
        </w:rPr>
        <w:t>to women about</w:t>
      </w:r>
      <w:r w:rsidR="001C2232" w:rsidRPr="00234DCC">
        <w:rPr>
          <w:rFonts w:ascii="Arial" w:hAnsi="Arial" w:cs="Arial"/>
          <w:lang w:val="en-GB"/>
        </w:rPr>
        <w:t xml:space="preserve"> reduced fetal movements, </w:t>
      </w:r>
      <w:r w:rsidR="003D1256" w:rsidRPr="00234DCC">
        <w:rPr>
          <w:rFonts w:ascii="Arial" w:hAnsi="Arial" w:cs="Arial"/>
          <w:lang w:val="en-GB"/>
        </w:rPr>
        <w:t xml:space="preserve">as well as </w:t>
      </w:r>
      <w:r w:rsidR="001C2232" w:rsidRPr="00234DCC">
        <w:rPr>
          <w:rFonts w:ascii="Arial" w:hAnsi="Arial" w:cs="Arial"/>
          <w:lang w:val="en-GB"/>
        </w:rPr>
        <w:t>follow</w:t>
      </w:r>
      <w:r w:rsidR="00E3124D" w:rsidRPr="00234DCC">
        <w:rPr>
          <w:rFonts w:ascii="Arial" w:hAnsi="Arial" w:cs="Arial"/>
          <w:lang w:val="en-GB"/>
        </w:rPr>
        <w:t>ing</w:t>
      </w:r>
      <w:r w:rsidR="001C2232" w:rsidRPr="00234DCC">
        <w:rPr>
          <w:rFonts w:ascii="Arial" w:hAnsi="Arial" w:cs="Arial"/>
          <w:lang w:val="en-GB"/>
        </w:rPr>
        <w:t xml:space="preserve"> evidence</w:t>
      </w:r>
      <w:r w:rsidR="001E637F" w:rsidRPr="00234DCC">
        <w:rPr>
          <w:rFonts w:ascii="Arial" w:hAnsi="Arial" w:cs="Arial"/>
          <w:lang w:val="en-GB"/>
        </w:rPr>
        <w:t>-based</w:t>
      </w:r>
      <w:r w:rsidR="001C2232" w:rsidRPr="00234DCC">
        <w:rPr>
          <w:rFonts w:ascii="Arial" w:hAnsi="Arial" w:cs="Arial"/>
          <w:lang w:val="en-GB"/>
        </w:rPr>
        <w:t xml:space="preserve"> recommendations for </w:t>
      </w:r>
      <w:r w:rsidR="001E637F" w:rsidRPr="00234DCC">
        <w:rPr>
          <w:rFonts w:ascii="Arial" w:hAnsi="Arial" w:cs="Arial"/>
          <w:lang w:val="en-GB"/>
        </w:rPr>
        <w:t xml:space="preserve">indications for </w:t>
      </w:r>
      <w:r w:rsidR="001C2232" w:rsidRPr="00234DCC">
        <w:rPr>
          <w:rFonts w:ascii="Arial" w:hAnsi="Arial" w:cs="Arial"/>
          <w:lang w:val="en-GB"/>
        </w:rPr>
        <w:t>induction of labour</w:t>
      </w:r>
      <w:r w:rsidR="00AF17D4" w:rsidRPr="00234DCC">
        <w:rPr>
          <w:rFonts w:ascii="Arial" w:hAnsi="Arial" w:cs="Arial"/>
          <w:lang w:val="en-GB"/>
        </w:rPr>
        <w:t xml:space="preserve"> </w:t>
      </w:r>
      <w:r w:rsidR="00AF17D4"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&lt;EndNote&gt;&lt;Cite&gt;&lt;Author&gt;Committee&lt;/Author&gt;&lt;Year&gt;2015&lt;/Year&gt;&lt;RecNum&gt;225&lt;/RecNum&gt;&lt;DisplayText&gt;[10]&lt;/DisplayText&gt;&lt;record&gt;&lt;rec-number&gt;225&lt;/rec-number&gt;&lt;foreign-keys&gt;&lt;key app="EN" db-id="ssvtdtr02vwvvxetprqpdvs9z2pv9avsxt0w" timestamp="1476107339"&gt;225&lt;/key&gt;&lt;/foreign-keys&gt;&lt;ref-type name="Report"&gt;27&lt;/ref-type&gt;&lt;contributors&gt;&lt;authors&gt;&lt;author&gt;Perinatal and Maternal Mortality Review Committee&lt;/author&gt;&lt;/authors&gt;&lt;/contributors&gt;&lt;titles&gt;&lt;title&gt;Ninth Annual Report of the Perinatal and Maternal Mortality Review Committee: Reporting mortality 2013&lt;/title&gt;&lt;/titles&gt;&lt;dates&gt;&lt;year&gt;2015&lt;/year&gt;&lt;/dates&gt;&lt;pub-location&gt;Wellington: Health Quality &amp;amp; Safety Commission&lt;/pub-location&gt;&lt;urls&gt;&lt;related-urls&gt;&lt;url&gt;http://www.pmmrc.health.govt.nz&lt;/url&gt;&lt;/related-urls&gt;&lt;/urls&gt;&lt;/record&gt;&lt;/Cite&gt;&lt;/EndNote&gt;</w:instrText>
      </w:r>
      <w:r w:rsidR="00AF17D4"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[10]</w:t>
      </w:r>
      <w:r w:rsidR="00AF17D4" w:rsidRPr="00234DCC">
        <w:rPr>
          <w:rFonts w:ascii="Arial" w:hAnsi="Arial" w:cs="Arial"/>
          <w:vertAlign w:val="superscript"/>
          <w:lang w:val="en-GB"/>
        </w:rPr>
        <w:fldChar w:fldCharType="end"/>
      </w:r>
      <w:r w:rsidR="003D1256" w:rsidRPr="00234DCC">
        <w:rPr>
          <w:rFonts w:ascii="Arial" w:hAnsi="Arial" w:cs="Arial"/>
          <w:lang w:val="en-GB"/>
        </w:rPr>
        <w:t>.</w:t>
      </w:r>
    </w:p>
    <w:p w14:paraId="431A6FDA" w14:textId="77777777" w:rsidR="0008564F" w:rsidRPr="00234DCC" w:rsidRDefault="0008564F" w:rsidP="00566DFB">
      <w:pPr>
        <w:spacing w:line="480" w:lineRule="auto"/>
        <w:rPr>
          <w:rFonts w:ascii="Arial" w:hAnsi="Arial" w:cs="Arial"/>
          <w:lang w:val="en-GB"/>
        </w:rPr>
      </w:pPr>
    </w:p>
    <w:p w14:paraId="12EBC5BD" w14:textId="77777777" w:rsidR="00D25910" w:rsidRPr="00234DCC" w:rsidRDefault="00D25910" w:rsidP="00566DFB">
      <w:pPr>
        <w:pStyle w:val="ListParagraph"/>
        <w:numPr>
          <w:ilvl w:val="0"/>
          <w:numId w:val="1"/>
        </w:numPr>
        <w:spacing w:line="480" w:lineRule="auto"/>
        <w:rPr>
          <w:rFonts w:ascii="Arial" w:hAnsi="Arial" w:cs="Arial"/>
          <w:b/>
        </w:rPr>
      </w:pPr>
      <w:r w:rsidRPr="00234DCC">
        <w:rPr>
          <w:rFonts w:ascii="Arial" w:hAnsi="Arial" w:cs="Arial"/>
          <w:b/>
        </w:rPr>
        <w:t>United Kingdom</w:t>
      </w:r>
    </w:p>
    <w:p w14:paraId="3BC03BDC" w14:textId="7016DE6D" w:rsidR="001C2232" w:rsidRPr="00234DCC" w:rsidRDefault="00D25910" w:rsidP="00566DFB">
      <w:pPr>
        <w:autoSpaceDE w:val="0"/>
        <w:autoSpaceDN w:val="0"/>
        <w:adjustRightInd w:val="0"/>
        <w:spacing w:line="480" w:lineRule="auto"/>
        <w:rPr>
          <w:rFonts w:ascii="Arial" w:hAnsi="Arial" w:cs="Arial"/>
          <w:color w:val="000000"/>
          <w:lang w:val="en-GB"/>
        </w:rPr>
      </w:pPr>
      <w:r w:rsidRPr="00234DCC">
        <w:rPr>
          <w:rFonts w:ascii="Arial" w:hAnsi="Arial" w:cs="Arial"/>
          <w:lang w:val="en-GB"/>
        </w:rPr>
        <w:t>The UK has been running a programme of perinatal surveillance and confidential enquiries since 1993</w:t>
      </w:r>
      <w:r w:rsidR="00E3124D" w:rsidRPr="00234DCC">
        <w:rPr>
          <w:rFonts w:ascii="Arial" w:hAnsi="Arial" w:cs="Arial"/>
          <w:lang w:val="en-GB"/>
        </w:rPr>
        <w:t>.</w:t>
      </w:r>
      <w:r w:rsidRPr="00234DCC">
        <w:rPr>
          <w:rFonts w:ascii="Arial" w:hAnsi="Arial" w:cs="Arial"/>
          <w:lang w:val="en-GB"/>
        </w:rPr>
        <w:t xml:space="preserve"> Since 2012 this programme has been run by MBRRACE-UK ‘Mothers and Babies: Reducing Risk through Audits and Confidential Enquiries across the UK’ commissioned by the Healthcare Quality Improvement Partnership (HQIP) with data collection from 2013. Th</w:t>
      </w:r>
      <w:r w:rsidR="00E3124D" w:rsidRPr="00234DCC">
        <w:rPr>
          <w:rFonts w:ascii="Arial" w:hAnsi="Arial" w:cs="Arial"/>
          <w:lang w:val="en-GB"/>
        </w:rPr>
        <w:t>is</w:t>
      </w:r>
      <w:r w:rsidRPr="00234DCC">
        <w:rPr>
          <w:rFonts w:ascii="Arial" w:hAnsi="Arial" w:cs="Arial"/>
          <w:lang w:val="en-GB"/>
        </w:rPr>
        <w:t xml:space="preserve"> programme carries out s</w:t>
      </w:r>
      <w:r w:rsidRPr="00234DCC">
        <w:rPr>
          <w:rFonts w:ascii="Arial" w:hAnsi="Arial" w:cs="Arial"/>
          <w:color w:val="000000"/>
          <w:lang w:val="en-GB"/>
        </w:rPr>
        <w:t>urveillance of all late fetal losses (22</w:t>
      </w:r>
      <w:r w:rsidRPr="00234DCC">
        <w:rPr>
          <w:rFonts w:ascii="Arial" w:hAnsi="Arial" w:cs="Arial"/>
          <w:color w:val="000000"/>
          <w:vertAlign w:val="superscript"/>
          <w:lang w:val="en-GB"/>
        </w:rPr>
        <w:t>+0</w:t>
      </w:r>
      <w:r w:rsidRPr="00234DCC">
        <w:rPr>
          <w:rFonts w:ascii="Arial" w:hAnsi="Arial" w:cs="Arial"/>
          <w:color w:val="000000"/>
          <w:lang w:val="en-GB"/>
        </w:rPr>
        <w:t xml:space="preserve"> to 23</w:t>
      </w:r>
      <w:r w:rsidRPr="00234DCC">
        <w:rPr>
          <w:rFonts w:ascii="Arial" w:hAnsi="Arial" w:cs="Arial"/>
          <w:color w:val="000000"/>
          <w:vertAlign w:val="superscript"/>
          <w:lang w:val="en-GB"/>
        </w:rPr>
        <w:t>+6</w:t>
      </w:r>
      <w:r w:rsidRPr="00234DCC">
        <w:rPr>
          <w:rFonts w:ascii="Arial" w:hAnsi="Arial" w:cs="Arial"/>
          <w:color w:val="000000"/>
          <w:lang w:val="en-GB"/>
        </w:rPr>
        <w:t xml:space="preserve"> weeks gestational age), stillbirths</w:t>
      </w:r>
      <w:r w:rsidR="00C764EA" w:rsidRPr="00234DCC">
        <w:rPr>
          <w:rFonts w:ascii="Arial" w:hAnsi="Arial" w:cs="Arial"/>
          <w:color w:val="000000"/>
          <w:lang w:val="en-GB"/>
        </w:rPr>
        <w:t xml:space="preserve"> (</w:t>
      </w:r>
      <w:r w:rsidR="002B40DE" w:rsidRPr="00234DCC">
        <w:rPr>
          <w:rFonts w:ascii="Arial" w:hAnsi="Arial" w:cs="Arial"/>
          <w:color w:val="000000"/>
          <w:lang w:val="en-GB"/>
        </w:rPr>
        <w:t>≥</w:t>
      </w:r>
      <w:r w:rsidR="00C764EA" w:rsidRPr="00234DCC">
        <w:rPr>
          <w:rFonts w:ascii="Arial" w:hAnsi="Arial" w:cs="Arial"/>
          <w:color w:val="000000"/>
          <w:lang w:val="en-GB"/>
        </w:rPr>
        <w:t>24 weeks)</w:t>
      </w:r>
      <w:r w:rsidRPr="00234DCC">
        <w:rPr>
          <w:rFonts w:ascii="Arial" w:hAnsi="Arial" w:cs="Arial"/>
          <w:color w:val="000000"/>
          <w:lang w:val="en-GB"/>
        </w:rPr>
        <w:t xml:space="preserve"> and neonatal deaths</w:t>
      </w:r>
      <w:r w:rsidR="00C764EA" w:rsidRPr="00234DCC">
        <w:rPr>
          <w:rFonts w:ascii="Arial" w:hAnsi="Arial" w:cs="Arial"/>
          <w:color w:val="000000"/>
          <w:lang w:val="en-GB"/>
        </w:rPr>
        <w:t>,</w:t>
      </w:r>
      <w:r w:rsidRPr="00234DCC">
        <w:rPr>
          <w:rFonts w:ascii="Arial" w:hAnsi="Arial" w:cs="Arial"/>
          <w:color w:val="000000"/>
          <w:lang w:val="en-GB"/>
        </w:rPr>
        <w:t xml:space="preserve"> </w:t>
      </w:r>
      <w:r w:rsidR="009D5DE2" w:rsidRPr="00234DCC">
        <w:rPr>
          <w:rFonts w:ascii="Arial" w:hAnsi="Arial" w:cs="Arial"/>
          <w:color w:val="000000"/>
          <w:lang w:val="en-GB"/>
        </w:rPr>
        <w:t>and</w:t>
      </w:r>
      <w:r w:rsidRPr="00234DCC">
        <w:rPr>
          <w:rFonts w:ascii="Arial" w:hAnsi="Arial" w:cs="Arial"/>
          <w:color w:val="000000"/>
          <w:lang w:val="en-GB"/>
        </w:rPr>
        <w:t xml:space="preserve"> </w:t>
      </w:r>
      <w:r w:rsidR="00E3124D" w:rsidRPr="00234DCC">
        <w:rPr>
          <w:rFonts w:ascii="Arial" w:hAnsi="Arial" w:cs="Arial"/>
          <w:color w:val="000000"/>
          <w:lang w:val="en-GB"/>
        </w:rPr>
        <w:t xml:space="preserve">includes </w:t>
      </w:r>
      <w:r w:rsidR="00D06D15" w:rsidRPr="00234DCC">
        <w:rPr>
          <w:rFonts w:ascii="Arial" w:hAnsi="Arial" w:cs="Arial"/>
          <w:color w:val="000000"/>
          <w:lang w:val="en-GB"/>
        </w:rPr>
        <w:t xml:space="preserve">a series of </w:t>
      </w:r>
      <w:r w:rsidRPr="00234DCC">
        <w:rPr>
          <w:rFonts w:ascii="Arial" w:hAnsi="Arial" w:cs="Arial"/>
          <w:color w:val="000000"/>
          <w:lang w:val="en-GB"/>
        </w:rPr>
        <w:t xml:space="preserve">confidential enquiries </w:t>
      </w:r>
      <w:r w:rsidR="00D06D15" w:rsidRPr="00234DCC">
        <w:rPr>
          <w:rFonts w:ascii="Arial" w:hAnsi="Arial" w:cs="Arial"/>
          <w:color w:val="000000"/>
          <w:lang w:val="en-GB"/>
        </w:rPr>
        <w:t>on</w:t>
      </w:r>
      <w:r w:rsidRPr="00234DCC">
        <w:rPr>
          <w:rFonts w:ascii="Arial" w:hAnsi="Arial" w:cs="Arial"/>
          <w:color w:val="000000"/>
          <w:lang w:val="en-GB"/>
        </w:rPr>
        <w:t xml:space="preserve"> </w:t>
      </w:r>
      <w:r w:rsidR="009D5DE2" w:rsidRPr="00234DCC">
        <w:rPr>
          <w:rFonts w:ascii="Arial" w:hAnsi="Arial" w:cs="Arial"/>
          <w:color w:val="000000"/>
          <w:lang w:val="en-GB"/>
        </w:rPr>
        <w:t xml:space="preserve">perinatal </w:t>
      </w:r>
      <w:r w:rsidRPr="00234DCC">
        <w:rPr>
          <w:rFonts w:ascii="Arial" w:hAnsi="Arial" w:cs="Arial"/>
          <w:color w:val="000000"/>
          <w:lang w:val="en-GB"/>
        </w:rPr>
        <w:t>topics</w:t>
      </w:r>
      <w:r w:rsidR="009D5DE2" w:rsidRPr="00234DCC">
        <w:rPr>
          <w:rFonts w:ascii="Arial" w:hAnsi="Arial" w:cs="Arial"/>
          <w:color w:val="000000"/>
          <w:lang w:val="en-GB"/>
        </w:rPr>
        <w:t>.</w:t>
      </w:r>
      <w:r w:rsidR="00D06D15" w:rsidRPr="00234DCC">
        <w:rPr>
          <w:rFonts w:ascii="Arial" w:hAnsi="Arial" w:cs="Arial"/>
          <w:color w:val="000000"/>
          <w:lang w:val="en-GB"/>
        </w:rPr>
        <w:t xml:space="preserve"> </w:t>
      </w:r>
      <w:r w:rsidR="00EE4629" w:rsidRPr="00234DCC">
        <w:rPr>
          <w:rFonts w:ascii="Arial" w:hAnsi="Arial" w:cs="Arial"/>
          <w:color w:val="000000"/>
          <w:lang w:val="en-GB"/>
        </w:rPr>
        <w:t xml:space="preserve">Active perinatal surveillance is carried out using </w:t>
      </w:r>
      <w:r w:rsidR="000B296A" w:rsidRPr="00234DCC">
        <w:rPr>
          <w:rFonts w:ascii="Arial" w:hAnsi="Arial" w:cs="Arial"/>
          <w:color w:val="000000"/>
          <w:lang w:val="en-GB"/>
        </w:rPr>
        <w:t xml:space="preserve">a </w:t>
      </w:r>
      <w:r w:rsidRPr="00234DCC">
        <w:rPr>
          <w:rFonts w:ascii="Arial" w:hAnsi="Arial" w:cs="Arial"/>
          <w:color w:val="000000"/>
          <w:lang w:val="en-GB"/>
        </w:rPr>
        <w:t xml:space="preserve">bespoke web based data collection </w:t>
      </w:r>
      <w:r w:rsidR="000B296A" w:rsidRPr="00234DCC">
        <w:rPr>
          <w:rFonts w:ascii="Arial" w:hAnsi="Arial" w:cs="Arial"/>
          <w:color w:val="000000"/>
          <w:lang w:val="en-GB"/>
        </w:rPr>
        <w:t xml:space="preserve">system </w:t>
      </w:r>
      <w:r w:rsidR="00EE4629" w:rsidRPr="00234DCC">
        <w:rPr>
          <w:rFonts w:ascii="Arial" w:hAnsi="Arial" w:cs="Arial"/>
          <w:color w:val="000000"/>
          <w:lang w:val="en-GB"/>
        </w:rPr>
        <w:t>which provides</w:t>
      </w:r>
      <w:r w:rsidRPr="00234DCC">
        <w:rPr>
          <w:rFonts w:ascii="Arial" w:hAnsi="Arial" w:cs="Arial"/>
          <w:color w:val="000000"/>
          <w:lang w:val="en-GB"/>
        </w:rPr>
        <w:t xml:space="preserve"> regular feedback</w:t>
      </w:r>
      <w:r w:rsidR="00055341" w:rsidRPr="00234DCC">
        <w:rPr>
          <w:rFonts w:ascii="Arial" w:hAnsi="Arial" w:cs="Arial"/>
          <w:color w:val="000000"/>
          <w:lang w:val="en-GB"/>
        </w:rPr>
        <w:t xml:space="preserve"> </w:t>
      </w:r>
      <w:r w:rsidR="00EE4629" w:rsidRPr="00234DCC">
        <w:rPr>
          <w:rFonts w:ascii="Arial" w:hAnsi="Arial" w:cs="Arial"/>
          <w:color w:val="000000"/>
          <w:lang w:val="en-GB"/>
        </w:rPr>
        <w:t>to local</w:t>
      </w:r>
      <w:r w:rsidR="000B296A" w:rsidRPr="00234DCC">
        <w:rPr>
          <w:rFonts w:ascii="Arial" w:hAnsi="Arial" w:cs="Arial"/>
          <w:color w:val="000000"/>
          <w:lang w:val="en-GB"/>
        </w:rPr>
        <w:t xml:space="preserve"> </w:t>
      </w:r>
      <w:r w:rsidR="002B40DE" w:rsidRPr="00234DCC">
        <w:rPr>
          <w:rFonts w:ascii="Arial" w:hAnsi="Arial" w:cs="Arial"/>
          <w:color w:val="000000"/>
          <w:lang w:val="en-GB"/>
        </w:rPr>
        <w:t xml:space="preserve">reporters </w:t>
      </w:r>
      <w:r w:rsidR="000B296A" w:rsidRPr="00234DCC">
        <w:rPr>
          <w:rFonts w:ascii="Arial" w:hAnsi="Arial" w:cs="Arial"/>
          <w:color w:val="000000"/>
          <w:lang w:val="en-GB"/>
        </w:rPr>
        <w:t>about data quality</w:t>
      </w:r>
      <w:r w:rsidR="009D5DE2" w:rsidRPr="00234DCC">
        <w:rPr>
          <w:rFonts w:ascii="Arial" w:hAnsi="Arial" w:cs="Arial"/>
          <w:color w:val="000000"/>
          <w:lang w:val="en-GB"/>
        </w:rPr>
        <w:t>,</w:t>
      </w:r>
      <w:r w:rsidR="000B296A" w:rsidRPr="00234DCC">
        <w:rPr>
          <w:rFonts w:ascii="Arial" w:hAnsi="Arial" w:cs="Arial"/>
          <w:color w:val="000000"/>
          <w:lang w:val="en-GB"/>
        </w:rPr>
        <w:t xml:space="preserve"> completeness </w:t>
      </w:r>
      <w:r w:rsidR="009D5DE2" w:rsidRPr="00234DCC">
        <w:rPr>
          <w:rFonts w:ascii="Arial" w:hAnsi="Arial" w:cs="Arial"/>
          <w:color w:val="000000"/>
          <w:lang w:val="en-GB"/>
        </w:rPr>
        <w:t>and</w:t>
      </w:r>
      <w:r w:rsidR="000B296A" w:rsidRPr="00234DCC">
        <w:rPr>
          <w:rFonts w:ascii="Arial" w:hAnsi="Arial" w:cs="Arial"/>
          <w:color w:val="000000"/>
          <w:lang w:val="en-GB"/>
        </w:rPr>
        <w:t xml:space="preserve"> case ascertainment. </w:t>
      </w:r>
      <w:r w:rsidR="000E31F2" w:rsidRPr="00234DCC">
        <w:rPr>
          <w:rFonts w:ascii="Arial" w:hAnsi="Arial" w:cs="Arial"/>
          <w:color w:val="000000"/>
          <w:lang w:val="en-GB"/>
        </w:rPr>
        <w:t xml:space="preserve">Validation of case ascertainment is carried out for each </w:t>
      </w:r>
      <w:r w:rsidR="009D5DE2" w:rsidRPr="00234DCC">
        <w:rPr>
          <w:rFonts w:ascii="Arial" w:hAnsi="Arial" w:cs="Arial"/>
          <w:color w:val="000000"/>
          <w:lang w:val="en-GB"/>
        </w:rPr>
        <w:t xml:space="preserve">UK </w:t>
      </w:r>
      <w:r w:rsidR="000E31F2" w:rsidRPr="00234DCC">
        <w:rPr>
          <w:rFonts w:ascii="Arial" w:hAnsi="Arial" w:cs="Arial"/>
          <w:color w:val="000000"/>
          <w:lang w:val="en-GB"/>
        </w:rPr>
        <w:t xml:space="preserve">country </w:t>
      </w:r>
      <w:r w:rsidR="009D5DE2" w:rsidRPr="00234DCC">
        <w:rPr>
          <w:rFonts w:ascii="Arial" w:hAnsi="Arial" w:cs="Arial"/>
          <w:color w:val="000000"/>
          <w:lang w:val="en-GB"/>
        </w:rPr>
        <w:t>a</w:t>
      </w:r>
      <w:r w:rsidR="000E31F2" w:rsidRPr="00234DCC">
        <w:rPr>
          <w:rFonts w:ascii="Arial" w:hAnsi="Arial" w:cs="Arial"/>
          <w:color w:val="000000"/>
          <w:lang w:val="en-GB"/>
        </w:rPr>
        <w:t>gainst statutorily registered st</w:t>
      </w:r>
      <w:r w:rsidR="002B40DE" w:rsidRPr="00234DCC">
        <w:rPr>
          <w:rFonts w:ascii="Arial" w:hAnsi="Arial" w:cs="Arial"/>
          <w:color w:val="000000"/>
          <w:lang w:val="en-GB"/>
        </w:rPr>
        <w:t>illbirth data</w:t>
      </w:r>
      <w:r w:rsidR="00D45C14" w:rsidRPr="00234DCC">
        <w:rPr>
          <w:rFonts w:ascii="Arial" w:hAnsi="Arial" w:cs="Arial"/>
          <w:color w:val="000000"/>
          <w:lang w:val="en-GB"/>
        </w:rPr>
        <w:t xml:space="preserve"> </w:t>
      </w:r>
      <w:r w:rsidR="00D45C14" w:rsidRPr="00234DCC">
        <w:rPr>
          <w:rFonts w:ascii="Arial" w:hAnsi="Arial" w:cs="Arial"/>
          <w:color w:val="000000"/>
          <w:vertAlign w:val="superscript"/>
          <w:lang w:val="en-GB"/>
        </w:rPr>
        <w:fldChar w:fldCharType="begin"/>
      </w:r>
      <w:r w:rsidR="00295511" w:rsidRPr="00234DCC">
        <w:rPr>
          <w:rFonts w:ascii="Arial" w:hAnsi="Arial" w:cs="Arial"/>
          <w:color w:val="000000"/>
          <w:vertAlign w:val="superscript"/>
          <w:lang w:val="en-GB"/>
        </w:rPr>
        <w:instrText xml:space="preserve"> ADDIN EN.CITE &lt;EndNote&gt;&lt;Cite&gt;&lt;Author&gt;Manktelow&lt;/Author&gt;&lt;Year&gt;2015&lt;/Year&gt;&lt;RecNum&gt;246&lt;/RecNum&gt;&lt;DisplayText&gt;[24]&lt;/DisplayText&gt;&lt;record&gt;&lt;rec-number&gt;246&lt;/rec-number&gt;&lt;foreign-keys&gt;&lt;key app="EN" db-id="ssvtdtr02vwvvxetprqpdvs9z2pv9avsxt0w" timestamp="1477654834"&gt;246&lt;/key&gt;&lt;/foreign-keys&gt;&lt;ref-type name="Report"&gt;27&lt;/ref-type&gt;&lt;contributors&gt;&lt;authors&gt;&lt;author&gt;Manktelow, B.N., Smith, L.K., Evans, T.A., Hyman-Taylor, P., Kurinczuk, J.J., Field, D.J., Smith, P.W., Draper, E.S., on behalf of the MBRRACE-UK Collaboration&lt;/author&gt;&lt;/authors&gt;&lt;/contributors&gt;&lt;titles&gt;&lt;title&gt;Perinatal Mortality Surveillance Report UK Perinatal Deaths for births from January to December 2013&lt;/title&gt;&lt;/titles&gt;&lt;dates&gt;&lt;year&gt;2015&lt;/year&gt;&lt;/dates&gt;&lt;pub-location&gt;Leicester&lt;/pub-location&gt;&lt;publisher&gt;The Infant Mortality and Morbidity Group, Department of Health Sciences, University of Leicester&lt;/publisher&gt;&lt;urls&gt;&lt;related-urls&gt;&lt;url&gt;https://www.npeu.ox.ac.uk/mbrrace-uk/reports&lt;/url&gt;&lt;/related-urls&gt;&lt;/urls&gt;&lt;/record&gt;&lt;/Cite&gt;&lt;/EndNote&gt;</w:instrText>
      </w:r>
      <w:r w:rsidR="00D45C14" w:rsidRPr="00234DCC">
        <w:rPr>
          <w:rFonts w:ascii="Arial" w:hAnsi="Arial" w:cs="Arial"/>
          <w:color w:val="000000"/>
          <w:vertAlign w:val="superscript"/>
          <w:lang w:val="en-GB"/>
        </w:rPr>
        <w:fldChar w:fldCharType="separate"/>
      </w:r>
      <w:r w:rsidR="00295511" w:rsidRPr="00234DCC">
        <w:rPr>
          <w:rFonts w:ascii="Arial" w:hAnsi="Arial" w:cs="Arial"/>
          <w:noProof/>
          <w:color w:val="000000"/>
          <w:vertAlign w:val="superscript"/>
          <w:lang w:val="en-GB"/>
        </w:rPr>
        <w:t>[24]</w:t>
      </w:r>
      <w:r w:rsidR="00D45C14" w:rsidRPr="00234DCC">
        <w:rPr>
          <w:rFonts w:ascii="Arial" w:hAnsi="Arial" w:cs="Arial"/>
          <w:color w:val="000000"/>
          <w:vertAlign w:val="superscript"/>
          <w:lang w:val="en-GB"/>
        </w:rPr>
        <w:fldChar w:fldCharType="end"/>
      </w:r>
      <w:r w:rsidR="001C2232" w:rsidRPr="00234DCC">
        <w:rPr>
          <w:rFonts w:ascii="Arial" w:hAnsi="Arial" w:cs="Arial"/>
          <w:color w:val="000000"/>
          <w:lang w:val="en-GB"/>
        </w:rPr>
        <w:t xml:space="preserve">. </w:t>
      </w:r>
      <w:r w:rsidR="00D06D15" w:rsidRPr="00234DCC">
        <w:rPr>
          <w:rFonts w:ascii="Arial" w:hAnsi="Arial" w:cs="Arial"/>
          <w:color w:val="000000"/>
          <w:lang w:val="en-GB"/>
        </w:rPr>
        <w:t xml:space="preserve">Confidential </w:t>
      </w:r>
      <w:r w:rsidR="0083732F" w:rsidRPr="00234DCC">
        <w:rPr>
          <w:rFonts w:ascii="Arial" w:hAnsi="Arial" w:cs="Arial"/>
          <w:color w:val="000000"/>
          <w:lang w:val="en-GB"/>
        </w:rPr>
        <w:t xml:space="preserve">Enquiries </w:t>
      </w:r>
      <w:r w:rsidR="00D06D15" w:rsidRPr="00234DCC">
        <w:rPr>
          <w:rFonts w:ascii="Arial" w:hAnsi="Arial" w:cs="Arial"/>
          <w:color w:val="000000"/>
          <w:lang w:val="en-GB"/>
        </w:rPr>
        <w:t>use multidisciplinary panel</w:t>
      </w:r>
      <w:r w:rsidR="00C753A9" w:rsidRPr="00234DCC">
        <w:rPr>
          <w:rFonts w:ascii="Arial" w:hAnsi="Arial" w:cs="Arial"/>
          <w:color w:val="000000"/>
          <w:lang w:val="en-GB"/>
        </w:rPr>
        <w:t xml:space="preserve">s who </w:t>
      </w:r>
      <w:r w:rsidR="00D06D15" w:rsidRPr="00234DCC">
        <w:rPr>
          <w:rFonts w:ascii="Arial" w:hAnsi="Arial" w:cs="Arial"/>
          <w:color w:val="000000"/>
          <w:lang w:val="en-GB"/>
        </w:rPr>
        <w:t xml:space="preserve">review anonymised </w:t>
      </w:r>
      <w:r w:rsidR="00E3124D" w:rsidRPr="00234DCC">
        <w:rPr>
          <w:rFonts w:ascii="Arial" w:hAnsi="Arial" w:cs="Arial"/>
          <w:color w:val="000000"/>
          <w:lang w:val="en-GB"/>
        </w:rPr>
        <w:t xml:space="preserve">case </w:t>
      </w:r>
      <w:r w:rsidR="00D06D15" w:rsidRPr="00234DCC">
        <w:rPr>
          <w:rFonts w:ascii="Arial" w:hAnsi="Arial" w:cs="Arial"/>
          <w:color w:val="000000"/>
          <w:lang w:val="en-GB"/>
        </w:rPr>
        <w:t>not</w:t>
      </w:r>
      <w:r w:rsidR="00C753A9" w:rsidRPr="00234DCC">
        <w:rPr>
          <w:rFonts w:ascii="Arial" w:hAnsi="Arial" w:cs="Arial"/>
          <w:color w:val="000000"/>
          <w:lang w:val="en-GB"/>
        </w:rPr>
        <w:t xml:space="preserve">es to reach a consensus opinion about the quality of care provided, </w:t>
      </w:r>
      <w:r w:rsidR="00E3124D" w:rsidRPr="00234DCC">
        <w:rPr>
          <w:rFonts w:ascii="Arial" w:hAnsi="Arial" w:cs="Arial"/>
          <w:color w:val="000000"/>
          <w:lang w:val="en-GB"/>
        </w:rPr>
        <w:t xml:space="preserve">measured against current standards and guidance and </w:t>
      </w:r>
      <w:r w:rsidR="00C753A9" w:rsidRPr="00234DCC">
        <w:rPr>
          <w:rFonts w:ascii="Arial" w:hAnsi="Arial" w:cs="Arial"/>
          <w:color w:val="000000"/>
          <w:lang w:val="en-GB"/>
        </w:rPr>
        <w:t xml:space="preserve">any impact on the outcome </w:t>
      </w:r>
      <w:r w:rsidR="00D45C14" w:rsidRPr="00234DCC">
        <w:rPr>
          <w:rFonts w:ascii="Arial" w:hAnsi="Arial" w:cs="Arial"/>
          <w:color w:val="000000"/>
          <w:vertAlign w:val="superscript"/>
          <w:lang w:val="en-GB"/>
        </w:rPr>
        <w:fldChar w:fldCharType="begin"/>
      </w:r>
      <w:r w:rsidR="00295511" w:rsidRPr="00234DCC">
        <w:rPr>
          <w:rFonts w:ascii="Arial" w:hAnsi="Arial" w:cs="Arial"/>
          <w:color w:val="000000"/>
          <w:vertAlign w:val="superscript"/>
          <w:lang w:val="en-GB"/>
        </w:rPr>
        <w:instrText xml:space="preserve"> ADDIN EN.CITE &lt;EndNote&gt;&lt;Cite&gt;&lt;Author&gt;Draper&lt;/Author&gt;&lt;Year&gt;2015&lt;/Year&gt;&lt;RecNum&gt;247&lt;/RecNum&gt;&lt;DisplayText&gt;[25]&lt;/DisplayText&gt;&lt;record&gt;&lt;rec-number&gt;247&lt;/rec-number&gt;&lt;foreign-keys&gt;&lt;key app="EN" db-id="ssvtdtr02vwvvxetprqpdvs9z2pv9avsxt0w" timestamp="1477655197"&gt;247&lt;/key&gt;&lt;/foreign-keys&gt;&lt;ref-type name="Report"&gt;27&lt;/ref-type&gt;&lt;contributors&gt;&lt;authors&gt;&lt;author&gt;Draper, E.S., Kurinczuk, J.J., Kenyon, S. (Eds.) on behalf of MBRRACE-UK. MBRRACE-UK Perinatal Confidential Enquiry&lt;/author&gt;&lt;/authors&gt;&lt;/contributors&gt;&lt;titles&gt;&lt;title&gt; Term, singleton, normally formed, antepartum stillbirth&lt;/title&gt;&lt;/titles&gt;&lt;dates&gt;&lt;year&gt;2015&lt;/year&gt;&lt;/dates&gt;&lt;pub-location&gt;Leicester&lt;/pub-location&gt;&lt;publisher&gt;The Infant Mortality and Morbidity Studies, Department of Health Sciences, University of Leicester&lt;/publisher&gt;&lt;urls&gt;&lt;related-urls&gt;&lt;url&gt;https://www.npeu.ox.ac.uk/mbrrace-uk/reports&lt;/url&gt;&lt;/related-urls&gt;&lt;/urls&gt;&lt;/record&gt;&lt;/Cite&gt;&lt;/EndNote&gt;</w:instrText>
      </w:r>
      <w:r w:rsidR="00D45C14" w:rsidRPr="00234DCC">
        <w:rPr>
          <w:rFonts w:ascii="Arial" w:hAnsi="Arial" w:cs="Arial"/>
          <w:color w:val="000000"/>
          <w:vertAlign w:val="superscript"/>
          <w:lang w:val="en-GB"/>
        </w:rPr>
        <w:fldChar w:fldCharType="separate"/>
      </w:r>
      <w:r w:rsidR="00295511" w:rsidRPr="00234DCC">
        <w:rPr>
          <w:rFonts w:ascii="Arial" w:hAnsi="Arial" w:cs="Arial"/>
          <w:noProof/>
          <w:color w:val="000000"/>
          <w:vertAlign w:val="superscript"/>
          <w:lang w:val="en-GB"/>
        </w:rPr>
        <w:t>[25]</w:t>
      </w:r>
      <w:r w:rsidR="00D45C14" w:rsidRPr="00234DCC">
        <w:rPr>
          <w:rFonts w:ascii="Arial" w:hAnsi="Arial" w:cs="Arial"/>
          <w:color w:val="000000"/>
          <w:vertAlign w:val="superscript"/>
          <w:lang w:val="en-GB"/>
        </w:rPr>
        <w:fldChar w:fldCharType="end"/>
      </w:r>
      <w:r w:rsidR="00E418DB" w:rsidRPr="00234DCC">
        <w:rPr>
          <w:rFonts w:ascii="Arial" w:hAnsi="Arial" w:cs="Arial"/>
          <w:color w:val="000000"/>
          <w:vertAlign w:val="superscript"/>
          <w:lang w:val="en-GB"/>
        </w:rPr>
        <w:t xml:space="preserve"> </w:t>
      </w:r>
      <w:r w:rsidR="00E418DB" w:rsidRPr="00234DCC">
        <w:rPr>
          <w:rFonts w:ascii="Arial" w:hAnsi="Arial" w:cs="Arial"/>
          <w:color w:val="000000"/>
          <w:vertAlign w:val="superscript"/>
          <w:lang w:val="en-GB"/>
        </w:rPr>
        <w:fldChar w:fldCharType="begin"/>
      </w:r>
      <w:r w:rsidR="00295511" w:rsidRPr="00234DCC">
        <w:rPr>
          <w:rFonts w:ascii="Arial" w:hAnsi="Arial" w:cs="Arial"/>
          <w:color w:val="000000"/>
          <w:vertAlign w:val="superscript"/>
          <w:lang w:val="en-GB"/>
        </w:rPr>
        <w:instrText xml:space="preserve"> ADDIN EN.CITE &lt;EndNote&gt;&lt;Cite&gt;&lt;Author&gt;Consortium&lt;/Author&gt;&lt;Year&gt;1997&lt;/Year&gt;&lt;RecNum&gt;248&lt;/RecNum&gt;&lt;DisplayText&gt;[26]&lt;/DisplayText&gt;&lt;record&gt;&lt;rec-number&gt;248&lt;/rec-number&gt;&lt;foreign-keys&gt;&lt;key app="EN" db-id="ssvtdtr02vwvvxetprqpdvs9z2pv9avsxt0w" timestamp="1477655792"&gt;248&lt;/key&gt;&lt;/foreign-keys&gt;&lt;ref-type name="Press Release"&gt;63&lt;/ref-type&gt;&lt;contributors&gt;&lt;authors&gt;&lt;author&gt;Maternal and Child Health Research Consortium&lt;/author&gt;&lt;/authors&gt;&lt;/contributors&gt;&lt;titles&gt;&lt;title&gt;Confidential Enquiry into Stillbirths and Deaths in Infancy: 4th Annual Report, 1 January–31 December 1995&lt;/title&gt;&lt;/titles&gt;&lt;dates&gt;&lt;year&gt;1997&lt;/year&gt;&lt;/dates&gt;&lt;pub-location&gt;London&lt;/pub-location&gt;&lt;publisher&gt;Maternal and Child Health Research Consortium&lt;/publisher&gt;&lt;urls&gt;&lt;/urls&gt;&lt;/record&gt;&lt;/Cite&gt;&lt;/EndNote&gt;</w:instrText>
      </w:r>
      <w:r w:rsidR="00E418DB" w:rsidRPr="00234DCC">
        <w:rPr>
          <w:rFonts w:ascii="Arial" w:hAnsi="Arial" w:cs="Arial"/>
          <w:color w:val="000000"/>
          <w:vertAlign w:val="superscript"/>
          <w:lang w:val="en-GB"/>
        </w:rPr>
        <w:fldChar w:fldCharType="separate"/>
      </w:r>
      <w:r w:rsidR="00295511" w:rsidRPr="00234DCC">
        <w:rPr>
          <w:rFonts w:ascii="Arial" w:hAnsi="Arial" w:cs="Arial"/>
          <w:noProof/>
          <w:color w:val="000000"/>
          <w:vertAlign w:val="superscript"/>
          <w:lang w:val="en-GB"/>
        </w:rPr>
        <w:t>[26]</w:t>
      </w:r>
      <w:r w:rsidR="00E418DB" w:rsidRPr="00234DCC">
        <w:rPr>
          <w:rFonts w:ascii="Arial" w:hAnsi="Arial" w:cs="Arial"/>
          <w:color w:val="000000"/>
          <w:vertAlign w:val="superscript"/>
          <w:lang w:val="en-GB"/>
        </w:rPr>
        <w:fldChar w:fldCharType="end"/>
      </w:r>
      <w:r w:rsidR="00C753A9" w:rsidRPr="00234DCC">
        <w:rPr>
          <w:rFonts w:ascii="Arial" w:hAnsi="Arial" w:cs="Arial"/>
          <w:color w:val="000000"/>
          <w:lang w:val="en-GB"/>
        </w:rPr>
        <w:t xml:space="preserve">. </w:t>
      </w:r>
      <w:r w:rsidR="00E3124D" w:rsidRPr="00234DCC">
        <w:rPr>
          <w:rFonts w:ascii="Arial" w:hAnsi="Arial" w:cs="Arial"/>
          <w:color w:val="000000"/>
          <w:lang w:val="en-GB"/>
        </w:rPr>
        <w:t>C</w:t>
      </w:r>
      <w:r w:rsidR="00DD0277" w:rsidRPr="00234DCC">
        <w:rPr>
          <w:rFonts w:ascii="Arial" w:hAnsi="Arial" w:cs="Arial"/>
          <w:color w:val="000000"/>
          <w:lang w:val="en-GB"/>
        </w:rPr>
        <w:t xml:space="preserve">hecklists </w:t>
      </w:r>
      <w:r w:rsidR="00E3124D" w:rsidRPr="00234DCC">
        <w:rPr>
          <w:rFonts w:ascii="Arial" w:hAnsi="Arial" w:cs="Arial"/>
          <w:color w:val="000000"/>
          <w:lang w:val="en-GB"/>
        </w:rPr>
        <w:t xml:space="preserve">are used </w:t>
      </w:r>
      <w:r w:rsidR="00DD0277" w:rsidRPr="00234DCC">
        <w:rPr>
          <w:rFonts w:ascii="Arial" w:hAnsi="Arial" w:cs="Arial"/>
          <w:color w:val="000000"/>
          <w:lang w:val="en-GB"/>
        </w:rPr>
        <w:t xml:space="preserve">to ensure all relevant issues have been reviewed </w:t>
      </w:r>
      <w:r w:rsidR="00033EC2" w:rsidRPr="00234DCC">
        <w:rPr>
          <w:rFonts w:ascii="Arial" w:hAnsi="Arial" w:cs="Arial"/>
          <w:color w:val="000000"/>
          <w:vertAlign w:val="superscript"/>
          <w:lang w:val="en-GB"/>
        </w:rPr>
        <w:fldChar w:fldCharType="begin"/>
      </w:r>
      <w:r w:rsidR="00295511" w:rsidRPr="00234DCC">
        <w:rPr>
          <w:rFonts w:ascii="Arial" w:hAnsi="Arial" w:cs="Arial"/>
          <w:color w:val="000000"/>
          <w:vertAlign w:val="superscript"/>
          <w:lang w:val="en-GB"/>
        </w:rPr>
        <w:instrText xml:space="preserve"> ADDIN EN.CITE &lt;EndNote&gt;&lt;Cite&gt;&lt;Author&gt;Draper&lt;/Author&gt;&lt;Year&gt;2015&lt;/Year&gt;&lt;RecNum&gt;247&lt;/RecNum&gt;&lt;DisplayText&gt;[25]&lt;/DisplayText&gt;&lt;record&gt;&lt;rec-number&gt;247&lt;/rec-number&gt;&lt;foreign-keys&gt;&lt;key app="EN" db-id="ssvtdtr02vwvvxetprqpdvs9z2pv9avsxt0w" timestamp="1477655197"&gt;247&lt;/key&gt;&lt;/foreign-keys&gt;&lt;ref-type name="Report"&gt;27&lt;/ref-type&gt;&lt;contributors&gt;&lt;authors&gt;&lt;author&gt;Draper, E.S., Kurinczuk, J.J., Kenyon, S. (Eds.) on behalf of MBRRACE-UK. MBRRACE-UK Perinatal Confidential Enquiry&lt;/author&gt;&lt;/authors&gt;&lt;/contributors&gt;&lt;titles&gt;&lt;title&gt; Term, singleton, normally formed, antepartum stillbirth&lt;/title&gt;&lt;/titles&gt;&lt;dates&gt;&lt;year&gt;2015&lt;/year&gt;&lt;/dates&gt;&lt;pub-location&gt;Leicester&lt;/pub-location&gt;&lt;publisher&gt;The Infant Mortality and Morbidity Studies, Department of Health Sciences, University of Leicester&lt;/publisher&gt;&lt;urls&gt;&lt;related-urls&gt;&lt;url&gt;https://www.npeu.ox.ac.uk/mbrrace-uk/reports&lt;/url&gt;&lt;/related-urls&gt;&lt;/urls&gt;&lt;/record&gt;&lt;/Cite&gt;&lt;/EndNote&gt;</w:instrText>
      </w:r>
      <w:r w:rsidR="00033EC2" w:rsidRPr="00234DCC">
        <w:rPr>
          <w:rFonts w:ascii="Arial" w:hAnsi="Arial" w:cs="Arial"/>
          <w:color w:val="000000"/>
          <w:vertAlign w:val="superscript"/>
          <w:lang w:val="en-GB"/>
        </w:rPr>
        <w:fldChar w:fldCharType="separate"/>
      </w:r>
      <w:r w:rsidR="00295511" w:rsidRPr="00234DCC">
        <w:rPr>
          <w:rFonts w:ascii="Arial" w:hAnsi="Arial" w:cs="Arial"/>
          <w:noProof/>
          <w:color w:val="000000"/>
          <w:vertAlign w:val="superscript"/>
          <w:lang w:val="en-GB"/>
        </w:rPr>
        <w:t>[25]</w:t>
      </w:r>
      <w:r w:rsidR="00033EC2" w:rsidRPr="00234DCC">
        <w:rPr>
          <w:rFonts w:ascii="Arial" w:hAnsi="Arial" w:cs="Arial"/>
          <w:color w:val="000000"/>
          <w:vertAlign w:val="superscript"/>
          <w:lang w:val="en-GB"/>
        </w:rPr>
        <w:fldChar w:fldCharType="end"/>
      </w:r>
      <w:r w:rsidR="00DD0277" w:rsidRPr="00234DCC">
        <w:rPr>
          <w:rFonts w:ascii="Arial" w:hAnsi="Arial" w:cs="Arial"/>
          <w:color w:val="000000"/>
          <w:lang w:val="en-GB"/>
        </w:rPr>
        <w:t>.</w:t>
      </w:r>
      <w:r w:rsidR="00C753A9" w:rsidRPr="00234DCC">
        <w:rPr>
          <w:rFonts w:ascii="Arial" w:hAnsi="Arial" w:cs="Arial"/>
          <w:color w:val="000000"/>
          <w:lang w:val="en-GB"/>
        </w:rPr>
        <w:t xml:space="preserve"> </w:t>
      </w:r>
    </w:p>
    <w:p w14:paraId="1FB488A6" w14:textId="77777777" w:rsidR="001C2232" w:rsidRPr="00234DCC" w:rsidRDefault="001C2232" w:rsidP="00566DFB">
      <w:pPr>
        <w:autoSpaceDE w:val="0"/>
        <w:autoSpaceDN w:val="0"/>
        <w:adjustRightInd w:val="0"/>
        <w:spacing w:line="480" w:lineRule="auto"/>
        <w:rPr>
          <w:rFonts w:ascii="Arial" w:hAnsi="Arial" w:cs="Arial"/>
          <w:color w:val="000000"/>
          <w:lang w:val="en-GB"/>
        </w:rPr>
      </w:pPr>
    </w:p>
    <w:p w14:paraId="419C40F9" w14:textId="0D4C6803" w:rsidR="000651D9" w:rsidRPr="00234DCC" w:rsidRDefault="00EE4629" w:rsidP="00566DFB">
      <w:pPr>
        <w:autoSpaceDE w:val="0"/>
        <w:autoSpaceDN w:val="0"/>
        <w:adjustRightInd w:val="0"/>
        <w:spacing w:line="480" w:lineRule="auto"/>
        <w:rPr>
          <w:rFonts w:ascii="Arial" w:hAnsi="Arial" w:cs="Arial"/>
          <w:color w:val="000000"/>
          <w:lang w:val="en-GB"/>
        </w:rPr>
      </w:pPr>
      <w:r w:rsidRPr="00234DCC">
        <w:rPr>
          <w:rFonts w:ascii="Arial" w:hAnsi="Arial" w:cs="Arial"/>
          <w:color w:val="000000"/>
          <w:lang w:val="en-GB"/>
        </w:rPr>
        <w:t xml:space="preserve">Initially </w:t>
      </w:r>
      <w:r w:rsidR="00BD635B" w:rsidRPr="00234DCC">
        <w:rPr>
          <w:rFonts w:ascii="Arial" w:hAnsi="Arial" w:cs="Arial"/>
          <w:color w:val="000000"/>
          <w:lang w:val="en-GB"/>
        </w:rPr>
        <w:t xml:space="preserve">this programme </w:t>
      </w:r>
      <w:r w:rsidRPr="00234DCC">
        <w:rPr>
          <w:rFonts w:ascii="Arial" w:hAnsi="Arial" w:cs="Arial"/>
          <w:color w:val="000000"/>
          <w:lang w:val="en-GB"/>
        </w:rPr>
        <w:t>used t</w:t>
      </w:r>
      <w:r w:rsidR="00BD635B" w:rsidRPr="00234DCC">
        <w:rPr>
          <w:rFonts w:ascii="Arial" w:hAnsi="Arial" w:cs="Arial"/>
          <w:color w:val="000000"/>
          <w:lang w:val="en-GB"/>
        </w:rPr>
        <w:t>he extended Wigglesworth classification of death</w:t>
      </w:r>
      <w:r w:rsidR="00BD635B" w:rsidRPr="00234DCC">
        <w:rPr>
          <w:rFonts w:ascii="Arial" w:hAnsi="Arial" w:cs="Arial"/>
          <w:color w:val="000000"/>
          <w:vertAlign w:val="superscript"/>
          <w:lang w:val="en-GB"/>
        </w:rPr>
        <w:t xml:space="preserve"> </w:t>
      </w:r>
      <w:r w:rsidR="00FB3601" w:rsidRPr="00234DCC">
        <w:rPr>
          <w:rFonts w:ascii="Arial" w:hAnsi="Arial" w:cs="Arial"/>
          <w:color w:val="000000"/>
          <w:vertAlign w:val="superscript"/>
          <w:lang w:val="en-GB"/>
        </w:rPr>
        <w:fldChar w:fldCharType="begin"/>
      </w:r>
      <w:r w:rsidR="00295511" w:rsidRPr="00234DCC">
        <w:rPr>
          <w:rFonts w:ascii="Arial" w:hAnsi="Arial" w:cs="Arial"/>
          <w:color w:val="000000"/>
          <w:vertAlign w:val="superscript"/>
          <w:lang w:val="en-GB"/>
        </w:rPr>
        <w:instrText xml:space="preserve"> ADDIN EN.CITE &lt;EndNote&gt;&lt;Cite&gt;&lt;Author&gt;Hey&lt;/Author&gt;&lt;Year&gt;1986&lt;/Year&gt;&lt;RecNum&gt;252&lt;/RecNum&gt;&lt;DisplayText&gt;[27]&lt;/DisplayText&gt;&lt;record&gt;&lt;rec-number&gt;252&lt;/rec-number&gt;&lt;foreign-keys&gt;&lt;key app="EN" db-id="ssvtdtr02vwvvxetprqpdvs9z2pv9avsxt0w" timestamp="1477658350"&gt;252&lt;/key&gt;&lt;/foreign-keys&gt;&lt;ref-type name="Journal Article"&gt;17&lt;/ref-type&gt;&lt;contributors&gt;&lt;authors&gt;&lt;author&gt;Hey, EN&lt;/author&gt;&lt;author&gt;Lloyd, DJ&lt;/author&gt;&lt;author&gt;Wigglesworth, JS&lt;/author&gt;&lt;/authors&gt;&lt;/contributors&gt;&lt;titles&gt;&lt;title&gt;Classifying perinatal death: fetal and neonatal factors&lt;/title&gt;&lt;secondary-title&gt;BJOG: an international journal of obstetrics &amp;amp; gynaecology&lt;/secondary-title&gt;&lt;/titles&gt;&lt;periodical&gt;&lt;full-title&gt;BJOG: An International Journal of Obstetrics &amp;amp; Gynaecology&lt;/full-title&gt;&lt;/periodical&gt;&lt;pages&gt;1213-1223&lt;/pages&gt;&lt;volume&gt;93&lt;/volume&gt;&lt;number&gt;12&lt;/number&gt;&lt;dates&gt;&lt;year&gt;1986&lt;/year&gt;&lt;/dates&gt;&lt;isbn&gt;1471-0528&lt;/isbn&gt;&lt;urls&gt;&lt;/urls&gt;&lt;/record&gt;&lt;/Cite&gt;&lt;/EndNote&gt;</w:instrText>
      </w:r>
      <w:r w:rsidR="00FB3601" w:rsidRPr="00234DCC">
        <w:rPr>
          <w:rFonts w:ascii="Arial" w:hAnsi="Arial" w:cs="Arial"/>
          <w:color w:val="000000"/>
          <w:vertAlign w:val="superscript"/>
          <w:lang w:val="en-GB"/>
        </w:rPr>
        <w:fldChar w:fldCharType="separate"/>
      </w:r>
      <w:r w:rsidR="00295511" w:rsidRPr="00234DCC">
        <w:rPr>
          <w:rFonts w:ascii="Arial" w:hAnsi="Arial" w:cs="Arial"/>
          <w:noProof/>
          <w:color w:val="000000"/>
          <w:vertAlign w:val="superscript"/>
          <w:lang w:val="en-GB"/>
        </w:rPr>
        <w:t>[27]</w:t>
      </w:r>
      <w:r w:rsidR="00FB3601" w:rsidRPr="00234DCC">
        <w:rPr>
          <w:rFonts w:ascii="Arial" w:hAnsi="Arial" w:cs="Arial"/>
          <w:color w:val="000000"/>
          <w:vertAlign w:val="superscript"/>
          <w:lang w:val="en-GB"/>
        </w:rPr>
        <w:fldChar w:fldCharType="end"/>
      </w:r>
      <w:r w:rsidR="00BD635B" w:rsidRPr="00234DCC">
        <w:rPr>
          <w:rFonts w:ascii="Arial" w:hAnsi="Arial" w:cs="Arial"/>
          <w:color w:val="000000"/>
          <w:vertAlign w:val="superscript"/>
          <w:lang w:val="en-GB"/>
        </w:rPr>
        <w:t xml:space="preserve"> </w:t>
      </w:r>
      <w:r w:rsidRPr="00234DCC">
        <w:rPr>
          <w:rFonts w:ascii="Arial" w:hAnsi="Arial" w:cs="Arial"/>
          <w:color w:val="000000"/>
          <w:lang w:val="en-GB"/>
        </w:rPr>
        <w:t>over the</w:t>
      </w:r>
      <w:r w:rsidR="00BD635B" w:rsidRPr="00234DCC">
        <w:rPr>
          <w:rFonts w:ascii="Arial" w:hAnsi="Arial" w:cs="Arial"/>
          <w:color w:val="000000"/>
          <w:lang w:val="en-GB"/>
        </w:rPr>
        <w:t xml:space="preserve"> period 1993 to 2007, supplemented by the Aberdeen obstetric classifi</w:t>
      </w:r>
      <w:r w:rsidR="000651D9" w:rsidRPr="00234DCC">
        <w:rPr>
          <w:rFonts w:ascii="Arial" w:hAnsi="Arial" w:cs="Arial"/>
          <w:color w:val="000000"/>
          <w:lang w:val="en-GB"/>
        </w:rPr>
        <w:t xml:space="preserve">cation </w:t>
      </w:r>
      <w:r w:rsidR="00FB3601" w:rsidRPr="00234DCC">
        <w:rPr>
          <w:rFonts w:ascii="Arial" w:hAnsi="Arial" w:cs="Arial"/>
          <w:color w:val="000000"/>
          <w:vertAlign w:val="superscript"/>
          <w:lang w:val="en-GB"/>
        </w:rPr>
        <w:fldChar w:fldCharType="begin"/>
      </w:r>
      <w:r w:rsidR="00295511" w:rsidRPr="00234DCC">
        <w:rPr>
          <w:rFonts w:ascii="Arial" w:hAnsi="Arial" w:cs="Arial"/>
          <w:color w:val="000000"/>
          <w:vertAlign w:val="superscript"/>
          <w:lang w:val="en-GB"/>
        </w:rPr>
        <w:instrText xml:space="preserve"> ADDIN EN.CITE &lt;EndNote&gt;&lt;Cite&gt;&lt;Author&gt;Cole&lt;/Author&gt;&lt;Year&gt;1986&lt;/Year&gt;&lt;RecNum&gt;250&lt;/RecNum&gt;&lt;DisplayText&gt;[28]&lt;/DisplayText&gt;&lt;record&gt;&lt;rec-number&gt;250&lt;/rec-number&gt;&lt;foreign-keys&gt;&lt;key app="EN" db-id="ssvtdtr02vwvvxetprqpdvs9z2pv9avsxt0w" timestamp="1477658063"&gt;250&lt;/key&gt;&lt;/foreign-keys&gt;&lt;ref-type name="Journal Article"&gt;17&lt;/ref-type&gt;&lt;contributors&gt;&lt;authors&gt;&lt;author&gt;Cole, S.K., Hey, E.N., Thomson, A.M.&lt;/author&gt;&lt;/authors&gt;&lt;/contributors&gt;&lt;titles&gt;&lt;title&gt;Classifying perinatal death: an obstetric approach.&lt;/title&gt;&lt;secondary-title&gt;British Journal of Obstetrics and Gynaecology&lt;/secondary-title&gt;&lt;/titles&gt;&lt;periodical&gt;&lt;full-title&gt;British Journal of Obstetrics and Gynaecology&lt;/full-title&gt;&lt;/periodical&gt;&lt;pages&gt;1204-12&lt;/pages&gt;&lt;volume&gt;93&lt;/volume&gt;&lt;number&gt;12&lt;/number&gt;&lt;dates&gt;&lt;year&gt;1986&lt;/year&gt;&lt;/dates&gt;&lt;urls&gt;&lt;/urls&gt;&lt;/record&gt;&lt;/Cite&gt;&lt;/EndNote&gt;</w:instrText>
      </w:r>
      <w:r w:rsidR="00FB3601" w:rsidRPr="00234DCC">
        <w:rPr>
          <w:rFonts w:ascii="Arial" w:hAnsi="Arial" w:cs="Arial"/>
          <w:color w:val="000000"/>
          <w:vertAlign w:val="superscript"/>
          <w:lang w:val="en-GB"/>
        </w:rPr>
        <w:fldChar w:fldCharType="separate"/>
      </w:r>
      <w:r w:rsidR="00295511" w:rsidRPr="00234DCC">
        <w:rPr>
          <w:rFonts w:ascii="Arial" w:hAnsi="Arial" w:cs="Arial"/>
          <w:noProof/>
          <w:color w:val="000000"/>
          <w:vertAlign w:val="superscript"/>
          <w:lang w:val="en-GB"/>
        </w:rPr>
        <w:t>[28]</w:t>
      </w:r>
      <w:r w:rsidR="00FB3601" w:rsidRPr="00234DCC">
        <w:rPr>
          <w:rFonts w:ascii="Arial" w:hAnsi="Arial" w:cs="Arial"/>
          <w:color w:val="000000"/>
          <w:vertAlign w:val="superscript"/>
          <w:lang w:val="en-GB"/>
        </w:rPr>
        <w:fldChar w:fldCharType="end"/>
      </w:r>
      <w:r w:rsidR="00216F7D" w:rsidRPr="00234DCC">
        <w:rPr>
          <w:rFonts w:ascii="Arial" w:hAnsi="Arial" w:cs="Arial"/>
          <w:color w:val="000000"/>
          <w:lang w:val="en-GB"/>
        </w:rPr>
        <w:t xml:space="preserve"> from 2000</w:t>
      </w:r>
      <w:r w:rsidR="000651D9" w:rsidRPr="00234DCC">
        <w:rPr>
          <w:rFonts w:ascii="Arial" w:hAnsi="Arial" w:cs="Arial"/>
          <w:color w:val="000000"/>
          <w:lang w:val="en-GB"/>
        </w:rPr>
        <w:t xml:space="preserve"> to 2007. In 2008</w:t>
      </w:r>
      <w:r w:rsidR="009D5DE2" w:rsidRPr="00234DCC">
        <w:rPr>
          <w:rFonts w:ascii="Arial" w:hAnsi="Arial" w:cs="Arial"/>
          <w:color w:val="000000"/>
          <w:lang w:val="en-GB"/>
        </w:rPr>
        <w:t>/</w:t>
      </w:r>
      <w:r w:rsidR="00BB2FED" w:rsidRPr="00234DCC">
        <w:rPr>
          <w:rFonts w:ascii="Arial" w:hAnsi="Arial" w:cs="Arial"/>
          <w:color w:val="000000"/>
          <w:lang w:val="en-GB"/>
        </w:rPr>
        <w:t>200</w:t>
      </w:r>
      <w:r w:rsidR="009D5DE2" w:rsidRPr="00234DCC">
        <w:rPr>
          <w:rFonts w:ascii="Arial" w:hAnsi="Arial" w:cs="Arial"/>
          <w:color w:val="000000"/>
          <w:lang w:val="en-GB"/>
        </w:rPr>
        <w:t>9</w:t>
      </w:r>
      <w:r w:rsidR="000651D9" w:rsidRPr="00234DCC">
        <w:rPr>
          <w:rFonts w:ascii="Arial" w:hAnsi="Arial" w:cs="Arial"/>
          <w:color w:val="000000"/>
          <w:lang w:val="en-GB"/>
        </w:rPr>
        <w:t xml:space="preserve"> a CMACE defined maternal and fetal </w:t>
      </w:r>
      <w:r w:rsidR="000651D9" w:rsidRPr="00234DCC">
        <w:rPr>
          <w:rFonts w:ascii="Arial" w:hAnsi="Arial" w:cs="Arial"/>
          <w:color w:val="000000"/>
          <w:lang w:val="en-GB"/>
        </w:rPr>
        <w:lastRenderedPageBreak/>
        <w:t>classification of death was used. In 2013 the Cause of Death and Associated Conditions (CODAC) classification system was introduced following consultation with experts</w:t>
      </w:r>
      <w:r w:rsidR="00FB3601" w:rsidRPr="00234DCC">
        <w:rPr>
          <w:rFonts w:ascii="Arial" w:hAnsi="Arial" w:cs="Arial"/>
          <w:color w:val="000000"/>
          <w:lang w:val="en-GB"/>
        </w:rPr>
        <w:t xml:space="preserve"> </w:t>
      </w:r>
      <w:r w:rsidR="00FB3601" w:rsidRPr="00234DCC">
        <w:rPr>
          <w:rFonts w:ascii="Arial" w:hAnsi="Arial" w:cs="Arial"/>
          <w:color w:val="000000"/>
          <w:vertAlign w:val="superscript"/>
          <w:lang w:val="en-GB"/>
        </w:rPr>
        <w:fldChar w:fldCharType="begin"/>
      </w:r>
      <w:r w:rsidR="00295511" w:rsidRPr="00234DCC">
        <w:rPr>
          <w:rFonts w:ascii="Arial" w:hAnsi="Arial" w:cs="Arial"/>
          <w:color w:val="000000"/>
          <w:vertAlign w:val="superscript"/>
          <w:lang w:val="en-GB"/>
        </w:rPr>
        <w:instrText xml:space="preserve"> ADDIN EN.CITE &lt;EndNote&gt;&lt;Cite&gt;&lt;Author&gt;Frøen&lt;/Author&gt;&lt;Year&gt;2009&lt;/Year&gt;&lt;RecNum&gt;251&lt;/RecNum&gt;&lt;DisplayText&gt;[29]&lt;/DisplayText&gt;&lt;record&gt;&lt;rec-number&gt;251&lt;/rec-number&gt;&lt;foreign-keys&gt;&lt;key app="EN" db-id="ssvtdtr02vwvvxetprqpdvs9z2pv9avsxt0w" timestamp="1477658273"&gt;251&lt;/key&gt;&lt;/foreign-keys&gt;&lt;ref-type name="Journal Article"&gt;17&lt;/ref-type&gt;&lt;contributors&gt;&lt;authors&gt;&lt;author&gt;Frøen, J Frederik&lt;/author&gt;&lt;author&gt;Pinar, Halit&lt;/author&gt;&lt;author&gt;Flenady, Vicki&lt;/author&gt;&lt;author&gt;Bahrin, Safiah&lt;/author&gt;&lt;author&gt;Charles, Adrian&lt;/author&gt;&lt;author&gt;Chauke, Lawrence&lt;/author&gt;&lt;author&gt;Day, Katie&lt;/author&gt;&lt;author&gt;Duke, Charles W&lt;/author&gt;&lt;author&gt;Facchinetti, Fabio&lt;/author&gt;&lt;author&gt;Fretts, Ruth C&lt;/author&gt;&lt;/authors&gt;&lt;/contributors&gt;&lt;titles&gt;&lt;title&gt;Causes of death and associated conditions (Codac)–a utilitarian approach to the classification of perinatal deaths&lt;/title&gt;&lt;secondary-title&gt;BMC pregnancy and childbirth&lt;/secondary-title&gt;&lt;/titles&gt;&lt;periodical&gt;&lt;full-title&gt;BMC pregnancy and childbirth&lt;/full-title&gt;&lt;/periodical&gt;&lt;pages&gt;1&lt;/pages&gt;&lt;volume&gt;9&lt;/volume&gt;&lt;number&gt;1&lt;/number&gt;&lt;dates&gt;&lt;year&gt;2009&lt;/year&gt;&lt;/dates&gt;&lt;isbn&gt;1471-2393&lt;/isbn&gt;&lt;urls&gt;&lt;/urls&gt;&lt;/record&gt;&lt;/Cite&gt;&lt;/EndNote&gt;</w:instrText>
      </w:r>
      <w:r w:rsidR="00FB3601" w:rsidRPr="00234DCC">
        <w:rPr>
          <w:rFonts w:ascii="Arial" w:hAnsi="Arial" w:cs="Arial"/>
          <w:color w:val="000000"/>
          <w:vertAlign w:val="superscript"/>
          <w:lang w:val="en-GB"/>
        </w:rPr>
        <w:fldChar w:fldCharType="separate"/>
      </w:r>
      <w:r w:rsidR="00295511" w:rsidRPr="00234DCC">
        <w:rPr>
          <w:rFonts w:ascii="Arial" w:hAnsi="Arial" w:cs="Arial"/>
          <w:noProof/>
          <w:color w:val="000000"/>
          <w:vertAlign w:val="superscript"/>
          <w:lang w:val="en-GB"/>
        </w:rPr>
        <w:t>[29]</w:t>
      </w:r>
      <w:r w:rsidR="00FB3601" w:rsidRPr="00234DCC">
        <w:rPr>
          <w:rFonts w:ascii="Arial" w:hAnsi="Arial" w:cs="Arial"/>
          <w:color w:val="000000"/>
          <w:vertAlign w:val="superscript"/>
          <w:lang w:val="en-GB"/>
        </w:rPr>
        <w:fldChar w:fldCharType="end"/>
      </w:r>
      <w:r w:rsidR="00E3124D" w:rsidRPr="00234DCC">
        <w:rPr>
          <w:rFonts w:ascii="Arial" w:hAnsi="Arial" w:cs="Arial"/>
          <w:color w:val="000000"/>
          <w:lang w:val="en-GB"/>
        </w:rPr>
        <w:t xml:space="preserve"> who</w:t>
      </w:r>
      <w:r w:rsidR="000651D9" w:rsidRPr="00234DCC">
        <w:rPr>
          <w:rFonts w:ascii="Arial" w:hAnsi="Arial" w:cs="Arial"/>
          <w:color w:val="000000"/>
          <w:lang w:val="en-GB"/>
        </w:rPr>
        <w:t xml:space="preserve"> felt that this system would provide a greater understanding of the factors associated with antepartum stillbirth</w:t>
      </w:r>
      <w:r w:rsidR="00E3124D" w:rsidRPr="00234DCC">
        <w:rPr>
          <w:rFonts w:ascii="Arial" w:hAnsi="Arial" w:cs="Arial"/>
          <w:color w:val="000000"/>
          <w:lang w:val="en-GB"/>
        </w:rPr>
        <w:t>.</w:t>
      </w:r>
    </w:p>
    <w:p w14:paraId="0B3151AB" w14:textId="77777777" w:rsidR="000651D9" w:rsidRPr="00234DCC" w:rsidRDefault="000651D9" w:rsidP="00566DFB">
      <w:pPr>
        <w:autoSpaceDE w:val="0"/>
        <w:autoSpaceDN w:val="0"/>
        <w:adjustRightInd w:val="0"/>
        <w:spacing w:line="480" w:lineRule="auto"/>
        <w:rPr>
          <w:rFonts w:ascii="Arial" w:hAnsi="Arial" w:cs="Arial"/>
          <w:color w:val="000000"/>
          <w:lang w:val="en-GB"/>
        </w:rPr>
      </w:pPr>
    </w:p>
    <w:p w14:paraId="3B38C040" w14:textId="7BAB69FD" w:rsidR="005377FF" w:rsidRPr="00234DCC" w:rsidRDefault="009161F9" w:rsidP="00566DFB">
      <w:pPr>
        <w:spacing w:after="160" w:line="480" w:lineRule="auto"/>
        <w:rPr>
          <w:rFonts w:ascii="Arial" w:hAnsi="Arial" w:cs="Arial"/>
          <w:lang w:val="en-GB"/>
        </w:rPr>
      </w:pPr>
      <w:r w:rsidRPr="00234DCC">
        <w:rPr>
          <w:rFonts w:ascii="Arial" w:hAnsi="Arial" w:cs="Arial"/>
          <w:color w:val="000000"/>
          <w:lang w:val="en-GB"/>
        </w:rPr>
        <w:t>The UK stillbirth rate remained fairly static over the period 1993 to 2003, from 5.75 to 5.70 per 1,000 total births</w:t>
      </w:r>
      <w:r w:rsidR="00611C6B" w:rsidRPr="00234DCC">
        <w:rPr>
          <w:rFonts w:ascii="Arial" w:hAnsi="Arial" w:cs="Arial"/>
          <w:color w:val="000000"/>
          <w:lang w:val="en-GB"/>
        </w:rPr>
        <w:t xml:space="preserve">, then </w:t>
      </w:r>
      <w:r w:rsidRPr="00234DCC">
        <w:rPr>
          <w:rFonts w:ascii="Arial" w:hAnsi="Arial" w:cs="Arial"/>
          <w:color w:val="000000"/>
          <w:lang w:val="en-GB"/>
        </w:rPr>
        <w:t>showed a steady decline to 4.64 per 1,000 total births in 2013.</w:t>
      </w:r>
      <w:r w:rsidR="005377FF" w:rsidRPr="00234DCC">
        <w:rPr>
          <w:rFonts w:ascii="Arial" w:hAnsi="Arial" w:cs="Arial"/>
          <w:lang w:val="en-GB"/>
        </w:rPr>
        <w:t xml:space="preserve"> </w:t>
      </w:r>
      <w:r w:rsidR="00522AD2" w:rsidRPr="00234DCC">
        <w:rPr>
          <w:rFonts w:ascii="Arial" w:hAnsi="Arial" w:cs="Arial"/>
          <w:lang w:val="en-GB"/>
        </w:rPr>
        <w:t>Due to changes in</w:t>
      </w:r>
      <w:r w:rsidR="005377FF" w:rsidRPr="00234DCC">
        <w:rPr>
          <w:rFonts w:ascii="Arial" w:hAnsi="Arial" w:cs="Arial"/>
          <w:lang w:val="en-GB"/>
        </w:rPr>
        <w:t xml:space="preserve"> the classification of stillbirths in the UK a test for trend has been li</w:t>
      </w:r>
      <w:r w:rsidR="00ED2D4C" w:rsidRPr="00234DCC">
        <w:rPr>
          <w:rFonts w:ascii="Arial" w:hAnsi="Arial" w:cs="Arial"/>
          <w:lang w:val="en-GB"/>
        </w:rPr>
        <w:t>m</w:t>
      </w:r>
      <w:r w:rsidR="005377FF" w:rsidRPr="00234DCC">
        <w:rPr>
          <w:rFonts w:ascii="Arial" w:hAnsi="Arial" w:cs="Arial"/>
          <w:lang w:val="en-GB"/>
        </w:rPr>
        <w:t xml:space="preserve">ited to the period </w:t>
      </w:r>
      <w:r w:rsidR="00ED2D4C" w:rsidRPr="00234DCC">
        <w:rPr>
          <w:rFonts w:ascii="Arial" w:hAnsi="Arial" w:cs="Arial"/>
          <w:lang w:val="en-GB"/>
        </w:rPr>
        <w:t>1993 to 2007 when the extended W</w:t>
      </w:r>
      <w:r w:rsidR="005377FF" w:rsidRPr="00234DCC">
        <w:rPr>
          <w:rFonts w:ascii="Arial" w:hAnsi="Arial" w:cs="Arial"/>
          <w:lang w:val="en-GB"/>
        </w:rPr>
        <w:t>igglesworth</w:t>
      </w:r>
      <w:r w:rsidR="00ED2D4C" w:rsidRPr="00234DCC">
        <w:rPr>
          <w:rFonts w:ascii="Arial" w:hAnsi="Arial" w:cs="Arial"/>
          <w:lang w:val="en-GB"/>
        </w:rPr>
        <w:t xml:space="preserve"> classification was used (</w:t>
      </w:r>
      <w:r w:rsidR="006C1D8D" w:rsidRPr="00234DCC">
        <w:rPr>
          <w:rFonts w:ascii="Arial" w:hAnsi="Arial" w:cs="Arial"/>
          <w:lang w:val="en-GB"/>
        </w:rPr>
        <w:t>Table 4</w:t>
      </w:r>
      <w:r w:rsidR="00ED2D4C" w:rsidRPr="00234DCC">
        <w:rPr>
          <w:rFonts w:ascii="Arial" w:hAnsi="Arial" w:cs="Arial"/>
          <w:lang w:val="en-GB"/>
        </w:rPr>
        <w:t>). Between half and just over two thirds of stillbirths</w:t>
      </w:r>
      <w:r w:rsidR="005377FF" w:rsidRPr="00234DCC">
        <w:rPr>
          <w:rFonts w:ascii="Arial" w:hAnsi="Arial" w:cs="Arial"/>
          <w:lang w:val="en-GB"/>
        </w:rPr>
        <w:t xml:space="preserve"> </w:t>
      </w:r>
      <w:r w:rsidR="00ED2D4C" w:rsidRPr="00234DCC">
        <w:rPr>
          <w:rFonts w:ascii="Arial" w:hAnsi="Arial" w:cs="Arial"/>
          <w:lang w:val="en-GB"/>
        </w:rPr>
        <w:t xml:space="preserve">were unexplained with a reduction in the latter years mainly due to the additional use of the Aberdeen obstetric classification which provides additional information about maternal conditions. </w:t>
      </w:r>
      <w:r w:rsidR="00283AE3" w:rsidRPr="00234DCC">
        <w:rPr>
          <w:rFonts w:ascii="Arial" w:hAnsi="Arial" w:cs="Arial"/>
          <w:lang w:val="en-GB"/>
        </w:rPr>
        <w:t xml:space="preserve">The increasing trend in stillbirths whose cause of death was a congenital anomaly reflects the changes in antenatal screening programmes and an increase in late </w:t>
      </w:r>
      <w:r w:rsidR="005F10B8" w:rsidRPr="00234DCC">
        <w:rPr>
          <w:rFonts w:ascii="Arial" w:hAnsi="Arial" w:cs="Arial"/>
          <w:lang w:val="en-GB"/>
        </w:rPr>
        <w:t>TOPs</w:t>
      </w:r>
      <w:r w:rsidR="0083732F" w:rsidRPr="00234DCC">
        <w:rPr>
          <w:rFonts w:ascii="Arial" w:hAnsi="Arial" w:cs="Arial"/>
          <w:lang w:val="en-GB"/>
        </w:rPr>
        <w:t xml:space="preserve"> which were included in the stillbirth figures</w:t>
      </w:r>
      <w:r w:rsidR="00BD3C6B" w:rsidRPr="00234DCC">
        <w:rPr>
          <w:rFonts w:ascii="Arial" w:hAnsi="Arial" w:cs="Arial"/>
          <w:vertAlign w:val="superscript"/>
          <w:lang w:val="en-GB"/>
        </w:rPr>
        <w:t xml:space="preserve"> </w:t>
      </w:r>
      <w:r w:rsidR="00BD3C6B"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&lt;EndNote&gt;&lt;Cite&gt;&lt;Author&gt;Bythell&lt;/Author&gt;&lt;Year&gt;2008&lt;/Year&gt;&lt;RecNum&gt;269&lt;/RecNum&gt;&lt;DisplayText&gt;[30]&lt;/DisplayText&gt;&lt;record&gt;&lt;rec-number&gt;269&lt;/rec-number&gt;&lt;foreign-keys&gt;&lt;key app="EN" db-id="ssvtdtr02vwvvxetprqpdvs9z2pv9avsxt0w" timestamp="1478081743"&gt;269&lt;/key&gt;&lt;/foreign-keys&gt;&lt;ref-type name="Journal Article"&gt;17&lt;/ref-type&gt;&lt;contributors&gt;&lt;authors&gt;&lt;author&gt;Bythell, M&lt;/author&gt;&lt;author&gt;Bell, R&lt;/author&gt;&lt;author&gt;Taylor, R&lt;/author&gt;&lt;author&gt;Zalewski, S&lt;/author&gt;&lt;author&gt;Wright, C&lt;/author&gt;&lt;author&gt;Rankin, J&lt;/author&gt;&lt;author&gt;Ward Platt, MP&lt;/author&gt;&lt;/authors&gt;&lt;/contributors&gt;&lt;titles&gt;&lt;title&gt;The contribution of late termination of pregnancy to stillbirth rates in northern England, 1994–2005&lt;/title&gt;&lt;secondary-title&gt;BJOG: An International Journal of Obstetrics &amp;amp; Gynaecology&lt;/secondary-title&gt;&lt;/titles&gt;&lt;periodical&gt;&lt;full-title&gt;BJOG: An International Journal of Obstetrics &amp;amp; Gynaecology&lt;/full-title&gt;&lt;/periodical&gt;&lt;pages&gt;664-666&lt;/pages&gt;&lt;volume&gt;115&lt;/volume&gt;&lt;number&gt;5&lt;/number&gt;&lt;dates&gt;&lt;year&gt;2008&lt;/year&gt;&lt;/dates&gt;&lt;isbn&gt;1471-0528&lt;/isbn&gt;&lt;urls&gt;&lt;/urls&gt;&lt;/record&gt;&lt;/Cite&gt;&lt;/EndNote&gt;</w:instrText>
      </w:r>
      <w:r w:rsidR="00BD3C6B"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[30]</w:t>
      </w:r>
      <w:r w:rsidR="00BD3C6B" w:rsidRPr="00234DCC">
        <w:rPr>
          <w:rFonts w:ascii="Arial" w:hAnsi="Arial" w:cs="Arial"/>
          <w:vertAlign w:val="superscript"/>
          <w:lang w:val="en-GB"/>
        </w:rPr>
        <w:fldChar w:fldCharType="end"/>
      </w:r>
      <w:r w:rsidR="00283AE3" w:rsidRPr="00234DCC">
        <w:rPr>
          <w:rFonts w:ascii="Arial" w:hAnsi="Arial" w:cs="Arial"/>
          <w:lang w:val="en-GB"/>
        </w:rPr>
        <w:t xml:space="preserve">. In 1993 7.1% stillbirths were due to congenital anomalies which increased to a peak of 15.9% in 2000 and then plateaued until 2006 (15.1%). In 2007 </w:t>
      </w:r>
      <w:r w:rsidR="005F10B8" w:rsidRPr="00234DCC">
        <w:rPr>
          <w:rFonts w:ascii="Arial" w:hAnsi="Arial" w:cs="Arial"/>
          <w:lang w:val="en-GB"/>
        </w:rPr>
        <w:t>TOPs</w:t>
      </w:r>
      <w:r w:rsidR="00283AE3" w:rsidRPr="00234DCC">
        <w:rPr>
          <w:rFonts w:ascii="Arial" w:hAnsi="Arial" w:cs="Arial"/>
          <w:lang w:val="en-GB"/>
        </w:rPr>
        <w:t xml:space="preserve"> for fetal anomalies were excluded </w:t>
      </w:r>
      <w:r w:rsidR="00BB2FED" w:rsidRPr="00234DCC">
        <w:rPr>
          <w:rFonts w:ascii="Arial" w:hAnsi="Arial" w:cs="Arial"/>
          <w:lang w:val="en-GB"/>
        </w:rPr>
        <w:t>leading to a</w:t>
      </w:r>
      <w:r w:rsidR="00283AE3" w:rsidRPr="00234DCC">
        <w:rPr>
          <w:rFonts w:ascii="Arial" w:hAnsi="Arial" w:cs="Arial"/>
          <w:lang w:val="en-GB"/>
        </w:rPr>
        <w:t xml:space="preserve"> large reduction in the proportion of stillbirths due to congenital anomalies (8.3%). </w:t>
      </w:r>
      <w:r w:rsidR="00AB390B" w:rsidRPr="00234DCC">
        <w:rPr>
          <w:rFonts w:ascii="Arial" w:hAnsi="Arial" w:cs="Arial"/>
          <w:lang w:val="en-GB"/>
        </w:rPr>
        <w:t>There was a significant reducing trend in intrapartum related stillbirths between 1993 and 2007 (from 10.9% to 6.4%) and in 2014 the rate was 5.8%. Using the Aberdeen obstetric classification of death</w:t>
      </w:r>
      <w:r w:rsidR="00BD3C6B" w:rsidRPr="00234DCC">
        <w:rPr>
          <w:rFonts w:ascii="Arial" w:hAnsi="Arial" w:cs="Arial"/>
          <w:lang w:val="en-GB"/>
        </w:rPr>
        <w:t xml:space="preserve">, </w:t>
      </w:r>
      <w:r w:rsidR="00E32A61" w:rsidRPr="00234DCC">
        <w:rPr>
          <w:rFonts w:ascii="Arial" w:hAnsi="Arial" w:cs="Arial"/>
          <w:lang w:val="en-GB"/>
        </w:rPr>
        <w:t xml:space="preserve">the </w:t>
      </w:r>
      <w:r w:rsidR="00BD3C6B" w:rsidRPr="00234DCC">
        <w:rPr>
          <w:rFonts w:ascii="Arial" w:hAnsi="Arial" w:cs="Arial"/>
          <w:lang w:val="en-GB"/>
        </w:rPr>
        <w:t xml:space="preserve">proportion of </w:t>
      </w:r>
      <w:r w:rsidR="00AB390B" w:rsidRPr="00234DCC">
        <w:rPr>
          <w:rFonts w:ascii="Arial" w:hAnsi="Arial" w:cs="Arial"/>
          <w:lang w:val="en-GB"/>
        </w:rPr>
        <w:t>stillbirths caused by antepartum haemorrhage show a significant reducing trend over the period 2000 to 2007 (10.2% to 8.15</w:t>
      </w:r>
      <w:r w:rsidR="00BD3C6B" w:rsidRPr="00234DCC">
        <w:rPr>
          <w:rFonts w:ascii="Arial" w:hAnsi="Arial" w:cs="Arial"/>
          <w:lang w:val="en-GB"/>
        </w:rPr>
        <w:t xml:space="preserve">%), whilst those caused by maternal disorders show </w:t>
      </w:r>
      <w:r w:rsidR="00AB390B" w:rsidRPr="00234DCC">
        <w:rPr>
          <w:rFonts w:ascii="Arial" w:hAnsi="Arial" w:cs="Arial"/>
          <w:lang w:val="en-GB"/>
        </w:rPr>
        <w:t xml:space="preserve">a significantly increasing trend </w:t>
      </w:r>
      <w:r w:rsidR="00C5087B" w:rsidRPr="00234DCC">
        <w:rPr>
          <w:rFonts w:ascii="Arial" w:hAnsi="Arial" w:cs="Arial"/>
          <w:lang w:val="en-GB"/>
        </w:rPr>
        <w:t xml:space="preserve">(4.5% to 6.17%). Changes to the cause of death classification in 2008 and 2013 prevent the direct investigation of trends in this </w:t>
      </w:r>
      <w:r w:rsidR="00C5087B" w:rsidRPr="00234DCC">
        <w:rPr>
          <w:rFonts w:ascii="Arial" w:hAnsi="Arial" w:cs="Arial"/>
          <w:lang w:val="en-GB"/>
        </w:rPr>
        <w:lastRenderedPageBreak/>
        <w:t>period. However the proportion of stillbirths from unexplained causes has reduced</w:t>
      </w:r>
      <w:r w:rsidR="00BD3C6B" w:rsidRPr="00234DCC">
        <w:rPr>
          <w:rFonts w:ascii="Arial" w:hAnsi="Arial" w:cs="Arial"/>
          <w:lang w:val="en-GB"/>
        </w:rPr>
        <w:t>,</w:t>
      </w:r>
      <w:r w:rsidR="00C5087B" w:rsidRPr="00234DCC">
        <w:rPr>
          <w:rFonts w:ascii="Arial" w:hAnsi="Arial" w:cs="Arial"/>
          <w:lang w:val="en-GB"/>
        </w:rPr>
        <w:t xml:space="preserve"> with a proportion of previously unexplained stillbirths being ascribed to intrauterine</w:t>
      </w:r>
      <w:r w:rsidR="0083732F" w:rsidRPr="00234DCC">
        <w:rPr>
          <w:rFonts w:ascii="Arial" w:hAnsi="Arial" w:cs="Arial"/>
          <w:lang w:val="en-GB"/>
        </w:rPr>
        <w:t xml:space="preserve"> / fetal</w:t>
      </w:r>
      <w:r w:rsidR="00C5087B" w:rsidRPr="00234DCC">
        <w:rPr>
          <w:rFonts w:ascii="Arial" w:hAnsi="Arial" w:cs="Arial"/>
          <w:lang w:val="en-GB"/>
        </w:rPr>
        <w:t xml:space="preserve"> growth restriction using the </w:t>
      </w:r>
      <w:r w:rsidR="00C5087B" w:rsidRPr="00234DCC">
        <w:rPr>
          <w:rFonts w:ascii="Arial" w:hAnsi="Arial" w:cs="Arial"/>
          <w:color w:val="000000"/>
          <w:lang w:val="en-GB"/>
        </w:rPr>
        <w:t>CMACE defined maternal and fetal classification of death (2008/2009)</w:t>
      </w:r>
      <w:r w:rsidR="00BD3C6B" w:rsidRPr="00234DCC">
        <w:rPr>
          <w:rFonts w:ascii="Arial" w:hAnsi="Arial" w:cs="Arial"/>
          <w:color w:val="000000"/>
          <w:lang w:val="en-GB"/>
        </w:rPr>
        <w:t>,</w:t>
      </w:r>
      <w:r w:rsidR="00750F9B" w:rsidRPr="00234DCC">
        <w:rPr>
          <w:rFonts w:ascii="Arial" w:hAnsi="Arial" w:cs="Arial"/>
          <w:lang w:val="en-GB"/>
        </w:rPr>
        <w:t xml:space="preserve"> with</w:t>
      </w:r>
      <w:r w:rsidR="00C5087B" w:rsidRPr="00234DCC">
        <w:rPr>
          <w:rFonts w:ascii="Arial" w:hAnsi="Arial" w:cs="Arial"/>
          <w:lang w:val="en-GB"/>
        </w:rPr>
        <w:t xml:space="preserve"> up to one fifth of stillbirths ascribed to placenta</w:t>
      </w:r>
      <w:r w:rsidR="00BB5DB2" w:rsidRPr="00234DCC">
        <w:rPr>
          <w:rFonts w:ascii="Arial" w:hAnsi="Arial" w:cs="Arial"/>
          <w:lang w:val="en-GB"/>
        </w:rPr>
        <w:t>l causes</w:t>
      </w:r>
      <w:r w:rsidR="00750F9B" w:rsidRPr="00234DCC">
        <w:rPr>
          <w:rFonts w:ascii="Arial" w:hAnsi="Arial" w:cs="Arial"/>
          <w:lang w:val="en-GB"/>
        </w:rPr>
        <w:t xml:space="preserve"> using CODAC (2013/2014).</w:t>
      </w:r>
    </w:p>
    <w:p w14:paraId="77E5BAC6" w14:textId="371D3D27" w:rsidR="00C55C22" w:rsidRPr="00234DCC" w:rsidRDefault="00C55C22" w:rsidP="00566DFB">
      <w:pPr>
        <w:spacing w:after="160" w:line="480" w:lineRule="auto"/>
        <w:rPr>
          <w:rFonts w:ascii="Arial" w:hAnsi="Arial" w:cs="Arial"/>
          <w:b/>
          <w:lang w:val="en-GB"/>
        </w:rPr>
      </w:pPr>
      <w:r w:rsidRPr="00234DCC">
        <w:rPr>
          <w:rFonts w:ascii="Arial" w:hAnsi="Arial" w:cs="Arial"/>
          <w:b/>
          <w:lang w:val="en-GB"/>
        </w:rPr>
        <w:t>Table 4 here</w:t>
      </w:r>
    </w:p>
    <w:p w14:paraId="3C858946" w14:textId="6FF29677" w:rsidR="00B44817" w:rsidRPr="00234DCC" w:rsidRDefault="006C1D8D" w:rsidP="00566DFB">
      <w:pPr>
        <w:spacing w:after="160" w:line="480" w:lineRule="auto"/>
        <w:rPr>
          <w:rFonts w:ascii="Arial" w:hAnsi="Arial" w:cs="Arial"/>
          <w:lang w:val="en-GB"/>
        </w:rPr>
      </w:pPr>
      <w:r w:rsidRPr="00234DCC">
        <w:rPr>
          <w:rFonts w:ascii="Arial" w:hAnsi="Arial" w:cs="Arial"/>
          <w:lang w:val="en-GB"/>
        </w:rPr>
        <w:t>Tables 5 &amp;</w:t>
      </w:r>
      <w:r w:rsidR="00750F9B" w:rsidRPr="00234DCC">
        <w:rPr>
          <w:rFonts w:ascii="Arial" w:hAnsi="Arial" w:cs="Arial"/>
          <w:lang w:val="en-GB"/>
        </w:rPr>
        <w:t xml:space="preserve"> </w:t>
      </w:r>
      <w:r w:rsidRPr="00234DCC">
        <w:rPr>
          <w:rFonts w:ascii="Arial" w:hAnsi="Arial" w:cs="Arial"/>
          <w:lang w:val="en-GB"/>
        </w:rPr>
        <w:t>6</w:t>
      </w:r>
      <w:r w:rsidR="00750F9B" w:rsidRPr="00234DCC">
        <w:rPr>
          <w:rFonts w:ascii="Arial" w:hAnsi="Arial" w:cs="Arial"/>
          <w:lang w:val="en-GB"/>
        </w:rPr>
        <w:t xml:space="preserve"> show the proportions of stillbirths and the stillbirth rate associated with known risk factors over the period 2004 to 2014</w:t>
      </w:r>
      <w:r w:rsidR="00E32A61" w:rsidRPr="00234DCC">
        <w:rPr>
          <w:rFonts w:ascii="Arial" w:hAnsi="Arial" w:cs="Arial"/>
          <w:lang w:val="en-GB"/>
        </w:rPr>
        <w:t>.</w:t>
      </w:r>
      <w:r w:rsidR="00750F9B" w:rsidRPr="00234DCC">
        <w:rPr>
          <w:rFonts w:ascii="Arial" w:hAnsi="Arial" w:cs="Arial"/>
          <w:lang w:val="en-GB"/>
        </w:rPr>
        <w:t xml:space="preserve"> </w:t>
      </w:r>
      <w:r w:rsidR="004F7815" w:rsidRPr="00234DCC">
        <w:rPr>
          <w:rFonts w:ascii="Arial" w:hAnsi="Arial" w:cs="Arial"/>
          <w:lang w:val="en-GB"/>
        </w:rPr>
        <w:t>There is a significantly decreasing trend for both the proportion of stillbirths associated with multiple birth (</w:t>
      </w:r>
      <w:r w:rsidR="004F7815" w:rsidRPr="00234DCC">
        <w:rPr>
          <w:rFonts w:ascii="Arial" w:hAnsi="Arial" w:cs="Arial"/>
          <w:i/>
          <w:lang w:val="en-GB"/>
        </w:rPr>
        <w:t>p=0.05</w:t>
      </w:r>
      <w:r w:rsidR="004F7815" w:rsidRPr="00234DCC">
        <w:rPr>
          <w:rFonts w:ascii="Arial" w:hAnsi="Arial" w:cs="Arial"/>
          <w:lang w:val="en-GB"/>
        </w:rPr>
        <w:t>) and the stillbirth rate for multiple births (</w:t>
      </w:r>
      <w:r w:rsidR="004F7815" w:rsidRPr="00234DCC">
        <w:rPr>
          <w:rFonts w:ascii="Arial" w:hAnsi="Arial" w:cs="Arial"/>
          <w:i/>
          <w:lang w:val="en-GB"/>
        </w:rPr>
        <w:t>p=0.003</w:t>
      </w:r>
      <w:r w:rsidR="004F7815" w:rsidRPr="00234DCC">
        <w:rPr>
          <w:rFonts w:ascii="Arial" w:hAnsi="Arial" w:cs="Arial"/>
          <w:lang w:val="en-GB"/>
        </w:rPr>
        <w:t>). Increased risk of stillbirth is associated with mothers of Asian or Black ethnicity in the UK.</w:t>
      </w:r>
      <w:r w:rsidR="008B6CA7" w:rsidRPr="00234DCC">
        <w:rPr>
          <w:rFonts w:ascii="Arial" w:hAnsi="Arial" w:cs="Arial"/>
          <w:lang w:val="en-GB"/>
        </w:rPr>
        <w:t xml:space="preserve"> </w:t>
      </w:r>
      <w:r w:rsidR="00750F9B" w:rsidRPr="00234DCC">
        <w:rPr>
          <w:rFonts w:ascii="Arial" w:hAnsi="Arial" w:cs="Arial"/>
          <w:lang w:val="en-GB"/>
        </w:rPr>
        <w:t xml:space="preserve">There are </w:t>
      </w:r>
      <w:r w:rsidR="008B6CA7" w:rsidRPr="00234DCC">
        <w:rPr>
          <w:rFonts w:ascii="Arial" w:hAnsi="Arial" w:cs="Arial"/>
          <w:lang w:val="en-GB"/>
        </w:rPr>
        <w:t>s</w:t>
      </w:r>
      <w:r w:rsidR="00750F9B" w:rsidRPr="00234DCC">
        <w:rPr>
          <w:rFonts w:ascii="Arial" w:hAnsi="Arial" w:cs="Arial"/>
          <w:lang w:val="en-GB"/>
        </w:rPr>
        <w:t xml:space="preserve">ignificant increasing </w:t>
      </w:r>
      <w:r w:rsidR="008B6CA7" w:rsidRPr="00234DCC">
        <w:rPr>
          <w:rFonts w:ascii="Arial" w:hAnsi="Arial" w:cs="Arial"/>
          <w:lang w:val="en-GB"/>
        </w:rPr>
        <w:t>trends in the proportion of stillbirths from Asian</w:t>
      </w:r>
      <w:r w:rsidR="00BD3C6B" w:rsidRPr="00234DCC">
        <w:rPr>
          <w:rFonts w:ascii="Arial" w:hAnsi="Arial" w:cs="Arial"/>
          <w:lang w:val="en-GB"/>
        </w:rPr>
        <w:t xml:space="preserve"> (borderline) and</w:t>
      </w:r>
      <w:r w:rsidR="008B6CA7" w:rsidRPr="00234DCC">
        <w:rPr>
          <w:rFonts w:ascii="Arial" w:hAnsi="Arial" w:cs="Arial"/>
          <w:lang w:val="en-GB"/>
        </w:rPr>
        <w:t xml:space="preserve"> mixed ethnic groups</w:t>
      </w:r>
      <w:r w:rsidR="00BD3C6B" w:rsidRPr="00234DCC">
        <w:rPr>
          <w:rFonts w:ascii="Arial" w:hAnsi="Arial" w:cs="Arial"/>
          <w:lang w:val="en-GB"/>
        </w:rPr>
        <w:t>,</w:t>
      </w:r>
      <w:r w:rsidR="008B6CA7" w:rsidRPr="00234DCC">
        <w:rPr>
          <w:rFonts w:ascii="Arial" w:hAnsi="Arial" w:cs="Arial"/>
          <w:lang w:val="en-GB"/>
        </w:rPr>
        <w:t xml:space="preserve"> with </w:t>
      </w:r>
      <w:r w:rsidR="00750F9B" w:rsidRPr="00234DCC">
        <w:rPr>
          <w:rFonts w:ascii="Arial" w:hAnsi="Arial" w:cs="Arial"/>
          <w:lang w:val="en-GB"/>
        </w:rPr>
        <w:t xml:space="preserve">decreasing trends in </w:t>
      </w:r>
      <w:r w:rsidR="008B6CA7" w:rsidRPr="00234DCC">
        <w:rPr>
          <w:rFonts w:ascii="Arial" w:hAnsi="Arial" w:cs="Arial"/>
          <w:lang w:val="en-GB"/>
        </w:rPr>
        <w:t>White</w:t>
      </w:r>
      <w:r w:rsidR="00BD3C6B" w:rsidRPr="00234DCC">
        <w:rPr>
          <w:rFonts w:ascii="Arial" w:hAnsi="Arial" w:cs="Arial"/>
          <w:lang w:val="en-GB"/>
        </w:rPr>
        <w:t>,</w:t>
      </w:r>
      <w:r w:rsidR="008B6CA7" w:rsidRPr="00234DCC">
        <w:rPr>
          <w:rFonts w:ascii="Arial" w:hAnsi="Arial" w:cs="Arial"/>
          <w:lang w:val="en-GB"/>
        </w:rPr>
        <w:t xml:space="preserve"> Black </w:t>
      </w:r>
      <w:r w:rsidR="00BD3C6B" w:rsidRPr="00234DCC">
        <w:rPr>
          <w:rFonts w:ascii="Arial" w:hAnsi="Arial" w:cs="Arial"/>
          <w:lang w:val="en-GB"/>
        </w:rPr>
        <w:t xml:space="preserve">and ‘Other’ </w:t>
      </w:r>
      <w:r w:rsidR="008B6CA7" w:rsidRPr="00234DCC">
        <w:rPr>
          <w:rFonts w:ascii="Arial" w:hAnsi="Arial" w:cs="Arial"/>
          <w:lang w:val="en-GB"/>
        </w:rPr>
        <w:t>ethnic groups</w:t>
      </w:r>
      <w:r w:rsidR="00BD3C6B" w:rsidRPr="00234DCC">
        <w:rPr>
          <w:rFonts w:ascii="Arial" w:hAnsi="Arial" w:cs="Arial"/>
          <w:lang w:val="en-GB"/>
        </w:rPr>
        <w:t>,</w:t>
      </w:r>
      <w:r w:rsidR="008B6CA7" w:rsidRPr="00234DCC">
        <w:rPr>
          <w:rFonts w:ascii="Arial" w:hAnsi="Arial" w:cs="Arial"/>
          <w:lang w:val="en-GB"/>
        </w:rPr>
        <w:t xml:space="preserve"> reflecting migration patterns. However there has been a significant decreasing trend in the stillbirth rate across all ethnic groups. </w:t>
      </w:r>
      <w:r w:rsidR="00750F9B" w:rsidRPr="00234DCC">
        <w:rPr>
          <w:rFonts w:ascii="Arial" w:hAnsi="Arial" w:cs="Arial"/>
          <w:lang w:val="en-GB"/>
        </w:rPr>
        <w:t xml:space="preserve">Births to the </w:t>
      </w:r>
      <w:r w:rsidR="008B6CA7" w:rsidRPr="00234DCC">
        <w:rPr>
          <w:rFonts w:ascii="Arial" w:hAnsi="Arial" w:cs="Arial"/>
          <w:lang w:val="en-GB"/>
        </w:rPr>
        <w:t>most</w:t>
      </w:r>
      <w:r w:rsidR="00750F9B" w:rsidRPr="00234DCC">
        <w:rPr>
          <w:rFonts w:ascii="Arial" w:hAnsi="Arial" w:cs="Arial"/>
          <w:lang w:val="en-GB"/>
        </w:rPr>
        <w:t xml:space="preserve"> deprived quintile of </w:t>
      </w:r>
      <w:proofErr w:type="gramStart"/>
      <w:r w:rsidR="00750F9B" w:rsidRPr="00234DCC">
        <w:rPr>
          <w:rFonts w:ascii="Arial" w:hAnsi="Arial" w:cs="Arial"/>
          <w:lang w:val="en-GB"/>
        </w:rPr>
        <w:t>mothers</w:t>
      </w:r>
      <w:proofErr w:type="gramEnd"/>
      <w:r w:rsidR="00750F9B" w:rsidRPr="00234DCC">
        <w:rPr>
          <w:rFonts w:ascii="Arial" w:hAnsi="Arial" w:cs="Arial"/>
          <w:lang w:val="en-GB"/>
        </w:rPr>
        <w:t xml:space="preserve"> show</w:t>
      </w:r>
      <w:r w:rsidR="008B6CA7" w:rsidRPr="00234DCC">
        <w:rPr>
          <w:rFonts w:ascii="Arial" w:hAnsi="Arial" w:cs="Arial"/>
          <w:lang w:val="en-GB"/>
        </w:rPr>
        <w:t>s</w:t>
      </w:r>
      <w:r w:rsidR="00750F9B" w:rsidRPr="00234DCC">
        <w:rPr>
          <w:rFonts w:ascii="Arial" w:hAnsi="Arial" w:cs="Arial"/>
          <w:lang w:val="en-GB"/>
        </w:rPr>
        <w:t xml:space="preserve"> a significant </w:t>
      </w:r>
      <w:r w:rsidR="008B6CA7" w:rsidRPr="00234DCC">
        <w:rPr>
          <w:rFonts w:ascii="Arial" w:hAnsi="Arial" w:cs="Arial"/>
          <w:lang w:val="en-GB"/>
        </w:rPr>
        <w:t>decreasing</w:t>
      </w:r>
      <w:r w:rsidR="00750F9B" w:rsidRPr="00234DCC">
        <w:rPr>
          <w:rFonts w:ascii="Arial" w:hAnsi="Arial" w:cs="Arial"/>
          <w:lang w:val="en-GB"/>
        </w:rPr>
        <w:t xml:space="preserve"> trend in th</w:t>
      </w:r>
      <w:r w:rsidR="00064331" w:rsidRPr="00234DCC">
        <w:rPr>
          <w:rFonts w:ascii="Arial" w:hAnsi="Arial" w:cs="Arial"/>
          <w:lang w:val="en-GB"/>
        </w:rPr>
        <w:t>e proportion of stillbirths</w:t>
      </w:r>
      <w:r w:rsidR="003026E1" w:rsidRPr="00234DCC">
        <w:rPr>
          <w:rFonts w:ascii="Arial" w:hAnsi="Arial" w:cs="Arial"/>
          <w:lang w:val="en-GB"/>
        </w:rPr>
        <w:t>.</w:t>
      </w:r>
      <w:r w:rsidR="0098227D" w:rsidRPr="00234DCC">
        <w:rPr>
          <w:rFonts w:ascii="Arial" w:hAnsi="Arial" w:cs="Arial"/>
          <w:lang w:val="en-GB"/>
        </w:rPr>
        <w:t xml:space="preserve"> </w:t>
      </w:r>
      <w:r w:rsidR="008B6CA7" w:rsidRPr="00234DCC">
        <w:rPr>
          <w:rFonts w:ascii="Arial" w:hAnsi="Arial" w:cs="Arial"/>
          <w:lang w:val="en-GB"/>
        </w:rPr>
        <w:t>The stillbirth rate</w:t>
      </w:r>
      <w:r w:rsidR="00B44817" w:rsidRPr="00234DCC">
        <w:rPr>
          <w:rFonts w:ascii="Arial" w:hAnsi="Arial" w:cs="Arial"/>
          <w:lang w:val="en-GB"/>
        </w:rPr>
        <w:t>s</w:t>
      </w:r>
      <w:r w:rsidR="008B6CA7" w:rsidRPr="00234DCC">
        <w:rPr>
          <w:rFonts w:ascii="Arial" w:hAnsi="Arial" w:cs="Arial"/>
          <w:lang w:val="en-GB"/>
        </w:rPr>
        <w:t xml:space="preserve"> </w:t>
      </w:r>
      <w:r w:rsidR="00B44817" w:rsidRPr="00234DCC">
        <w:rPr>
          <w:rFonts w:ascii="Arial" w:hAnsi="Arial" w:cs="Arial"/>
          <w:lang w:val="en-GB"/>
        </w:rPr>
        <w:t xml:space="preserve">in </w:t>
      </w:r>
      <w:r w:rsidR="00E32A61" w:rsidRPr="00234DCC">
        <w:rPr>
          <w:rFonts w:ascii="Arial" w:hAnsi="Arial" w:cs="Arial"/>
          <w:lang w:val="en-GB"/>
        </w:rPr>
        <w:t>mo</w:t>
      </w:r>
      <w:r w:rsidR="00B44817" w:rsidRPr="00234DCC">
        <w:rPr>
          <w:rFonts w:ascii="Arial" w:hAnsi="Arial" w:cs="Arial"/>
          <w:lang w:val="en-GB"/>
        </w:rPr>
        <w:t xml:space="preserve">thers in </w:t>
      </w:r>
      <w:r w:rsidR="00E32A61" w:rsidRPr="00234DCC">
        <w:rPr>
          <w:rFonts w:ascii="Arial" w:hAnsi="Arial" w:cs="Arial"/>
          <w:lang w:val="en-GB"/>
        </w:rPr>
        <w:t xml:space="preserve">deprivation </w:t>
      </w:r>
      <w:r w:rsidR="00B44817" w:rsidRPr="00234DCC">
        <w:rPr>
          <w:rFonts w:ascii="Arial" w:hAnsi="Arial" w:cs="Arial"/>
          <w:lang w:val="en-GB"/>
        </w:rPr>
        <w:t xml:space="preserve">quintiles three and four </w:t>
      </w:r>
      <w:r w:rsidR="00E32A61" w:rsidRPr="00234DCC">
        <w:rPr>
          <w:rFonts w:ascii="Arial" w:hAnsi="Arial" w:cs="Arial"/>
          <w:lang w:val="en-GB"/>
        </w:rPr>
        <w:t>show</w:t>
      </w:r>
      <w:r w:rsidR="00B44817" w:rsidRPr="00234DCC">
        <w:rPr>
          <w:rFonts w:ascii="Arial" w:hAnsi="Arial" w:cs="Arial"/>
          <w:lang w:val="en-GB"/>
        </w:rPr>
        <w:t xml:space="preserve"> a significantly decreasing trend</w:t>
      </w:r>
      <w:r w:rsidR="00E32A61" w:rsidRPr="00234DCC">
        <w:rPr>
          <w:rFonts w:ascii="Arial" w:hAnsi="Arial" w:cs="Arial"/>
          <w:lang w:val="en-GB"/>
        </w:rPr>
        <w:t>.</w:t>
      </w:r>
      <w:r w:rsidR="00B44817" w:rsidRPr="00234DCC">
        <w:rPr>
          <w:rFonts w:ascii="Arial" w:hAnsi="Arial" w:cs="Arial"/>
          <w:lang w:val="en-GB"/>
        </w:rPr>
        <w:t xml:space="preserve"> In the most deprived mothers the stillbirth rate remained static over the period 2005 to 2009 and then reduced in 2013 and 2014</w:t>
      </w:r>
      <w:r w:rsidR="00BD3C6B" w:rsidRPr="00234DCC">
        <w:rPr>
          <w:rFonts w:ascii="Arial" w:hAnsi="Arial" w:cs="Arial"/>
          <w:lang w:val="en-GB"/>
        </w:rPr>
        <w:t>,</w:t>
      </w:r>
      <w:r w:rsidR="00B44817" w:rsidRPr="00234DCC">
        <w:rPr>
          <w:rFonts w:ascii="Arial" w:hAnsi="Arial" w:cs="Arial"/>
          <w:lang w:val="en-GB"/>
        </w:rPr>
        <w:t xml:space="preserve"> but this trend is not significant.</w:t>
      </w:r>
    </w:p>
    <w:p w14:paraId="3CE0A493" w14:textId="377A9E19" w:rsidR="00B44817" w:rsidRPr="00234DCC" w:rsidRDefault="00A514FD" w:rsidP="00566DFB">
      <w:pPr>
        <w:spacing w:after="160" w:line="480" w:lineRule="auto"/>
        <w:rPr>
          <w:rFonts w:ascii="Arial" w:hAnsi="Arial" w:cs="Arial"/>
          <w:lang w:val="en-GB"/>
        </w:rPr>
      </w:pPr>
      <w:r w:rsidRPr="00234DCC">
        <w:rPr>
          <w:rFonts w:ascii="Arial" w:hAnsi="Arial" w:cs="Arial"/>
          <w:lang w:val="en-GB"/>
        </w:rPr>
        <w:t>There has been a significantly decreasing trend in the proportion of stillbirths in both the lowest birthweight (&lt;1500g) and gestational age (24-27 weeks) groups</w:t>
      </w:r>
      <w:r w:rsidR="00BD3C6B" w:rsidRPr="00234DCC">
        <w:rPr>
          <w:rFonts w:ascii="Arial" w:hAnsi="Arial" w:cs="Arial"/>
          <w:lang w:val="en-GB"/>
        </w:rPr>
        <w:t>,</w:t>
      </w:r>
      <w:r w:rsidRPr="00234DCC">
        <w:rPr>
          <w:rFonts w:ascii="Arial" w:hAnsi="Arial" w:cs="Arial"/>
          <w:lang w:val="en-GB"/>
        </w:rPr>
        <w:t xml:space="preserve"> with significantly increasing trends in the proportion of stillbirths </w:t>
      </w:r>
      <w:r w:rsidR="00C46FE5" w:rsidRPr="00234DCC">
        <w:rPr>
          <w:rFonts w:ascii="Arial" w:hAnsi="Arial" w:cs="Arial"/>
          <w:lang w:val="en-GB"/>
        </w:rPr>
        <w:t>of</w:t>
      </w:r>
      <w:r w:rsidRPr="00234DCC">
        <w:rPr>
          <w:rFonts w:ascii="Arial" w:hAnsi="Arial" w:cs="Arial"/>
          <w:lang w:val="en-GB"/>
        </w:rPr>
        <w:t xml:space="preserve"> birthweight </w:t>
      </w:r>
      <w:r w:rsidR="00C46FE5" w:rsidRPr="00234DCC">
        <w:rPr>
          <w:rFonts w:ascii="Arial" w:hAnsi="Arial" w:cs="Arial"/>
          <w:lang w:val="en-GB"/>
        </w:rPr>
        <w:t>≥</w:t>
      </w:r>
      <w:r w:rsidRPr="00234DCC">
        <w:rPr>
          <w:rFonts w:ascii="Arial" w:hAnsi="Arial" w:cs="Arial"/>
          <w:lang w:val="en-GB"/>
        </w:rPr>
        <w:t xml:space="preserve">2.5 kilograms and at </w:t>
      </w:r>
      <w:r w:rsidR="006E2190" w:rsidRPr="00234DCC">
        <w:rPr>
          <w:rFonts w:ascii="Arial" w:hAnsi="Arial" w:cs="Arial"/>
          <w:lang w:val="en-GB"/>
        </w:rPr>
        <w:t xml:space="preserve">term </w:t>
      </w:r>
      <w:r w:rsidRPr="00234DCC">
        <w:rPr>
          <w:rFonts w:ascii="Arial" w:hAnsi="Arial" w:cs="Arial"/>
          <w:lang w:val="en-GB"/>
        </w:rPr>
        <w:t xml:space="preserve">or post term. </w:t>
      </w:r>
      <w:r w:rsidR="00C46FE5" w:rsidRPr="00234DCC">
        <w:rPr>
          <w:rFonts w:ascii="Arial" w:hAnsi="Arial" w:cs="Arial"/>
          <w:lang w:val="en-GB"/>
        </w:rPr>
        <w:t>S</w:t>
      </w:r>
      <w:r w:rsidRPr="00234DCC">
        <w:rPr>
          <w:rFonts w:ascii="Arial" w:hAnsi="Arial" w:cs="Arial"/>
          <w:lang w:val="en-GB"/>
        </w:rPr>
        <w:t xml:space="preserve">tillbirth rates </w:t>
      </w:r>
      <w:r w:rsidR="00C46FE5" w:rsidRPr="00234DCC">
        <w:rPr>
          <w:rFonts w:ascii="Arial" w:hAnsi="Arial" w:cs="Arial"/>
          <w:lang w:val="en-GB"/>
        </w:rPr>
        <w:t xml:space="preserve">show a decreasing trend </w:t>
      </w:r>
      <w:r w:rsidRPr="00234DCC">
        <w:rPr>
          <w:rFonts w:ascii="Arial" w:hAnsi="Arial" w:cs="Arial"/>
          <w:lang w:val="en-GB"/>
        </w:rPr>
        <w:t>for gestational age groups between 28 and 41 weeks</w:t>
      </w:r>
      <w:r w:rsidR="003026E1" w:rsidRPr="00234DCC">
        <w:rPr>
          <w:rFonts w:ascii="Arial" w:hAnsi="Arial" w:cs="Arial"/>
          <w:lang w:val="en-GB"/>
        </w:rPr>
        <w:t>.</w:t>
      </w:r>
    </w:p>
    <w:p w14:paraId="14F30D6E" w14:textId="29AC0E80" w:rsidR="00750F9B" w:rsidRPr="00234DCC" w:rsidRDefault="003026E1" w:rsidP="00566DFB">
      <w:pPr>
        <w:spacing w:after="160" w:line="480" w:lineRule="auto"/>
        <w:rPr>
          <w:rFonts w:ascii="Arial" w:hAnsi="Arial" w:cs="Arial"/>
          <w:lang w:val="en-GB"/>
        </w:rPr>
      </w:pPr>
      <w:r w:rsidRPr="00234DCC">
        <w:rPr>
          <w:rFonts w:ascii="Arial" w:hAnsi="Arial" w:cs="Arial"/>
          <w:lang w:val="en-GB"/>
        </w:rPr>
        <w:lastRenderedPageBreak/>
        <w:t>Reflecting changes for all births</w:t>
      </w:r>
      <w:r w:rsidR="00BE7335" w:rsidRPr="00234DCC">
        <w:rPr>
          <w:rFonts w:ascii="Arial" w:hAnsi="Arial" w:cs="Arial"/>
          <w:lang w:val="en-GB"/>
        </w:rPr>
        <w:t>,</w:t>
      </w:r>
      <w:r w:rsidRPr="00234DCC">
        <w:rPr>
          <w:rFonts w:ascii="Arial" w:hAnsi="Arial" w:cs="Arial"/>
          <w:lang w:val="en-GB"/>
        </w:rPr>
        <w:t xml:space="preserve"> t</w:t>
      </w:r>
      <w:r w:rsidR="00750F9B" w:rsidRPr="00234DCC">
        <w:rPr>
          <w:rFonts w:ascii="Arial" w:hAnsi="Arial" w:cs="Arial"/>
          <w:lang w:val="en-GB"/>
        </w:rPr>
        <w:t xml:space="preserve">here </w:t>
      </w:r>
      <w:r w:rsidR="006E2190" w:rsidRPr="00234DCC">
        <w:rPr>
          <w:rFonts w:ascii="Arial" w:hAnsi="Arial" w:cs="Arial"/>
          <w:lang w:val="en-GB"/>
        </w:rPr>
        <w:t xml:space="preserve">is a </w:t>
      </w:r>
      <w:r w:rsidR="00750F9B" w:rsidRPr="00234DCC">
        <w:rPr>
          <w:rFonts w:ascii="Arial" w:hAnsi="Arial" w:cs="Arial"/>
          <w:lang w:val="en-GB"/>
        </w:rPr>
        <w:t>significant</w:t>
      </w:r>
      <w:r w:rsidR="006E2190" w:rsidRPr="00234DCC">
        <w:rPr>
          <w:rFonts w:ascii="Arial" w:hAnsi="Arial" w:cs="Arial"/>
          <w:lang w:val="en-GB"/>
        </w:rPr>
        <w:t xml:space="preserve">ly decreasing trend in the proportion of stillbirths to teenage mothers alongside an increasing trend for mothers of </w:t>
      </w:r>
      <w:r w:rsidRPr="00234DCC">
        <w:rPr>
          <w:rFonts w:ascii="Arial" w:hAnsi="Arial" w:cs="Arial"/>
          <w:lang w:val="en-GB"/>
        </w:rPr>
        <w:t>≥</w:t>
      </w:r>
      <w:r w:rsidR="006E2190" w:rsidRPr="00234DCC">
        <w:rPr>
          <w:rFonts w:ascii="Arial" w:hAnsi="Arial" w:cs="Arial"/>
          <w:lang w:val="en-GB"/>
        </w:rPr>
        <w:t>40 years</w:t>
      </w:r>
      <w:r w:rsidR="00BE7335" w:rsidRPr="00234DCC">
        <w:rPr>
          <w:rFonts w:ascii="Arial" w:hAnsi="Arial" w:cs="Arial"/>
          <w:lang w:val="en-GB"/>
        </w:rPr>
        <w:t xml:space="preserve"> </w:t>
      </w:r>
      <w:r w:rsidR="000E7D27"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&lt;EndNote&gt;&lt;Cite&gt;&lt;Author&gt;Statistics&lt;/Author&gt;&lt;Year&gt;2016&lt;/Year&gt;&lt;RecNum&gt;253&lt;/RecNum&gt;&lt;DisplayText&gt;[31]&lt;/DisplayText&gt;&lt;record&gt;&lt;rec-number&gt;253&lt;/rec-number&gt;&lt;foreign-keys&gt;&lt;key app="EN" db-id="ssvtdtr02vwvvxetprqpdvs9z2pv9avsxt0w" timestamp="1477659836"&gt;253&lt;/key&gt;&lt;/foreign-keys&gt;&lt;ref-type name="Report"&gt;27&lt;/ref-type&gt;&lt;contributors&gt;&lt;authors&gt;&lt;author&gt;Office for National Statistics&lt;/author&gt;&lt;/authors&gt;&lt;/contributors&gt;&lt;titles&gt;&lt;title&gt;Births in England and Wales: 2015. Live births, stillbirths, and the intensity of childbearing measured by the total fertility rate.&lt;/title&gt;&lt;/titles&gt;&lt;pages&gt;1-8&lt;/pages&gt;&lt;dates&gt;&lt;year&gt;2016&lt;/year&gt;&lt;/dates&gt;&lt;urls&gt;&lt;related-urls&gt;&lt;url&gt;http://www.ons.gov.uk/peoplepopulationandcommunity/birthsdeathsandmarriages/livebirths/bulletins/birthsummarytablesenglandandwales/2015&lt;/url&gt;&lt;/related-urls&gt;&lt;/urls&gt;&lt;/record&gt;&lt;/Cite&gt;&lt;/EndNote&gt;</w:instrText>
      </w:r>
      <w:r w:rsidR="000E7D27"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[31]</w:t>
      </w:r>
      <w:r w:rsidR="000E7D27" w:rsidRPr="00234DCC">
        <w:rPr>
          <w:rFonts w:ascii="Arial" w:hAnsi="Arial" w:cs="Arial"/>
          <w:vertAlign w:val="superscript"/>
          <w:lang w:val="en-GB"/>
        </w:rPr>
        <w:fldChar w:fldCharType="end"/>
      </w:r>
      <w:r w:rsidR="00BE7335" w:rsidRPr="00234DCC">
        <w:rPr>
          <w:rFonts w:ascii="Arial" w:hAnsi="Arial" w:cs="Arial"/>
          <w:lang w:val="en-GB"/>
        </w:rPr>
        <w:t>.</w:t>
      </w:r>
      <w:r w:rsidR="00750F9B" w:rsidRPr="00234DCC">
        <w:rPr>
          <w:rFonts w:ascii="Arial" w:hAnsi="Arial" w:cs="Arial"/>
          <w:lang w:val="en-GB"/>
        </w:rPr>
        <w:t xml:space="preserve"> </w:t>
      </w:r>
      <w:r w:rsidR="006E2190" w:rsidRPr="00234DCC">
        <w:rPr>
          <w:rFonts w:ascii="Arial" w:hAnsi="Arial" w:cs="Arial"/>
          <w:lang w:val="en-GB"/>
        </w:rPr>
        <w:t>There is a</w:t>
      </w:r>
      <w:r w:rsidR="00750F9B" w:rsidRPr="00234DCC">
        <w:rPr>
          <w:rFonts w:ascii="Arial" w:hAnsi="Arial" w:cs="Arial"/>
          <w:lang w:val="en-GB"/>
        </w:rPr>
        <w:t xml:space="preserve"> significan</w:t>
      </w:r>
      <w:r w:rsidR="00066C94" w:rsidRPr="00234DCC">
        <w:rPr>
          <w:rFonts w:ascii="Arial" w:hAnsi="Arial" w:cs="Arial"/>
          <w:lang w:val="en-GB"/>
        </w:rPr>
        <w:t>t de</w:t>
      </w:r>
      <w:r w:rsidR="00750F9B" w:rsidRPr="00234DCC">
        <w:rPr>
          <w:rFonts w:ascii="Arial" w:hAnsi="Arial" w:cs="Arial"/>
          <w:lang w:val="en-GB"/>
        </w:rPr>
        <w:t xml:space="preserve">creasing proportion of stillbirths from mothers who are </w:t>
      </w:r>
      <w:r w:rsidR="00066C94" w:rsidRPr="00234DCC">
        <w:rPr>
          <w:rFonts w:ascii="Arial" w:hAnsi="Arial" w:cs="Arial"/>
          <w:lang w:val="en-GB"/>
        </w:rPr>
        <w:t>in the highest</w:t>
      </w:r>
      <w:r w:rsidR="00750F9B" w:rsidRPr="00234DCC">
        <w:rPr>
          <w:rFonts w:ascii="Arial" w:hAnsi="Arial" w:cs="Arial"/>
          <w:lang w:val="en-GB"/>
        </w:rPr>
        <w:t xml:space="preserve"> BMI </w:t>
      </w:r>
      <w:r w:rsidR="00066C94" w:rsidRPr="00234DCC">
        <w:rPr>
          <w:rFonts w:ascii="Arial" w:hAnsi="Arial" w:cs="Arial"/>
          <w:lang w:val="en-GB"/>
        </w:rPr>
        <w:t xml:space="preserve">category </w:t>
      </w:r>
      <w:r w:rsidR="00750F9B" w:rsidRPr="00234DCC">
        <w:rPr>
          <w:rFonts w:ascii="Arial" w:hAnsi="Arial" w:cs="Arial"/>
          <w:lang w:val="en-GB"/>
        </w:rPr>
        <w:t>(</w:t>
      </w:r>
      <w:r w:rsidR="00066C94" w:rsidRPr="00234DCC">
        <w:rPr>
          <w:rFonts w:ascii="Arial" w:hAnsi="Arial" w:cs="Arial"/>
          <w:lang w:val="en-GB"/>
        </w:rPr>
        <w:t>≥35</w:t>
      </w:r>
      <w:r w:rsidR="00750F9B" w:rsidRPr="00234DCC">
        <w:rPr>
          <w:rFonts w:ascii="Arial" w:hAnsi="Arial" w:cs="Arial"/>
          <w:lang w:val="en-GB"/>
        </w:rPr>
        <w:t>)</w:t>
      </w:r>
      <w:r w:rsidR="00BD3C6B" w:rsidRPr="00234DCC">
        <w:rPr>
          <w:rFonts w:ascii="Arial" w:hAnsi="Arial" w:cs="Arial"/>
          <w:lang w:val="en-GB"/>
        </w:rPr>
        <w:t>,</w:t>
      </w:r>
      <w:r w:rsidR="00066C94" w:rsidRPr="00234DCC">
        <w:rPr>
          <w:rFonts w:ascii="Arial" w:hAnsi="Arial" w:cs="Arial"/>
          <w:lang w:val="en-GB"/>
        </w:rPr>
        <w:t xml:space="preserve"> at a time when there is an increasing problem with levels of obesity in the population</w:t>
      </w:r>
      <w:r w:rsidR="00460716" w:rsidRPr="00234DCC">
        <w:rPr>
          <w:rFonts w:ascii="Arial" w:hAnsi="Arial" w:cs="Arial"/>
          <w:lang w:val="en-GB"/>
        </w:rPr>
        <w:t xml:space="preserve"> </w:t>
      </w:r>
      <w:r w:rsidR="00460716"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&lt;EndNote&gt;&lt;Cite&gt;&lt;Author&gt;Craig&lt;/Author&gt;&lt;Year&gt;2014&lt;/Year&gt;&lt;RecNum&gt;254&lt;/RecNum&gt;&lt;DisplayText&gt;[32]&lt;/DisplayText&gt;&lt;record&gt;&lt;rec-number&gt;254&lt;/rec-number&gt;&lt;foreign-keys&gt;&lt;key app="EN" db-id="ssvtdtr02vwvvxetprqpdvs9z2pv9avsxt0w" timestamp="1477660134"&gt;254&lt;/key&gt;&lt;/foreign-keys&gt;&lt;ref-type name="Report"&gt;27&lt;/ref-type&gt;&lt;contributors&gt;&lt;authors&gt;&lt;author&gt;Craig, R. &amp;amp; Mindell, J., (eds). &lt;/author&gt;&lt;/authors&gt;&lt;/contributors&gt;&lt;titles&gt;&lt;title&gt;Health Survey for England 2013: Health, social care and lifestyles.&lt;/title&gt;&lt;/titles&gt;&lt;dates&gt;&lt;year&gt;2014&lt;/year&gt;&lt;/dates&gt;&lt;pub-location&gt;Leeds&lt;/pub-location&gt;&lt;publisher&gt;Health and Social Care Information Centre&lt;/publisher&gt;&lt;urls&gt;&lt;related-urls&gt;&lt;url&gt;https://www.gov.uk/government/statistics/health-survey-for-england-2013&lt;/url&gt;&lt;/related-urls&gt;&lt;/urls&gt;&lt;/record&gt;&lt;/Cite&gt;&lt;/EndNote&gt;</w:instrText>
      </w:r>
      <w:r w:rsidR="00460716"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[32]</w:t>
      </w:r>
      <w:r w:rsidR="00460716" w:rsidRPr="00234DCC">
        <w:rPr>
          <w:rFonts w:ascii="Arial" w:hAnsi="Arial" w:cs="Arial"/>
          <w:vertAlign w:val="superscript"/>
          <w:lang w:val="en-GB"/>
        </w:rPr>
        <w:fldChar w:fldCharType="end"/>
      </w:r>
      <w:r w:rsidR="00066C94" w:rsidRPr="00234DCC">
        <w:rPr>
          <w:rFonts w:ascii="Arial" w:hAnsi="Arial" w:cs="Arial"/>
          <w:lang w:val="en-GB"/>
        </w:rPr>
        <w:t xml:space="preserve">. </w:t>
      </w:r>
    </w:p>
    <w:p w14:paraId="602A8D8E" w14:textId="4000041E" w:rsidR="009A4AA6" w:rsidRPr="00234DCC" w:rsidRDefault="009A4AA6" w:rsidP="00566DFB">
      <w:pPr>
        <w:spacing w:after="160" w:line="480" w:lineRule="auto"/>
        <w:rPr>
          <w:rFonts w:ascii="Arial" w:hAnsi="Arial" w:cs="Arial"/>
          <w:b/>
          <w:lang w:val="en-GB"/>
        </w:rPr>
      </w:pPr>
      <w:r w:rsidRPr="00234DCC">
        <w:rPr>
          <w:rFonts w:ascii="Arial" w:hAnsi="Arial" w:cs="Arial"/>
          <w:b/>
          <w:lang w:val="en-GB"/>
        </w:rPr>
        <w:t>Tables 5 and 6 here</w:t>
      </w:r>
    </w:p>
    <w:p w14:paraId="4D628918" w14:textId="605D0A51" w:rsidR="009161F9" w:rsidRPr="00234DCC" w:rsidRDefault="002B5CD0" w:rsidP="00566DFB">
      <w:pPr>
        <w:autoSpaceDE w:val="0"/>
        <w:autoSpaceDN w:val="0"/>
        <w:adjustRightInd w:val="0"/>
        <w:spacing w:line="480" w:lineRule="auto"/>
        <w:rPr>
          <w:rFonts w:ascii="Arial" w:hAnsi="Arial" w:cs="Arial"/>
        </w:rPr>
      </w:pPr>
      <w:r w:rsidRPr="00234DCC">
        <w:rPr>
          <w:rFonts w:ascii="Arial" w:hAnsi="Arial" w:cs="Arial"/>
          <w:color w:val="000000"/>
          <w:lang w:val="en-GB"/>
        </w:rPr>
        <w:t xml:space="preserve">In the UK the methodology of the perinatal confidential enquiries maintain the anonymity of the cases reviewed and does not allow direct feedback </w:t>
      </w:r>
      <w:r w:rsidR="005B6DE9" w:rsidRPr="00234DCC">
        <w:rPr>
          <w:rFonts w:ascii="Arial" w:hAnsi="Arial" w:cs="Arial"/>
          <w:color w:val="000000"/>
          <w:lang w:val="en-GB"/>
        </w:rPr>
        <w:t>to th</w:t>
      </w:r>
      <w:r w:rsidR="00E32A61" w:rsidRPr="00234DCC">
        <w:rPr>
          <w:rFonts w:ascii="Arial" w:hAnsi="Arial" w:cs="Arial"/>
          <w:color w:val="000000"/>
          <w:lang w:val="en-GB"/>
        </w:rPr>
        <w:t>e care providers</w:t>
      </w:r>
      <w:r w:rsidR="005B6DE9" w:rsidRPr="00234DCC">
        <w:rPr>
          <w:rFonts w:ascii="Arial" w:hAnsi="Arial" w:cs="Arial"/>
          <w:color w:val="000000"/>
          <w:lang w:val="en-GB"/>
        </w:rPr>
        <w:t xml:space="preserve">. </w:t>
      </w:r>
      <w:r w:rsidR="00EA7FDE" w:rsidRPr="00234DCC">
        <w:rPr>
          <w:rFonts w:ascii="Arial" w:hAnsi="Arial" w:cs="Arial"/>
          <w:color w:val="000000"/>
          <w:lang w:val="en-GB"/>
        </w:rPr>
        <w:t xml:space="preserve">Enquiry </w:t>
      </w:r>
      <w:r w:rsidR="005B6DE9" w:rsidRPr="00234DCC">
        <w:rPr>
          <w:rFonts w:ascii="Arial" w:hAnsi="Arial" w:cs="Arial"/>
          <w:color w:val="000000"/>
          <w:lang w:val="en-GB"/>
        </w:rPr>
        <w:t xml:space="preserve">recommendations </w:t>
      </w:r>
      <w:r w:rsidR="00EA7FDE" w:rsidRPr="00234DCC">
        <w:rPr>
          <w:rFonts w:ascii="Arial" w:hAnsi="Arial" w:cs="Arial"/>
          <w:color w:val="000000"/>
          <w:lang w:val="en-GB"/>
        </w:rPr>
        <w:t xml:space="preserve">are </w:t>
      </w:r>
      <w:r w:rsidR="005B6DE9" w:rsidRPr="00234DCC">
        <w:rPr>
          <w:rFonts w:ascii="Arial" w:hAnsi="Arial" w:cs="Arial"/>
          <w:color w:val="000000"/>
          <w:lang w:val="en-GB"/>
        </w:rPr>
        <w:t>targeted at service commissioners, health organisations and individual health professional</w:t>
      </w:r>
      <w:r w:rsidR="00E32A61" w:rsidRPr="00234DCC">
        <w:rPr>
          <w:rFonts w:ascii="Arial" w:hAnsi="Arial" w:cs="Arial"/>
          <w:color w:val="000000"/>
          <w:lang w:val="en-GB"/>
        </w:rPr>
        <w:t>s</w:t>
      </w:r>
      <w:r w:rsidR="005B6DE9" w:rsidRPr="00234DCC">
        <w:rPr>
          <w:rFonts w:ascii="Arial" w:hAnsi="Arial" w:cs="Arial"/>
          <w:color w:val="000000"/>
          <w:lang w:val="en-GB"/>
        </w:rPr>
        <w:t xml:space="preserve"> to enable them to </w:t>
      </w:r>
      <w:r w:rsidR="00F54525" w:rsidRPr="00234DCC">
        <w:rPr>
          <w:rFonts w:ascii="Arial" w:hAnsi="Arial" w:cs="Arial"/>
          <w:color w:val="000000"/>
          <w:lang w:val="en-GB"/>
        </w:rPr>
        <w:t xml:space="preserve">implement changes to their local care provision as required. Findings from the first </w:t>
      </w:r>
      <w:r w:rsidR="0083732F" w:rsidRPr="00234DCC">
        <w:rPr>
          <w:rFonts w:ascii="Arial" w:hAnsi="Arial" w:cs="Arial"/>
          <w:color w:val="000000"/>
          <w:lang w:val="en-GB"/>
        </w:rPr>
        <w:t>Confidential Enquiry into Stillbirth and Deaths in Infancy (</w:t>
      </w:r>
      <w:r w:rsidR="00ED5BBA" w:rsidRPr="00234DCC">
        <w:rPr>
          <w:rFonts w:ascii="Arial" w:hAnsi="Arial" w:cs="Arial"/>
          <w:color w:val="000000"/>
          <w:lang w:val="en-GB"/>
        </w:rPr>
        <w:t>CESDI</w:t>
      </w:r>
      <w:r w:rsidR="0083732F" w:rsidRPr="00234DCC">
        <w:rPr>
          <w:rFonts w:ascii="Arial" w:hAnsi="Arial" w:cs="Arial"/>
          <w:color w:val="000000"/>
          <w:lang w:val="en-GB"/>
        </w:rPr>
        <w:t>)</w:t>
      </w:r>
      <w:r w:rsidR="00ED5BBA" w:rsidRPr="00234DCC">
        <w:rPr>
          <w:rFonts w:ascii="Arial" w:hAnsi="Arial" w:cs="Arial"/>
          <w:color w:val="000000"/>
          <w:lang w:val="en-GB"/>
        </w:rPr>
        <w:t xml:space="preserve"> </w:t>
      </w:r>
      <w:r w:rsidR="0083732F" w:rsidRPr="00234DCC">
        <w:rPr>
          <w:rFonts w:ascii="Arial" w:hAnsi="Arial" w:cs="Arial"/>
          <w:color w:val="000000"/>
          <w:lang w:val="en-GB"/>
        </w:rPr>
        <w:t>which focussed on</w:t>
      </w:r>
      <w:r w:rsidR="00F54525" w:rsidRPr="00234DCC">
        <w:rPr>
          <w:rFonts w:ascii="Arial" w:hAnsi="Arial" w:cs="Arial"/>
          <w:color w:val="000000"/>
          <w:lang w:val="en-GB"/>
        </w:rPr>
        <w:t xml:space="preserve"> intrapartum stillbirths and deaths with a birthweight &gt;1.5kg identified that </w:t>
      </w:r>
      <w:r w:rsidR="00C851E3" w:rsidRPr="00234DCC">
        <w:rPr>
          <w:rFonts w:ascii="Arial" w:hAnsi="Arial" w:cs="Arial"/>
          <w:color w:val="000000"/>
          <w:lang w:val="en-GB"/>
        </w:rPr>
        <w:t xml:space="preserve">over three quarters of these cases had at least one element of sub-optimal care where different management </w:t>
      </w:r>
      <w:r w:rsidR="00C851E3" w:rsidRPr="00234DCC">
        <w:rPr>
          <w:rFonts w:ascii="Arial" w:hAnsi="Arial" w:cs="Arial"/>
        </w:rPr>
        <w:t>might have</w:t>
      </w:r>
      <w:r w:rsidR="00BD3C6B" w:rsidRPr="00234DCC">
        <w:rPr>
          <w:rFonts w:ascii="Arial" w:hAnsi="Arial" w:cs="Arial"/>
        </w:rPr>
        <w:t>,</w:t>
      </w:r>
      <w:r w:rsidR="00C851E3" w:rsidRPr="00234DCC">
        <w:rPr>
          <w:rFonts w:ascii="Arial" w:hAnsi="Arial" w:cs="Arial"/>
        </w:rPr>
        <w:t xml:space="preserve"> or may reasonably have</w:t>
      </w:r>
      <w:r w:rsidR="00BD3C6B" w:rsidRPr="00234DCC">
        <w:rPr>
          <w:rFonts w:ascii="Arial" w:hAnsi="Arial" w:cs="Arial"/>
        </w:rPr>
        <w:t>,</w:t>
      </w:r>
      <w:r w:rsidR="00C851E3" w:rsidRPr="00234DCC">
        <w:rPr>
          <w:rFonts w:ascii="Arial" w:hAnsi="Arial" w:cs="Arial"/>
        </w:rPr>
        <w:t xml:space="preserve"> been expected to have made a difference to the outcome</w:t>
      </w:r>
      <w:r w:rsidR="00D652C9" w:rsidRPr="00234DCC">
        <w:rPr>
          <w:rFonts w:ascii="Arial" w:hAnsi="Arial" w:cs="Arial"/>
        </w:rPr>
        <w:t xml:space="preserve"> </w:t>
      </w:r>
      <w:r w:rsidR="00D652C9" w:rsidRPr="00234DCC">
        <w:rPr>
          <w:rFonts w:ascii="Arial" w:hAnsi="Arial" w:cs="Arial"/>
          <w:vertAlign w:val="superscript"/>
        </w:rPr>
        <w:fldChar w:fldCharType="begin"/>
      </w:r>
      <w:r w:rsidR="00295511" w:rsidRPr="00234DCC">
        <w:rPr>
          <w:rFonts w:ascii="Arial" w:hAnsi="Arial" w:cs="Arial"/>
          <w:vertAlign w:val="superscript"/>
        </w:rPr>
        <w:instrText xml:space="preserve"> ADDIN EN.CITE &lt;EndNote&gt;&lt;Cite&gt;&lt;Author&gt;Consortium&lt;/Author&gt;&lt;Year&gt;1997&lt;/Year&gt;&lt;RecNum&gt;248&lt;/RecNum&gt;&lt;DisplayText&gt;[26]&lt;/DisplayText&gt;&lt;record&gt;&lt;rec-number&gt;248&lt;/rec-number&gt;&lt;foreign-keys&gt;&lt;key app="EN" db-id="ssvtdtr02vwvvxetprqpdvs9z2pv9avsxt0w" timestamp="1477655792"&gt;248&lt;/key&gt;&lt;/foreign-keys&gt;&lt;ref-type name="Press Release"&gt;63&lt;/ref-type&gt;&lt;contributors&gt;&lt;authors&gt;&lt;author&gt;Maternal and Child Health Research Consortium&lt;/author&gt;&lt;/authors&gt;&lt;/contributors&gt;&lt;titles&gt;&lt;title&gt;Confidential Enquiry into Stillbirths and Deaths in Infancy: 4th Annual Report, 1 January–31 December 1995&lt;/title&gt;&lt;/titles&gt;&lt;dates&gt;&lt;year&gt;1997&lt;/year&gt;&lt;/dates&gt;&lt;pub-location&gt;London&lt;/pub-location&gt;&lt;publisher&gt;Maternal and Child Health Research Consortium&lt;/publisher&gt;&lt;urls&gt;&lt;/urls&gt;&lt;/record&gt;&lt;/Cite&gt;&lt;/EndNote&gt;</w:instrText>
      </w:r>
      <w:r w:rsidR="00D652C9" w:rsidRPr="00234DCC">
        <w:rPr>
          <w:rFonts w:ascii="Arial" w:hAnsi="Arial" w:cs="Arial"/>
          <w:vertAlign w:val="superscript"/>
        </w:rPr>
        <w:fldChar w:fldCharType="separate"/>
      </w:r>
      <w:r w:rsidR="00295511" w:rsidRPr="00234DCC">
        <w:rPr>
          <w:rFonts w:ascii="Arial" w:hAnsi="Arial" w:cs="Arial"/>
          <w:noProof/>
          <w:vertAlign w:val="superscript"/>
        </w:rPr>
        <w:t>[26]</w:t>
      </w:r>
      <w:r w:rsidR="00D652C9" w:rsidRPr="00234DCC">
        <w:rPr>
          <w:rFonts w:ascii="Arial" w:hAnsi="Arial" w:cs="Arial"/>
          <w:vertAlign w:val="superscript"/>
        </w:rPr>
        <w:fldChar w:fldCharType="end"/>
      </w:r>
      <w:r w:rsidR="00C851E3" w:rsidRPr="00234DCC">
        <w:rPr>
          <w:rFonts w:ascii="Arial" w:hAnsi="Arial" w:cs="Arial"/>
        </w:rPr>
        <w:t xml:space="preserve">. </w:t>
      </w:r>
      <w:r w:rsidR="00FB6080" w:rsidRPr="00234DCC">
        <w:rPr>
          <w:rFonts w:ascii="Arial" w:hAnsi="Arial" w:cs="Arial"/>
        </w:rPr>
        <w:t xml:space="preserve">Over the next few years of enquiries </w:t>
      </w:r>
      <w:r w:rsidR="00AE451C" w:rsidRPr="00234DCC">
        <w:rPr>
          <w:rFonts w:ascii="Arial" w:hAnsi="Arial" w:cs="Arial"/>
        </w:rPr>
        <w:t>lower</w:t>
      </w:r>
      <w:r w:rsidR="00FB6080" w:rsidRPr="00234DCC">
        <w:rPr>
          <w:rFonts w:ascii="Arial" w:hAnsi="Arial" w:cs="Arial"/>
        </w:rPr>
        <w:t xml:space="preserve"> levels of sub-optimal care were identified with around two thirds in the term antepartum stillbirth enquiry </w:t>
      </w:r>
      <w:r w:rsidR="00D652C9" w:rsidRPr="00234DCC">
        <w:rPr>
          <w:rFonts w:ascii="Arial" w:hAnsi="Arial" w:cs="Arial"/>
          <w:vertAlign w:val="superscript"/>
        </w:rPr>
        <w:fldChar w:fldCharType="begin"/>
      </w:r>
      <w:r w:rsidR="00295511" w:rsidRPr="00234DCC">
        <w:rPr>
          <w:rFonts w:ascii="Arial" w:hAnsi="Arial" w:cs="Arial"/>
          <w:vertAlign w:val="superscript"/>
        </w:rPr>
        <w:instrText xml:space="preserve"> ADDIN EN.CITE &lt;EndNote&gt;&lt;Cite&gt;&lt;Author&gt;Consortium&lt;/Author&gt;&lt;Year&gt;1998&lt;/Year&gt;&lt;RecNum&gt;256&lt;/RecNum&gt;&lt;DisplayText&gt;[33]&lt;/DisplayText&gt;&lt;record&gt;&lt;rec-number&gt;256&lt;/rec-number&gt;&lt;foreign-keys&gt;&lt;key app="EN" db-id="ssvtdtr02vwvvxetprqpdvs9z2pv9avsxt0w" timestamp="1477660813"&gt;256&lt;/key&gt;&lt;/foreign-keys&gt;&lt;ref-type name="Report"&gt;27&lt;/ref-type&gt;&lt;contributors&gt;&lt;authors&gt;&lt;author&gt;Maternal and Child Health Research Consortium&lt;/author&gt;&lt;/authors&gt;&lt;/contributors&gt;&lt;titles&gt;&lt;title&gt;Confidential Enquiry into Stillbirths and Deaths in Infancy: 5th Annual Report, 1 January–31 December 1996&lt;/title&gt;&lt;/titles&gt;&lt;dates&gt;&lt;year&gt;1998&lt;/year&gt;&lt;/dates&gt;&lt;pub-location&gt;London&lt;/pub-location&gt;&lt;publisher&gt;Maternal and Child Health Research Consortium&lt;/publisher&gt;&lt;urls&gt;&lt;/urls&gt;&lt;/record&gt;&lt;/Cite&gt;&lt;/EndNote&gt;</w:instrText>
      </w:r>
      <w:r w:rsidR="00D652C9" w:rsidRPr="00234DCC">
        <w:rPr>
          <w:rFonts w:ascii="Arial" w:hAnsi="Arial" w:cs="Arial"/>
          <w:vertAlign w:val="superscript"/>
        </w:rPr>
        <w:fldChar w:fldCharType="separate"/>
      </w:r>
      <w:r w:rsidR="00295511" w:rsidRPr="00234DCC">
        <w:rPr>
          <w:rFonts w:ascii="Arial" w:hAnsi="Arial" w:cs="Arial"/>
          <w:noProof/>
          <w:vertAlign w:val="superscript"/>
        </w:rPr>
        <w:t>[33]</w:t>
      </w:r>
      <w:r w:rsidR="00D652C9" w:rsidRPr="00234DCC">
        <w:rPr>
          <w:rFonts w:ascii="Arial" w:hAnsi="Arial" w:cs="Arial"/>
          <w:vertAlign w:val="superscript"/>
        </w:rPr>
        <w:fldChar w:fldCharType="end"/>
      </w:r>
      <w:r w:rsidR="00FB6080" w:rsidRPr="00234DCC">
        <w:rPr>
          <w:rFonts w:ascii="Arial" w:hAnsi="Arial" w:cs="Arial"/>
        </w:rPr>
        <w:t xml:space="preserve"> and just under half of the stillbirths in the &gt;1kg enquiry</w:t>
      </w:r>
      <w:r w:rsidR="00D652C9" w:rsidRPr="00234DCC">
        <w:rPr>
          <w:rFonts w:ascii="Arial" w:hAnsi="Arial" w:cs="Arial"/>
        </w:rPr>
        <w:t xml:space="preserve"> </w:t>
      </w:r>
      <w:r w:rsidR="00D652C9" w:rsidRPr="00234DCC">
        <w:rPr>
          <w:rFonts w:ascii="Arial" w:hAnsi="Arial" w:cs="Arial"/>
          <w:vertAlign w:val="superscript"/>
        </w:rPr>
        <w:fldChar w:fldCharType="begin"/>
      </w:r>
      <w:r w:rsidR="00295511" w:rsidRPr="00234DCC">
        <w:rPr>
          <w:rFonts w:ascii="Arial" w:hAnsi="Arial" w:cs="Arial"/>
          <w:vertAlign w:val="superscript"/>
        </w:rPr>
        <w:instrText xml:space="preserve"> ADDIN EN.CITE &lt;EndNote&gt;&lt;Cite&gt;&lt;Author&gt;Consortium&lt;/Author&gt;&lt;Year&gt;1999&lt;/Year&gt;&lt;RecNum&gt;257&lt;/RecNum&gt;&lt;DisplayText&gt;[34]&lt;/DisplayText&gt;&lt;record&gt;&lt;rec-number&gt;257&lt;/rec-number&gt;&lt;foreign-keys&gt;&lt;key app="EN" db-id="ssvtdtr02vwvvxetprqpdvs9z2pv9avsxt0w" timestamp="1477661076"&gt;257&lt;/key&gt;&lt;/foreign-keys&gt;&lt;ref-type name="Report"&gt;27&lt;/ref-type&gt;&lt;contributors&gt;&lt;authors&gt;&lt;author&gt;Maternal and Child Health Research Consortium&lt;/author&gt;&lt;/authors&gt;&lt;/contributors&gt;&lt;titles&gt;&lt;title&gt;Confidential Enquiry into Stillbirths and Deaths in Infancy: 6th Annual&amp;#xD;Report, 1 January–31 December 1997&lt;/title&gt;&lt;/titles&gt;&lt;dates&gt;&lt;year&gt;1999&lt;/year&gt;&lt;/dates&gt;&lt;pub-location&gt;London&lt;/pub-location&gt;&lt;publisher&gt; Maternal and Child&amp;#xD;Health Research Consortium&lt;/publisher&gt;&lt;urls&gt;&lt;/urls&gt;&lt;/record&gt;&lt;/Cite&gt;&lt;/EndNote&gt;</w:instrText>
      </w:r>
      <w:r w:rsidR="00D652C9" w:rsidRPr="00234DCC">
        <w:rPr>
          <w:rFonts w:ascii="Arial" w:hAnsi="Arial" w:cs="Arial"/>
          <w:vertAlign w:val="superscript"/>
        </w:rPr>
        <w:fldChar w:fldCharType="separate"/>
      </w:r>
      <w:r w:rsidR="00295511" w:rsidRPr="00234DCC">
        <w:rPr>
          <w:rFonts w:ascii="Arial" w:hAnsi="Arial" w:cs="Arial"/>
          <w:noProof/>
          <w:vertAlign w:val="superscript"/>
        </w:rPr>
        <w:t>[34]</w:t>
      </w:r>
      <w:r w:rsidR="00D652C9" w:rsidRPr="00234DCC">
        <w:rPr>
          <w:rFonts w:ascii="Arial" w:hAnsi="Arial" w:cs="Arial"/>
          <w:vertAlign w:val="superscript"/>
        </w:rPr>
        <w:fldChar w:fldCharType="end"/>
      </w:r>
      <w:r w:rsidR="00FB6080" w:rsidRPr="00234DCC">
        <w:rPr>
          <w:rFonts w:ascii="Arial" w:hAnsi="Arial" w:cs="Arial"/>
        </w:rPr>
        <w:t xml:space="preserve">. </w:t>
      </w:r>
      <w:r w:rsidR="00C851E3" w:rsidRPr="00234DCC">
        <w:rPr>
          <w:rFonts w:ascii="Arial" w:hAnsi="Arial" w:cs="Arial"/>
        </w:rPr>
        <w:t xml:space="preserve">Recurrent themes </w:t>
      </w:r>
      <w:r w:rsidR="00FB6080" w:rsidRPr="00234DCC">
        <w:rPr>
          <w:rFonts w:ascii="Arial" w:hAnsi="Arial" w:cs="Arial"/>
        </w:rPr>
        <w:t xml:space="preserve">across these enquiries </w:t>
      </w:r>
      <w:r w:rsidR="00C41204" w:rsidRPr="00234DCC">
        <w:rPr>
          <w:rFonts w:ascii="Arial" w:hAnsi="Arial" w:cs="Arial"/>
        </w:rPr>
        <w:t>include</w:t>
      </w:r>
      <w:r w:rsidR="00C851E3" w:rsidRPr="00234DCC">
        <w:rPr>
          <w:rFonts w:ascii="Arial" w:hAnsi="Arial" w:cs="Arial"/>
        </w:rPr>
        <w:t xml:space="preserve"> failure to modify the management of </w:t>
      </w:r>
      <w:proofErr w:type="spellStart"/>
      <w:r w:rsidR="00C851E3" w:rsidRPr="00234DCC">
        <w:rPr>
          <w:rFonts w:ascii="Arial" w:hAnsi="Arial" w:cs="Arial"/>
        </w:rPr>
        <w:t>labour</w:t>
      </w:r>
      <w:proofErr w:type="spellEnd"/>
      <w:r w:rsidR="00C851E3" w:rsidRPr="00234DCC">
        <w:rPr>
          <w:rFonts w:ascii="Arial" w:hAnsi="Arial" w:cs="Arial"/>
        </w:rPr>
        <w:t xml:space="preserve"> following concerns about poor fetal growth, problems with the use and interpretation of pre</w:t>
      </w:r>
      <w:r w:rsidR="00E168EC" w:rsidRPr="00234DCC">
        <w:rPr>
          <w:rFonts w:ascii="Arial" w:hAnsi="Arial" w:cs="Arial"/>
        </w:rPr>
        <w:t>-</w:t>
      </w:r>
      <w:proofErr w:type="spellStart"/>
      <w:r w:rsidR="00C851E3" w:rsidRPr="00234DCC">
        <w:rPr>
          <w:rFonts w:ascii="Arial" w:hAnsi="Arial" w:cs="Arial"/>
        </w:rPr>
        <w:t>labour</w:t>
      </w:r>
      <w:proofErr w:type="spellEnd"/>
      <w:r w:rsidR="00C851E3" w:rsidRPr="00234DCC">
        <w:rPr>
          <w:rFonts w:ascii="Arial" w:hAnsi="Arial" w:cs="Arial"/>
        </w:rPr>
        <w:t xml:space="preserve"> and intrapartum fetal heart monitoring, failure to act appropriately when </w:t>
      </w:r>
      <w:r w:rsidR="00E32A61" w:rsidRPr="00234DCC">
        <w:rPr>
          <w:rFonts w:ascii="Arial" w:hAnsi="Arial" w:cs="Arial"/>
        </w:rPr>
        <w:t xml:space="preserve">an </w:t>
      </w:r>
      <w:r w:rsidR="00C851E3" w:rsidRPr="00234DCC">
        <w:rPr>
          <w:rFonts w:ascii="Arial" w:hAnsi="Arial" w:cs="Arial"/>
        </w:rPr>
        <w:t>abnormal fetal heart rate had been identified and subsequent delays in ex</w:t>
      </w:r>
      <w:r w:rsidR="00983412" w:rsidRPr="00234DCC">
        <w:rPr>
          <w:rFonts w:ascii="Arial" w:hAnsi="Arial" w:cs="Arial"/>
        </w:rPr>
        <w:t>ped</w:t>
      </w:r>
      <w:r w:rsidR="00C851E3" w:rsidRPr="00234DCC">
        <w:rPr>
          <w:rFonts w:ascii="Arial" w:hAnsi="Arial" w:cs="Arial"/>
        </w:rPr>
        <w:t>iting the delivery of a compromised fetus</w:t>
      </w:r>
      <w:r w:rsidR="008B1F3E" w:rsidRPr="00234DCC">
        <w:rPr>
          <w:rFonts w:ascii="Arial" w:hAnsi="Arial" w:cs="Arial"/>
        </w:rPr>
        <w:t>, failure to recognize and/or act on risk factors for stillbirth</w:t>
      </w:r>
      <w:r w:rsidR="002940C5" w:rsidRPr="00234DCC">
        <w:rPr>
          <w:rFonts w:ascii="Arial" w:hAnsi="Arial" w:cs="Arial"/>
        </w:rPr>
        <w:t xml:space="preserve"> (e.g.</w:t>
      </w:r>
      <w:r w:rsidR="00C07BD8" w:rsidRPr="00234DCC">
        <w:rPr>
          <w:rFonts w:ascii="Arial" w:hAnsi="Arial" w:cs="Arial"/>
        </w:rPr>
        <w:t xml:space="preserve"> maternal obesity, smoking</w:t>
      </w:r>
      <w:r w:rsidR="002940C5" w:rsidRPr="00234DCC">
        <w:rPr>
          <w:rFonts w:ascii="Arial" w:hAnsi="Arial" w:cs="Arial"/>
        </w:rPr>
        <w:t>,</w:t>
      </w:r>
      <w:r w:rsidR="00C07BD8" w:rsidRPr="00234DCC">
        <w:rPr>
          <w:rFonts w:ascii="Arial" w:hAnsi="Arial" w:cs="Arial"/>
        </w:rPr>
        <w:t xml:space="preserve"> a previous pregnancy complicated by fetal growth restriction)</w:t>
      </w:r>
      <w:r w:rsidR="002940C5" w:rsidRPr="00234DCC">
        <w:rPr>
          <w:rFonts w:ascii="Arial" w:hAnsi="Arial" w:cs="Arial"/>
        </w:rPr>
        <w:t xml:space="preserve"> </w:t>
      </w:r>
      <w:r w:rsidR="008B1F3E" w:rsidRPr="00234DCC">
        <w:rPr>
          <w:rFonts w:ascii="Arial" w:hAnsi="Arial" w:cs="Arial"/>
        </w:rPr>
        <w:t>and failure to diagnose gestational diabetes</w:t>
      </w:r>
      <w:r w:rsidR="00983412" w:rsidRPr="00234DCC">
        <w:rPr>
          <w:rFonts w:ascii="Arial" w:hAnsi="Arial" w:cs="Arial"/>
        </w:rPr>
        <w:t xml:space="preserve">. </w:t>
      </w:r>
      <w:r w:rsidR="00983412" w:rsidRPr="00234DCC">
        <w:rPr>
          <w:rFonts w:ascii="Arial" w:hAnsi="Arial" w:cs="Arial"/>
        </w:rPr>
        <w:lastRenderedPageBreak/>
        <w:t xml:space="preserve">Poor quality maternity records </w:t>
      </w:r>
      <w:r w:rsidR="008B1F3E" w:rsidRPr="00234DCC">
        <w:rPr>
          <w:rFonts w:ascii="Arial" w:hAnsi="Arial" w:cs="Arial"/>
        </w:rPr>
        <w:t xml:space="preserve">and poor communication </w:t>
      </w:r>
      <w:r w:rsidR="00983412" w:rsidRPr="00234DCC">
        <w:rPr>
          <w:rFonts w:ascii="Arial" w:hAnsi="Arial" w:cs="Arial"/>
        </w:rPr>
        <w:t xml:space="preserve">were implicated in </w:t>
      </w:r>
      <w:r w:rsidR="008B1F3E" w:rsidRPr="00234DCC">
        <w:rPr>
          <w:rFonts w:ascii="Arial" w:hAnsi="Arial" w:cs="Arial"/>
        </w:rPr>
        <w:t xml:space="preserve">many of </w:t>
      </w:r>
      <w:r w:rsidR="00983412" w:rsidRPr="00234DCC">
        <w:rPr>
          <w:rFonts w:ascii="Arial" w:hAnsi="Arial" w:cs="Arial"/>
        </w:rPr>
        <w:t xml:space="preserve">these issues and recommendations </w:t>
      </w:r>
      <w:r w:rsidR="00650A39" w:rsidRPr="00234DCC">
        <w:rPr>
          <w:rFonts w:ascii="Arial" w:hAnsi="Arial" w:cs="Arial"/>
        </w:rPr>
        <w:t xml:space="preserve">were made </w:t>
      </w:r>
      <w:r w:rsidR="00983412" w:rsidRPr="00234DCC">
        <w:rPr>
          <w:rFonts w:ascii="Arial" w:hAnsi="Arial" w:cs="Arial"/>
        </w:rPr>
        <w:t xml:space="preserve">for the improvement of </w:t>
      </w:r>
      <w:r w:rsidR="0083732F" w:rsidRPr="00234DCC">
        <w:rPr>
          <w:rFonts w:ascii="Arial" w:hAnsi="Arial" w:cs="Arial"/>
        </w:rPr>
        <w:t xml:space="preserve">maternity </w:t>
      </w:r>
      <w:r w:rsidR="00983412" w:rsidRPr="00234DCC">
        <w:rPr>
          <w:rFonts w:ascii="Arial" w:hAnsi="Arial" w:cs="Arial"/>
        </w:rPr>
        <w:t>records</w:t>
      </w:r>
      <w:r w:rsidR="00BD3C6B" w:rsidRPr="00234DCC">
        <w:rPr>
          <w:rFonts w:ascii="Arial" w:hAnsi="Arial" w:cs="Arial"/>
        </w:rPr>
        <w:t>,</w:t>
      </w:r>
      <w:r w:rsidR="00983412" w:rsidRPr="00234DCC">
        <w:rPr>
          <w:rFonts w:ascii="Arial" w:hAnsi="Arial" w:cs="Arial"/>
        </w:rPr>
        <w:t xml:space="preserve"> providing clear identi</w:t>
      </w:r>
      <w:r w:rsidR="00E32A61" w:rsidRPr="00234DCC">
        <w:rPr>
          <w:rFonts w:ascii="Arial" w:hAnsi="Arial" w:cs="Arial"/>
        </w:rPr>
        <w:t>fication of risk factors and a</w:t>
      </w:r>
      <w:r w:rsidR="00983412" w:rsidRPr="00234DCC">
        <w:rPr>
          <w:rFonts w:ascii="Arial" w:hAnsi="Arial" w:cs="Arial"/>
        </w:rPr>
        <w:t xml:space="preserve"> management plan, with updates as necessary. </w:t>
      </w:r>
      <w:r w:rsidR="00650A39" w:rsidRPr="00234DCC">
        <w:rPr>
          <w:rFonts w:ascii="Arial" w:hAnsi="Arial" w:cs="Arial"/>
        </w:rPr>
        <w:t xml:space="preserve">The development of national guidance </w:t>
      </w:r>
      <w:r w:rsidR="00EA7FDE" w:rsidRPr="00234DCC">
        <w:rPr>
          <w:rFonts w:ascii="Arial" w:hAnsi="Arial" w:cs="Arial"/>
        </w:rPr>
        <w:t xml:space="preserve">and training </w:t>
      </w:r>
      <w:r w:rsidR="00650A39" w:rsidRPr="00234DCC">
        <w:rPr>
          <w:rFonts w:ascii="Arial" w:hAnsi="Arial" w:cs="Arial"/>
        </w:rPr>
        <w:t>for assessment</w:t>
      </w:r>
      <w:r w:rsidR="00983412" w:rsidRPr="00234DCC">
        <w:rPr>
          <w:rFonts w:ascii="Arial" w:hAnsi="Arial" w:cs="Arial"/>
        </w:rPr>
        <w:t xml:space="preserve"> </w:t>
      </w:r>
      <w:r w:rsidR="0083732F" w:rsidRPr="00234DCC">
        <w:rPr>
          <w:rFonts w:ascii="Arial" w:hAnsi="Arial" w:cs="Arial"/>
        </w:rPr>
        <w:t xml:space="preserve">of fetal heart rate </w:t>
      </w:r>
      <w:r w:rsidR="00BD3C6B" w:rsidRPr="00234DCC">
        <w:rPr>
          <w:rFonts w:ascii="Arial" w:hAnsi="Arial" w:cs="Arial"/>
        </w:rPr>
        <w:t xml:space="preserve">was </w:t>
      </w:r>
      <w:r w:rsidR="00983412" w:rsidRPr="00234DCC">
        <w:rPr>
          <w:rFonts w:ascii="Arial" w:hAnsi="Arial" w:cs="Arial"/>
        </w:rPr>
        <w:t>a</w:t>
      </w:r>
      <w:r w:rsidR="00562400" w:rsidRPr="00234DCC">
        <w:rPr>
          <w:rFonts w:ascii="Arial" w:hAnsi="Arial" w:cs="Arial"/>
        </w:rPr>
        <w:t>l</w:t>
      </w:r>
      <w:r w:rsidR="00983412" w:rsidRPr="00234DCC">
        <w:rPr>
          <w:rFonts w:ascii="Arial" w:hAnsi="Arial" w:cs="Arial"/>
        </w:rPr>
        <w:t>s</w:t>
      </w:r>
      <w:r w:rsidR="00562400" w:rsidRPr="00234DCC">
        <w:rPr>
          <w:rFonts w:ascii="Arial" w:hAnsi="Arial" w:cs="Arial"/>
        </w:rPr>
        <w:t>o</w:t>
      </w:r>
      <w:r w:rsidR="00983412" w:rsidRPr="00234DCC">
        <w:rPr>
          <w:rFonts w:ascii="Arial" w:hAnsi="Arial" w:cs="Arial"/>
        </w:rPr>
        <w:t xml:space="preserve"> recommended to ensure adequate levels of competence</w:t>
      </w:r>
      <w:r w:rsidR="00EA7FDE" w:rsidRPr="00234DCC">
        <w:rPr>
          <w:rFonts w:ascii="Arial" w:hAnsi="Arial" w:cs="Arial"/>
        </w:rPr>
        <w:t>.</w:t>
      </w:r>
      <w:r w:rsidR="00983412" w:rsidRPr="00234DCC">
        <w:rPr>
          <w:rFonts w:ascii="Arial" w:hAnsi="Arial" w:cs="Arial"/>
        </w:rPr>
        <w:t xml:space="preserve">  </w:t>
      </w:r>
    </w:p>
    <w:p w14:paraId="219133FA" w14:textId="77777777" w:rsidR="00562400" w:rsidRPr="00234DCC" w:rsidRDefault="00562400" w:rsidP="00566DFB">
      <w:pPr>
        <w:autoSpaceDE w:val="0"/>
        <w:autoSpaceDN w:val="0"/>
        <w:adjustRightInd w:val="0"/>
        <w:spacing w:line="480" w:lineRule="auto"/>
        <w:rPr>
          <w:rFonts w:ascii="Arial" w:hAnsi="Arial" w:cs="Arial"/>
          <w:color w:val="000000"/>
          <w:lang w:val="en-GB"/>
        </w:rPr>
      </w:pPr>
    </w:p>
    <w:p w14:paraId="24CEE68B" w14:textId="6CB1AC0B" w:rsidR="00022EDA" w:rsidRPr="00234DCC" w:rsidRDefault="00C41204" w:rsidP="00566DFB">
      <w:pPr>
        <w:autoSpaceDE w:val="0"/>
        <w:autoSpaceDN w:val="0"/>
        <w:adjustRightInd w:val="0"/>
        <w:spacing w:line="480" w:lineRule="auto"/>
        <w:rPr>
          <w:rFonts w:ascii="Arial" w:hAnsi="Arial" w:cs="Arial"/>
          <w:bCs/>
          <w:lang w:val="en-GB"/>
        </w:rPr>
      </w:pPr>
      <w:r w:rsidRPr="00234DCC">
        <w:rPr>
          <w:rFonts w:ascii="Arial" w:hAnsi="Arial" w:cs="Arial"/>
          <w:color w:val="000000"/>
          <w:lang w:val="en-GB"/>
        </w:rPr>
        <w:t>The most recent UK confidential enquiry focussed on term</w:t>
      </w:r>
      <w:r w:rsidR="00EA7FDE" w:rsidRPr="00234DCC">
        <w:rPr>
          <w:rFonts w:ascii="Arial" w:hAnsi="Arial" w:cs="Arial"/>
          <w:color w:val="000000"/>
          <w:lang w:val="en-GB"/>
        </w:rPr>
        <w:t xml:space="preserve">, singleton, </w:t>
      </w:r>
      <w:proofErr w:type="gramStart"/>
      <w:r w:rsidR="00EA7FDE" w:rsidRPr="00234DCC">
        <w:rPr>
          <w:rFonts w:ascii="Arial" w:hAnsi="Arial" w:cs="Arial"/>
          <w:color w:val="000000"/>
          <w:lang w:val="en-GB"/>
        </w:rPr>
        <w:t>normally</w:t>
      </w:r>
      <w:proofErr w:type="gramEnd"/>
      <w:r w:rsidR="00EA7FDE" w:rsidRPr="00234DCC">
        <w:rPr>
          <w:rFonts w:ascii="Arial" w:hAnsi="Arial" w:cs="Arial"/>
          <w:color w:val="000000"/>
          <w:lang w:val="en-GB"/>
        </w:rPr>
        <w:t>-formed</w:t>
      </w:r>
      <w:r w:rsidRPr="00234DCC">
        <w:rPr>
          <w:rFonts w:ascii="Arial" w:hAnsi="Arial" w:cs="Arial"/>
          <w:color w:val="000000"/>
          <w:lang w:val="en-GB"/>
        </w:rPr>
        <w:t xml:space="preserve"> antepartum stillbirth</w:t>
      </w:r>
      <w:r w:rsidR="0083732F" w:rsidRPr="00234DCC">
        <w:rPr>
          <w:rFonts w:ascii="Arial" w:hAnsi="Arial" w:cs="Arial"/>
          <w:color w:val="000000"/>
          <w:lang w:val="en-GB"/>
        </w:rPr>
        <w:t xml:space="preserve"> in 2013</w:t>
      </w:r>
      <w:r w:rsidR="00EA7FDE" w:rsidRPr="00234DCC">
        <w:rPr>
          <w:rFonts w:ascii="Arial" w:hAnsi="Arial" w:cs="Arial"/>
          <w:color w:val="000000"/>
          <w:lang w:val="en-GB"/>
        </w:rPr>
        <w:t>.</w:t>
      </w:r>
      <w:r w:rsidR="00C95AF6" w:rsidRPr="00234DCC">
        <w:rPr>
          <w:rFonts w:ascii="Arial" w:hAnsi="Arial" w:cs="Arial"/>
          <w:color w:val="000000"/>
          <w:lang w:val="en-GB"/>
        </w:rPr>
        <w:t xml:space="preserve"> </w:t>
      </w:r>
      <w:r w:rsidR="00EA7FDE" w:rsidRPr="00234DCC">
        <w:rPr>
          <w:rFonts w:ascii="Arial" w:hAnsi="Arial" w:cs="Arial"/>
          <w:color w:val="000000"/>
          <w:lang w:val="en-GB"/>
        </w:rPr>
        <w:t xml:space="preserve">Findings </w:t>
      </w:r>
      <w:r w:rsidR="00C95AF6" w:rsidRPr="00234DCC">
        <w:rPr>
          <w:rFonts w:ascii="Arial" w:hAnsi="Arial" w:cs="Arial"/>
          <w:color w:val="000000"/>
          <w:lang w:val="en-GB"/>
        </w:rPr>
        <w:t>repeated many of the issues highlighted</w:t>
      </w:r>
      <w:r w:rsidR="00022EDA" w:rsidRPr="00234DCC">
        <w:rPr>
          <w:rFonts w:ascii="Arial" w:hAnsi="Arial" w:cs="Arial"/>
          <w:color w:val="000000"/>
          <w:lang w:val="en-GB"/>
        </w:rPr>
        <w:t xml:space="preserve"> </w:t>
      </w:r>
      <w:r w:rsidR="00EA7FDE" w:rsidRPr="00234DCC">
        <w:rPr>
          <w:rFonts w:ascii="Arial" w:hAnsi="Arial" w:cs="Arial"/>
          <w:color w:val="000000"/>
          <w:lang w:val="en-GB"/>
        </w:rPr>
        <w:t xml:space="preserve">in the previous enquiry into this group </w:t>
      </w:r>
      <w:r w:rsidR="00022EDA" w:rsidRPr="00234DCC">
        <w:rPr>
          <w:rFonts w:ascii="Arial" w:hAnsi="Arial" w:cs="Arial"/>
          <w:color w:val="000000"/>
          <w:lang w:val="en-GB"/>
        </w:rPr>
        <w:t xml:space="preserve">when measured against </w:t>
      </w:r>
      <w:r w:rsidR="00EA7FDE" w:rsidRPr="00234DCC">
        <w:rPr>
          <w:rFonts w:ascii="Arial" w:hAnsi="Arial" w:cs="Arial"/>
          <w:color w:val="000000"/>
          <w:lang w:val="en-GB"/>
        </w:rPr>
        <w:t>current</w:t>
      </w:r>
      <w:r w:rsidR="00022EDA" w:rsidRPr="00234DCC">
        <w:rPr>
          <w:rFonts w:ascii="Arial" w:hAnsi="Arial" w:cs="Arial"/>
          <w:color w:val="000000"/>
          <w:lang w:val="en-GB"/>
        </w:rPr>
        <w:t xml:space="preserve"> standards and guidance</w:t>
      </w:r>
      <w:r w:rsidR="00C95AF6" w:rsidRPr="00234DCC">
        <w:rPr>
          <w:rFonts w:ascii="Arial" w:hAnsi="Arial" w:cs="Arial"/>
          <w:color w:val="000000"/>
          <w:lang w:val="en-GB"/>
        </w:rPr>
        <w:t>. Overall half of the cases reviewed were assessed as having at least one aspect of antenatal care where improvements in care may have made a difference to the outcome. Required improvements fell into three areas: failure to follow national guidance for identifying women at risk of gestational diabetes</w:t>
      </w:r>
      <w:r w:rsidR="00022EDA" w:rsidRPr="00234DCC">
        <w:rPr>
          <w:rFonts w:ascii="Arial" w:hAnsi="Arial" w:cs="Arial"/>
          <w:color w:val="000000"/>
          <w:lang w:val="en-GB"/>
        </w:rPr>
        <w:t xml:space="preserve"> and to refer women for testing</w:t>
      </w:r>
      <w:r w:rsidR="0017278B" w:rsidRPr="00234DCC">
        <w:rPr>
          <w:rFonts w:ascii="Arial" w:hAnsi="Arial" w:cs="Arial"/>
          <w:color w:val="000000"/>
          <w:lang w:val="en-GB"/>
        </w:rPr>
        <w:t xml:space="preserve"> </w:t>
      </w:r>
      <w:r w:rsidR="0017278B" w:rsidRPr="00234DCC">
        <w:rPr>
          <w:rFonts w:ascii="Arial" w:hAnsi="Arial" w:cs="Arial"/>
          <w:color w:val="000000"/>
          <w:vertAlign w:val="superscript"/>
          <w:lang w:val="en-GB"/>
        </w:rPr>
        <w:fldChar w:fldCharType="begin"/>
      </w:r>
      <w:r w:rsidR="00295511" w:rsidRPr="00234DCC">
        <w:rPr>
          <w:rFonts w:ascii="Arial" w:hAnsi="Arial" w:cs="Arial"/>
          <w:color w:val="000000"/>
          <w:vertAlign w:val="superscript"/>
          <w:lang w:val="en-GB"/>
        </w:rPr>
        <w:instrText xml:space="preserve"> ADDIN EN.CITE &lt;EndNote&gt;&lt;Cite&gt;&lt;Author&gt;Excellence&lt;/Author&gt;&lt;Year&gt;2008&lt;/Year&gt;&lt;RecNum&gt;258&lt;/RecNum&gt;&lt;DisplayText&gt;[35]&lt;/DisplayText&gt;&lt;record&gt;&lt;rec-number&gt;258&lt;/rec-number&gt;&lt;foreign-keys&gt;&lt;key app="EN" db-id="ssvtdtr02vwvvxetprqpdvs9z2pv9avsxt0w" timestamp="1477661647"&gt;258&lt;/key&gt;&lt;/foreign-keys&gt;&lt;ref-type name="Report"&gt;27&lt;/ref-type&gt;&lt;contributors&gt;&lt;authors&gt;&lt;author&gt;National Institute for Health and Care Excellence&lt;/author&gt;&lt;/authors&gt;&lt;/contributors&gt;&lt;titles&gt;&lt;title&gt;Diabetes in pregnancy: Management of diabetes and its complications from pre-conception to the postnatal period&lt;/title&gt;&lt;/titles&gt;&lt;dates&gt;&lt;year&gt;2008&lt;/year&gt;&lt;/dates&gt;&lt;urls&gt;&lt;related-urls&gt;&lt;url&gt;https://www.nice.org.uk/Guidance/cg63&lt;/url&gt;&lt;/related-urls&gt;&lt;/urls&gt;&lt;/record&gt;&lt;/Cite&gt;&lt;/EndNote&gt;</w:instrText>
      </w:r>
      <w:r w:rsidR="0017278B" w:rsidRPr="00234DCC">
        <w:rPr>
          <w:rFonts w:ascii="Arial" w:hAnsi="Arial" w:cs="Arial"/>
          <w:color w:val="000000"/>
          <w:vertAlign w:val="superscript"/>
          <w:lang w:val="en-GB"/>
        </w:rPr>
        <w:fldChar w:fldCharType="separate"/>
      </w:r>
      <w:r w:rsidR="00295511" w:rsidRPr="00234DCC">
        <w:rPr>
          <w:rFonts w:ascii="Arial" w:hAnsi="Arial" w:cs="Arial"/>
          <w:noProof/>
          <w:color w:val="000000"/>
          <w:vertAlign w:val="superscript"/>
          <w:lang w:val="en-GB"/>
        </w:rPr>
        <w:t>[35]</w:t>
      </w:r>
      <w:r w:rsidR="0017278B" w:rsidRPr="00234DCC">
        <w:rPr>
          <w:rFonts w:ascii="Arial" w:hAnsi="Arial" w:cs="Arial"/>
          <w:color w:val="000000"/>
          <w:vertAlign w:val="superscript"/>
          <w:lang w:val="en-GB"/>
        </w:rPr>
        <w:fldChar w:fldCharType="end"/>
      </w:r>
      <w:r w:rsidR="00022EDA" w:rsidRPr="00234DCC">
        <w:rPr>
          <w:rFonts w:ascii="Arial" w:hAnsi="Arial" w:cs="Arial"/>
          <w:color w:val="000000"/>
          <w:lang w:val="en-GB"/>
        </w:rPr>
        <w:t>, failure to monitor fetal growth</w:t>
      </w:r>
      <w:r w:rsidR="00C95AF6" w:rsidRPr="00234DCC">
        <w:rPr>
          <w:rFonts w:ascii="Arial" w:hAnsi="Arial" w:cs="Arial"/>
          <w:lang w:val="en-GB"/>
        </w:rPr>
        <w:t xml:space="preserve"> </w:t>
      </w:r>
      <w:r w:rsidR="00022EDA" w:rsidRPr="00234DCC">
        <w:rPr>
          <w:rFonts w:ascii="Arial" w:hAnsi="Arial" w:cs="Arial"/>
          <w:bCs/>
          <w:lang w:val="en-GB"/>
        </w:rPr>
        <w:t>in terms of the measurement, plotting or response to abnormal growth</w:t>
      </w:r>
      <w:r w:rsidR="00702E0D" w:rsidRPr="00234DCC">
        <w:rPr>
          <w:rFonts w:ascii="Arial" w:hAnsi="Arial" w:cs="Arial"/>
          <w:bCs/>
          <w:vertAlign w:val="superscript"/>
          <w:lang w:val="en-GB"/>
        </w:rPr>
        <w:t xml:space="preserve"> </w:t>
      </w:r>
      <w:r w:rsidR="00702E0D" w:rsidRPr="00234DCC">
        <w:rPr>
          <w:rFonts w:ascii="Arial" w:hAnsi="Arial" w:cs="Arial"/>
          <w:bCs/>
          <w:vertAlign w:val="superscript"/>
          <w:lang w:val="en-GB"/>
        </w:rPr>
        <w:fldChar w:fldCharType="begin"/>
      </w:r>
      <w:r w:rsidR="00295511" w:rsidRPr="00234DCC">
        <w:rPr>
          <w:rFonts w:ascii="Arial" w:hAnsi="Arial" w:cs="Arial"/>
          <w:bCs/>
          <w:vertAlign w:val="superscript"/>
          <w:lang w:val="en-GB"/>
        </w:rPr>
        <w:instrText xml:space="preserve"> ADDIN EN.CITE &lt;EndNote&gt;&lt;Cite&gt;&lt;Author&gt;Excellence&lt;/Author&gt;&lt;Year&gt;2008&lt;/Year&gt;&lt;RecNum&gt;260&lt;/RecNum&gt;&lt;DisplayText&gt;[36]&lt;/DisplayText&gt;&lt;record&gt;&lt;rec-number&gt;260&lt;/rec-number&gt;&lt;foreign-keys&gt;&lt;key app="EN" db-id="ssvtdtr02vwvvxetprqpdvs9z2pv9avsxt0w" timestamp="1477662245"&gt;260&lt;/key&gt;&lt;/foreign-keys&gt;&lt;ref-type name="Report"&gt;27&lt;/ref-type&gt;&lt;contributors&gt;&lt;authors&gt;&lt;author&gt;National Institute for Health and Care Excellence&lt;/author&gt;&lt;/authors&gt;&lt;/contributors&gt;&lt;titles&gt;&lt;title&gt;Antenatal care for uncomplicated pregnancies&lt;/title&gt;&lt;/titles&gt;&lt;dates&gt;&lt;year&gt;2008&lt;/year&gt;&lt;/dates&gt;&lt;urls&gt;&lt;related-urls&gt;&lt;url&gt;nice.org.uk/guidance/cg62&lt;/url&gt;&lt;/related-urls&gt;&lt;/urls&gt;&lt;/record&gt;&lt;/Cite&gt;&lt;/EndNote&gt;</w:instrText>
      </w:r>
      <w:r w:rsidR="00702E0D" w:rsidRPr="00234DCC">
        <w:rPr>
          <w:rFonts w:ascii="Arial" w:hAnsi="Arial" w:cs="Arial"/>
          <w:bCs/>
          <w:vertAlign w:val="superscript"/>
          <w:lang w:val="en-GB"/>
        </w:rPr>
        <w:fldChar w:fldCharType="separate"/>
      </w:r>
      <w:r w:rsidR="00295511" w:rsidRPr="00234DCC">
        <w:rPr>
          <w:rFonts w:ascii="Arial" w:hAnsi="Arial" w:cs="Arial"/>
          <w:bCs/>
          <w:noProof/>
          <w:vertAlign w:val="superscript"/>
          <w:lang w:val="en-GB"/>
        </w:rPr>
        <w:t>[36]</w:t>
      </w:r>
      <w:r w:rsidR="00702E0D" w:rsidRPr="00234DCC">
        <w:rPr>
          <w:rFonts w:ascii="Arial" w:hAnsi="Arial" w:cs="Arial"/>
          <w:bCs/>
          <w:vertAlign w:val="superscript"/>
          <w:lang w:val="en-GB"/>
        </w:rPr>
        <w:fldChar w:fldCharType="end"/>
      </w:r>
      <w:r w:rsidR="00702E0D" w:rsidRPr="00234DCC">
        <w:rPr>
          <w:rFonts w:ascii="Arial" w:hAnsi="Arial" w:cs="Arial"/>
          <w:bCs/>
          <w:lang w:val="en-GB"/>
        </w:rPr>
        <w:t>,</w:t>
      </w:r>
      <w:r w:rsidR="00022EDA" w:rsidRPr="00234DCC">
        <w:rPr>
          <w:rFonts w:ascii="Arial" w:hAnsi="Arial" w:cs="Arial"/>
          <w:bCs/>
          <w:lang w:val="en-GB"/>
        </w:rPr>
        <w:t xml:space="preserve"> and failure to respond appropriately </w:t>
      </w:r>
      <w:r w:rsidR="0017278B" w:rsidRPr="00234DCC">
        <w:rPr>
          <w:rFonts w:ascii="Arial" w:hAnsi="Arial" w:cs="Arial"/>
          <w:bCs/>
          <w:lang w:val="en-GB"/>
        </w:rPr>
        <w:t xml:space="preserve">to </w:t>
      </w:r>
      <w:r w:rsidR="00022EDA" w:rsidRPr="00234DCC">
        <w:rPr>
          <w:rFonts w:ascii="Arial" w:hAnsi="Arial" w:cs="Arial"/>
          <w:bCs/>
          <w:lang w:val="en-GB"/>
        </w:rPr>
        <w:t>reduced fetal movements</w:t>
      </w:r>
      <w:r w:rsidR="0017278B" w:rsidRPr="00234DCC">
        <w:rPr>
          <w:rFonts w:ascii="Arial" w:hAnsi="Arial" w:cs="Arial"/>
          <w:bCs/>
          <w:lang w:val="en-GB"/>
        </w:rPr>
        <w:t xml:space="preserve"> </w:t>
      </w:r>
      <w:r w:rsidR="0017278B" w:rsidRPr="00234DCC">
        <w:rPr>
          <w:rFonts w:ascii="Arial" w:hAnsi="Arial" w:cs="Arial"/>
          <w:bCs/>
          <w:vertAlign w:val="superscript"/>
          <w:lang w:val="en-GB"/>
        </w:rPr>
        <w:fldChar w:fldCharType="begin"/>
      </w:r>
      <w:r w:rsidR="00295511" w:rsidRPr="00234DCC">
        <w:rPr>
          <w:rFonts w:ascii="Arial" w:hAnsi="Arial" w:cs="Arial"/>
          <w:bCs/>
          <w:vertAlign w:val="superscript"/>
          <w:lang w:val="en-GB"/>
        </w:rPr>
        <w:instrText xml:space="preserve"> ADDIN EN.CITE &lt;EndNote&gt;&lt;Cite&gt;&lt;Author&gt;Whitworth&lt;/Author&gt;&lt;Year&gt;2011&lt;/Year&gt;&lt;RecNum&gt;259&lt;/RecNum&gt;&lt;DisplayText&gt;[37]&lt;/DisplayText&gt;&lt;record&gt;&lt;rec-number&gt;259&lt;/rec-number&gt;&lt;foreign-keys&gt;&lt;key app="EN" db-id="ssvtdtr02vwvvxetprqpdvs9z2pv9avsxt0w" timestamp="1477661936"&gt;259&lt;/key&gt;&lt;/foreign-keys&gt;&lt;ref-type name="Journal Article"&gt;17&lt;/ref-type&gt;&lt;contributors&gt;&lt;authors&gt;&lt;author&gt;Whitworth, M&lt;/author&gt;&lt;author&gt;Fisher, ML&lt;/author&gt;&lt;/authors&gt;&lt;/contributors&gt;&lt;titles&gt;&lt;title&gt;Green-top Guideline 57: Reduced Fetal Movements&lt;/title&gt;&lt;/titles&gt;&lt;dates&gt;&lt;year&gt;2011&lt;/year&gt;&lt;/dates&gt;&lt;urls&gt;&lt;/urls&gt;&lt;/record&gt;&lt;/Cite&gt;&lt;/EndNote&gt;</w:instrText>
      </w:r>
      <w:r w:rsidR="0017278B" w:rsidRPr="00234DCC">
        <w:rPr>
          <w:rFonts w:ascii="Arial" w:hAnsi="Arial" w:cs="Arial"/>
          <w:bCs/>
          <w:vertAlign w:val="superscript"/>
          <w:lang w:val="en-GB"/>
        </w:rPr>
        <w:fldChar w:fldCharType="separate"/>
      </w:r>
      <w:r w:rsidR="00295511" w:rsidRPr="00234DCC">
        <w:rPr>
          <w:rFonts w:ascii="Arial" w:hAnsi="Arial" w:cs="Arial"/>
          <w:bCs/>
          <w:noProof/>
          <w:vertAlign w:val="superscript"/>
          <w:lang w:val="en-GB"/>
        </w:rPr>
        <w:t>[37]</w:t>
      </w:r>
      <w:r w:rsidR="0017278B" w:rsidRPr="00234DCC">
        <w:rPr>
          <w:rFonts w:ascii="Arial" w:hAnsi="Arial" w:cs="Arial"/>
          <w:bCs/>
          <w:vertAlign w:val="superscript"/>
          <w:lang w:val="en-GB"/>
        </w:rPr>
        <w:fldChar w:fldCharType="end"/>
      </w:r>
      <w:r w:rsidR="00022EDA" w:rsidRPr="00234DCC">
        <w:rPr>
          <w:rFonts w:ascii="Arial" w:hAnsi="Arial" w:cs="Arial"/>
          <w:bCs/>
          <w:lang w:val="en-GB"/>
        </w:rPr>
        <w:t>.</w:t>
      </w:r>
      <w:r w:rsidR="00B63457" w:rsidRPr="00234DCC">
        <w:rPr>
          <w:rFonts w:ascii="Arial" w:hAnsi="Arial" w:cs="Arial"/>
          <w:bCs/>
          <w:lang w:val="en-GB"/>
        </w:rPr>
        <w:t xml:space="preserve"> Although quality of care issues were highlighted at all points on the care pathway</w:t>
      </w:r>
      <w:r w:rsidR="00BD3C6B" w:rsidRPr="00234DCC">
        <w:rPr>
          <w:rFonts w:ascii="Arial" w:hAnsi="Arial" w:cs="Arial"/>
          <w:bCs/>
          <w:lang w:val="en-GB"/>
        </w:rPr>
        <w:t>,</w:t>
      </w:r>
      <w:r w:rsidR="00B63457" w:rsidRPr="00234DCC">
        <w:rPr>
          <w:rFonts w:ascii="Arial" w:hAnsi="Arial" w:cs="Arial"/>
          <w:bCs/>
          <w:lang w:val="en-GB"/>
        </w:rPr>
        <w:t xml:space="preserve"> the other major area of concern was that only one quarter o</w:t>
      </w:r>
      <w:r w:rsidR="00702E0D" w:rsidRPr="00234DCC">
        <w:rPr>
          <w:rFonts w:ascii="Arial" w:hAnsi="Arial" w:cs="Arial"/>
          <w:bCs/>
          <w:lang w:val="en-GB"/>
        </w:rPr>
        <w:t>f</w:t>
      </w:r>
      <w:r w:rsidR="00B63457" w:rsidRPr="00234DCC">
        <w:rPr>
          <w:rFonts w:ascii="Arial" w:hAnsi="Arial" w:cs="Arial"/>
          <w:bCs/>
          <w:lang w:val="en-GB"/>
        </w:rPr>
        <w:t xml:space="preserve"> antepartum stillbirths had a local review carried out and only 10% were compliant with the RCOG guidance with respect to the use of a multidisciplinary panel</w:t>
      </w:r>
      <w:r w:rsidR="0036736D" w:rsidRPr="00234DCC">
        <w:rPr>
          <w:rFonts w:ascii="Arial" w:hAnsi="Arial" w:cs="Arial"/>
          <w:bCs/>
          <w:lang w:val="en-GB"/>
        </w:rPr>
        <w:t xml:space="preserve"> </w:t>
      </w:r>
      <w:r w:rsidR="0036736D" w:rsidRPr="00234DCC">
        <w:rPr>
          <w:rFonts w:ascii="Arial" w:hAnsi="Arial" w:cs="Arial"/>
          <w:bCs/>
          <w:vertAlign w:val="superscript"/>
          <w:lang w:val="en-GB"/>
        </w:rPr>
        <w:fldChar w:fldCharType="begin"/>
      </w:r>
      <w:r w:rsidR="00295511" w:rsidRPr="00234DCC">
        <w:rPr>
          <w:rFonts w:ascii="Arial" w:hAnsi="Arial" w:cs="Arial"/>
          <w:bCs/>
          <w:vertAlign w:val="superscript"/>
          <w:lang w:val="en-GB"/>
        </w:rPr>
        <w:instrText xml:space="preserve"> ADDIN EN.CITE &lt;EndNote&gt;&lt;Cite&gt;&lt;Author&gt;Gynaecologists&lt;/Author&gt;&lt;Year&gt;2010&lt;/Year&gt;&lt;RecNum&gt;261&lt;/RecNum&gt;&lt;DisplayText&gt;[38]&lt;/DisplayText&gt;&lt;record&gt;&lt;rec-number&gt;261&lt;/rec-number&gt;&lt;foreign-keys&gt;&lt;key app="EN" db-id="ssvtdtr02vwvvxetprqpdvs9z2pv9avsxt0w" timestamp="1477662651"&gt;261&lt;/key&gt;&lt;/foreign-keys&gt;&lt;ref-type name="Report"&gt;27&lt;/ref-type&gt;&lt;contributors&gt;&lt;authors&gt;&lt;author&gt;Royal College of Obstetricians and Gynaecologists&lt;/author&gt;&lt;/authors&gt;&lt;/contributors&gt;&lt;titles&gt;&lt;title&gt;Green-top Guideline Number 55 Late Intrauterine Fetal Death and Stillbirth&lt;/title&gt;&lt;/titles&gt;&lt;dates&gt;&lt;year&gt;2010&lt;/year&gt;&lt;/dates&gt;&lt;pub-location&gt;London&lt;/pub-location&gt;&lt;publisher&gt;RCOG&lt;/publisher&gt;&lt;urls&gt;&lt;/urls&gt;&lt;/record&gt;&lt;/Cite&gt;&lt;/EndNote&gt;</w:instrText>
      </w:r>
      <w:r w:rsidR="0036736D" w:rsidRPr="00234DCC">
        <w:rPr>
          <w:rFonts w:ascii="Arial" w:hAnsi="Arial" w:cs="Arial"/>
          <w:bCs/>
          <w:vertAlign w:val="superscript"/>
          <w:lang w:val="en-GB"/>
        </w:rPr>
        <w:fldChar w:fldCharType="separate"/>
      </w:r>
      <w:r w:rsidR="00295511" w:rsidRPr="00234DCC">
        <w:rPr>
          <w:rFonts w:ascii="Arial" w:hAnsi="Arial" w:cs="Arial"/>
          <w:bCs/>
          <w:noProof/>
          <w:vertAlign w:val="superscript"/>
          <w:lang w:val="en-GB"/>
        </w:rPr>
        <w:t>[38]</w:t>
      </w:r>
      <w:r w:rsidR="0036736D" w:rsidRPr="00234DCC">
        <w:rPr>
          <w:rFonts w:ascii="Arial" w:hAnsi="Arial" w:cs="Arial"/>
          <w:bCs/>
          <w:vertAlign w:val="superscript"/>
          <w:lang w:val="en-GB"/>
        </w:rPr>
        <w:fldChar w:fldCharType="end"/>
      </w:r>
      <w:r w:rsidR="00B63457" w:rsidRPr="00234DCC">
        <w:rPr>
          <w:rFonts w:ascii="Arial" w:hAnsi="Arial" w:cs="Arial"/>
          <w:bCs/>
          <w:lang w:val="en-GB"/>
        </w:rPr>
        <w:t xml:space="preserve">. </w:t>
      </w:r>
    </w:p>
    <w:p w14:paraId="059260B6" w14:textId="23CB78EE" w:rsidR="004A2365" w:rsidRPr="00234DCC" w:rsidRDefault="004A2365" w:rsidP="00566DFB">
      <w:pPr>
        <w:autoSpaceDE w:val="0"/>
        <w:autoSpaceDN w:val="0"/>
        <w:adjustRightInd w:val="0"/>
        <w:spacing w:line="480" w:lineRule="auto"/>
        <w:rPr>
          <w:rFonts w:ascii="Arial" w:hAnsi="Arial" w:cs="Arial"/>
          <w:color w:val="000000"/>
          <w:lang w:val="en-GB"/>
        </w:rPr>
      </w:pPr>
    </w:p>
    <w:p w14:paraId="6394B7ED" w14:textId="0D49F0EC" w:rsidR="009468E7" w:rsidRPr="00234DCC" w:rsidRDefault="009468E7" w:rsidP="00566DFB">
      <w:pPr>
        <w:pStyle w:val="ListParagraph"/>
        <w:numPr>
          <w:ilvl w:val="0"/>
          <w:numId w:val="1"/>
        </w:numPr>
        <w:spacing w:line="480" w:lineRule="auto"/>
        <w:rPr>
          <w:sz w:val="22"/>
          <w:szCs w:val="22"/>
          <w:lang w:val="en-GB"/>
        </w:rPr>
      </w:pPr>
      <w:r w:rsidRPr="00234DCC">
        <w:rPr>
          <w:rFonts w:ascii="Arial" w:hAnsi="Arial" w:cs="Arial"/>
          <w:b/>
        </w:rPr>
        <w:t>The Netherlands</w:t>
      </w:r>
      <w:r w:rsidRPr="00234DCC">
        <w:rPr>
          <w:sz w:val="22"/>
          <w:szCs w:val="22"/>
          <w:lang w:val="en-GB"/>
        </w:rPr>
        <w:t xml:space="preserve"> </w:t>
      </w:r>
    </w:p>
    <w:p w14:paraId="2082588A" w14:textId="77777777" w:rsidR="00726EDC" w:rsidRPr="00234DCC" w:rsidRDefault="00726EDC" w:rsidP="00566DFB">
      <w:pPr>
        <w:spacing w:line="480" w:lineRule="auto"/>
        <w:ind w:left="360"/>
        <w:rPr>
          <w:sz w:val="22"/>
          <w:szCs w:val="22"/>
          <w:lang w:val="en-GB"/>
        </w:rPr>
      </w:pPr>
    </w:p>
    <w:p w14:paraId="05A1F569" w14:textId="265A939E" w:rsidR="00516E87" w:rsidRPr="00234DCC" w:rsidRDefault="00CE4640" w:rsidP="00566DFB">
      <w:pPr>
        <w:spacing w:line="480" w:lineRule="auto"/>
        <w:rPr>
          <w:rFonts w:ascii="Arial" w:hAnsi="Arial" w:cs="Arial"/>
          <w:lang w:val="en-GB"/>
        </w:rPr>
      </w:pPr>
      <w:r w:rsidRPr="00234DCC">
        <w:rPr>
          <w:rFonts w:ascii="Arial" w:hAnsi="Arial" w:cs="Arial"/>
          <w:lang w:val="en-GB"/>
        </w:rPr>
        <w:lastRenderedPageBreak/>
        <w:t>Although r</w:t>
      </w:r>
      <w:r w:rsidR="009468E7" w:rsidRPr="00234DCC">
        <w:rPr>
          <w:rFonts w:ascii="Arial" w:hAnsi="Arial" w:cs="Arial"/>
          <w:lang w:val="en-GB"/>
        </w:rPr>
        <w:t xml:space="preserve">egional perinatal mortality audits </w:t>
      </w:r>
      <w:r w:rsidR="00111E1D" w:rsidRPr="00234DCC">
        <w:rPr>
          <w:rFonts w:ascii="Arial" w:hAnsi="Arial" w:cs="Arial"/>
          <w:lang w:val="en-GB"/>
        </w:rPr>
        <w:t xml:space="preserve">were established </w:t>
      </w:r>
      <w:r w:rsidR="009468E7" w:rsidRPr="00234DCC">
        <w:rPr>
          <w:rFonts w:ascii="Arial" w:hAnsi="Arial" w:cs="Arial"/>
          <w:lang w:val="en-GB"/>
        </w:rPr>
        <w:t xml:space="preserve">in the Netherlands </w:t>
      </w:r>
      <w:r w:rsidR="00111E1D" w:rsidRPr="00234DCC">
        <w:rPr>
          <w:rFonts w:ascii="Arial" w:hAnsi="Arial" w:cs="Arial"/>
          <w:lang w:val="en-GB"/>
        </w:rPr>
        <w:t>in the</w:t>
      </w:r>
      <w:r w:rsidR="009468E7" w:rsidRPr="00234DCC">
        <w:rPr>
          <w:rFonts w:ascii="Arial" w:hAnsi="Arial" w:cs="Arial"/>
          <w:lang w:val="en-GB"/>
        </w:rPr>
        <w:t xml:space="preserve"> 1980s</w:t>
      </w:r>
      <w:r w:rsidR="00087D48" w:rsidRPr="00234DCC">
        <w:rPr>
          <w:rFonts w:ascii="Arial" w:hAnsi="Arial" w:cs="Arial"/>
          <w:lang w:val="en-GB"/>
        </w:rPr>
        <w:t xml:space="preserve"> </w:t>
      </w:r>
      <w:r w:rsidR="00087D48"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&lt;EndNote&gt;&lt;Cite&gt;&lt;Author&gt;De Reu&lt;/Author&gt;&lt;Year&gt;2000&lt;/Year&gt;&lt;RecNum&gt;228&lt;/RecNum&gt;&lt;DisplayText&gt;[39]&lt;/DisplayText&gt;&lt;record&gt;&lt;rec-number&gt;228&lt;/rec-number&gt;&lt;foreign-keys&gt;&lt;key app="EN" db-id="ssvtdtr02vwvvxetprqpdvs9z2pv9avsxt0w" timestamp="1476109138"&gt;228&lt;/key&gt;&lt;/foreign-keys&gt;&lt;ref-type name="Journal Article"&gt;17&lt;/ref-type&gt;&lt;contributors&gt;&lt;authors&gt;&lt;author&gt;De Reu, PAOM&lt;/author&gt;&lt;author&gt;Nijhuis, JG&lt;/author&gt;&lt;author&gt;Oosterbaan, HP&lt;/author&gt;&lt;author&gt;Eskes, TKAB&lt;/author&gt;&lt;/authors&gt;&lt;/contributors&gt;&lt;titles&gt;&lt;title&gt;Perinatal audit on avoidable mortality in a Dutch rural region: a retrospective study&lt;/title&gt;&lt;secondary-title&gt;European Journal of Obstetrics &amp;amp; Gynecology and Reproductive Biology&lt;/secondary-title&gt;&lt;/titles&gt;&lt;periodical&gt;&lt;full-title&gt;European Journal of Obstetrics &amp;amp; Gynecology and Reproductive Biology&lt;/full-title&gt;&lt;/periodical&gt;&lt;pages&gt;65-69&lt;/pages&gt;&lt;volume&gt;88&lt;/volume&gt;&lt;number&gt;1&lt;/number&gt;&lt;dates&gt;&lt;year&gt;2000&lt;/year&gt;&lt;/dates&gt;&lt;isbn&gt;0301-2115&lt;/isbn&gt;&lt;urls&gt;&lt;/urls&gt;&lt;/record&gt;&lt;/Cite&gt;&lt;/EndNote&gt;</w:instrText>
      </w:r>
      <w:r w:rsidR="00087D48"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[39]</w:t>
      </w:r>
      <w:r w:rsidR="00087D48" w:rsidRPr="00234DCC">
        <w:rPr>
          <w:rFonts w:ascii="Arial" w:hAnsi="Arial" w:cs="Arial"/>
          <w:vertAlign w:val="superscript"/>
          <w:lang w:val="en-GB"/>
        </w:rPr>
        <w:fldChar w:fldCharType="end"/>
      </w:r>
      <w:r w:rsidR="009164B8" w:rsidRPr="00234DCC">
        <w:rPr>
          <w:rFonts w:ascii="Arial" w:hAnsi="Arial" w:cs="Arial"/>
          <w:lang w:val="en-GB"/>
        </w:rPr>
        <w:t xml:space="preserve"> </w:t>
      </w:r>
      <w:r w:rsidRPr="00234DCC">
        <w:rPr>
          <w:rFonts w:ascii="Arial" w:hAnsi="Arial" w:cs="Arial"/>
          <w:lang w:val="en-GB"/>
        </w:rPr>
        <w:t>perinatal mortality rates were still high compared with other countries across Europe in 1999</w:t>
      </w:r>
      <w:r w:rsidR="00993598" w:rsidRPr="00234DCC">
        <w:rPr>
          <w:rFonts w:ascii="Arial" w:hAnsi="Arial" w:cs="Arial"/>
          <w:vertAlign w:val="superscript"/>
          <w:lang w:val="en-GB"/>
        </w:rPr>
        <w:t xml:space="preserve"> </w:t>
      </w:r>
      <w:r w:rsidR="00993598"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&lt;EndNote&gt;&lt;Cite&gt;&lt;Author&gt;Buitendijk&lt;/Author&gt;&lt;Year&gt;2003&lt;/Year&gt;&lt;RecNum&gt;263&lt;/RecNum&gt;&lt;DisplayText&gt;[40]&lt;/DisplayText&gt;&lt;record&gt;&lt;rec-number&gt;263&lt;/rec-number&gt;&lt;foreign-keys&gt;&lt;key app="EN" db-id="ssvtdtr02vwvvxetprqpdvs9z2pv9avsxt0w" timestamp="1477663928"&gt;263&lt;/key&gt;&lt;/foreign-keys&gt;&lt;ref-type name="Journal Article"&gt;17&lt;/ref-type&gt;&lt;contributors&gt;&lt;authors&gt;&lt;author&gt;Buitendijk, Simone&lt;/author&gt;&lt;author&gt;Zeitlin, Jennifer&lt;/author&gt;&lt;author&gt;Cuttini, Marina&lt;/author&gt;&lt;author&gt;Langhoff-Roos, Jens&lt;/author&gt;&lt;author&gt;Bottu, Jean&lt;/author&gt;&lt;/authors&gt;&lt;/contributors&gt;&lt;titles&gt;&lt;title&gt;Indicators of fetal and infant health outcomes&lt;/title&gt;&lt;secondary-title&gt;European Journal of Obstetrics &amp;amp; Gynecology and Reproductive Biology&lt;/secondary-title&gt;&lt;/titles&gt;&lt;periodical&gt;&lt;full-title&gt;European Journal of Obstetrics &amp;amp; Gynecology and Reproductive Biology&lt;/full-title&gt;&lt;/periodical&gt;&lt;pages&gt;S66-S77&lt;/pages&gt;&lt;volume&gt;111&lt;/volume&gt;&lt;dates&gt;&lt;year&gt;2003&lt;/year&gt;&lt;/dates&gt;&lt;isbn&gt;0301-2115&lt;/isbn&gt;&lt;urls&gt;&lt;/urls&gt;&lt;/record&gt;&lt;/Cite&gt;&lt;/EndNote&gt;</w:instrText>
      </w:r>
      <w:r w:rsidR="00993598"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[40]</w:t>
      </w:r>
      <w:r w:rsidR="00993598" w:rsidRPr="00234DCC">
        <w:rPr>
          <w:rFonts w:ascii="Arial" w:hAnsi="Arial" w:cs="Arial"/>
          <w:vertAlign w:val="superscript"/>
          <w:lang w:val="en-GB"/>
        </w:rPr>
        <w:fldChar w:fldCharType="end"/>
      </w:r>
      <w:r w:rsidRPr="00234DCC">
        <w:rPr>
          <w:rFonts w:ascii="Arial" w:hAnsi="Arial" w:cs="Arial"/>
          <w:lang w:val="en-GB"/>
        </w:rPr>
        <w:t>. Following</w:t>
      </w:r>
      <w:r w:rsidR="008378D8" w:rsidRPr="00234DCC">
        <w:rPr>
          <w:rFonts w:ascii="Arial" w:hAnsi="Arial" w:cs="Arial"/>
          <w:lang w:val="en-GB"/>
        </w:rPr>
        <w:t xml:space="preserve"> the establishment of the</w:t>
      </w:r>
      <w:r w:rsidR="003818EC" w:rsidRPr="00234DCC">
        <w:rPr>
          <w:rFonts w:ascii="Arial" w:hAnsi="Arial" w:cs="Arial"/>
          <w:lang w:val="en-GB"/>
        </w:rPr>
        <w:t xml:space="preserve"> national Perinatal Registration Netherlands (PRN) Foundation </w:t>
      </w:r>
      <w:r w:rsidR="009164B8" w:rsidRPr="00234DCC">
        <w:rPr>
          <w:rFonts w:ascii="Arial" w:hAnsi="Arial" w:cs="Arial"/>
          <w:lang w:val="en-GB"/>
        </w:rPr>
        <w:t>in October 2001 the</w:t>
      </w:r>
      <w:r w:rsidR="00B215D5" w:rsidRPr="00234DCC">
        <w:rPr>
          <w:rFonts w:ascii="Arial" w:hAnsi="Arial" w:cs="Arial"/>
          <w:lang w:val="en-GB"/>
        </w:rPr>
        <w:t xml:space="preserve"> </w:t>
      </w:r>
      <w:r w:rsidR="009164B8" w:rsidRPr="00234DCC">
        <w:rPr>
          <w:rFonts w:ascii="Arial" w:hAnsi="Arial" w:cs="Arial"/>
          <w:lang w:val="en-GB"/>
        </w:rPr>
        <w:t xml:space="preserve">national </w:t>
      </w:r>
      <w:r w:rsidR="00B215D5" w:rsidRPr="00234DCC">
        <w:rPr>
          <w:rFonts w:ascii="Arial" w:hAnsi="Arial" w:cs="Arial"/>
          <w:lang w:val="en-GB"/>
        </w:rPr>
        <w:t xml:space="preserve">stillbirth rate </w:t>
      </w:r>
      <w:r w:rsidR="008378D8" w:rsidRPr="00234DCC">
        <w:rPr>
          <w:rFonts w:ascii="Arial" w:hAnsi="Arial" w:cs="Arial"/>
          <w:lang w:val="en-GB"/>
        </w:rPr>
        <w:t xml:space="preserve">(≥22 weeks) </w:t>
      </w:r>
      <w:r w:rsidR="00B215D5" w:rsidRPr="00234DCC">
        <w:rPr>
          <w:rFonts w:ascii="Arial" w:hAnsi="Arial" w:cs="Arial"/>
          <w:lang w:val="en-GB"/>
        </w:rPr>
        <w:t xml:space="preserve">reduced significantly from 7.5 to 6.4 per 1000 total births </w:t>
      </w:r>
      <w:r w:rsidR="009164B8" w:rsidRPr="00234DCC">
        <w:rPr>
          <w:rFonts w:ascii="Arial" w:hAnsi="Arial" w:cs="Arial"/>
          <w:lang w:val="en-GB"/>
        </w:rPr>
        <w:t>between</w:t>
      </w:r>
      <w:r w:rsidR="00B215D5" w:rsidRPr="00234DCC">
        <w:rPr>
          <w:rFonts w:ascii="Arial" w:hAnsi="Arial" w:cs="Arial"/>
          <w:lang w:val="en-GB"/>
        </w:rPr>
        <w:t xml:space="preserve"> 20</w:t>
      </w:r>
      <w:r w:rsidR="009164B8" w:rsidRPr="00234DCC">
        <w:rPr>
          <w:rFonts w:ascii="Arial" w:hAnsi="Arial" w:cs="Arial"/>
          <w:lang w:val="en-GB"/>
        </w:rPr>
        <w:t>00 and</w:t>
      </w:r>
      <w:r w:rsidR="00066C94" w:rsidRPr="00234DCC">
        <w:rPr>
          <w:rFonts w:ascii="Arial" w:hAnsi="Arial" w:cs="Arial"/>
          <w:lang w:val="en-GB"/>
        </w:rPr>
        <w:t xml:space="preserve"> 2006 </w:t>
      </w:r>
      <w:r w:rsidR="00516E87" w:rsidRPr="00234DCC">
        <w:rPr>
          <w:rFonts w:ascii="Arial" w:hAnsi="Arial" w:cs="Arial"/>
          <w:lang w:val="en-GB"/>
        </w:rPr>
        <w:t xml:space="preserve">although </w:t>
      </w:r>
      <w:r w:rsidR="008378D8" w:rsidRPr="00234DCC">
        <w:rPr>
          <w:rFonts w:ascii="Arial" w:hAnsi="Arial" w:cs="Arial"/>
          <w:lang w:val="en-GB"/>
        </w:rPr>
        <w:t xml:space="preserve">it </w:t>
      </w:r>
      <w:r w:rsidR="00516E87" w:rsidRPr="00234DCC">
        <w:rPr>
          <w:rFonts w:ascii="Arial" w:hAnsi="Arial" w:cs="Arial"/>
          <w:lang w:val="en-GB"/>
        </w:rPr>
        <w:t>remained high compared with other European countries</w:t>
      </w:r>
      <w:r w:rsidR="00BE7335" w:rsidRPr="00234DCC">
        <w:rPr>
          <w:rFonts w:ascii="Arial" w:hAnsi="Arial" w:cs="Arial"/>
          <w:lang w:val="en-GB"/>
        </w:rPr>
        <w:t xml:space="preserve">. </w:t>
      </w:r>
      <w:r w:rsidR="00B215D5" w:rsidRPr="00234DCC">
        <w:rPr>
          <w:rStyle w:val="CommentReference"/>
          <w:rFonts w:ascii="Arial" w:hAnsi="Arial" w:cs="Arial"/>
          <w:sz w:val="24"/>
          <w:szCs w:val="24"/>
        </w:rPr>
        <w:t>This improvement has continued over time and</w:t>
      </w:r>
      <w:r w:rsidR="00B215D5" w:rsidRPr="00234DCC">
        <w:rPr>
          <w:rStyle w:val="CommentReference"/>
        </w:rPr>
        <w:t xml:space="preserve"> </w:t>
      </w:r>
      <w:r w:rsidR="00B215D5" w:rsidRPr="00234DCC">
        <w:rPr>
          <w:rFonts w:ascii="Arial" w:hAnsi="Arial" w:cs="Arial"/>
          <w:lang w:val="en-GB"/>
        </w:rPr>
        <w:t xml:space="preserve"> in the recent Lancet series</w:t>
      </w:r>
      <w:r w:rsidR="009D06FB" w:rsidRPr="00234DCC">
        <w:rPr>
          <w:rFonts w:ascii="Arial" w:hAnsi="Arial" w:cs="Arial"/>
          <w:lang w:val="en-GB"/>
        </w:rPr>
        <w:t xml:space="preserve"> </w:t>
      </w:r>
      <w:r w:rsidR="009D06FB" w:rsidRPr="00234DCC">
        <w:rPr>
          <w:rFonts w:ascii="Arial" w:hAnsi="Arial" w:cs="Arial"/>
          <w:vertAlign w:val="superscript"/>
          <w:lang w:val="en-GB"/>
        </w:rPr>
        <w:fldChar w:fldCharType="begin">
          <w:fldData xml:space="preserve">PEVuZE5vdGU+PENpdGU+PEF1dGhvcj5GbGVuYWR5PC9BdXRob3I+PFllYXI+MjAxNjwvWWVhcj48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</w:fldData>
        </w:fldChar>
      </w:r>
      <w:r w:rsidR="00295511" w:rsidRPr="00234DCC">
        <w:rPr>
          <w:rFonts w:ascii="Arial" w:hAnsi="Arial" w:cs="Arial"/>
          <w:vertAlign w:val="superscript"/>
          <w:lang w:val="en-GB"/>
        </w:rPr>
        <w:instrText xml:space="preserve"> ADDIN EN.CITE </w:instrText>
      </w:r>
      <w:r w:rsidR="00295511" w:rsidRPr="00234DCC">
        <w:rPr>
          <w:rFonts w:ascii="Arial" w:hAnsi="Arial" w:cs="Arial"/>
          <w:vertAlign w:val="superscript"/>
          <w:lang w:val="en-GB"/>
        </w:rPr>
        <w:fldChar w:fldCharType="begin">
          <w:fldData xml:space="preserve">PEVuZE5vdGU+PENpdGU+PEF1dGhvcj5GbGVuYWR5PC9BdXRob3I+PFllYXI+MjAxNjwvWWVhcj48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</w:fldData>
        </w:fldChar>
      </w:r>
      <w:r w:rsidR="00295511" w:rsidRPr="00234DCC">
        <w:rPr>
          <w:rFonts w:ascii="Arial" w:hAnsi="Arial" w:cs="Arial"/>
          <w:vertAlign w:val="superscript"/>
          <w:lang w:val="en-GB"/>
        </w:rPr>
        <w:instrText xml:space="preserve"> ADDIN EN.CITE.DATA </w:instrText>
      </w:r>
      <w:r w:rsidR="00295511" w:rsidRPr="00234DCC">
        <w:rPr>
          <w:rFonts w:ascii="Arial" w:hAnsi="Arial" w:cs="Arial"/>
          <w:vertAlign w:val="superscript"/>
          <w:lang w:val="en-GB"/>
        </w:rPr>
      </w:r>
      <w:r w:rsidR="00295511" w:rsidRPr="00234DCC">
        <w:rPr>
          <w:rFonts w:ascii="Arial" w:hAnsi="Arial" w:cs="Arial"/>
          <w:vertAlign w:val="superscript"/>
          <w:lang w:val="en-GB"/>
        </w:rPr>
        <w:fldChar w:fldCharType="end"/>
      </w:r>
      <w:r w:rsidR="009D06FB" w:rsidRPr="00234DCC">
        <w:rPr>
          <w:rFonts w:ascii="Arial" w:hAnsi="Arial" w:cs="Arial"/>
          <w:vertAlign w:val="superscript"/>
          <w:lang w:val="en-GB"/>
        </w:rPr>
      </w:r>
      <w:r w:rsidR="009D06FB"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[4]</w:t>
      </w:r>
      <w:r w:rsidR="009D06FB" w:rsidRPr="00234DCC">
        <w:rPr>
          <w:rFonts w:ascii="Arial" w:hAnsi="Arial" w:cs="Arial"/>
          <w:vertAlign w:val="superscript"/>
          <w:lang w:val="en-GB"/>
        </w:rPr>
        <w:fldChar w:fldCharType="end"/>
      </w:r>
      <w:r w:rsidR="009D06FB" w:rsidRPr="00234DCC">
        <w:rPr>
          <w:rFonts w:ascii="Arial" w:hAnsi="Arial" w:cs="Arial"/>
          <w:lang w:val="en-GB"/>
        </w:rPr>
        <w:t xml:space="preserve"> </w:t>
      </w:r>
      <w:r w:rsidR="00B215D5" w:rsidRPr="00234DCC">
        <w:rPr>
          <w:rFonts w:ascii="Arial" w:hAnsi="Arial" w:cs="Arial"/>
          <w:lang w:val="en-GB"/>
        </w:rPr>
        <w:t xml:space="preserve">the Netherlands was shown to have the highest </w:t>
      </w:r>
      <w:r w:rsidR="00602826" w:rsidRPr="00234DCC">
        <w:rPr>
          <w:rFonts w:ascii="Arial" w:hAnsi="Arial" w:cs="Arial"/>
          <w:lang w:val="en-GB"/>
        </w:rPr>
        <w:t xml:space="preserve"> ARR </w:t>
      </w:r>
      <w:r w:rsidR="00516E87" w:rsidRPr="00234DCC">
        <w:rPr>
          <w:rFonts w:ascii="Arial" w:hAnsi="Arial" w:cs="Arial"/>
          <w:lang w:val="en-GB"/>
        </w:rPr>
        <w:t>in stillbirth (6.8%) over the period 2000 to 2015</w:t>
      </w:r>
      <w:r w:rsidR="00282FF7" w:rsidRPr="00234DCC">
        <w:rPr>
          <w:rFonts w:ascii="Arial" w:hAnsi="Arial" w:cs="Arial"/>
          <w:lang w:val="en-GB"/>
        </w:rPr>
        <w:t>,</w:t>
      </w:r>
      <w:r w:rsidR="00516E87" w:rsidRPr="00234DCC">
        <w:rPr>
          <w:rFonts w:ascii="Arial" w:hAnsi="Arial" w:cs="Arial"/>
          <w:lang w:val="en-GB"/>
        </w:rPr>
        <w:t xml:space="preserve"> resulting in one of the lowest rates for </w:t>
      </w:r>
      <w:r w:rsidR="0083732F" w:rsidRPr="00234DCC">
        <w:rPr>
          <w:rFonts w:ascii="Arial" w:hAnsi="Arial" w:cs="Arial"/>
          <w:lang w:val="en-GB"/>
        </w:rPr>
        <w:t>HICs</w:t>
      </w:r>
      <w:r w:rsidR="00516E87" w:rsidRPr="00234DCC">
        <w:rPr>
          <w:rFonts w:ascii="Arial" w:hAnsi="Arial" w:cs="Arial"/>
          <w:lang w:val="en-GB"/>
        </w:rPr>
        <w:t xml:space="preserve"> of 1.8 per 1000 total births (</w:t>
      </w:r>
      <w:r w:rsidR="003F1BDF" w:rsidRPr="00234DCC">
        <w:rPr>
          <w:rFonts w:ascii="Arial" w:hAnsi="Arial" w:cs="Arial"/>
          <w:lang w:val="en-GB"/>
        </w:rPr>
        <w:t>for stillbirths ≥</w:t>
      </w:r>
      <w:r w:rsidR="00516E87" w:rsidRPr="00234DCC">
        <w:rPr>
          <w:rFonts w:ascii="Arial" w:hAnsi="Arial" w:cs="Arial"/>
          <w:lang w:val="en-GB"/>
        </w:rPr>
        <w:t xml:space="preserve"> 28 weeks </w:t>
      </w:r>
      <w:r w:rsidR="003F1BDF" w:rsidRPr="00234DCC">
        <w:rPr>
          <w:rFonts w:ascii="Arial" w:hAnsi="Arial" w:cs="Arial"/>
          <w:lang w:val="en-GB"/>
        </w:rPr>
        <w:t>gestation</w:t>
      </w:r>
      <w:r w:rsidR="00516E87" w:rsidRPr="00234DCC">
        <w:rPr>
          <w:rFonts w:ascii="Arial" w:hAnsi="Arial" w:cs="Arial"/>
          <w:lang w:val="en-GB"/>
        </w:rPr>
        <w:t xml:space="preserve">). </w:t>
      </w:r>
    </w:p>
    <w:p w14:paraId="746AE789" w14:textId="77777777" w:rsidR="00516E87" w:rsidRPr="00234DCC" w:rsidRDefault="00516E87" w:rsidP="00566DFB">
      <w:pPr>
        <w:spacing w:line="480" w:lineRule="auto"/>
        <w:rPr>
          <w:rFonts w:ascii="Arial" w:hAnsi="Arial" w:cs="Arial"/>
          <w:lang w:val="en-GB"/>
        </w:rPr>
      </w:pPr>
    </w:p>
    <w:p w14:paraId="177B1889" w14:textId="04D89AA1" w:rsidR="009468E7" w:rsidRPr="00234DCC" w:rsidRDefault="00516E87" w:rsidP="00566DFB">
      <w:pPr>
        <w:spacing w:line="480" w:lineRule="auto"/>
        <w:rPr>
          <w:rFonts w:ascii="Arial" w:hAnsi="Arial" w:cs="Arial"/>
          <w:lang w:val="en-GB"/>
        </w:rPr>
      </w:pPr>
      <w:r w:rsidRPr="00234DCC">
        <w:rPr>
          <w:rFonts w:ascii="Arial" w:hAnsi="Arial" w:cs="Arial"/>
          <w:lang w:val="en-GB"/>
        </w:rPr>
        <w:t>T</w:t>
      </w:r>
      <w:r w:rsidR="005E315E" w:rsidRPr="00234DCC">
        <w:rPr>
          <w:rFonts w:ascii="Arial" w:hAnsi="Arial" w:cs="Arial"/>
          <w:lang w:val="en-GB"/>
        </w:rPr>
        <w:t xml:space="preserve">he </w:t>
      </w:r>
      <w:r w:rsidR="003818EC" w:rsidRPr="00234DCC">
        <w:rPr>
          <w:rFonts w:ascii="Arial" w:hAnsi="Arial" w:cs="Arial"/>
          <w:lang w:val="en-GB"/>
        </w:rPr>
        <w:t xml:space="preserve">national audit </w:t>
      </w:r>
      <w:r w:rsidR="003F161B" w:rsidRPr="00234DCC">
        <w:rPr>
          <w:rFonts w:ascii="Arial" w:hAnsi="Arial" w:cs="Arial"/>
          <w:lang w:val="en-GB"/>
        </w:rPr>
        <w:t xml:space="preserve">(Foundation Perinatal Audit in the Netherlands (PAN)) </w:t>
      </w:r>
      <w:r w:rsidR="005E315E" w:rsidRPr="00234DCC">
        <w:rPr>
          <w:rFonts w:ascii="Arial" w:hAnsi="Arial" w:cs="Arial"/>
          <w:lang w:val="en-GB"/>
        </w:rPr>
        <w:t xml:space="preserve">has focussed on term outcomes: </w:t>
      </w:r>
      <w:r w:rsidR="009468E7" w:rsidRPr="00234DCC">
        <w:rPr>
          <w:rFonts w:ascii="Arial" w:hAnsi="Arial" w:cs="Arial"/>
          <w:lang w:val="en-GB"/>
        </w:rPr>
        <w:t>term perinatal deaths</w:t>
      </w:r>
      <w:r w:rsidR="00970078" w:rsidRPr="00234DCC">
        <w:rPr>
          <w:rFonts w:ascii="Arial" w:hAnsi="Arial" w:cs="Arial"/>
          <w:lang w:val="en-GB"/>
        </w:rPr>
        <w:t xml:space="preserve"> </w:t>
      </w:r>
      <w:r w:rsidR="003818EC" w:rsidRPr="00234DCC">
        <w:rPr>
          <w:rFonts w:ascii="Arial" w:hAnsi="Arial" w:cs="Arial"/>
          <w:lang w:val="en-GB"/>
        </w:rPr>
        <w:t>over the period 2010 to 2012</w:t>
      </w:r>
      <w:r w:rsidR="005E315E" w:rsidRPr="00234DCC">
        <w:rPr>
          <w:rFonts w:ascii="Arial" w:hAnsi="Arial" w:cs="Arial"/>
          <w:lang w:val="en-GB"/>
        </w:rPr>
        <w:t xml:space="preserve"> and asphyxia at term in 2013 to 2014</w:t>
      </w:r>
      <w:r w:rsidR="003818EC" w:rsidRPr="00234DCC">
        <w:rPr>
          <w:rFonts w:ascii="Arial" w:hAnsi="Arial" w:cs="Arial"/>
          <w:lang w:val="en-GB"/>
        </w:rPr>
        <w:t>.</w:t>
      </w:r>
      <w:r w:rsidR="00EA424A" w:rsidRPr="00234DCC">
        <w:rPr>
          <w:rFonts w:ascii="Arial" w:hAnsi="Arial" w:cs="Arial"/>
          <w:lang w:val="en-GB"/>
        </w:rPr>
        <w:t xml:space="preserve"> </w:t>
      </w:r>
      <w:r w:rsidR="003F161B" w:rsidRPr="00234DCC">
        <w:rPr>
          <w:rFonts w:ascii="Arial" w:hAnsi="Arial" w:cs="Arial"/>
          <w:lang w:val="en-GB"/>
        </w:rPr>
        <w:t xml:space="preserve">PAN </w:t>
      </w:r>
      <w:r w:rsidR="00F95254" w:rsidRPr="00234DCC">
        <w:rPr>
          <w:rFonts w:ascii="Arial" w:hAnsi="Arial" w:cs="Arial"/>
          <w:lang w:val="en-GB"/>
        </w:rPr>
        <w:t>audits</w:t>
      </w:r>
      <w:r w:rsidR="00CE4640" w:rsidRPr="00234DCC">
        <w:rPr>
          <w:rFonts w:ascii="Arial" w:hAnsi="Arial" w:cs="Arial"/>
          <w:lang w:val="en-GB"/>
        </w:rPr>
        <w:t xml:space="preserve"> use</w:t>
      </w:r>
      <w:r w:rsidR="00F95254" w:rsidRPr="00234DCC">
        <w:rPr>
          <w:rFonts w:ascii="Arial" w:hAnsi="Arial" w:cs="Arial"/>
          <w:lang w:val="en-GB"/>
        </w:rPr>
        <w:t xml:space="preserve"> perinatal cooperation groups which comprise local hospitals with obstetric and paediatric care facilities with surrounding community practices which are responsible for the audit and systematic multidisciplinary review of the mortality cases in their catchment area. </w:t>
      </w:r>
      <w:r w:rsidR="00EA424A" w:rsidRPr="00234DCC">
        <w:rPr>
          <w:rFonts w:ascii="Arial" w:hAnsi="Arial" w:cs="Arial"/>
          <w:lang w:val="en-GB"/>
        </w:rPr>
        <w:t xml:space="preserve">Audits </w:t>
      </w:r>
      <w:r w:rsidR="005F30C9" w:rsidRPr="00234DCC">
        <w:rPr>
          <w:rFonts w:ascii="Arial" w:hAnsi="Arial" w:cs="Arial"/>
          <w:lang w:val="en-GB"/>
        </w:rPr>
        <w:t>are confidential and supportive</w:t>
      </w:r>
      <w:r w:rsidR="00CE4640" w:rsidRPr="00234DCC">
        <w:rPr>
          <w:rFonts w:ascii="Arial" w:hAnsi="Arial" w:cs="Arial"/>
          <w:lang w:val="en-GB"/>
        </w:rPr>
        <w:t>,</w:t>
      </w:r>
      <w:r w:rsidR="005F30C9" w:rsidRPr="00234DCC">
        <w:rPr>
          <w:rFonts w:ascii="Arial" w:hAnsi="Arial" w:cs="Arial"/>
          <w:lang w:val="en-GB"/>
        </w:rPr>
        <w:t xml:space="preserve"> and </w:t>
      </w:r>
      <w:r w:rsidR="00EA424A" w:rsidRPr="00234DCC">
        <w:rPr>
          <w:rFonts w:ascii="Arial" w:hAnsi="Arial" w:cs="Arial"/>
          <w:lang w:val="en-GB"/>
        </w:rPr>
        <w:t>aim to</w:t>
      </w:r>
      <w:r w:rsidR="009468E7" w:rsidRPr="00234DCC">
        <w:rPr>
          <w:rFonts w:ascii="Arial" w:hAnsi="Arial" w:cs="Arial"/>
          <w:lang w:val="en-GB"/>
        </w:rPr>
        <w:t xml:space="preserve"> identify whether the mother and fetus receive</w:t>
      </w:r>
      <w:r w:rsidR="00743EBD" w:rsidRPr="00234DCC">
        <w:rPr>
          <w:rFonts w:ascii="Arial" w:hAnsi="Arial" w:cs="Arial"/>
          <w:lang w:val="en-GB"/>
        </w:rPr>
        <w:t>d</w:t>
      </w:r>
      <w:r w:rsidR="009468E7" w:rsidRPr="00234DCC">
        <w:rPr>
          <w:rFonts w:ascii="Arial" w:hAnsi="Arial" w:cs="Arial"/>
          <w:lang w:val="en-GB"/>
        </w:rPr>
        <w:t xml:space="preserve"> adequate care or instances in which improvements in care could have been achieved; whether care providers adhered to guidelines, standards and protocols; </w:t>
      </w:r>
      <w:r w:rsidR="005F30C9" w:rsidRPr="00234DCC">
        <w:rPr>
          <w:rFonts w:ascii="Arial" w:hAnsi="Arial" w:cs="Arial"/>
          <w:lang w:val="en-GB"/>
        </w:rPr>
        <w:t xml:space="preserve">and </w:t>
      </w:r>
      <w:r w:rsidR="009468E7" w:rsidRPr="00234DCC">
        <w:rPr>
          <w:rFonts w:ascii="Arial" w:hAnsi="Arial" w:cs="Arial"/>
          <w:lang w:val="en-GB"/>
        </w:rPr>
        <w:t xml:space="preserve">how changes and improvements in care can be achieved. </w:t>
      </w:r>
      <w:r w:rsidR="00F95254" w:rsidRPr="00234DCC">
        <w:rPr>
          <w:rFonts w:ascii="Arial" w:hAnsi="Arial" w:cs="Arial"/>
          <w:lang w:val="en-GB"/>
        </w:rPr>
        <w:t>Sub-standard care factors identified during the revie</w:t>
      </w:r>
      <w:r w:rsidR="00B3348B" w:rsidRPr="00234DCC">
        <w:rPr>
          <w:rFonts w:ascii="Arial" w:hAnsi="Arial" w:cs="Arial"/>
          <w:lang w:val="en-GB"/>
        </w:rPr>
        <w:t>w process are categorised into four</w:t>
      </w:r>
      <w:r w:rsidR="00F95254" w:rsidRPr="00234DCC">
        <w:rPr>
          <w:rFonts w:ascii="Arial" w:hAnsi="Arial" w:cs="Arial"/>
          <w:lang w:val="en-GB"/>
        </w:rPr>
        <w:t xml:space="preserve"> groups: none/unlikely, possible, very probably and unknown. </w:t>
      </w:r>
      <w:r w:rsidR="00EA424A" w:rsidRPr="00234DCC">
        <w:rPr>
          <w:rFonts w:ascii="Arial" w:hAnsi="Arial" w:cs="Arial"/>
          <w:lang w:val="en-GB"/>
        </w:rPr>
        <w:t xml:space="preserve">Inclusion criteria for this </w:t>
      </w:r>
      <w:r w:rsidR="00F95254" w:rsidRPr="00234DCC">
        <w:rPr>
          <w:rFonts w:ascii="Arial" w:hAnsi="Arial" w:cs="Arial"/>
          <w:lang w:val="en-GB"/>
        </w:rPr>
        <w:t xml:space="preserve">first </w:t>
      </w:r>
      <w:r w:rsidR="00EA424A" w:rsidRPr="00234DCC">
        <w:rPr>
          <w:rFonts w:ascii="Arial" w:hAnsi="Arial" w:cs="Arial"/>
          <w:lang w:val="en-GB"/>
        </w:rPr>
        <w:t>audit were</w:t>
      </w:r>
      <w:r w:rsidR="009468E7" w:rsidRPr="00234DCC">
        <w:rPr>
          <w:rFonts w:ascii="Arial" w:hAnsi="Arial" w:cs="Arial"/>
          <w:lang w:val="en-GB"/>
        </w:rPr>
        <w:t xml:space="preserve"> </w:t>
      </w:r>
      <w:r w:rsidR="006E5324" w:rsidRPr="00234DCC">
        <w:rPr>
          <w:rFonts w:ascii="Arial" w:hAnsi="Arial" w:cs="Arial"/>
          <w:lang w:val="en-GB"/>
        </w:rPr>
        <w:t xml:space="preserve">term </w:t>
      </w:r>
      <w:r w:rsidR="009468E7" w:rsidRPr="00234DCC">
        <w:rPr>
          <w:rFonts w:ascii="Arial" w:hAnsi="Arial" w:cs="Arial"/>
          <w:lang w:val="en-GB"/>
        </w:rPr>
        <w:t>stillbirth</w:t>
      </w:r>
      <w:r w:rsidR="00EA424A" w:rsidRPr="00234DCC">
        <w:rPr>
          <w:rFonts w:ascii="Arial" w:hAnsi="Arial" w:cs="Arial"/>
          <w:lang w:val="en-GB"/>
        </w:rPr>
        <w:t>s</w:t>
      </w:r>
      <w:r w:rsidR="009468E7" w:rsidRPr="00234DCC">
        <w:rPr>
          <w:rFonts w:ascii="Arial" w:hAnsi="Arial" w:cs="Arial"/>
          <w:lang w:val="en-GB"/>
        </w:rPr>
        <w:t xml:space="preserve"> and neonatal </w:t>
      </w:r>
      <w:r w:rsidR="00EA424A" w:rsidRPr="00234DCC">
        <w:rPr>
          <w:rFonts w:ascii="Arial" w:hAnsi="Arial" w:cs="Arial"/>
          <w:lang w:val="en-GB"/>
        </w:rPr>
        <w:t>deaths</w:t>
      </w:r>
      <w:r w:rsidR="009468E7" w:rsidRPr="00234DCC">
        <w:rPr>
          <w:rFonts w:ascii="Arial" w:hAnsi="Arial" w:cs="Arial"/>
          <w:lang w:val="en-GB"/>
        </w:rPr>
        <w:t xml:space="preserve"> </w:t>
      </w:r>
      <w:r w:rsidR="007B1B00" w:rsidRPr="00234DCC">
        <w:rPr>
          <w:rFonts w:ascii="Arial" w:hAnsi="Arial" w:cs="Arial"/>
          <w:lang w:val="en-GB"/>
        </w:rPr>
        <w:t>(≥ 37 weeks gestation)</w:t>
      </w:r>
      <w:r w:rsidR="009468E7" w:rsidRPr="00234DCC">
        <w:rPr>
          <w:rFonts w:ascii="Arial" w:hAnsi="Arial" w:cs="Arial"/>
          <w:lang w:val="en-GB"/>
        </w:rPr>
        <w:t>.</w:t>
      </w:r>
      <w:r w:rsidR="006E5324" w:rsidRPr="00234DCC">
        <w:rPr>
          <w:rFonts w:ascii="Arial" w:hAnsi="Arial" w:cs="Arial"/>
          <w:lang w:val="en-GB"/>
        </w:rPr>
        <w:t xml:space="preserve"> Three </w:t>
      </w:r>
      <w:r w:rsidR="006E5324" w:rsidRPr="00234DCC">
        <w:rPr>
          <w:rFonts w:ascii="Arial" w:hAnsi="Arial" w:cs="Arial"/>
          <w:lang w:val="en-GB"/>
        </w:rPr>
        <w:lastRenderedPageBreak/>
        <w:t>mo</w:t>
      </w:r>
      <w:r w:rsidR="008378D8" w:rsidRPr="00234DCC">
        <w:rPr>
          <w:rFonts w:ascii="Arial" w:hAnsi="Arial" w:cs="Arial"/>
          <w:lang w:val="en-GB"/>
        </w:rPr>
        <w:t>rtality classification systems we</w:t>
      </w:r>
      <w:r w:rsidR="006E5324" w:rsidRPr="00234DCC">
        <w:rPr>
          <w:rFonts w:ascii="Arial" w:hAnsi="Arial" w:cs="Arial"/>
          <w:lang w:val="en-GB"/>
        </w:rPr>
        <w:t>re used:</w:t>
      </w:r>
      <w:r w:rsidR="005A38FE" w:rsidRPr="00234DCC">
        <w:rPr>
          <w:rFonts w:ascii="Arial" w:hAnsi="Arial" w:cs="Arial"/>
          <w:lang w:val="en-GB"/>
        </w:rPr>
        <w:t xml:space="preserve"> Wigglesworth/Hey, m</w:t>
      </w:r>
      <w:r w:rsidR="006E5324" w:rsidRPr="00234DCC">
        <w:rPr>
          <w:rFonts w:ascii="Arial" w:hAnsi="Arial" w:cs="Arial"/>
          <w:lang w:val="en-GB"/>
        </w:rPr>
        <w:t xml:space="preserve">odified </w:t>
      </w:r>
      <w:proofErr w:type="spellStart"/>
      <w:r w:rsidR="006E5324" w:rsidRPr="00234DCC">
        <w:rPr>
          <w:rFonts w:ascii="Arial" w:hAnsi="Arial" w:cs="Arial"/>
          <w:lang w:val="en-GB"/>
        </w:rPr>
        <w:t>ReCoDe</w:t>
      </w:r>
      <w:proofErr w:type="spellEnd"/>
      <w:r w:rsidR="006E5324" w:rsidRPr="00234DCC">
        <w:rPr>
          <w:rFonts w:ascii="Arial" w:hAnsi="Arial" w:cs="Arial"/>
          <w:lang w:val="en-GB"/>
        </w:rPr>
        <w:t xml:space="preserve"> and Tulip</w:t>
      </w:r>
      <w:r w:rsidR="00FD770F" w:rsidRPr="00234DCC">
        <w:rPr>
          <w:rFonts w:ascii="Arial" w:hAnsi="Arial" w:cs="Arial"/>
          <w:lang w:val="en-GB"/>
        </w:rPr>
        <w:t xml:space="preserve"> </w:t>
      </w:r>
      <w:r w:rsidR="00FD770F" w:rsidRPr="00234DCC">
        <w:rPr>
          <w:rFonts w:ascii="Arial" w:hAnsi="Arial" w:cs="Arial"/>
          <w:vertAlign w:val="superscript"/>
          <w:lang w:val="en-GB"/>
        </w:rPr>
        <w:fldChar w:fldCharType="begin">
          <w:fldData xml:space="preserve">PEVuZE5vdGU+PENpdGU+PEF1dGhvcj5IZXk8L0F1dGhvcj48WWVhcj4xOTg2PC9ZZWFyPjxSZWNO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</w:fldData>
        </w:fldChar>
      </w:r>
      <w:r w:rsidR="00295511" w:rsidRPr="00234DCC">
        <w:rPr>
          <w:rFonts w:ascii="Arial" w:hAnsi="Arial" w:cs="Arial"/>
          <w:vertAlign w:val="superscript"/>
          <w:lang w:val="en-GB"/>
        </w:rPr>
        <w:instrText xml:space="preserve"> ADDIN EN.CITE </w:instrText>
      </w:r>
      <w:r w:rsidR="00295511" w:rsidRPr="00234DCC">
        <w:rPr>
          <w:rFonts w:ascii="Arial" w:hAnsi="Arial" w:cs="Arial"/>
          <w:vertAlign w:val="superscript"/>
          <w:lang w:val="en-GB"/>
        </w:rPr>
        <w:fldChar w:fldCharType="begin">
          <w:fldData xml:space="preserve">PEVuZE5vdGU+PENpdGU+PEF1dGhvcj5IZXk8L0F1dGhvcj48WWVhcj4xOTg2PC9ZZWFyPjxSZWNO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</w:fldData>
        </w:fldChar>
      </w:r>
      <w:r w:rsidR="00295511" w:rsidRPr="00234DCC">
        <w:rPr>
          <w:rFonts w:ascii="Arial" w:hAnsi="Arial" w:cs="Arial"/>
          <w:vertAlign w:val="superscript"/>
          <w:lang w:val="en-GB"/>
        </w:rPr>
        <w:instrText xml:space="preserve"> ADDIN EN.CITE.DATA </w:instrText>
      </w:r>
      <w:r w:rsidR="00295511" w:rsidRPr="00234DCC">
        <w:rPr>
          <w:rFonts w:ascii="Arial" w:hAnsi="Arial" w:cs="Arial"/>
          <w:vertAlign w:val="superscript"/>
          <w:lang w:val="en-GB"/>
        </w:rPr>
      </w:r>
      <w:r w:rsidR="00295511" w:rsidRPr="00234DCC">
        <w:rPr>
          <w:rFonts w:ascii="Arial" w:hAnsi="Arial" w:cs="Arial"/>
          <w:vertAlign w:val="superscript"/>
          <w:lang w:val="en-GB"/>
        </w:rPr>
        <w:fldChar w:fldCharType="end"/>
      </w:r>
      <w:r w:rsidR="00FD770F" w:rsidRPr="00234DCC">
        <w:rPr>
          <w:rFonts w:ascii="Arial" w:hAnsi="Arial" w:cs="Arial"/>
          <w:vertAlign w:val="superscript"/>
          <w:lang w:val="en-GB"/>
        </w:rPr>
      </w:r>
      <w:r w:rsidR="00FD770F"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[27, 41, 42]</w:t>
      </w:r>
      <w:r w:rsidR="00FD770F" w:rsidRPr="00234DCC">
        <w:rPr>
          <w:rFonts w:ascii="Arial" w:hAnsi="Arial" w:cs="Arial"/>
          <w:vertAlign w:val="superscript"/>
          <w:lang w:val="en-GB"/>
        </w:rPr>
        <w:fldChar w:fldCharType="end"/>
      </w:r>
      <w:r w:rsidR="006E5324" w:rsidRPr="00234DCC">
        <w:rPr>
          <w:rFonts w:ascii="Arial" w:hAnsi="Arial" w:cs="Arial"/>
          <w:lang w:val="en-GB"/>
        </w:rPr>
        <w:t>.</w:t>
      </w:r>
      <w:r w:rsidR="00FD770F" w:rsidRPr="00234DCC">
        <w:rPr>
          <w:rFonts w:ascii="Arial" w:hAnsi="Arial" w:cs="Arial"/>
          <w:lang w:val="en-GB"/>
        </w:rPr>
        <w:t xml:space="preserve"> </w:t>
      </w:r>
    </w:p>
    <w:p w14:paraId="3FEBA069" w14:textId="77777777" w:rsidR="00A5301C" w:rsidRPr="00234DCC" w:rsidRDefault="00A5301C" w:rsidP="00566DFB">
      <w:pPr>
        <w:spacing w:line="480" w:lineRule="auto"/>
        <w:rPr>
          <w:rFonts w:ascii="Arial" w:hAnsi="Arial" w:cs="Arial"/>
          <w:lang w:val="en-GB"/>
        </w:rPr>
      </w:pPr>
    </w:p>
    <w:p w14:paraId="4D75A892" w14:textId="1CF18D73" w:rsidR="00A5301C" w:rsidRPr="00234DCC" w:rsidRDefault="00A5301C" w:rsidP="00566DFB">
      <w:pPr>
        <w:spacing w:line="480" w:lineRule="auto"/>
        <w:rPr>
          <w:rFonts w:ascii="Arial" w:hAnsi="Arial" w:cs="Arial"/>
          <w:lang w:val="en-GB"/>
        </w:rPr>
      </w:pPr>
      <w:r w:rsidRPr="00234DCC">
        <w:rPr>
          <w:rFonts w:ascii="Arial" w:hAnsi="Arial" w:cs="Arial"/>
          <w:lang w:val="en-GB"/>
        </w:rPr>
        <w:t xml:space="preserve">Given the thematic focus of this audit and the relatively short history </w:t>
      </w:r>
      <w:r w:rsidR="005E315E" w:rsidRPr="00234DCC">
        <w:rPr>
          <w:rFonts w:ascii="Arial" w:hAnsi="Arial" w:cs="Arial"/>
          <w:lang w:val="en-GB"/>
        </w:rPr>
        <w:t xml:space="preserve">detailed information about </w:t>
      </w:r>
      <w:r w:rsidR="003F6DBF" w:rsidRPr="00234DCC">
        <w:rPr>
          <w:rFonts w:ascii="Arial" w:hAnsi="Arial" w:cs="Arial"/>
          <w:lang w:val="en-GB"/>
        </w:rPr>
        <w:t xml:space="preserve">trends in </w:t>
      </w:r>
      <w:r w:rsidR="005E315E" w:rsidRPr="00234DCC">
        <w:rPr>
          <w:rFonts w:ascii="Arial" w:hAnsi="Arial" w:cs="Arial"/>
          <w:lang w:val="en-GB"/>
        </w:rPr>
        <w:t xml:space="preserve">the </w:t>
      </w:r>
      <w:r w:rsidR="003F6DBF" w:rsidRPr="00234DCC">
        <w:rPr>
          <w:rFonts w:ascii="Arial" w:hAnsi="Arial" w:cs="Arial"/>
          <w:lang w:val="en-GB"/>
        </w:rPr>
        <w:t>cause of stillbirth</w:t>
      </w:r>
      <w:r w:rsidRPr="00234DCC">
        <w:rPr>
          <w:rFonts w:ascii="Arial" w:hAnsi="Arial" w:cs="Arial"/>
          <w:lang w:val="en-GB"/>
        </w:rPr>
        <w:t xml:space="preserve"> </w:t>
      </w:r>
      <w:r w:rsidR="003F6DBF" w:rsidRPr="00234DCC">
        <w:rPr>
          <w:rFonts w:ascii="Arial" w:hAnsi="Arial" w:cs="Arial"/>
          <w:lang w:val="en-GB"/>
        </w:rPr>
        <w:t xml:space="preserve">or risk factors </w:t>
      </w:r>
      <w:r w:rsidR="005E315E" w:rsidRPr="00234DCC">
        <w:rPr>
          <w:rFonts w:ascii="Arial" w:hAnsi="Arial" w:cs="Arial"/>
          <w:lang w:val="en-GB"/>
        </w:rPr>
        <w:t xml:space="preserve">are not included within the reports </w:t>
      </w:r>
      <w:r w:rsidR="00FD0BC4"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&lt;EndNote&gt;&lt;Cite&gt;&lt;Author&gt;Eskes&lt;/Author&gt;&lt;Year&gt;2014&lt;/Year&gt;&lt;RecNum&gt;230&lt;/RecNum&gt;&lt;DisplayText&gt;[43, 44]&lt;/DisplayText&gt;&lt;record&gt;&lt;rec-number&gt;230&lt;/rec-number&gt;&lt;foreign-keys&gt;&lt;key app="EN" db-id="ssvtdtr02vwvvxetprqpdvs9z2pv9avsxt0w" timestamp="1476109248"&gt;230&lt;/key&gt;&lt;/foreign-keys&gt;&lt;ref-type name="Journal Article"&gt;17&lt;/ref-type&gt;&lt;contributors&gt;&lt;authors&gt;&lt;author&gt;Eskes, Martine&lt;/author&gt;&lt;author&gt;Waelput, Adja JM&lt;/author&gt;&lt;author&gt;Erwich, Jan Jaap HM&lt;/author&gt;&lt;author&gt;Brouwers, Hens AA&lt;/author&gt;&lt;author&gt;Ravelli, Anita CJ&lt;/author&gt;&lt;author&gt;Achterberg, Peter W&lt;/author&gt;&lt;author&gt;Merkus, Hans J MWM&lt;/author&gt;&lt;author&gt;Bruinse, Hein W&lt;/author&gt;&lt;/authors&gt;&lt;/contributors&gt;&lt;titles&gt;&lt;title&gt;Term perinatal mortality audit in the Netherlands 2010–2012: a population-based cohort study&lt;/title&gt;&lt;secondary-title&gt;BMJ open&lt;/secondary-title&gt;&lt;/titles&gt;&lt;periodical&gt;&lt;full-title&gt;BMJ Open&lt;/full-title&gt;&lt;/periodical&gt;&lt;pages&gt;e005652&lt;/pages&gt;&lt;volume&gt;4&lt;/volume&gt;&lt;number&gt;10&lt;/number&gt;&lt;dates&gt;&lt;year&gt;2014&lt;/year&gt;&lt;/dates&gt;&lt;isbn&gt;2044-6055&lt;/isbn&gt;&lt;urls&gt;&lt;/urls&gt;&lt;/record&gt;&lt;/Cite&gt;&lt;Cite&gt;&lt;Author&gt;Perined&lt;/Author&gt;&lt;Year&gt;2016&lt;/Year&gt;&lt;RecNum&gt;267&lt;/RecNum&gt;&lt;record&gt;&lt;rec-number&gt;267&lt;/rec-number&gt;&lt;foreign-keys&gt;&lt;key app="EN" db-id="ssvtdtr02vwvvxetprqpdvs9z2pv9avsxt0w" timestamp="1477665379"&gt;267&lt;/key&gt;&lt;/foreign-keys&gt;&lt;ref-type name="Report"&gt;27&lt;/ref-type&gt;&lt;contributors&gt;&lt;authors&gt;&lt;author&gt; Perined&lt;/author&gt;&lt;/authors&gt;&lt;/contributors&gt;&lt;titles&gt;&lt;title&gt;Perinatale audit van à terme sterfte in 2013 &amp;amp; 2014&lt;/title&gt;&lt;/titles&gt;&lt;dates&gt;&lt;year&gt;2016&lt;/year&gt;&lt;/dates&gt;&lt;pub-location&gt;Utrecht&lt;/pub-location&gt;&lt;publisher&gt;Perined Foundation&lt;/publisher&gt;&lt;urls&gt;&lt;/urls&gt;&lt;/record&gt;&lt;/Cite&gt;&lt;/EndNote&gt;</w:instrText>
      </w:r>
      <w:r w:rsidR="00FD0BC4"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[43, 44]</w:t>
      </w:r>
      <w:r w:rsidR="00FD0BC4" w:rsidRPr="00234DCC">
        <w:rPr>
          <w:rFonts w:ascii="Arial" w:hAnsi="Arial" w:cs="Arial"/>
          <w:vertAlign w:val="superscript"/>
          <w:lang w:val="en-GB"/>
        </w:rPr>
        <w:fldChar w:fldCharType="end"/>
      </w:r>
      <w:r w:rsidR="003F6DBF" w:rsidRPr="00234DCC">
        <w:rPr>
          <w:rFonts w:ascii="Arial" w:hAnsi="Arial" w:cs="Arial"/>
          <w:lang w:val="en-GB"/>
        </w:rPr>
        <w:t>.</w:t>
      </w:r>
      <w:r w:rsidR="005E315E" w:rsidRPr="00234DCC">
        <w:rPr>
          <w:rFonts w:ascii="Arial" w:hAnsi="Arial" w:cs="Arial"/>
          <w:lang w:val="en-GB"/>
        </w:rPr>
        <w:t xml:space="preserve"> However</w:t>
      </w:r>
      <w:r w:rsidR="00CE4640" w:rsidRPr="00234DCC">
        <w:rPr>
          <w:rFonts w:ascii="Arial" w:hAnsi="Arial" w:cs="Arial"/>
          <w:lang w:val="en-GB"/>
        </w:rPr>
        <w:t>,</w:t>
      </w:r>
      <w:r w:rsidR="005E315E" w:rsidRPr="00234DCC">
        <w:rPr>
          <w:rFonts w:ascii="Arial" w:hAnsi="Arial" w:cs="Arial"/>
          <w:lang w:val="en-GB"/>
        </w:rPr>
        <w:t xml:space="preserve"> term perinatal mortality has reduced by 16% over the </w:t>
      </w:r>
      <w:r w:rsidR="00CE4640" w:rsidRPr="00234DCC">
        <w:rPr>
          <w:rFonts w:ascii="Arial" w:hAnsi="Arial" w:cs="Arial"/>
          <w:lang w:val="en-GB"/>
        </w:rPr>
        <w:t>audit period</w:t>
      </w:r>
      <w:r w:rsidR="005E315E" w:rsidRPr="00234DCC">
        <w:rPr>
          <w:rFonts w:ascii="Arial" w:hAnsi="Arial" w:cs="Arial"/>
          <w:lang w:val="en-GB"/>
        </w:rPr>
        <w:t xml:space="preserve"> from 2010 to 2014: from 2.3 to 1.9 per 1000 total </w:t>
      </w:r>
      <w:r w:rsidR="00C84C2B" w:rsidRPr="00234DCC">
        <w:rPr>
          <w:rFonts w:ascii="Arial" w:hAnsi="Arial" w:cs="Arial"/>
          <w:lang w:val="en-GB"/>
        </w:rPr>
        <w:t>births</w:t>
      </w:r>
      <w:r w:rsidR="00807771" w:rsidRPr="00234DCC">
        <w:rPr>
          <w:rFonts w:ascii="Arial" w:hAnsi="Arial" w:cs="Arial"/>
          <w:lang w:val="en-GB"/>
        </w:rPr>
        <w:t xml:space="preserve"> and all hospitals within the Netherlands participated with the national audit within two years of its inception</w:t>
      </w:r>
      <w:r w:rsidR="00D83F51" w:rsidRPr="00234DCC">
        <w:rPr>
          <w:rFonts w:ascii="Arial" w:hAnsi="Arial" w:cs="Arial"/>
          <w:lang w:val="en-GB"/>
        </w:rPr>
        <w:t xml:space="preserve"> </w:t>
      </w:r>
      <w:r w:rsidR="00D83F51" w:rsidRPr="00234DCC">
        <w:rPr>
          <w:rFonts w:ascii="Arial" w:hAnsi="Arial" w:cs="Arial"/>
          <w:vertAlign w:val="superscript"/>
          <w:lang w:val="en-GB"/>
        </w:rPr>
        <w:fldChar w:fldCharType="begin"/>
      </w:r>
      <w:r w:rsidR="00295511" w:rsidRPr="00234DCC">
        <w:rPr>
          <w:rFonts w:ascii="Arial" w:hAnsi="Arial" w:cs="Arial"/>
          <w:vertAlign w:val="superscript"/>
          <w:lang w:val="en-GB"/>
        </w:rPr>
        <w:instrText xml:space="preserve"> ADDIN EN.CITE &lt;EndNote&gt;&lt;Cite&gt;&lt;Author&gt;Eskes&lt;/Author&gt;&lt;Year&gt;2014&lt;/Year&gt;&lt;RecNum&gt;230&lt;/RecNum&gt;&lt;DisplayText&gt;[43, 44]&lt;/DisplayText&gt;&lt;record&gt;&lt;rec-number&gt;230&lt;/rec-number&gt;&lt;foreign-keys&gt;&lt;key app="EN" db-id="ssvtdtr02vwvvxetprqpdvs9z2pv9avsxt0w" timestamp="1476109248"&gt;230&lt;/key&gt;&lt;/foreign-keys&gt;&lt;ref-type name="Journal Article"&gt;17&lt;/ref-type&gt;&lt;contributors&gt;&lt;authors&gt;&lt;author&gt;Eskes, Martine&lt;/author&gt;&lt;author&gt;Waelput, Adja JM&lt;/author&gt;&lt;author&gt;Erwich, Jan Jaap HM&lt;/author&gt;&lt;author&gt;Brouwers, Hens AA&lt;/author&gt;&lt;author&gt;Ravelli, Anita CJ&lt;/author&gt;&lt;author&gt;Achterberg, Peter W&lt;/author&gt;&lt;author&gt;Merkus, Hans J MWM&lt;/author&gt;&lt;author&gt;Bruinse, Hein W&lt;/author&gt;&lt;/authors&gt;&lt;/contributors&gt;&lt;titles&gt;&lt;title&gt;Term perinatal mortality audit in the Netherlands 2010–2012: a population-based cohort study&lt;/title&gt;&lt;secondary-title&gt;BMJ open&lt;/secondary-title&gt;&lt;/titles&gt;&lt;periodical&gt;&lt;full-title&gt;BMJ Open&lt;/full-title&gt;&lt;/periodical&gt;&lt;pages&gt;e005652&lt;/pages&gt;&lt;volume&gt;4&lt;/volume&gt;&lt;number&gt;10&lt;/number&gt;&lt;dates&gt;&lt;year&gt;2014&lt;/year&gt;&lt;/dates&gt;&lt;isbn&gt;2044-6055&lt;/isbn&gt;&lt;urls&gt;&lt;/urls&gt;&lt;/record&gt;&lt;/Cite&gt;&lt;Cite&gt;&lt;Author&gt;Perined&lt;/Author&gt;&lt;Year&gt;2016&lt;/Year&gt;&lt;RecNum&gt;267&lt;/RecNum&gt;&lt;record&gt;&lt;rec-number&gt;267&lt;/rec-number&gt;&lt;foreign-keys&gt;&lt;key app="EN" db-id="ssvtdtr02vwvvxetprqpdvs9z2pv9avsxt0w" timestamp="1477665379"&gt;267&lt;/key&gt;&lt;/foreign-keys&gt;&lt;ref-type name="Report"&gt;27&lt;/ref-type&gt;&lt;contributors&gt;&lt;authors&gt;&lt;author&gt; Perined&lt;/author&gt;&lt;/authors&gt;&lt;/contributors&gt;&lt;titles&gt;&lt;title&gt;Perinatale audit van à terme sterfte in 2013 &amp;amp; 2014&lt;/title&gt;&lt;/titles&gt;&lt;dates&gt;&lt;year&gt;2016&lt;/year&gt;&lt;/dates&gt;&lt;pub-location&gt;Utrecht&lt;/pub-location&gt;&lt;publisher&gt;Perined Foundation&lt;/publisher&gt;&lt;urls&gt;&lt;/urls&gt;&lt;/record&gt;&lt;/Cite&gt;&lt;/EndNote&gt;</w:instrText>
      </w:r>
      <w:r w:rsidR="00D83F51"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[43, 44]</w:t>
      </w:r>
      <w:r w:rsidR="00D83F51" w:rsidRPr="00234DCC">
        <w:rPr>
          <w:rFonts w:ascii="Arial" w:hAnsi="Arial" w:cs="Arial"/>
          <w:vertAlign w:val="superscript"/>
          <w:lang w:val="en-GB"/>
        </w:rPr>
        <w:fldChar w:fldCharType="end"/>
      </w:r>
      <w:r w:rsidR="00C84C2B" w:rsidRPr="00234DCC">
        <w:rPr>
          <w:rFonts w:ascii="Arial" w:hAnsi="Arial" w:cs="Arial"/>
          <w:lang w:val="en-GB"/>
        </w:rPr>
        <w:t>. Findings from the multidisciplinary review</w:t>
      </w:r>
      <w:r w:rsidR="0008564F" w:rsidRPr="00234DCC">
        <w:rPr>
          <w:rFonts w:ascii="Arial" w:hAnsi="Arial" w:cs="Arial"/>
          <w:lang w:val="en-GB"/>
        </w:rPr>
        <w:t>s</w:t>
      </w:r>
      <w:r w:rsidR="00C84C2B" w:rsidRPr="00234DCC">
        <w:rPr>
          <w:rFonts w:ascii="Arial" w:hAnsi="Arial" w:cs="Arial"/>
          <w:lang w:val="en-GB"/>
        </w:rPr>
        <w:t xml:space="preserve"> provide insight into sub-standard care factors that are of relevance to the term stillbirths as they comprise around</w:t>
      </w:r>
      <w:r w:rsidR="0008564F" w:rsidRPr="00234DCC">
        <w:rPr>
          <w:rFonts w:ascii="Arial" w:hAnsi="Arial" w:cs="Arial"/>
          <w:lang w:val="en-GB"/>
        </w:rPr>
        <w:t xml:space="preserve"> two thirds of the deaths include</w:t>
      </w:r>
      <w:r w:rsidR="00C84C2B" w:rsidRPr="00234DCC">
        <w:rPr>
          <w:rFonts w:ascii="Arial" w:hAnsi="Arial" w:cs="Arial"/>
          <w:lang w:val="en-GB"/>
        </w:rPr>
        <w:t xml:space="preserve">d. In over half of the cases reviewed (n=376, 53%) </w:t>
      </w:r>
      <w:r w:rsidR="00807771" w:rsidRPr="00234DCC">
        <w:rPr>
          <w:rFonts w:ascii="Arial" w:hAnsi="Arial" w:cs="Arial"/>
          <w:lang w:val="en-GB"/>
        </w:rPr>
        <w:t>at least one sub-standard factor was noted</w:t>
      </w:r>
      <w:r w:rsidR="00282FF7" w:rsidRPr="00234DCC">
        <w:rPr>
          <w:rFonts w:ascii="Arial" w:hAnsi="Arial" w:cs="Arial"/>
          <w:lang w:val="en-GB"/>
        </w:rPr>
        <w:t>,</w:t>
      </w:r>
      <w:r w:rsidR="00807771" w:rsidRPr="00234DCC">
        <w:rPr>
          <w:rFonts w:ascii="Arial" w:hAnsi="Arial" w:cs="Arial"/>
          <w:lang w:val="en-GB"/>
        </w:rPr>
        <w:t xml:space="preserve"> mostly related to non-compliance with guidelines</w:t>
      </w:r>
      <w:r w:rsidR="003F6DBF" w:rsidRPr="00234DCC">
        <w:rPr>
          <w:rFonts w:ascii="Arial" w:hAnsi="Arial" w:cs="Arial"/>
          <w:lang w:val="en-GB"/>
        </w:rPr>
        <w:t xml:space="preserve"> </w:t>
      </w:r>
      <w:r w:rsidR="001A2401" w:rsidRPr="00234DCC">
        <w:rPr>
          <w:rFonts w:ascii="Arial" w:hAnsi="Arial" w:cs="Arial"/>
          <w:lang w:val="en-GB"/>
        </w:rPr>
        <w:t>or missing local protocols (35%)</w:t>
      </w:r>
      <w:r w:rsidR="00282FF7" w:rsidRPr="00234DCC">
        <w:rPr>
          <w:rFonts w:ascii="Arial" w:hAnsi="Arial" w:cs="Arial"/>
          <w:lang w:val="en-GB"/>
        </w:rPr>
        <w:t>,</w:t>
      </w:r>
      <w:r w:rsidR="001A2401" w:rsidRPr="00234DCC">
        <w:rPr>
          <w:rFonts w:ascii="Arial" w:hAnsi="Arial" w:cs="Arial"/>
          <w:lang w:val="en-GB"/>
        </w:rPr>
        <w:t xml:space="preserve"> including issues around the detection of fetal growth retardation and appropriate care provision, </w:t>
      </w:r>
      <w:r w:rsidR="007414A0" w:rsidRPr="00234DCC">
        <w:rPr>
          <w:rFonts w:ascii="Arial" w:hAnsi="Arial" w:cs="Arial"/>
          <w:lang w:val="en-GB"/>
        </w:rPr>
        <w:t>and an absence of fetal monitoring during induction of labour. The other main category of sub-standard care factors was where care deviated from usual professional care (41%) which ranged from insufficient medical documentation to a lack of action/consultation following decreased fetal movements.</w:t>
      </w:r>
      <w:r w:rsidR="00FF4C62" w:rsidRPr="00234DCC">
        <w:rPr>
          <w:rFonts w:ascii="Arial" w:hAnsi="Arial" w:cs="Arial"/>
          <w:lang w:val="en-GB"/>
        </w:rPr>
        <w:t xml:space="preserve"> </w:t>
      </w:r>
    </w:p>
    <w:p w14:paraId="0B415FFF" w14:textId="0C2EAB7F" w:rsidR="007414A0" w:rsidRPr="00234DCC" w:rsidRDefault="007414A0" w:rsidP="00566DFB">
      <w:pPr>
        <w:spacing w:line="480" w:lineRule="auto"/>
        <w:rPr>
          <w:rFonts w:ascii="Arial" w:hAnsi="Arial" w:cs="Arial"/>
          <w:lang w:val="en-GB"/>
        </w:rPr>
      </w:pPr>
      <w:r w:rsidRPr="00234DCC">
        <w:rPr>
          <w:rFonts w:ascii="Arial" w:hAnsi="Arial" w:cs="Arial"/>
          <w:lang w:val="en-GB"/>
        </w:rPr>
        <w:t xml:space="preserve">Overall the reviews categorised 8% of perinatal deaths </w:t>
      </w:r>
      <w:proofErr w:type="gramStart"/>
      <w:r w:rsidR="00453530" w:rsidRPr="00234DCC">
        <w:rPr>
          <w:rFonts w:ascii="Arial" w:hAnsi="Arial" w:cs="Arial"/>
          <w:lang w:val="en-GB"/>
        </w:rPr>
        <w:t>(between 2010-2012)</w:t>
      </w:r>
      <w:proofErr w:type="gramEnd"/>
      <w:r w:rsidR="00453530" w:rsidRPr="00234DCC">
        <w:rPr>
          <w:rFonts w:ascii="Arial" w:hAnsi="Arial" w:cs="Arial"/>
          <w:lang w:val="en-GB"/>
        </w:rPr>
        <w:t xml:space="preserve"> </w:t>
      </w:r>
      <w:r w:rsidRPr="00234DCC">
        <w:rPr>
          <w:rFonts w:ascii="Arial" w:hAnsi="Arial" w:cs="Arial"/>
          <w:lang w:val="en-GB"/>
        </w:rPr>
        <w:t xml:space="preserve">where the death was felt to have a (very) probable relationship with </w:t>
      </w:r>
      <w:r w:rsidR="00AF72D3" w:rsidRPr="00234DCC">
        <w:rPr>
          <w:rFonts w:ascii="Arial" w:hAnsi="Arial" w:cs="Arial"/>
          <w:lang w:val="en-GB"/>
        </w:rPr>
        <w:t>the sub-standard care received: a</w:t>
      </w:r>
      <w:r w:rsidR="00866297" w:rsidRPr="00234DCC">
        <w:rPr>
          <w:rFonts w:ascii="Arial" w:hAnsi="Arial" w:cs="Arial"/>
          <w:lang w:val="en-GB"/>
        </w:rPr>
        <w:t xml:space="preserve"> reduction from 10% to 5% o</w:t>
      </w:r>
      <w:r w:rsidRPr="00234DCC">
        <w:rPr>
          <w:rFonts w:ascii="Arial" w:hAnsi="Arial" w:cs="Arial"/>
          <w:lang w:val="en-GB"/>
        </w:rPr>
        <w:t xml:space="preserve">ver the </w:t>
      </w:r>
      <w:r w:rsidR="00866297" w:rsidRPr="00234DCC">
        <w:rPr>
          <w:rFonts w:ascii="Arial" w:hAnsi="Arial" w:cs="Arial"/>
          <w:lang w:val="en-GB"/>
        </w:rPr>
        <w:t>period of review.</w:t>
      </w:r>
    </w:p>
    <w:p w14:paraId="7066473D" w14:textId="77EC8E32" w:rsidR="00101DFA" w:rsidRPr="00234DCC" w:rsidRDefault="006C3F09" w:rsidP="00566DFB">
      <w:pPr>
        <w:spacing w:line="480" w:lineRule="auto"/>
        <w:rPr>
          <w:rFonts w:ascii="Arial" w:hAnsi="Arial" w:cs="Arial"/>
          <w:b/>
        </w:rPr>
        <w:sectPr w:rsidR="00101DFA" w:rsidRPr="00234DCC">
          <w:pgSz w:w="11906" w:h="16838"/>
          <w:pgMar w:top="1440" w:right="1440" w:bottom="1440" w:left="1440" w:header="708" w:footer="708" w:gutter="0"/>
          <w:cols w:space="708"/>
          <w:docGrid w:linePitch="360"/>
        </w:sectPr>
      </w:pPr>
      <w:r w:rsidRPr="00234DCC">
        <w:rPr>
          <w:rFonts w:ascii="Arial" w:hAnsi="Arial" w:cs="Arial"/>
          <w:lang w:val="en-GB"/>
        </w:rPr>
        <w:t>A more recent audit over the period 2013-2014 related to asphyxia at term identified a similar proportion of cases with at least one sub-standard care factor (n=124 (50%))</w:t>
      </w:r>
      <w:r w:rsidR="001E3CF4" w:rsidRPr="00234DCC">
        <w:rPr>
          <w:rFonts w:ascii="Arial" w:hAnsi="Arial" w:cs="Arial"/>
          <w:lang w:val="en-GB"/>
        </w:rPr>
        <w:t>.</w:t>
      </w:r>
    </w:p>
    <w:p w14:paraId="37E8BC68" w14:textId="3D794559" w:rsidR="00951890" w:rsidRPr="00234DCC" w:rsidRDefault="00951890" w:rsidP="00566DFB">
      <w:pPr>
        <w:spacing w:line="480" w:lineRule="auto"/>
        <w:rPr>
          <w:rFonts w:ascii="Arial" w:hAnsi="Arial" w:cs="Arial"/>
          <w:b/>
        </w:rPr>
      </w:pPr>
      <w:r w:rsidRPr="00234DCC">
        <w:rPr>
          <w:rFonts w:ascii="Arial" w:hAnsi="Arial" w:cs="Arial"/>
          <w:b/>
        </w:rPr>
        <w:lastRenderedPageBreak/>
        <w:t>Discussion</w:t>
      </w:r>
    </w:p>
    <w:p w14:paraId="7690ACA2" w14:textId="77777777" w:rsidR="00951890" w:rsidRPr="00234DCC" w:rsidRDefault="00951890" w:rsidP="00566DFB">
      <w:pPr>
        <w:spacing w:line="480" w:lineRule="auto"/>
        <w:rPr>
          <w:rFonts w:ascii="Arial" w:hAnsi="Arial" w:cs="Arial"/>
          <w:b/>
        </w:rPr>
      </w:pPr>
    </w:p>
    <w:p w14:paraId="273BAE4D" w14:textId="7F94BD7C" w:rsidR="00951890" w:rsidRPr="00234DCC" w:rsidRDefault="00951890" w:rsidP="00566DFB">
      <w:pPr>
        <w:spacing w:line="480" w:lineRule="auto"/>
        <w:rPr>
          <w:rFonts w:ascii="Arial" w:hAnsi="Arial" w:cs="Arial"/>
        </w:rPr>
      </w:pPr>
      <w:r w:rsidRPr="00234DCC">
        <w:rPr>
          <w:rFonts w:ascii="Arial" w:hAnsi="Arial" w:cs="Arial"/>
        </w:rPr>
        <w:t xml:space="preserve">This review highlights the problems </w:t>
      </w:r>
      <w:r w:rsidR="00180860" w:rsidRPr="00234DCC">
        <w:rPr>
          <w:rFonts w:ascii="Arial" w:hAnsi="Arial" w:cs="Arial"/>
        </w:rPr>
        <w:t xml:space="preserve">faced when </w:t>
      </w:r>
      <w:r w:rsidRPr="00234DCC">
        <w:rPr>
          <w:rFonts w:ascii="Arial" w:hAnsi="Arial" w:cs="Arial"/>
        </w:rPr>
        <w:t>comparing the causes of stillbirths between countries using data from the three current national stillbirth audits</w:t>
      </w:r>
      <w:r w:rsidR="00180860" w:rsidRPr="00234DCC">
        <w:rPr>
          <w:rFonts w:ascii="Arial" w:hAnsi="Arial" w:cs="Arial"/>
        </w:rPr>
        <w:t xml:space="preserve"> and provide</w:t>
      </w:r>
      <w:r w:rsidRPr="00234DCC">
        <w:rPr>
          <w:rFonts w:ascii="Arial" w:hAnsi="Arial" w:cs="Arial"/>
        </w:rPr>
        <w:t xml:space="preserve"> some insight into trends over time and the impact of the changing population demographics on stillbirth rates. Over the period of each of the national audits there has been a reduction in the stillbirth rate and investigation of the proportion of stillbirths and stillbirth rates by individual risk factors alongside changing population demographics for births can help explain changes in the rate of reduction. </w:t>
      </w:r>
    </w:p>
    <w:p w14:paraId="379A85BB" w14:textId="77777777" w:rsidR="00951890" w:rsidRPr="00234DCC" w:rsidRDefault="00951890" w:rsidP="00566DFB">
      <w:pPr>
        <w:spacing w:line="480" w:lineRule="auto"/>
        <w:rPr>
          <w:rFonts w:ascii="Arial" w:hAnsi="Arial" w:cs="Arial"/>
        </w:rPr>
      </w:pPr>
    </w:p>
    <w:p w14:paraId="3E0934E5" w14:textId="5A95047B" w:rsidR="00951890" w:rsidRPr="00234DCC" w:rsidRDefault="00951890" w:rsidP="00566DFB">
      <w:pPr>
        <w:spacing w:line="480" w:lineRule="auto"/>
        <w:rPr>
          <w:rFonts w:ascii="Arial" w:hAnsi="Arial" w:cs="Arial"/>
        </w:rPr>
      </w:pPr>
      <w:r w:rsidRPr="00234DCC">
        <w:rPr>
          <w:rFonts w:ascii="Arial" w:hAnsi="Arial" w:cs="Arial"/>
        </w:rPr>
        <w:t>Each audit presented uses a different cause of death classification system for stillbirths and even within country there are changes in the system used over time. The newly developed ICD-PM classification system uses a three stage process to classify perinatal deaths: by timing of death; by their ICD-PM cause; and finally, the main maternal condition at the time of death being assigned to each case</w:t>
      </w:r>
      <w:r w:rsidR="00222A7A" w:rsidRPr="00234DCC">
        <w:rPr>
          <w:rFonts w:ascii="Arial" w:hAnsi="Arial" w:cs="Arial"/>
        </w:rPr>
        <w:t xml:space="preserve"> </w:t>
      </w:r>
      <w:r w:rsidR="00222A7A" w:rsidRPr="00234DCC">
        <w:rPr>
          <w:rFonts w:ascii="Arial" w:hAnsi="Arial" w:cs="Arial"/>
          <w:vertAlign w:val="superscript"/>
        </w:rPr>
        <w:fldChar w:fldCharType="begin"/>
      </w:r>
      <w:r w:rsidR="00295511" w:rsidRPr="00234DCC">
        <w:rPr>
          <w:rFonts w:ascii="Arial" w:hAnsi="Arial" w:cs="Arial"/>
          <w:vertAlign w:val="superscript"/>
        </w:rPr>
        <w:instrText xml:space="preserve"> ADDIN EN.CITE &lt;EndNote&gt;&lt;Cite&gt;&lt;Author&gt;Allanson&lt;/Author&gt;&lt;Year&gt;2016&lt;/Year&gt;&lt;RecNum&gt;270&lt;/RecNum&gt;&lt;DisplayText&gt;[45]&lt;/DisplayText&gt;&lt;record&gt;&lt;rec-number&gt;270&lt;/rec-number&gt;&lt;foreign-keys&gt;&lt;key app="EN" db-id="ssvtdtr02vwvvxetprqpdvs9z2pv9avsxt0w" timestamp="1479465036"&gt;270&lt;/key&gt;&lt;/foreign-keys&gt;&lt;ref-type name="Journal Article"&gt;17&lt;/ref-type&gt;&lt;contributors&gt;&lt;authors&gt;&lt;author&gt;Allanson, ER&lt;/author&gt;&lt;author&gt;Tunçalp, Ö&lt;/author&gt;&lt;author&gt;Gardosi, J&lt;/author&gt;&lt;author&gt;Pattinson, RC&lt;/author&gt;&lt;author&gt;Francis, A&lt;/author&gt;&lt;author&gt;Vogel, JP&lt;/author&gt;&lt;author&gt;Erwich, JJHM&lt;/author&gt;&lt;author&gt;Flenady, VJ&lt;/author&gt;&lt;author&gt;Frøen, JF&lt;/author&gt;&lt;author&gt;Neilson, J&lt;/author&gt;&lt;/authors&gt;&lt;/contributors&gt;&lt;titles&gt;&lt;title&gt;The WHO application of ICD</w:instrText>
      </w:r>
      <w:r w:rsidR="00295511" w:rsidRPr="00234DCC">
        <w:rPr>
          <w:rFonts w:ascii="Cambria Math" w:hAnsi="Cambria Math" w:cs="Cambria Math"/>
          <w:vertAlign w:val="superscript"/>
        </w:rPr>
        <w:instrText>‐</w:instrText>
      </w:r>
      <w:r w:rsidR="00295511" w:rsidRPr="00234DCC">
        <w:rPr>
          <w:rFonts w:ascii="Arial" w:hAnsi="Arial" w:cs="Arial"/>
          <w:vertAlign w:val="superscript"/>
        </w:rPr>
        <w:instrText>10 to deaths during the perinatal period (ICD</w:instrText>
      </w:r>
      <w:r w:rsidR="00295511" w:rsidRPr="00234DCC">
        <w:rPr>
          <w:rFonts w:ascii="Cambria Math" w:hAnsi="Cambria Math" w:cs="Cambria Math"/>
          <w:vertAlign w:val="superscript"/>
        </w:rPr>
        <w:instrText>‐</w:instrText>
      </w:r>
      <w:r w:rsidR="00295511" w:rsidRPr="00234DCC">
        <w:rPr>
          <w:rFonts w:ascii="Arial" w:hAnsi="Arial" w:cs="Arial"/>
          <w:vertAlign w:val="superscript"/>
        </w:rPr>
        <w:instrText>PM): results from pilot database testing in South Africa and United Kingdom&lt;/title&gt;&lt;secondary-title&gt;BJOG: An International Journal of Obstetrics &amp;amp; Gynaecology&lt;/secondary-title&gt;&lt;/titles&gt;&lt;periodical&gt;&lt;full-title&gt;BJOG: An International Journal of Obstetrics &amp;amp; Gynaecology&lt;/full-title&gt;&lt;/periodical&gt;&lt;pages&gt;2019-2028&lt;/pages&gt;&lt;volume&gt;123&lt;/volume&gt;&lt;number&gt;12&lt;/number&gt;&lt;dates&gt;&lt;year&gt;2016&lt;/year&gt;&lt;/dates&gt;&lt;isbn&gt;1471-0528&lt;/isbn&gt;&lt;urls&gt;&lt;/urls&gt;&lt;/record&gt;&lt;/Cite&gt;&lt;/EndNote&gt;</w:instrText>
      </w:r>
      <w:r w:rsidR="00222A7A" w:rsidRPr="00234DCC">
        <w:rPr>
          <w:rFonts w:ascii="Arial" w:hAnsi="Arial" w:cs="Arial"/>
          <w:vertAlign w:val="superscript"/>
        </w:rPr>
        <w:fldChar w:fldCharType="separate"/>
      </w:r>
      <w:r w:rsidR="00295511" w:rsidRPr="00234DCC">
        <w:rPr>
          <w:rFonts w:ascii="Arial" w:hAnsi="Arial" w:cs="Arial"/>
          <w:noProof/>
          <w:vertAlign w:val="superscript"/>
        </w:rPr>
        <w:t>[45]</w:t>
      </w:r>
      <w:r w:rsidR="00222A7A" w:rsidRPr="00234DCC">
        <w:rPr>
          <w:rFonts w:ascii="Arial" w:hAnsi="Arial" w:cs="Arial"/>
          <w:vertAlign w:val="superscript"/>
        </w:rPr>
        <w:fldChar w:fldCharType="end"/>
      </w:r>
      <w:r w:rsidRPr="00234DCC">
        <w:rPr>
          <w:rFonts w:ascii="Arial" w:hAnsi="Arial" w:cs="Arial"/>
          <w:vertAlign w:val="superscript"/>
        </w:rPr>
        <w:t xml:space="preserve"> </w:t>
      </w:r>
      <w:r w:rsidRPr="00234DCC">
        <w:rPr>
          <w:rFonts w:ascii="Arial" w:hAnsi="Arial" w:cs="Arial"/>
        </w:rPr>
        <w:t>providing information about the contribution of a maternal conditions to the death.  International standardization of the use of this classification would facilitate direct comparisons between countries in the future (</w:t>
      </w:r>
      <w:r w:rsidRPr="00234DCC">
        <w:rPr>
          <w:rFonts w:ascii="Arial" w:hAnsi="Arial" w:cs="Arial"/>
          <w:i/>
        </w:rPr>
        <w:t xml:space="preserve">see </w:t>
      </w:r>
      <w:proofErr w:type="spellStart"/>
      <w:r w:rsidRPr="00234DCC">
        <w:rPr>
          <w:rFonts w:ascii="Arial" w:hAnsi="Arial" w:cs="Arial"/>
          <w:i/>
        </w:rPr>
        <w:t>Flenady</w:t>
      </w:r>
      <w:proofErr w:type="spellEnd"/>
      <w:r w:rsidRPr="00234DCC">
        <w:rPr>
          <w:rFonts w:ascii="Arial" w:hAnsi="Arial" w:cs="Arial"/>
          <w:i/>
        </w:rPr>
        <w:t xml:space="preserve"> article</w:t>
      </w:r>
      <w:r w:rsidR="00DE7F1A" w:rsidRPr="00234DCC">
        <w:rPr>
          <w:rFonts w:ascii="Arial" w:hAnsi="Arial" w:cs="Arial"/>
          <w:i/>
        </w:rPr>
        <w:t xml:space="preserve"> in this issue</w:t>
      </w:r>
      <w:r w:rsidRPr="00234DCC">
        <w:rPr>
          <w:rFonts w:ascii="Arial" w:hAnsi="Arial" w:cs="Arial"/>
        </w:rPr>
        <w:t xml:space="preserve">). However, a pilot study of the use of ICD-PM showed that over half of antepartum stillbirths were classified as unknown </w:t>
      </w:r>
      <w:r w:rsidR="00B33B4D" w:rsidRPr="00234DCC">
        <w:rPr>
          <w:rFonts w:ascii="Arial" w:hAnsi="Arial" w:cs="Arial"/>
          <w:vertAlign w:val="superscript"/>
        </w:rPr>
        <w:fldChar w:fldCharType="begin"/>
      </w:r>
      <w:r w:rsidR="00295511" w:rsidRPr="00234DCC">
        <w:rPr>
          <w:rFonts w:ascii="Arial" w:hAnsi="Arial" w:cs="Arial"/>
          <w:vertAlign w:val="superscript"/>
        </w:rPr>
        <w:instrText xml:space="preserve"> ADDIN EN.CITE &lt;EndNote&gt;&lt;Cite&gt;&lt;Author&gt;Allanson&lt;/Author&gt;&lt;Year&gt;2016&lt;/Year&gt;&lt;RecNum&gt;270&lt;/RecNum&gt;&lt;DisplayText&gt;[45]&lt;/DisplayText&gt;&lt;record&gt;&lt;rec-number&gt;270&lt;/rec-number&gt;&lt;foreign-keys&gt;&lt;key app="EN" db-id="ssvtdtr02vwvvxetprqpdvs9z2pv9avsxt0w" timestamp="1479465036"&gt;270&lt;/key&gt;&lt;/foreign-keys&gt;&lt;ref-type name="Journal Article"&gt;17&lt;/ref-type&gt;&lt;contributors&gt;&lt;authors&gt;&lt;author&gt;Allanson, ER&lt;/author&gt;&lt;author&gt;Tunçalp, Ö&lt;/author&gt;&lt;author&gt;Gardosi, J&lt;/author&gt;&lt;author&gt;Pattinson, RC&lt;/author&gt;&lt;author&gt;Francis, A&lt;/author&gt;&lt;author&gt;Vogel, JP&lt;/author&gt;&lt;author&gt;Erwich, JJHM&lt;/author&gt;&lt;author&gt;Flenady, VJ&lt;/author&gt;&lt;author&gt;Frøen, JF&lt;/author&gt;&lt;author&gt;Neilson, J&lt;/author&gt;&lt;/authors&gt;&lt;/contributors&gt;&lt;titles&gt;&lt;title&gt;The WHO application of ICD</w:instrText>
      </w:r>
      <w:r w:rsidR="00295511" w:rsidRPr="00234DCC">
        <w:rPr>
          <w:rFonts w:ascii="Cambria Math" w:hAnsi="Cambria Math" w:cs="Cambria Math"/>
          <w:vertAlign w:val="superscript"/>
        </w:rPr>
        <w:instrText>‐</w:instrText>
      </w:r>
      <w:r w:rsidR="00295511" w:rsidRPr="00234DCC">
        <w:rPr>
          <w:rFonts w:ascii="Arial" w:hAnsi="Arial" w:cs="Arial"/>
          <w:vertAlign w:val="superscript"/>
        </w:rPr>
        <w:instrText>10 to deaths during the perinatal period (ICD</w:instrText>
      </w:r>
      <w:r w:rsidR="00295511" w:rsidRPr="00234DCC">
        <w:rPr>
          <w:rFonts w:ascii="Cambria Math" w:hAnsi="Cambria Math" w:cs="Cambria Math"/>
          <w:vertAlign w:val="superscript"/>
        </w:rPr>
        <w:instrText>‐</w:instrText>
      </w:r>
      <w:r w:rsidR="00295511" w:rsidRPr="00234DCC">
        <w:rPr>
          <w:rFonts w:ascii="Arial" w:hAnsi="Arial" w:cs="Arial"/>
          <w:vertAlign w:val="superscript"/>
        </w:rPr>
        <w:instrText>PM): results from pilot database testing in South Africa and United Kingdom&lt;/title&gt;&lt;secondary-title&gt;BJOG: An International Journal of Obstetrics &amp;amp; Gynaecology&lt;/secondary-title&gt;&lt;/titles&gt;&lt;periodical&gt;&lt;full-title&gt;BJOG: An International Journal of Obstetrics &amp;amp; Gynaecology&lt;/full-title&gt;&lt;/periodical&gt;&lt;pages&gt;2019-2028&lt;/pages&gt;&lt;volume&gt;123&lt;/volume&gt;&lt;number&gt;12&lt;/number&gt;&lt;dates&gt;&lt;year&gt;2016&lt;/year&gt;&lt;/dates&gt;&lt;isbn&gt;1471-0528&lt;/isbn&gt;&lt;urls&gt;&lt;/urls&gt;&lt;/record&gt;&lt;/Cite&gt;&lt;/EndNote&gt;</w:instrText>
      </w:r>
      <w:r w:rsidR="00B33B4D" w:rsidRPr="00234DCC">
        <w:rPr>
          <w:rFonts w:ascii="Arial" w:hAnsi="Arial" w:cs="Arial"/>
          <w:vertAlign w:val="superscript"/>
        </w:rPr>
        <w:fldChar w:fldCharType="separate"/>
      </w:r>
      <w:r w:rsidR="00295511" w:rsidRPr="00234DCC">
        <w:rPr>
          <w:rFonts w:ascii="Arial" w:hAnsi="Arial" w:cs="Arial"/>
          <w:noProof/>
          <w:vertAlign w:val="superscript"/>
        </w:rPr>
        <w:t>[45]</w:t>
      </w:r>
      <w:r w:rsidR="00B33B4D" w:rsidRPr="00234DCC">
        <w:rPr>
          <w:rFonts w:ascii="Arial" w:hAnsi="Arial" w:cs="Arial"/>
          <w:vertAlign w:val="superscript"/>
        </w:rPr>
        <w:fldChar w:fldCharType="end"/>
      </w:r>
      <w:r w:rsidR="00B33B4D" w:rsidRPr="00234DCC">
        <w:rPr>
          <w:rFonts w:ascii="Arial" w:hAnsi="Arial" w:cs="Arial"/>
        </w:rPr>
        <w:t xml:space="preserve"> </w:t>
      </w:r>
      <w:r w:rsidRPr="00234DCC">
        <w:rPr>
          <w:rFonts w:ascii="Arial" w:hAnsi="Arial" w:cs="Arial"/>
        </w:rPr>
        <w:t xml:space="preserve">reflecting many other classification systems and the findings of this review. This limitation of the current ICD-PM is due to the coding of low birthweight and prematurity as one category and thus the inability of the system to identify fetal growth restriction. </w:t>
      </w:r>
      <w:r w:rsidR="00602826" w:rsidRPr="00234DCC">
        <w:rPr>
          <w:rFonts w:ascii="Arial" w:hAnsi="Arial" w:cs="Arial"/>
        </w:rPr>
        <w:t>It is hoped such issues will be addressed in the perinatal chapter of ICD11.</w:t>
      </w:r>
      <w:r w:rsidRPr="00234DCC">
        <w:rPr>
          <w:rFonts w:ascii="Arial" w:hAnsi="Arial" w:cs="Arial"/>
        </w:rPr>
        <w:t xml:space="preserve"> </w:t>
      </w:r>
    </w:p>
    <w:p w14:paraId="023F067E" w14:textId="77777777" w:rsidR="00951890" w:rsidRPr="00234DCC" w:rsidRDefault="00951890" w:rsidP="00566DFB">
      <w:pPr>
        <w:spacing w:line="480" w:lineRule="auto"/>
        <w:rPr>
          <w:rFonts w:ascii="Arial" w:hAnsi="Arial" w:cs="Arial"/>
        </w:rPr>
      </w:pPr>
    </w:p>
    <w:p w14:paraId="46E8C652" w14:textId="3A5B184B" w:rsidR="00951890" w:rsidRPr="00234DCC" w:rsidRDefault="00951890" w:rsidP="00566DFB">
      <w:pPr>
        <w:spacing w:line="480" w:lineRule="auto"/>
        <w:rPr>
          <w:rFonts w:ascii="Arial" w:hAnsi="Arial" w:cs="Arial"/>
          <w:lang w:val="en-GB"/>
        </w:rPr>
      </w:pPr>
      <w:r w:rsidRPr="00234DCC">
        <w:rPr>
          <w:rFonts w:ascii="Arial" w:hAnsi="Arial" w:cs="Arial"/>
          <w:lang w:val="en-GB"/>
        </w:rPr>
        <w:lastRenderedPageBreak/>
        <w:t xml:space="preserve">Both the New Zealand and UK national audits have shown a reduction in the proportion of stillbirths classified as hypoxic </w:t>
      </w:r>
      <w:proofErr w:type="spellStart"/>
      <w:r w:rsidRPr="00234DCC">
        <w:rPr>
          <w:rFonts w:ascii="Arial" w:hAnsi="Arial" w:cs="Arial"/>
          <w:lang w:val="en-GB"/>
        </w:rPr>
        <w:t>peripartum</w:t>
      </w:r>
      <w:proofErr w:type="spellEnd"/>
      <w:r w:rsidRPr="00234DCC">
        <w:rPr>
          <w:rFonts w:ascii="Arial" w:hAnsi="Arial" w:cs="Arial"/>
          <w:lang w:val="en-GB"/>
        </w:rPr>
        <w:t xml:space="preserve"> or intrapartum death which may reflect improvements in the quality of intrapartum care provision. However one major difference between the New Zealand and UK data is that whilst the reduction in New Zealand is over recent years and is associated with a significant decrease in both the proportion and rate of stillbirths as well as the proportion of births post-term indicating changes in the management of these births </w:t>
      </w:r>
      <w:r w:rsidRPr="00234DCC">
        <w:rPr>
          <w:rFonts w:ascii="Arial" w:hAnsi="Arial" w:cs="Arial"/>
          <w:vertAlign w:val="superscript"/>
          <w:lang w:val="en-GB"/>
        </w:rPr>
        <w:t>[12]</w:t>
      </w:r>
      <w:r w:rsidRPr="00234DCC">
        <w:rPr>
          <w:rFonts w:ascii="Arial" w:hAnsi="Arial" w:cs="Arial"/>
          <w:lang w:val="en-GB"/>
        </w:rPr>
        <w:t>, the reduction in intrapartum stillbirth rates in the UK has been more gradual and the proportion of post-t</w:t>
      </w:r>
      <w:r w:rsidR="00FC1F83" w:rsidRPr="00234DCC">
        <w:rPr>
          <w:rFonts w:ascii="Arial" w:hAnsi="Arial" w:cs="Arial"/>
          <w:lang w:val="en-GB"/>
        </w:rPr>
        <w:t xml:space="preserve">erm stillbirths has increased. </w:t>
      </w:r>
      <w:r w:rsidRPr="00234DCC">
        <w:rPr>
          <w:rFonts w:ascii="Arial" w:hAnsi="Arial" w:cs="Arial"/>
          <w:lang w:val="en-GB"/>
        </w:rPr>
        <w:t>Conversely, increasing trends in the proportion of stillbirths due to congenital anomalies are seen in both the UK (from 1993 to 2006) and New Zealand data as a result of changes in antenatal screening programmes</w:t>
      </w:r>
      <w:r w:rsidR="00687E53" w:rsidRPr="00234DCC">
        <w:rPr>
          <w:rFonts w:ascii="Arial" w:hAnsi="Arial" w:cs="Arial"/>
          <w:lang w:val="en-GB"/>
        </w:rPr>
        <w:t xml:space="preserve"> to mid trimester screening leading to a consequential</w:t>
      </w:r>
      <w:r w:rsidRPr="00234DCC">
        <w:rPr>
          <w:rFonts w:ascii="Arial" w:hAnsi="Arial" w:cs="Arial"/>
          <w:lang w:val="en-GB"/>
        </w:rPr>
        <w:t xml:space="preserve"> increase in late </w:t>
      </w:r>
      <w:r w:rsidR="005F10B8" w:rsidRPr="00234DCC">
        <w:rPr>
          <w:rFonts w:ascii="Arial" w:hAnsi="Arial" w:cs="Arial"/>
          <w:lang w:val="en-GB"/>
        </w:rPr>
        <w:t>TOPs</w:t>
      </w:r>
      <w:r w:rsidR="00C046D2" w:rsidRPr="00234DCC">
        <w:rPr>
          <w:rFonts w:ascii="Arial" w:hAnsi="Arial" w:cs="Arial"/>
          <w:vertAlign w:val="superscript"/>
          <w:lang w:val="en-GB"/>
        </w:rPr>
        <w:t xml:space="preserve"> </w:t>
      </w:r>
      <w:r w:rsidR="00C046D2" w:rsidRPr="00234DCC">
        <w:rPr>
          <w:rFonts w:ascii="Arial" w:hAnsi="Arial" w:cs="Arial"/>
          <w:vertAlign w:val="superscript"/>
          <w:lang w:val="en-GB"/>
        </w:rPr>
        <w:fldChar w:fldCharType="begin"/>
      </w:r>
      <w:r w:rsidR="00C046D2" w:rsidRPr="00234DCC">
        <w:rPr>
          <w:rFonts w:ascii="Arial" w:hAnsi="Arial" w:cs="Arial"/>
          <w:vertAlign w:val="superscript"/>
          <w:lang w:val="en-GB"/>
        </w:rPr>
        <w:instrText xml:space="preserve"> ADDIN EN.CITE &lt;EndNote&gt;&lt;Cite&gt;&lt;Author&gt;Joseph&lt;/Author&gt;&lt;Year&gt;2013&lt;/Year&gt;&lt;RecNum&gt;236&lt;/RecNum&gt;&lt;DisplayText&gt;[2]&lt;/DisplayText&gt;&lt;record&gt;&lt;rec-number&gt;236&lt;/rec-number&gt;&lt;foreign-keys&gt;&lt;key app="EN" db-id="ssvtdtr02vwvvxetprqpdvs9z2pv9avsxt0w" timestamp="1477644045"&gt;236&lt;/key&gt;&lt;/foreign-keys&gt;&lt;ref-type name="Journal Article"&gt;17&lt;/ref-type&gt;&lt;contributors&gt;&lt;authors&gt;&lt;author&gt;Joseph, KS&lt;/author&gt;&lt;author&gt;Kinniburgh, Brooke&lt;/author&gt;&lt;author&gt;Hutcheon, Jennifer A&lt;/author&gt;&lt;author&gt;Mehrabadi, Azar&lt;/author&gt;&lt;author&gt;Basso, Melanie&lt;/author&gt;&lt;author&gt;Davies, Cheryl&lt;/author&gt;&lt;author&gt;Lee, Lily&lt;/author&gt;&lt;/authors&gt;&lt;/contributors&gt;&lt;titles&gt;&lt;title&gt;Determinants of increases in stillbirth rates from 2000 to 2010&lt;/title&gt;&lt;secondary-title&gt;Canadian Medical Association Journal&lt;/secondary-title&gt;&lt;/titles&gt;&lt;periodical&gt;&lt;full-title&gt;Canadian Medical Association Journal&lt;/full-title&gt;&lt;/periodical&gt;&lt;pages&gt;E345-E351&lt;/pages&gt;&lt;volume&gt;185&lt;/volume&gt;&lt;number&gt;8&lt;/number&gt;&lt;dates&gt;&lt;year&gt;2013&lt;/year&gt;&lt;/dates&gt;&lt;isbn&gt;0820-3946&lt;/isbn&gt;&lt;urls&gt;&lt;/urls&gt;&lt;/record&gt;&lt;/Cite&gt;&lt;/EndNote&gt;</w:instrText>
      </w:r>
      <w:r w:rsidR="00C046D2" w:rsidRPr="00234DCC">
        <w:rPr>
          <w:rFonts w:ascii="Arial" w:hAnsi="Arial" w:cs="Arial"/>
          <w:vertAlign w:val="superscript"/>
          <w:lang w:val="en-GB"/>
        </w:rPr>
        <w:fldChar w:fldCharType="separate"/>
      </w:r>
      <w:r w:rsidR="00C046D2" w:rsidRPr="00234DCC">
        <w:rPr>
          <w:rFonts w:ascii="Arial" w:hAnsi="Arial" w:cs="Arial"/>
          <w:noProof/>
          <w:vertAlign w:val="superscript"/>
          <w:lang w:val="en-GB"/>
        </w:rPr>
        <w:t>[2]</w:t>
      </w:r>
      <w:r w:rsidR="00C046D2" w:rsidRPr="00234DCC">
        <w:rPr>
          <w:rFonts w:ascii="Arial" w:hAnsi="Arial" w:cs="Arial"/>
          <w:vertAlign w:val="superscript"/>
          <w:lang w:val="en-GB"/>
        </w:rPr>
        <w:fldChar w:fldCharType="end"/>
      </w:r>
      <w:r w:rsidRPr="00234DCC">
        <w:rPr>
          <w:rFonts w:ascii="Arial" w:hAnsi="Arial" w:cs="Arial"/>
          <w:lang w:val="en-GB"/>
        </w:rPr>
        <w:t xml:space="preserve">. Data for </w:t>
      </w:r>
      <w:r w:rsidR="005F10B8" w:rsidRPr="00234DCC">
        <w:rPr>
          <w:rFonts w:ascii="Arial" w:hAnsi="Arial" w:cs="Arial"/>
          <w:lang w:val="en-GB"/>
        </w:rPr>
        <w:t>TOPs</w:t>
      </w:r>
      <w:r w:rsidRPr="00234DCC">
        <w:rPr>
          <w:rFonts w:ascii="Arial" w:hAnsi="Arial" w:cs="Arial"/>
          <w:lang w:val="en-GB"/>
        </w:rPr>
        <w:t xml:space="preserve"> were excluded from the UK data after 2007 and so this trend </w:t>
      </w:r>
      <w:r w:rsidR="00A92052" w:rsidRPr="00234DCC">
        <w:rPr>
          <w:rFonts w:ascii="Arial" w:hAnsi="Arial" w:cs="Arial"/>
          <w:lang w:val="en-GB"/>
        </w:rPr>
        <w:t>can</w:t>
      </w:r>
      <w:r w:rsidRPr="00234DCC">
        <w:rPr>
          <w:rFonts w:ascii="Arial" w:hAnsi="Arial" w:cs="Arial"/>
          <w:lang w:val="en-GB"/>
        </w:rPr>
        <w:t xml:space="preserve"> no longer be monitored.</w:t>
      </w:r>
    </w:p>
    <w:p w14:paraId="52EA2DE9" w14:textId="77777777" w:rsidR="00A109D6" w:rsidRPr="00234DCC" w:rsidRDefault="00A109D6" w:rsidP="00566DFB">
      <w:pPr>
        <w:spacing w:line="480" w:lineRule="auto"/>
        <w:rPr>
          <w:rFonts w:ascii="Arial" w:hAnsi="Arial" w:cs="Arial"/>
          <w:lang w:val="en-GB"/>
        </w:rPr>
      </w:pPr>
    </w:p>
    <w:p w14:paraId="70C326A4" w14:textId="212A0163" w:rsidR="00951890" w:rsidRPr="00234DCC" w:rsidRDefault="00951890" w:rsidP="00566DFB">
      <w:pPr>
        <w:spacing w:line="480" w:lineRule="auto"/>
        <w:rPr>
          <w:rFonts w:ascii="Arial" w:hAnsi="Arial" w:cs="Arial"/>
        </w:rPr>
      </w:pPr>
      <w:r w:rsidRPr="00234DCC">
        <w:rPr>
          <w:rFonts w:ascii="Arial" w:hAnsi="Arial" w:cs="Arial"/>
        </w:rPr>
        <w:t>Changes in the characteristics of births can lead to changing risk</w:t>
      </w:r>
      <w:r w:rsidR="00602826" w:rsidRPr="00234DCC">
        <w:rPr>
          <w:rFonts w:ascii="Arial" w:hAnsi="Arial" w:cs="Arial"/>
        </w:rPr>
        <w:t>s</w:t>
      </w:r>
      <w:r w:rsidRPr="00234DCC">
        <w:rPr>
          <w:rFonts w:ascii="Arial" w:hAnsi="Arial" w:cs="Arial"/>
        </w:rPr>
        <w:t xml:space="preserve"> for the population and associated stillbirth rates which can explain some of the variation or lack of change over time. So whilst there have been increasing proportions of births and stillbirths in high risk groups such as migrant populations, older mothers and increases in extreme prematurity and levels of obesity, this may have been offset in terms of overall stillbirth rates by reductions in other high risk groups such as teenage mothers, lower smoking rates and mothers with the highest levels of deprivation.</w:t>
      </w:r>
      <w:r w:rsidR="00E84600" w:rsidRPr="00234DCC">
        <w:rPr>
          <w:rFonts w:ascii="Arial" w:hAnsi="Arial" w:cs="Arial"/>
        </w:rPr>
        <w:t xml:space="preserve"> It is important to take account of these</w:t>
      </w:r>
      <w:r w:rsidRPr="00234DCC">
        <w:rPr>
          <w:rFonts w:ascii="Arial" w:hAnsi="Arial" w:cs="Arial"/>
        </w:rPr>
        <w:t xml:space="preserve"> changing population demographics </w:t>
      </w:r>
      <w:r w:rsidR="00016049" w:rsidRPr="00234DCC">
        <w:rPr>
          <w:rFonts w:ascii="Arial" w:hAnsi="Arial" w:cs="Arial"/>
        </w:rPr>
        <w:t xml:space="preserve">and birth characteristics </w:t>
      </w:r>
      <w:r w:rsidR="00E84600" w:rsidRPr="00234DCC">
        <w:rPr>
          <w:rFonts w:ascii="Arial" w:hAnsi="Arial" w:cs="Arial"/>
        </w:rPr>
        <w:t xml:space="preserve">when evaluating </w:t>
      </w:r>
      <w:r w:rsidRPr="00234DCC">
        <w:rPr>
          <w:rFonts w:ascii="Arial" w:hAnsi="Arial" w:cs="Arial"/>
        </w:rPr>
        <w:t>interventions for reduc</w:t>
      </w:r>
      <w:r w:rsidR="00016049" w:rsidRPr="00234DCC">
        <w:rPr>
          <w:rFonts w:ascii="Arial" w:hAnsi="Arial" w:cs="Arial"/>
        </w:rPr>
        <w:t>ing</w:t>
      </w:r>
      <w:r w:rsidRPr="00234DCC">
        <w:rPr>
          <w:rFonts w:ascii="Arial" w:hAnsi="Arial" w:cs="Arial"/>
        </w:rPr>
        <w:t xml:space="preserve"> stillbirth</w:t>
      </w:r>
      <w:r w:rsidR="00016049" w:rsidRPr="00234DCC">
        <w:rPr>
          <w:rFonts w:ascii="Arial" w:hAnsi="Arial" w:cs="Arial"/>
        </w:rPr>
        <w:t xml:space="preserve">s. </w:t>
      </w:r>
    </w:p>
    <w:p w14:paraId="79D5FE01" w14:textId="77777777" w:rsidR="001A6897" w:rsidRPr="00234DCC" w:rsidRDefault="001A6897" w:rsidP="00566DFB">
      <w:pPr>
        <w:spacing w:line="480" w:lineRule="auto"/>
        <w:rPr>
          <w:rFonts w:ascii="Arial" w:hAnsi="Arial" w:cs="Arial"/>
        </w:rPr>
      </w:pPr>
    </w:p>
    <w:p w14:paraId="7C68152F" w14:textId="3CF6A72C" w:rsidR="0094175F" w:rsidRPr="00234DCC" w:rsidRDefault="001D3EB5" w:rsidP="00566DFB">
      <w:pPr>
        <w:spacing w:line="480" w:lineRule="auto"/>
        <w:rPr>
          <w:rFonts w:ascii="Arial" w:hAnsi="Arial" w:cs="Arial"/>
        </w:rPr>
      </w:pPr>
      <w:r w:rsidRPr="00234DCC">
        <w:rPr>
          <w:rFonts w:ascii="Arial" w:hAnsi="Arial" w:cs="Arial"/>
        </w:rPr>
        <w:t>T</w:t>
      </w:r>
      <w:r w:rsidR="00951890" w:rsidRPr="00234DCC">
        <w:rPr>
          <w:rFonts w:ascii="Arial" w:hAnsi="Arial" w:cs="Arial"/>
        </w:rPr>
        <w:t xml:space="preserve">he three national audits of stillbirths suggest that up to half of all reviewed stillbirths have elements of care that </w:t>
      </w:r>
      <w:r w:rsidR="00843174" w:rsidRPr="00234DCC">
        <w:rPr>
          <w:rFonts w:ascii="Arial" w:hAnsi="Arial" w:cs="Arial"/>
        </w:rPr>
        <w:t>failed to follow standards and guidance</w:t>
      </w:r>
      <w:r w:rsidR="00951890" w:rsidRPr="00234DCC">
        <w:rPr>
          <w:rFonts w:ascii="Arial" w:hAnsi="Arial" w:cs="Arial"/>
        </w:rPr>
        <w:t xml:space="preserve"> although the proportion identified as ‘potentially avoidable’ or ‘where improvements may have made a difference to the outcome’ or ‘where the death was felt to have a probable relationship with the sub-standard care received’ varied between around one tenth and half of all cases. </w:t>
      </w:r>
      <w:r w:rsidR="00310E54" w:rsidRPr="00234DCC">
        <w:rPr>
          <w:rFonts w:ascii="Arial" w:hAnsi="Arial" w:cs="Arial"/>
        </w:rPr>
        <w:t xml:space="preserve">External </w:t>
      </w:r>
      <w:r w:rsidR="0024705C" w:rsidRPr="00234DCC">
        <w:rPr>
          <w:rFonts w:ascii="Arial" w:hAnsi="Arial" w:cs="Arial"/>
        </w:rPr>
        <w:t xml:space="preserve">anonymized </w:t>
      </w:r>
      <w:r w:rsidR="00310E54" w:rsidRPr="00234DCC">
        <w:rPr>
          <w:rFonts w:ascii="Arial" w:hAnsi="Arial" w:cs="Arial"/>
        </w:rPr>
        <w:t>reviews of care provision tended to allocate the highest proportions of care as sub-</w:t>
      </w:r>
      <w:r w:rsidR="0024705C" w:rsidRPr="00234DCC">
        <w:rPr>
          <w:rFonts w:ascii="Arial" w:hAnsi="Arial" w:cs="Arial"/>
        </w:rPr>
        <w:t>standard</w:t>
      </w:r>
      <w:r w:rsidR="0083732F" w:rsidRPr="00234DCC">
        <w:rPr>
          <w:rFonts w:ascii="Arial" w:hAnsi="Arial" w:cs="Arial"/>
        </w:rPr>
        <w:t>,</w:t>
      </w:r>
      <w:r w:rsidR="0024705C" w:rsidRPr="00234DCC">
        <w:rPr>
          <w:rFonts w:ascii="Arial" w:hAnsi="Arial" w:cs="Arial"/>
        </w:rPr>
        <w:t xml:space="preserve"> possibly due </w:t>
      </w:r>
      <w:r w:rsidR="00843174" w:rsidRPr="00234DCC">
        <w:rPr>
          <w:rFonts w:ascii="Arial" w:hAnsi="Arial" w:cs="Arial"/>
        </w:rPr>
        <w:t xml:space="preserve">to their ability to remain </w:t>
      </w:r>
      <w:r w:rsidR="0024705C" w:rsidRPr="00234DCC">
        <w:rPr>
          <w:rFonts w:ascii="Arial" w:hAnsi="Arial" w:cs="Arial"/>
        </w:rPr>
        <w:t>impartial.</w:t>
      </w:r>
      <w:r w:rsidR="00951890" w:rsidRPr="00234DCC">
        <w:rPr>
          <w:rFonts w:ascii="Arial" w:hAnsi="Arial" w:cs="Arial"/>
        </w:rPr>
        <w:t xml:space="preserve"> However, areas for improvement were similar across the audits </w:t>
      </w:r>
      <w:r w:rsidR="00706BFD" w:rsidRPr="00234DCC">
        <w:rPr>
          <w:rFonts w:ascii="Arial" w:hAnsi="Arial" w:cs="Arial"/>
        </w:rPr>
        <w:t>including</w:t>
      </w:r>
      <w:r w:rsidR="00951890" w:rsidRPr="00234DCC">
        <w:rPr>
          <w:rFonts w:ascii="Arial" w:hAnsi="Arial" w:cs="Arial"/>
        </w:rPr>
        <w:t xml:space="preserve"> focus on compliance with national standards and guidelines specifically around the detection of and response to </w:t>
      </w:r>
      <w:r w:rsidR="0083732F" w:rsidRPr="00234DCC">
        <w:rPr>
          <w:rFonts w:ascii="Arial" w:hAnsi="Arial" w:cs="Arial"/>
        </w:rPr>
        <w:t>(</w:t>
      </w:r>
      <w:r w:rsidR="00951890" w:rsidRPr="00234DCC">
        <w:rPr>
          <w:rFonts w:ascii="Arial" w:hAnsi="Arial" w:cs="Arial"/>
        </w:rPr>
        <w:t>intrauterine</w:t>
      </w:r>
      <w:r w:rsidR="0083732F" w:rsidRPr="00234DCC">
        <w:rPr>
          <w:rFonts w:ascii="Arial" w:hAnsi="Arial" w:cs="Arial"/>
        </w:rPr>
        <w:t>)</w:t>
      </w:r>
      <w:r w:rsidR="00951890" w:rsidRPr="00234DCC">
        <w:rPr>
          <w:rFonts w:ascii="Arial" w:hAnsi="Arial" w:cs="Arial"/>
        </w:rPr>
        <w:t xml:space="preserve"> fetal growth </w:t>
      </w:r>
      <w:r w:rsidR="0083732F" w:rsidRPr="00234DCC">
        <w:rPr>
          <w:rFonts w:ascii="Arial" w:hAnsi="Arial" w:cs="Arial"/>
        </w:rPr>
        <w:t>restriction</w:t>
      </w:r>
      <w:r w:rsidR="00951890" w:rsidRPr="00234DCC">
        <w:rPr>
          <w:rFonts w:ascii="Arial" w:hAnsi="Arial" w:cs="Arial"/>
        </w:rPr>
        <w:t xml:space="preserve">, actions following reduced fetal movements and identification and appropriate actions for high risk women. Improving communication and documentation as well as the knowledge and skills of all staff have also been highlighted as a result of the reviews. </w:t>
      </w:r>
    </w:p>
    <w:p w14:paraId="01A6AC40" w14:textId="77777777" w:rsidR="00067078" w:rsidRPr="00234DCC" w:rsidRDefault="00067078" w:rsidP="00566DFB">
      <w:pPr>
        <w:spacing w:line="480" w:lineRule="auto"/>
        <w:rPr>
          <w:rFonts w:ascii="Arial" w:hAnsi="Arial" w:cs="Arial"/>
        </w:rPr>
      </w:pPr>
    </w:p>
    <w:p w14:paraId="722AD6FC" w14:textId="62F4AFF9" w:rsidR="00067078" w:rsidRPr="00234DCC" w:rsidRDefault="00067078" w:rsidP="00566DFB">
      <w:pPr>
        <w:spacing w:line="480" w:lineRule="auto"/>
        <w:rPr>
          <w:rFonts w:ascii="Arial" w:hAnsi="Arial" w:cs="Arial"/>
        </w:rPr>
      </w:pPr>
      <w:r w:rsidRPr="00234DCC">
        <w:rPr>
          <w:rFonts w:ascii="Arial" w:hAnsi="Arial" w:cs="Arial"/>
        </w:rPr>
        <w:t>Development of an evidence base from the findings of confidential enquiries an</w:t>
      </w:r>
      <w:r w:rsidR="002C135C" w:rsidRPr="00234DCC">
        <w:rPr>
          <w:rFonts w:ascii="Arial" w:hAnsi="Arial" w:cs="Arial"/>
        </w:rPr>
        <w:t>d reviews is frequently</w:t>
      </w:r>
      <w:r w:rsidR="00EB6637" w:rsidRPr="00234DCC">
        <w:rPr>
          <w:rFonts w:ascii="Arial" w:hAnsi="Arial" w:cs="Arial"/>
        </w:rPr>
        <w:t xml:space="preserve"> complicated by the introduction of </w:t>
      </w:r>
      <w:r w:rsidR="0094175F" w:rsidRPr="00234DCC">
        <w:rPr>
          <w:rFonts w:ascii="Arial" w:hAnsi="Arial" w:cs="Arial"/>
        </w:rPr>
        <w:t xml:space="preserve">multiple </w:t>
      </w:r>
      <w:proofErr w:type="spellStart"/>
      <w:r w:rsidR="0094175F" w:rsidRPr="00234DCC">
        <w:rPr>
          <w:rFonts w:ascii="Arial" w:hAnsi="Arial" w:cs="Arial"/>
        </w:rPr>
        <w:t>programmes</w:t>
      </w:r>
      <w:proofErr w:type="spellEnd"/>
      <w:r w:rsidR="0094175F" w:rsidRPr="00234DCC">
        <w:rPr>
          <w:rFonts w:ascii="Arial" w:hAnsi="Arial" w:cs="Arial"/>
        </w:rPr>
        <w:t xml:space="preserve"> of work addressing the audit recommendations. Cons</w:t>
      </w:r>
      <w:r w:rsidR="00157B64" w:rsidRPr="00234DCC">
        <w:rPr>
          <w:rFonts w:ascii="Arial" w:hAnsi="Arial" w:cs="Arial"/>
        </w:rPr>
        <w:t>e</w:t>
      </w:r>
      <w:r w:rsidR="0094175F" w:rsidRPr="00234DCC">
        <w:rPr>
          <w:rFonts w:ascii="Arial" w:hAnsi="Arial" w:cs="Arial"/>
        </w:rPr>
        <w:t>quently</w:t>
      </w:r>
      <w:r w:rsidR="00157B64" w:rsidRPr="00234DCC">
        <w:rPr>
          <w:rFonts w:ascii="Arial" w:hAnsi="Arial" w:cs="Arial"/>
        </w:rPr>
        <w:t>,</w:t>
      </w:r>
      <w:r w:rsidR="0094175F" w:rsidRPr="00234DCC">
        <w:rPr>
          <w:rFonts w:ascii="Arial" w:hAnsi="Arial" w:cs="Arial"/>
        </w:rPr>
        <w:t xml:space="preserve"> whilst these may lead to a reduction in stillbirth it is not possible to assess the impact of the separate elements of the </w:t>
      </w:r>
      <w:proofErr w:type="spellStart"/>
      <w:r w:rsidR="0094175F" w:rsidRPr="00234DCC">
        <w:rPr>
          <w:rFonts w:ascii="Arial" w:hAnsi="Arial" w:cs="Arial"/>
        </w:rPr>
        <w:t>programmes</w:t>
      </w:r>
      <w:proofErr w:type="spellEnd"/>
      <w:r w:rsidR="0094175F" w:rsidRPr="00234DCC">
        <w:rPr>
          <w:rFonts w:ascii="Arial" w:hAnsi="Arial" w:cs="Arial"/>
        </w:rPr>
        <w:t xml:space="preserve">. </w:t>
      </w:r>
      <w:r w:rsidR="00EB6637" w:rsidRPr="00234DCC">
        <w:rPr>
          <w:rFonts w:ascii="Arial" w:hAnsi="Arial" w:cs="Arial"/>
        </w:rPr>
        <w:t xml:space="preserve">Studies from Norway </w:t>
      </w:r>
      <w:r w:rsidR="002C135C" w:rsidRPr="00234DCC">
        <w:rPr>
          <w:rFonts w:ascii="Arial" w:hAnsi="Arial" w:cs="Arial"/>
        </w:rPr>
        <w:t>(where national audit was carried out for many years with a substantial reduction in the stillbirth rate) ha</w:t>
      </w:r>
      <w:r w:rsidR="00EB6637" w:rsidRPr="00234DCC">
        <w:rPr>
          <w:rFonts w:ascii="Arial" w:hAnsi="Arial" w:cs="Arial"/>
        </w:rPr>
        <w:t>ve shown an association between a reduction in late stillbirth and the introduction of fetal movement information for women and guidelines</w:t>
      </w:r>
      <w:r w:rsidR="00F5265A" w:rsidRPr="00234DCC">
        <w:rPr>
          <w:rFonts w:ascii="Arial" w:hAnsi="Arial" w:cs="Arial"/>
          <w:vertAlign w:val="superscript"/>
        </w:rPr>
        <w:t xml:space="preserve"> </w:t>
      </w:r>
      <w:r w:rsidR="00F5265A" w:rsidRPr="00234DCC">
        <w:rPr>
          <w:rFonts w:ascii="Arial" w:hAnsi="Arial" w:cs="Arial"/>
          <w:vertAlign w:val="superscript"/>
        </w:rPr>
        <w:fldChar w:fldCharType="begin">
          <w:fldData xml:space="preserve">PEVuZE5vdGU+PENpdGU+PEF1dGhvcj5UdmVpdDwvQXV0aG9yPjxZZWFyPjIwMDk8L1llYXI+PFJl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</w:fldData>
        </w:fldChar>
      </w:r>
      <w:r w:rsidR="00295511" w:rsidRPr="00234DCC">
        <w:rPr>
          <w:rFonts w:ascii="Arial" w:hAnsi="Arial" w:cs="Arial"/>
          <w:vertAlign w:val="superscript"/>
        </w:rPr>
        <w:instrText xml:space="preserve"> ADDIN EN.CITE </w:instrText>
      </w:r>
      <w:r w:rsidR="00295511" w:rsidRPr="00234DCC">
        <w:rPr>
          <w:rFonts w:ascii="Arial" w:hAnsi="Arial" w:cs="Arial"/>
          <w:vertAlign w:val="superscript"/>
        </w:rPr>
        <w:fldChar w:fldCharType="begin">
          <w:fldData xml:space="preserve">PEVuZE5vdGU+PENpdGU+PEF1dGhvcj5UdmVpdDwvQXV0aG9yPjxZZWFyPjIwMDk8L1llYXI+PFJl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</w:fldData>
        </w:fldChar>
      </w:r>
      <w:r w:rsidR="00295511" w:rsidRPr="00234DCC">
        <w:rPr>
          <w:rFonts w:ascii="Arial" w:hAnsi="Arial" w:cs="Arial"/>
          <w:vertAlign w:val="superscript"/>
        </w:rPr>
        <w:instrText xml:space="preserve"> ADDIN EN.CITE.DATA </w:instrText>
      </w:r>
      <w:r w:rsidR="00295511" w:rsidRPr="00234DCC">
        <w:rPr>
          <w:rFonts w:ascii="Arial" w:hAnsi="Arial" w:cs="Arial"/>
          <w:vertAlign w:val="superscript"/>
        </w:rPr>
      </w:r>
      <w:r w:rsidR="00295511" w:rsidRPr="00234DCC">
        <w:rPr>
          <w:rFonts w:ascii="Arial" w:hAnsi="Arial" w:cs="Arial"/>
          <w:vertAlign w:val="superscript"/>
        </w:rPr>
        <w:fldChar w:fldCharType="end"/>
      </w:r>
      <w:r w:rsidR="00F5265A" w:rsidRPr="00234DCC">
        <w:rPr>
          <w:rFonts w:ascii="Arial" w:hAnsi="Arial" w:cs="Arial"/>
          <w:vertAlign w:val="superscript"/>
        </w:rPr>
      </w:r>
      <w:r w:rsidR="00F5265A" w:rsidRPr="00234DCC">
        <w:rPr>
          <w:rFonts w:ascii="Arial" w:hAnsi="Arial" w:cs="Arial"/>
          <w:vertAlign w:val="superscript"/>
        </w:rPr>
        <w:fldChar w:fldCharType="separate"/>
      </w:r>
      <w:r w:rsidR="00295511" w:rsidRPr="00234DCC">
        <w:rPr>
          <w:rFonts w:ascii="Arial" w:hAnsi="Arial" w:cs="Arial"/>
          <w:noProof/>
          <w:vertAlign w:val="superscript"/>
        </w:rPr>
        <w:t>[46, 47]</w:t>
      </w:r>
      <w:r w:rsidR="00F5265A" w:rsidRPr="00234DCC">
        <w:rPr>
          <w:rFonts w:ascii="Arial" w:hAnsi="Arial" w:cs="Arial"/>
          <w:vertAlign w:val="superscript"/>
        </w:rPr>
        <w:fldChar w:fldCharType="end"/>
      </w:r>
      <w:r w:rsidR="00F5265A" w:rsidRPr="00234DCC">
        <w:rPr>
          <w:rFonts w:ascii="Arial" w:hAnsi="Arial" w:cs="Arial"/>
        </w:rPr>
        <w:t>.</w:t>
      </w:r>
      <w:r w:rsidR="00EB6637" w:rsidRPr="00234DCC">
        <w:rPr>
          <w:rFonts w:ascii="Arial" w:hAnsi="Arial" w:cs="Arial"/>
        </w:rPr>
        <w:t xml:space="preserve"> However in order to </w:t>
      </w:r>
      <w:r w:rsidR="00EB7C66" w:rsidRPr="00234DCC">
        <w:rPr>
          <w:rFonts w:ascii="Arial" w:hAnsi="Arial" w:cs="Arial"/>
        </w:rPr>
        <w:t>justify changing</w:t>
      </w:r>
      <w:r w:rsidR="00EB6637" w:rsidRPr="00234DCC">
        <w:rPr>
          <w:rFonts w:ascii="Arial" w:hAnsi="Arial" w:cs="Arial"/>
        </w:rPr>
        <w:t xml:space="preserve"> maternity practice</w:t>
      </w:r>
      <w:r w:rsidR="002C135C" w:rsidRPr="00234DCC">
        <w:rPr>
          <w:rFonts w:ascii="Arial" w:hAnsi="Arial" w:cs="Arial"/>
        </w:rPr>
        <w:t>,</w:t>
      </w:r>
      <w:r w:rsidR="00EB6637" w:rsidRPr="00234DCC">
        <w:rPr>
          <w:rFonts w:ascii="Arial" w:hAnsi="Arial" w:cs="Arial"/>
        </w:rPr>
        <w:t xml:space="preserve"> evidence from randomized controlled trials is required </w:t>
      </w:r>
      <w:r w:rsidR="002C135C" w:rsidRPr="00234DCC">
        <w:rPr>
          <w:rFonts w:ascii="Arial" w:hAnsi="Arial" w:cs="Arial"/>
        </w:rPr>
        <w:t xml:space="preserve">to confirm the </w:t>
      </w:r>
      <w:r w:rsidR="0094175F" w:rsidRPr="00234DCC">
        <w:rPr>
          <w:rFonts w:ascii="Arial" w:hAnsi="Arial" w:cs="Arial"/>
        </w:rPr>
        <w:t>findings and estimate any</w:t>
      </w:r>
      <w:r w:rsidR="002C135C" w:rsidRPr="00234DCC">
        <w:rPr>
          <w:rFonts w:ascii="Arial" w:hAnsi="Arial" w:cs="Arial"/>
        </w:rPr>
        <w:t xml:space="preserve"> benefit for mothers and babies. The UK </w:t>
      </w:r>
      <w:r w:rsidR="002C135C" w:rsidRPr="00234DCC">
        <w:rPr>
          <w:rFonts w:ascii="Arial" w:hAnsi="Arial" w:cs="Arial"/>
        </w:rPr>
        <w:lastRenderedPageBreak/>
        <w:t>AFFIRM study</w:t>
      </w:r>
      <w:r w:rsidR="008B5619" w:rsidRPr="00234DCC">
        <w:rPr>
          <w:rFonts w:ascii="Arial" w:hAnsi="Arial" w:cs="Arial"/>
        </w:rPr>
        <w:t xml:space="preserve"> </w:t>
      </w:r>
      <w:r w:rsidR="001B0B09" w:rsidRPr="00234DCC">
        <w:rPr>
          <w:rFonts w:ascii="Arial" w:hAnsi="Arial" w:cs="Arial"/>
          <w:vertAlign w:val="superscript"/>
        </w:rPr>
        <w:fldChar w:fldCharType="begin"/>
      </w:r>
      <w:r w:rsidR="00295511" w:rsidRPr="00234DCC">
        <w:rPr>
          <w:rFonts w:ascii="Arial" w:hAnsi="Arial" w:cs="Arial"/>
          <w:vertAlign w:val="superscript"/>
        </w:rPr>
        <w:instrText xml:space="preserve"> ADDIN EN.CITE &lt;EndNote&gt;&lt;Cite&gt;&lt;Author&gt;Norman&lt;/Author&gt;&lt;Year&gt;2014&lt;/Year&gt;&lt;RecNum&gt;273&lt;/RecNum&gt;&lt;DisplayText&gt;[48]&lt;/DisplayText&gt;&lt;record&gt;&lt;rec-number&gt;273&lt;/rec-number&gt;&lt;foreign-keys&gt;&lt;key app="EN" db-id="ssvtdtr02vwvvxetprqpdvs9z2pv9avsxt0w" timestamp="1479468992"&gt;273&lt;/key&gt;&lt;/foreign-keys&gt;&lt;ref-type name="Report"&gt;27&lt;/ref-type&gt;&lt;contributors&gt;&lt;authors&gt;&lt;author&gt;Norman, J.E., et al&lt;/author&gt;&lt;/authors&gt;&lt;/contributors&gt;&lt;titles&gt;&lt;title&gt;Can Promoting Awareness of Fetal movements and Focussing Interventions Reduce FetalMortality - a stepped wedge cluster randomised trial? -Study protocol &lt;/title&gt;&lt;/titles&gt;&lt;dates&gt;&lt;year&gt;2014&lt;/year&gt;&lt;/dates&gt;&lt;urls&gt;&lt;related-urls&gt;&lt;url&gt;http://www.crh.ed.ac.uk/affirm/files/2014/08/AFFIRM-protocol-V4_31-March-2014_Approved.pdf&lt;/url&gt;&lt;/related-urls&gt;&lt;/urls&gt;&lt;/record&gt;&lt;/Cite&gt;&lt;/EndNote&gt;</w:instrText>
      </w:r>
      <w:r w:rsidR="001B0B09" w:rsidRPr="00234DCC">
        <w:rPr>
          <w:rFonts w:ascii="Arial" w:hAnsi="Arial" w:cs="Arial"/>
          <w:vertAlign w:val="superscript"/>
        </w:rPr>
        <w:fldChar w:fldCharType="separate"/>
      </w:r>
      <w:r w:rsidR="00295511" w:rsidRPr="00234DCC">
        <w:rPr>
          <w:rFonts w:ascii="Arial" w:hAnsi="Arial" w:cs="Arial"/>
          <w:noProof/>
          <w:vertAlign w:val="superscript"/>
        </w:rPr>
        <w:t>[48]</w:t>
      </w:r>
      <w:r w:rsidR="001B0B09" w:rsidRPr="00234DCC">
        <w:rPr>
          <w:rFonts w:ascii="Arial" w:hAnsi="Arial" w:cs="Arial"/>
          <w:vertAlign w:val="superscript"/>
        </w:rPr>
        <w:fldChar w:fldCharType="end"/>
      </w:r>
      <w:r w:rsidR="001B0B09" w:rsidRPr="00234DCC">
        <w:rPr>
          <w:rFonts w:ascii="Arial" w:hAnsi="Arial" w:cs="Arial"/>
        </w:rPr>
        <w:t xml:space="preserve"> </w:t>
      </w:r>
      <w:r w:rsidR="00EB7C66" w:rsidRPr="00234DCC">
        <w:rPr>
          <w:rFonts w:ascii="Arial" w:hAnsi="Arial" w:cs="Arial"/>
        </w:rPr>
        <w:t>aims to provide such</w:t>
      </w:r>
      <w:r w:rsidR="002C135C" w:rsidRPr="00234DCC">
        <w:rPr>
          <w:rFonts w:ascii="Arial" w:hAnsi="Arial" w:cs="Arial"/>
        </w:rPr>
        <w:t xml:space="preserve"> evidence </w:t>
      </w:r>
      <w:r w:rsidR="00EB7C66" w:rsidRPr="00234DCC">
        <w:rPr>
          <w:rFonts w:ascii="Arial" w:hAnsi="Arial" w:cs="Arial"/>
        </w:rPr>
        <w:t>for reduced fetal movements by implemen</w:t>
      </w:r>
      <w:r w:rsidR="002C135C" w:rsidRPr="00234DCC">
        <w:rPr>
          <w:rFonts w:ascii="Arial" w:hAnsi="Arial" w:cs="Arial"/>
        </w:rPr>
        <w:t>ti</w:t>
      </w:r>
      <w:r w:rsidR="00EB7C66" w:rsidRPr="00234DCC">
        <w:rPr>
          <w:rFonts w:ascii="Arial" w:hAnsi="Arial" w:cs="Arial"/>
        </w:rPr>
        <w:t>ng</w:t>
      </w:r>
      <w:r w:rsidR="002C135C" w:rsidRPr="00234DCC">
        <w:rPr>
          <w:rFonts w:ascii="Arial" w:hAnsi="Arial" w:cs="Arial"/>
        </w:rPr>
        <w:t xml:space="preserve"> </w:t>
      </w:r>
      <w:r w:rsidR="00EB7C66" w:rsidRPr="00234DCC">
        <w:rPr>
          <w:rFonts w:ascii="Arial" w:hAnsi="Arial" w:cs="Arial"/>
        </w:rPr>
        <w:t xml:space="preserve">new practice </w:t>
      </w:r>
      <w:r w:rsidR="002C135C" w:rsidRPr="00234DCC">
        <w:rPr>
          <w:rFonts w:ascii="Arial" w:hAnsi="Arial" w:cs="Arial"/>
        </w:rPr>
        <w:t>guidelines and manag</w:t>
      </w:r>
      <w:r w:rsidR="00EB7C66" w:rsidRPr="00234DCC">
        <w:rPr>
          <w:rFonts w:ascii="Arial" w:hAnsi="Arial" w:cs="Arial"/>
        </w:rPr>
        <w:t>ement of reduced fetal movements</w:t>
      </w:r>
      <w:r w:rsidR="0094175F" w:rsidRPr="00234DCC">
        <w:rPr>
          <w:rFonts w:ascii="Arial" w:hAnsi="Arial" w:cs="Arial"/>
        </w:rPr>
        <w:t xml:space="preserve"> as part of a step-</w:t>
      </w:r>
      <w:r w:rsidR="00EB7C66" w:rsidRPr="00234DCC">
        <w:rPr>
          <w:rFonts w:ascii="Arial" w:hAnsi="Arial" w:cs="Arial"/>
        </w:rPr>
        <w:t>wedged randomized controlled trial.</w:t>
      </w:r>
    </w:p>
    <w:p w14:paraId="08D7D182" w14:textId="50AB20E6" w:rsidR="00A109D6" w:rsidRPr="00234DCC" w:rsidRDefault="00A109D6" w:rsidP="00566DFB">
      <w:pPr>
        <w:spacing w:line="480" w:lineRule="auto"/>
        <w:rPr>
          <w:rFonts w:ascii="Arial" w:hAnsi="Arial" w:cs="Arial"/>
        </w:rPr>
      </w:pPr>
    </w:p>
    <w:p w14:paraId="416DEA1C" w14:textId="0E0DED90" w:rsidR="00DE4679" w:rsidRPr="00234DCC" w:rsidRDefault="000A3303" w:rsidP="00566DFB">
      <w:pPr>
        <w:spacing w:line="480" w:lineRule="auto"/>
        <w:rPr>
          <w:rFonts w:ascii="Arial" w:hAnsi="Arial" w:cs="Arial"/>
          <w:lang w:val="en-GB"/>
        </w:rPr>
      </w:pPr>
      <w:r w:rsidRPr="00234DCC">
        <w:rPr>
          <w:rFonts w:ascii="Arial" w:hAnsi="Arial" w:cs="Arial"/>
          <w:lang w:val="en-GB"/>
        </w:rPr>
        <w:t>Intervention programmes to reduce stillbirth tend to be focussed on the third trimester</w:t>
      </w:r>
      <w:r w:rsidRPr="00234DCC">
        <w:rPr>
          <w:rFonts w:ascii="Arial" w:hAnsi="Arial" w:cs="Arial"/>
          <w:vertAlign w:val="superscript"/>
          <w:lang w:val="en-GB"/>
        </w:rPr>
        <w:t xml:space="preserve"> </w:t>
      </w:r>
      <w:r w:rsidR="001B0B09" w:rsidRPr="00234DCC">
        <w:rPr>
          <w:rFonts w:ascii="Arial" w:hAnsi="Arial" w:cs="Arial"/>
          <w:vertAlign w:val="superscript"/>
          <w:lang w:val="en-GB"/>
        </w:rPr>
        <w:fldChar w:fldCharType="begin">
          <w:fldData xml:space="preserve">PEVuZE5vdGU+PENpdGU+PEF1dGhvcj5UdmVpdDwvQXV0aG9yPjxZZWFyPjIwMDk8L1llYXI+PFJl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</w:fldData>
        </w:fldChar>
      </w:r>
      <w:r w:rsidR="00295511" w:rsidRPr="00234DCC">
        <w:rPr>
          <w:rFonts w:ascii="Arial" w:hAnsi="Arial" w:cs="Arial"/>
          <w:vertAlign w:val="superscript"/>
          <w:lang w:val="en-GB"/>
        </w:rPr>
        <w:instrText xml:space="preserve"> ADDIN EN.CITE </w:instrText>
      </w:r>
      <w:r w:rsidR="00295511" w:rsidRPr="00234DCC">
        <w:rPr>
          <w:rFonts w:ascii="Arial" w:hAnsi="Arial" w:cs="Arial"/>
          <w:vertAlign w:val="superscript"/>
          <w:lang w:val="en-GB"/>
        </w:rPr>
        <w:fldChar w:fldCharType="begin">
          <w:fldData xml:space="preserve">PEVuZE5vdGU+PENpdGU+PEF1dGhvcj5UdmVpdDwvQXV0aG9yPjxZZWFyPjIwMDk8L1llYXI+PFJl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</w:fldData>
        </w:fldChar>
      </w:r>
      <w:r w:rsidR="00295511" w:rsidRPr="00234DCC">
        <w:rPr>
          <w:rFonts w:ascii="Arial" w:hAnsi="Arial" w:cs="Arial"/>
          <w:vertAlign w:val="superscript"/>
          <w:lang w:val="en-GB"/>
        </w:rPr>
        <w:instrText xml:space="preserve"> ADDIN EN.CITE.DATA </w:instrText>
      </w:r>
      <w:r w:rsidR="00295511" w:rsidRPr="00234DCC">
        <w:rPr>
          <w:rFonts w:ascii="Arial" w:hAnsi="Arial" w:cs="Arial"/>
          <w:vertAlign w:val="superscript"/>
          <w:lang w:val="en-GB"/>
        </w:rPr>
      </w:r>
      <w:r w:rsidR="00295511" w:rsidRPr="00234DCC">
        <w:rPr>
          <w:rFonts w:ascii="Arial" w:hAnsi="Arial" w:cs="Arial"/>
          <w:vertAlign w:val="superscript"/>
          <w:lang w:val="en-GB"/>
        </w:rPr>
        <w:fldChar w:fldCharType="end"/>
      </w:r>
      <w:r w:rsidR="001B0B09" w:rsidRPr="00234DCC">
        <w:rPr>
          <w:rFonts w:ascii="Arial" w:hAnsi="Arial" w:cs="Arial"/>
          <w:vertAlign w:val="superscript"/>
          <w:lang w:val="en-GB"/>
        </w:rPr>
      </w:r>
      <w:r w:rsidR="001B0B09" w:rsidRPr="00234DCC">
        <w:rPr>
          <w:rFonts w:ascii="Arial" w:hAnsi="Arial" w:cs="Arial"/>
          <w:vertAlign w:val="superscript"/>
          <w:lang w:val="en-GB"/>
        </w:rPr>
        <w:fldChar w:fldCharType="separate"/>
      </w:r>
      <w:r w:rsidR="00295511" w:rsidRPr="00234DCC">
        <w:rPr>
          <w:rFonts w:ascii="Arial" w:hAnsi="Arial" w:cs="Arial"/>
          <w:noProof/>
          <w:vertAlign w:val="superscript"/>
          <w:lang w:val="en-GB"/>
        </w:rPr>
        <w:t>[46, 47, 49, 50]</w:t>
      </w:r>
      <w:r w:rsidR="001B0B09" w:rsidRPr="00234DCC">
        <w:rPr>
          <w:rFonts w:ascii="Arial" w:hAnsi="Arial" w:cs="Arial"/>
          <w:vertAlign w:val="superscript"/>
          <w:lang w:val="en-GB"/>
        </w:rPr>
        <w:fldChar w:fldCharType="end"/>
      </w:r>
      <w:r w:rsidRPr="00234DCC">
        <w:rPr>
          <w:rFonts w:ascii="Arial" w:hAnsi="Arial" w:cs="Arial"/>
          <w:lang w:val="en-GB"/>
        </w:rPr>
        <w:t xml:space="preserve">. However given that around one third of stillbirths occur before 28 weeks gestation and a further third before term in order to achieve ambitious targets for stillbirth reduction interventions to reduce preterm stillbirth </w:t>
      </w:r>
      <w:r w:rsidR="00067078" w:rsidRPr="00234DCC">
        <w:rPr>
          <w:rFonts w:ascii="Arial" w:hAnsi="Arial" w:cs="Arial"/>
          <w:lang w:val="en-GB"/>
        </w:rPr>
        <w:t xml:space="preserve">also </w:t>
      </w:r>
      <w:r w:rsidRPr="00234DCC">
        <w:rPr>
          <w:rFonts w:ascii="Arial" w:hAnsi="Arial" w:cs="Arial"/>
          <w:lang w:val="en-GB"/>
        </w:rPr>
        <w:t xml:space="preserve">need to be developed. </w:t>
      </w:r>
      <w:r w:rsidR="00DE4679" w:rsidRPr="00234DCC">
        <w:rPr>
          <w:rFonts w:ascii="Arial" w:hAnsi="Arial" w:cs="Arial"/>
          <w:lang w:val="en-GB"/>
        </w:rPr>
        <w:t>This issue is clearly illustrated by the data from the New Zealand audit which shows that whilst there has been little reduction in the stillbirth rate using their 20 week definition: 5.6 to 5.5 per</w:t>
      </w:r>
      <w:r w:rsidR="00416C02" w:rsidRPr="00234DCC">
        <w:rPr>
          <w:rFonts w:ascii="Arial" w:hAnsi="Arial" w:cs="Arial"/>
          <w:lang w:val="en-GB"/>
        </w:rPr>
        <w:t xml:space="preserve"> </w:t>
      </w:r>
      <w:r w:rsidR="00DE4679" w:rsidRPr="00234DCC">
        <w:rPr>
          <w:rFonts w:ascii="Arial" w:hAnsi="Arial" w:cs="Arial"/>
          <w:lang w:val="en-GB"/>
        </w:rPr>
        <w:t xml:space="preserve">1000 total births from 2007 to 2014, </w:t>
      </w:r>
      <w:r w:rsidR="00DC7401" w:rsidRPr="00234DCC">
        <w:rPr>
          <w:rFonts w:ascii="Arial" w:hAnsi="Arial" w:cs="Arial"/>
          <w:lang w:val="en-GB"/>
        </w:rPr>
        <w:t>using the</w:t>
      </w:r>
      <w:r w:rsidR="00DE4679" w:rsidRPr="00234DCC">
        <w:rPr>
          <w:rFonts w:ascii="Arial" w:hAnsi="Arial" w:cs="Arial"/>
          <w:lang w:val="en-GB"/>
        </w:rPr>
        <w:t xml:space="preserve"> WHO </w:t>
      </w:r>
      <w:r w:rsidR="00DC7401" w:rsidRPr="00234DCC">
        <w:rPr>
          <w:rFonts w:ascii="Arial" w:hAnsi="Arial" w:cs="Arial"/>
          <w:lang w:val="en-GB"/>
        </w:rPr>
        <w:t xml:space="preserve">international </w:t>
      </w:r>
      <w:r w:rsidR="00DE4679" w:rsidRPr="00234DCC">
        <w:rPr>
          <w:rFonts w:ascii="Arial" w:hAnsi="Arial" w:cs="Arial"/>
          <w:lang w:val="en-GB"/>
        </w:rPr>
        <w:t>stillbirth definition of 28 weeks there is a significant red</w:t>
      </w:r>
      <w:r w:rsidR="00A9128B" w:rsidRPr="00234DCC">
        <w:rPr>
          <w:rFonts w:ascii="Arial" w:hAnsi="Arial" w:cs="Arial"/>
          <w:lang w:val="en-GB"/>
        </w:rPr>
        <w:t>uction over the same period: 3.5 to 2.3</w:t>
      </w:r>
      <w:r w:rsidR="00DE4679" w:rsidRPr="00234DCC">
        <w:rPr>
          <w:rFonts w:ascii="Arial" w:hAnsi="Arial" w:cs="Arial"/>
          <w:lang w:val="en-GB"/>
        </w:rPr>
        <w:t xml:space="preserve"> per 1000 total births</w:t>
      </w:r>
      <w:r w:rsidR="00A9128B" w:rsidRPr="00234DCC">
        <w:rPr>
          <w:rFonts w:ascii="Arial" w:hAnsi="Arial" w:cs="Arial"/>
          <w:lang w:val="en-GB"/>
        </w:rPr>
        <w:t xml:space="preserve"> </w:t>
      </w:r>
      <w:r w:rsidR="00A9128B" w:rsidRPr="00234DCC">
        <w:rPr>
          <w:rFonts w:ascii="Arial" w:hAnsi="Arial" w:cs="Arial"/>
          <w:vertAlign w:val="superscript"/>
          <w:lang w:val="en-GB"/>
        </w:rPr>
        <w:fldChar w:fldCharType="begin"/>
      </w:r>
      <w:r w:rsidR="00A9128B" w:rsidRPr="00234DCC">
        <w:rPr>
          <w:rFonts w:ascii="Arial" w:hAnsi="Arial" w:cs="Arial"/>
          <w:vertAlign w:val="superscript"/>
          <w:lang w:val="en-GB"/>
        </w:rPr>
        <w:instrText xml:space="preserve"> ADDIN EN.CITE &lt;EndNote&gt;&lt;Cite&gt;&lt;Author&gt;Lawn&lt;/Author&gt;&lt;Year&gt;2016&lt;/Year&gt;&lt;RecNum&gt;237&lt;/RecNum&gt;&lt;DisplayText&gt;[1]&lt;/DisplayText&gt;&lt;record&gt;&lt;rec-number&gt;237&lt;/rec-number&gt;&lt;foreign-keys&gt;&lt;key app="EN" db-id="ssvtdtr02vwvvxetprqpdvs9z2pv9avsxt0w" timestamp="1477644167"&gt;237&lt;/key&gt;&lt;/foreign-keys&gt;&lt;ref-type name="Journal Article"&gt;17&lt;/ref-type&gt;&lt;contributors&gt;&lt;authors&gt;&lt;author&gt;Lawn, Joy E&lt;/author&gt;&lt;author&gt;Blencowe, Hannah&lt;/author&gt;&lt;author&gt;Waiswa, Peter&lt;/author&gt;&lt;author&gt;Amouzou, Agbessi&lt;/author&gt;&lt;author&gt;Mathers, Colin&lt;/author&gt;&lt;author&gt;Hogan, Dan&lt;/author&gt;&lt;author&gt;Flenady, Vicki&lt;/author&gt;&lt;author&gt;Frøen, J Frederik&lt;/author&gt;&lt;author&gt;Qureshi, Zeshan U&lt;/author&gt;&lt;author&gt;Calderwood, Claire&lt;/author&gt;&lt;/authors&gt;&lt;/contributors&gt;&lt;titles&gt;&lt;title&gt;Stillbirths: rates, risk factors, and acceleration towards 2030&lt;/title&gt;&lt;secondary-title&gt;The Lancet&lt;/secondary-title&gt;&lt;/titles&gt;&lt;periodical&gt;&lt;full-title&gt;The Lancet&lt;/full-title&gt;&lt;/periodical&gt;&lt;pages&gt;587-603&lt;/pages&gt;&lt;volume&gt;387&lt;/volume&gt;&lt;number&gt;10018&lt;/number&gt;&lt;dates&gt;&lt;year&gt;2016&lt;/year&gt;&lt;/dates&gt;&lt;isbn&gt;0140-6736&lt;/isbn&gt;&lt;urls&gt;&lt;/urls&gt;&lt;/record&gt;&lt;/Cite&gt;&lt;/EndNote&gt;</w:instrText>
      </w:r>
      <w:r w:rsidR="00A9128B" w:rsidRPr="00234DCC">
        <w:rPr>
          <w:rFonts w:ascii="Arial" w:hAnsi="Arial" w:cs="Arial"/>
          <w:vertAlign w:val="superscript"/>
          <w:lang w:val="en-GB"/>
        </w:rPr>
        <w:fldChar w:fldCharType="separate"/>
      </w:r>
      <w:r w:rsidR="00A9128B" w:rsidRPr="00234DCC">
        <w:rPr>
          <w:rFonts w:ascii="Arial" w:hAnsi="Arial" w:cs="Arial"/>
          <w:noProof/>
          <w:vertAlign w:val="superscript"/>
          <w:lang w:val="en-GB"/>
        </w:rPr>
        <w:t>[1]</w:t>
      </w:r>
      <w:r w:rsidR="00A9128B" w:rsidRPr="00234DCC">
        <w:rPr>
          <w:rFonts w:ascii="Arial" w:hAnsi="Arial" w:cs="Arial"/>
          <w:vertAlign w:val="superscript"/>
          <w:lang w:val="en-GB"/>
        </w:rPr>
        <w:fldChar w:fldCharType="end"/>
      </w:r>
      <w:r w:rsidR="00DE4679" w:rsidRPr="00234DCC">
        <w:rPr>
          <w:rFonts w:ascii="Arial" w:hAnsi="Arial" w:cs="Arial"/>
          <w:lang w:val="en-GB"/>
        </w:rPr>
        <w:t>.</w:t>
      </w:r>
    </w:p>
    <w:p w14:paraId="6A1C8E4C" w14:textId="77777777" w:rsidR="00067078" w:rsidRPr="00234DCC" w:rsidRDefault="00067078" w:rsidP="00566DFB">
      <w:pPr>
        <w:spacing w:line="480" w:lineRule="auto"/>
        <w:rPr>
          <w:rFonts w:ascii="Arial" w:hAnsi="Arial" w:cs="Arial"/>
          <w:lang w:val="en-GB"/>
        </w:rPr>
      </w:pPr>
    </w:p>
    <w:p w14:paraId="51406BEC" w14:textId="02D26BBE" w:rsidR="00951890" w:rsidRPr="00234DCC" w:rsidRDefault="00157B64" w:rsidP="00566DFB">
      <w:pPr>
        <w:spacing w:line="480" w:lineRule="auto"/>
        <w:rPr>
          <w:rFonts w:ascii="Arial" w:hAnsi="Arial" w:cs="Arial"/>
          <w:color w:val="000000"/>
          <w:lang w:val="en"/>
        </w:rPr>
      </w:pPr>
      <w:r w:rsidRPr="00234DCC">
        <w:rPr>
          <w:rFonts w:ascii="Arial" w:hAnsi="Arial" w:cs="Arial"/>
        </w:rPr>
        <w:t>Over the years it has proven difficult to ensure that the prevention of stillbirth is high on the healthcare and political agendas. Mothers and babies have not tended to be a priority in terms of hea</w:t>
      </w:r>
      <w:r w:rsidR="00F7709C" w:rsidRPr="00234DCC">
        <w:rPr>
          <w:rFonts w:ascii="Arial" w:hAnsi="Arial" w:cs="Arial"/>
        </w:rPr>
        <w:t>lth care spending and this</w:t>
      </w:r>
      <w:r w:rsidRPr="00234DCC">
        <w:rPr>
          <w:rFonts w:ascii="Arial" w:hAnsi="Arial" w:cs="Arial"/>
        </w:rPr>
        <w:t xml:space="preserve"> has impeded progress in the reduction of stillbirths in some of the world’s richest nations. </w:t>
      </w:r>
      <w:r w:rsidR="00846AD4" w:rsidRPr="00234DCC">
        <w:rPr>
          <w:rFonts w:ascii="Arial" w:hAnsi="Arial" w:cs="Arial"/>
        </w:rPr>
        <w:t>However, t</w:t>
      </w:r>
      <w:r w:rsidRPr="00234DCC">
        <w:rPr>
          <w:rFonts w:ascii="Arial" w:hAnsi="Arial" w:cs="Arial"/>
        </w:rPr>
        <w:t>he two Lancet series focusing</w:t>
      </w:r>
      <w:r w:rsidR="00F7709C" w:rsidRPr="00234DCC">
        <w:rPr>
          <w:rFonts w:ascii="Arial" w:hAnsi="Arial" w:cs="Arial"/>
        </w:rPr>
        <w:t xml:space="preserve"> on</w:t>
      </w:r>
      <w:r w:rsidRPr="00234DCC">
        <w:rPr>
          <w:rFonts w:ascii="Arial" w:hAnsi="Arial" w:cs="Arial"/>
        </w:rPr>
        <w:t xml:space="preserve"> stillbirth </w:t>
      </w:r>
      <w:r w:rsidR="0083732F" w:rsidRPr="00234DCC">
        <w:rPr>
          <w:rFonts w:ascii="Arial" w:hAnsi="Arial" w:cs="Arial"/>
        </w:rPr>
        <w:t>(</w:t>
      </w:r>
      <w:hyperlink r:id="rId13" w:history="1">
        <w:r w:rsidR="0083732F" w:rsidRPr="00234DCC">
          <w:rPr>
            <w:rStyle w:val="Hyperlink"/>
            <w:rFonts w:ascii="Arial" w:hAnsi="Arial" w:cs="Arial"/>
          </w:rPr>
          <w:t>www.thelancet.com/series/ending-preventable-stillbirths</w:t>
        </w:r>
      </w:hyperlink>
      <w:r w:rsidR="0083732F" w:rsidRPr="00234DCC">
        <w:rPr>
          <w:rFonts w:ascii="Arial" w:hAnsi="Arial" w:cs="Arial"/>
        </w:rPr>
        <w:t xml:space="preserve">) </w:t>
      </w:r>
      <w:r w:rsidRPr="00234DCC">
        <w:rPr>
          <w:rFonts w:ascii="Arial" w:hAnsi="Arial" w:cs="Arial"/>
        </w:rPr>
        <w:t>have r</w:t>
      </w:r>
      <w:r w:rsidR="00F7709C" w:rsidRPr="00234DCC">
        <w:rPr>
          <w:rFonts w:ascii="Arial" w:hAnsi="Arial" w:cs="Arial"/>
        </w:rPr>
        <w:t>aised the profile of this issue</w:t>
      </w:r>
      <w:r w:rsidRPr="00234DCC">
        <w:rPr>
          <w:rFonts w:ascii="Arial" w:hAnsi="Arial" w:cs="Arial"/>
        </w:rPr>
        <w:t xml:space="preserve"> and provided </w:t>
      </w:r>
      <w:r w:rsidR="00F7709C" w:rsidRPr="00234DCC">
        <w:rPr>
          <w:rFonts w:ascii="Arial" w:hAnsi="Arial" w:cs="Arial"/>
        </w:rPr>
        <w:t xml:space="preserve">information for countries about their ranking against their peers in terms of stillbirth rates. </w:t>
      </w:r>
      <w:r w:rsidR="00D55295" w:rsidRPr="00234DCC">
        <w:rPr>
          <w:rFonts w:ascii="Arial" w:hAnsi="Arial" w:cs="Arial"/>
        </w:rPr>
        <w:t>N</w:t>
      </w:r>
      <w:r w:rsidR="00846AD4" w:rsidRPr="00234DCC">
        <w:rPr>
          <w:rFonts w:ascii="Arial" w:hAnsi="Arial" w:cs="Arial"/>
        </w:rPr>
        <w:t xml:space="preserve">ational audits of stillbirths provide evidence about their changing characteristics </w:t>
      </w:r>
      <w:r w:rsidR="0083732F" w:rsidRPr="00234DCC">
        <w:rPr>
          <w:rFonts w:ascii="Arial" w:hAnsi="Arial" w:cs="Arial"/>
        </w:rPr>
        <w:t xml:space="preserve">of women who have a stillbirth </w:t>
      </w:r>
      <w:r w:rsidR="00846AD4" w:rsidRPr="00234DCC">
        <w:rPr>
          <w:rFonts w:ascii="Arial" w:hAnsi="Arial" w:cs="Arial"/>
        </w:rPr>
        <w:t>and produce targeted recommendations</w:t>
      </w:r>
      <w:r w:rsidR="00D55295" w:rsidRPr="00234DCC">
        <w:rPr>
          <w:rFonts w:ascii="Arial" w:hAnsi="Arial" w:cs="Arial"/>
        </w:rPr>
        <w:t xml:space="preserve"> identifying </w:t>
      </w:r>
      <w:r w:rsidR="00846AD4" w:rsidRPr="00234DCC">
        <w:rPr>
          <w:rFonts w:ascii="Arial" w:hAnsi="Arial" w:cs="Arial"/>
        </w:rPr>
        <w:t>areas of care where improvements are required</w:t>
      </w:r>
      <w:r w:rsidR="00D55295" w:rsidRPr="00234DCC">
        <w:rPr>
          <w:rFonts w:ascii="Arial" w:hAnsi="Arial" w:cs="Arial"/>
        </w:rPr>
        <w:t>.</w:t>
      </w:r>
      <w:r w:rsidR="00A51443" w:rsidRPr="00234DCC">
        <w:rPr>
          <w:rFonts w:ascii="Arial" w:hAnsi="Arial" w:cs="Arial"/>
        </w:rPr>
        <w:t xml:space="preserve"> These recommendations could have contributed to the declining stillbirth rates observed in the countries with active audit programs and thus </w:t>
      </w:r>
      <w:r w:rsidR="00A51443" w:rsidRPr="00234DCC">
        <w:rPr>
          <w:rFonts w:ascii="Arial" w:hAnsi="Arial" w:cs="Arial"/>
        </w:rPr>
        <w:lastRenderedPageBreak/>
        <w:t>offer incentive for other countries to initiate similar programs.</w:t>
      </w:r>
      <w:r w:rsidR="00D55295" w:rsidRPr="00234DCC">
        <w:rPr>
          <w:rFonts w:ascii="Arial" w:hAnsi="Arial" w:cs="Arial"/>
        </w:rPr>
        <w:t xml:space="preserve"> In order to ensure that recommendations are implemented and </w:t>
      </w:r>
      <w:r w:rsidR="00A45BBC" w:rsidRPr="00234DCC">
        <w:rPr>
          <w:rFonts w:ascii="Arial" w:hAnsi="Arial" w:cs="Arial"/>
        </w:rPr>
        <w:t xml:space="preserve">used to </w:t>
      </w:r>
      <w:r w:rsidR="00D55295" w:rsidRPr="00234DCC">
        <w:rPr>
          <w:rFonts w:ascii="Arial" w:hAnsi="Arial" w:cs="Arial"/>
        </w:rPr>
        <w:t>evaluate</w:t>
      </w:r>
      <w:r w:rsidR="00A45BBC" w:rsidRPr="00234DCC">
        <w:rPr>
          <w:rFonts w:ascii="Arial" w:hAnsi="Arial" w:cs="Arial"/>
        </w:rPr>
        <w:t xml:space="preserve"> resulting intervention </w:t>
      </w:r>
      <w:proofErr w:type="spellStart"/>
      <w:r w:rsidR="00A45BBC" w:rsidRPr="00234DCC">
        <w:rPr>
          <w:rFonts w:ascii="Arial" w:hAnsi="Arial" w:cs="Arial"/>
        </w:rPr>
        <w:t>programmes</w:t>
      </w:r>
      <w:proofErr w:type="spellEnd"/>
      <w:r w:rsidR="00D55295" w:rsidRPr="00234DCC">
        <w:rPr>
          <w:rFonts w:ascii="Arial" w:hAnsi="Arial" w:cs="Arial"/>
        </w:rPr>
        <w:t xml:space="preserve"> we need to </w:t>
      </w:r>
      <w:r w:rsidR="005234D3" w:rsidRPr="00234DCC">
        <w:rPr>
          <w:rFonts w:ascii="Arial" w:hAnsi="Arial" w:cs="Arial"/>
        </w:rPr>
        <w:t>engage</w:t>
      </w:r>
      <w:r w:rsidR="00D55295" w:rsidRPr="00234DCC">
        <w:rPr>
          <w:rFonts w:ascii="Arial" w:hAnsi="Arial" w:cs="Arial"/>
        </w:rPr>
        <w:t xml:space="preserve"> with all </w:t>
      </w:r>
      <w:r w:rsidR="00846AD4" w:rsidRPr="00234DCC">
        <w:rPr>
          <w:rFonts w:ascii="Arial" w:hAnsi="Arial" w:cs="Arial"/>
        </w:rPr>
        <w:t>relevant stakeholders</w:t>
      </w:r>
      <w:r w:rsidR="005234D3" w:rsidRPr="00234DCC">
        <w:rPr>
          <w:rFonts w:ascii="Arial" w:hAnsi="Arial" w:cs="Arial"/>
        </w:rPr>
        <w:t xml:space="preserve"> (politicians, health professionals, commissioners and parents)</w:t>
      </w:r>
      <w:r w:rsidR="00D55295" w:rsidRPr="00234DCC">
        <w:rPr>
          <w:rFonts w:ascii="Arial" w:hAnsi="Arial" w:cs="Arial"/>
        </w:rPr>
        <w:t xml:space="preserve"> to </w:t>
      </w:r>
      <w:r w:rsidR="00A45BBC" w:rsidRPr="00234DCC">
        <w:rPr>
          <w:rFonts w:ascii="Arial" w:hAnsi="Arial" w:cs="Arial"/>
        </w:rPr>
        <w:t>work together to</w:t>
      </w:r>
      <w:r w:rsidR="005234D3" w:rsidRPr="00234DCC">
        <w:rPr>
          <w:rFonts w:ascii="Arial" w:hAnsi="Arial" w:cs="Arial"/>
        </w:rPr>
        <w:t xml:space="preserve"> improve care and </w:t>
      </w:r>
      <w:r w:rsidR="00D55295" w:rsidRPr="00234DCC">
        <w:rPr>
          <w:rFonts w:ascii="Arial" w:hAnsi="Arial" w:cs="Arial"/>
        </w:rPr>
        <w:t xml:space="preserve">maintain the momentum to </w:t>
      </w:r>
      <w:r w:rsidR="005234D3" w:rsidRPr="00234DCC">
        <w:rPr>
          <w:rFonts w:ascii="Arial" w:hAnsi="Arial" w:cs="Arial"/>
        </w:rPr>
        <w:t>reduce stillbirth rates.</w:t>
      </w:r>
    </w:p>
    <w:p w14:paraId="396AEB4F" w14:textId="746EE5DB" w:rsidR="007179E6" w:rsidRDefault="008F327C">
      <w:pPr>
        <w:spacing w:after="160" w:line="259" w:lineRule="auto"/>
        <w:rPr>
          <w:rFonts w:ascii="Arial" w:hAnsi="Arial" w:cs="Arial"/>
          <w:b/>
        </w:rPr>
      </w:pPr>
      <w:r>
        <w:rPr>
          <w:rFonts w:ascii="Arial" w:hAnsi="Arial" w:cs="Arial"/>
          <w:b/>
        </w:rPr>
        <w:br w:type="page"/>
      </w:r>
      <w:r w:rsidR="00FA7453">
        <w:rPr>
          <w:rFonts w:ascii="Arial" w:hAnsi="Arial" w:cs="Arial"/>
          <w:b/>
        </w:rPr>
        <w:lastRenderedPageBreak/>
        <w:t>Conflict of interest statement:</w:t>
      </w:r>
      <w:r w:rsidR="00300CFB">
        <w:rPr>
          <w:rFonts w:ascii="Arial" w:hAnsi="Arial" w:cs="Arial"/>
          <w:b/>
        </w:rPr>
        <w:t xml:space="preserve"> </w:t>
      </w:r>
      <w:r w:rsidR="00300CFB" w:rsidRPr="00300CFB">
        <w:rPr>
          <w:rFonts w:ascii="Arial" w:hAnsi="Arial" w:cs="Arial"/>
        </w:rPr>
        <w:t>None</w:t>
      </w:r>
    </w:p>
    <w:p w14:paraId="3F62A88A" w14:textId="6DDE97CA" w:rsidR="00FA7453" w:rsidRDefault="00FA7453" w:rsidP="00FA7453">
      <w:pPr>
        <w:spacing w:after="160" w:line="480" w:lineRule="auto"/>
        <w:rPr>
          <w:rFonts w:ascii="Arial" w:hAnsi="Arial" w:cs="Arial"/>
        </w:rPr>
      </w:pPr>
    </w:p>
    <w:p w14:paraId="4C86D5D5" w14:textId="77777777" w:rsidR="00FA7453" w:rsidRPr="00FA7453" w:rsidRDefault="00FA7453" w:rsidP="00FA7453">
      <w:pPr>
        <w:spacing w:after="160" w:line="480" w:lineRule="auto"/>
        <w:rPr>
          <w:rFonts w:ascii="Arial" w:hAnsi="Arial" w:cs="Arial"/>
        </w:rPr>
        <w:sectPr w:rsidR="00FA7453" w:rsidRPr="00FA7453">
          <w:pgSz w:w="11906" w:h="16838"/>
          <w:pgMar w:top="1440" w:right="1440" w:bottom="1440" w:left="1440" w:header="708" w:footer="708" w:gutter="0"/>
          <w:cols w:space="708"/>
          <w:docGrid w:linePitch="360"/>
        </w:sectPr>
      </w:pPr>
    </w:p>
    <w:p w14:paraId="5C44CE67" w14:textId="776D2106" w:rsidR="008F327C" w:rsidRDefault="007179E6">
      <w:pPr>
        <w:spacing w:after="160" w:line="259" w:lineRule="auto"/>
        <w:rPr>
          <w:rFonts w:ascii="Arial" w:hAnsi="Arial" w:cs="Arial"/>
          <w:b/>
        </w:rPr>
      </w:pPr>
      <w:r>
        <w:rPr>
          <w:rFonts w:ascii="Arial" w:hAnsi="Arial" w:cs="Arial"/>
          <w:b/>
        </w:rPr>
        <w:lastRenderedPageBreak/>
        <w:t xml:space="preserve">References </w:t>
      </w:r>
    </w:p>
    <w:p w14:paraId="14C83308" w14:textId="77777777" w:rsidR="00A51A76" w:rsidRDefault="00A51A76" w:rsidP="00CE4677">
      <w:pPr>
        <w:rPr>
          <w:rFonts w:ascii="Arial" w:hAnsi="Arial" w:cs="Arial"/>
        </w:rPr>
      </w:pPr>
    </w:p>
    <w:p w14:paraId="3C37DF38" w14:textId="77777777" w:rsidR="00295511" w:rsidRPr="00295511" w:rsidRDefault="00A51A76" w:rsidP="00295511">
      <w:pPr>
        <w:pStyle w:val="EndNoteBibliography"/>
      </w:pPr>
      <w:r>
        <w:rPr>
          <w:rFonts w:ascii="Arial" w:hAnsi="Arial" w:cs="Arial"/>
        </w:rPr>
        <w:fldChar w:fldCharType="begin"/>
      </w:r>
      <w:r>
        <w:rPr>
          <w:rFonts w:ascii="Arial" w:hAnsi="Arial" w:cs="Arial"/>
        </w:rPr>
        <w:instrText xml:space="preserve"> ADDIN EN.REFLIST </w:instrText>
      </w:r>
      <w:r>
        <w:rPr>
          <w:rFonts w:ascii="Arial" w:hAnsi="Arial" w:cs="Arial"/>
        </w:rPr>
        <w:fldChar w:fldCharType="separate"/>
      </w:r>
      <w:r w:rsidR="00295511" w:rsidRPr="00295511">
        <w:t>[1] Lawn JE, Blencowe H, Waiswa P, Amouzou A, Mathers C, Hogan D, et al. Stillbirths: rates, risk factors, and acceleration towards 2030. The Lancet. 2016;387:587-603.</w:t>
      </w:r>
    </w:p>
    <w:p w14:paraId="4AE25B35" w14:textId="77777777" w:rsidR="00295511" w:rsidRPr="00295511" w:rsidRDefault="00295511" w:rsidP="00295511">
      <w:pPr>
        <w:pStyle w:val="EndNoteBibliography"/>
      </w:pPr>
      <w:r w:rsidRPr="00295511">
        <w:t>[2] Joseph K, Kinniburgh B, Hutcheon JA, Mehrabadi A, Basso M, Davies C, et al. Determinants of increases in stillbirth rates from 2000 to 2010. Canadian Medical Association Journal. 2013;185:E345-E51.</w:t>
      </w:r>
    </w:p>
    <w:p w14:paraId="5E4301BE" w14:textId="77777777" w:rsidR="00295511" w:rsidRPr="00295511" w:rsidRDefault="00295511" w:rsidP="00295511">
      <w:pPr>
        <w:pStyle w:val="EndNoteBibliography"/>
      </w:pPr>
      <w:r w:rsidRPr="00295511">
        <w:t>[3] Heazell A, Whitworth M, Whitcombe J, Glover S, Bevan C, Brewin J, et al. Research priorities for stillbirth: process overview and results from UK Stillbirth Priority Setting Partnership. Ultrasound in Obstetrics &amp; Gynecology. 2015;46:641-7.</w:t>
      </w:r>
    </w:p>
    <w:p w14:paraId="3C2BBD84" w14:textId="77777777" w:rsidR="00295511" w:rsidRPr="00295511" w:rsidRDefault="00295511" w:rsidP="00295511">
      <w:pPr>
        <w:pStyle w:val="EndNoteBibliography"/>
      </w:pPr>
      <w:r w:rsidRPr="00295511">
        <w:t>[4] Flenady V, Wojcieszek AM, Middleton P, Ellwood D, Erwich JJ, Coory M, et al. Stillbirths: recall to action in high-income countries. Lancet. 2016;387:691-702.</w:t>
      </w:r>
    </w:p>
    <w:p w14:paraId="58B82BD5" w14:textId="77777777" w:rsidR="00295511" w:rsidRPr="00295511" w:rsidRDefault="00295511" w:rsidP="00295511">
      <w:pPr>
        <w:pStyle w:val="EndNoteBibliography"/>
      </w:pPr>
      <w:r w:rsidRPr="00295511">
        <w:t>[5] Dunn PMM, G. Perinatal Audit: A report for the European Association of Perinatal Medicine. London: The Parthenon Publishing Group; 1996.</w:t>
      </w:r>
    </w:p>
    <w:p w14:paraId="37771BC9" w14:textId="77777777" w:rsidR="00295511" w:rsidRPr="00295511" w:rsidRDefault="00295511" w:rsidP="00295511">
      <w:pPr>
        <w:pStyle w:val="EndNoteBibliography"/>
      </w:pPr>
      <w:r w:rsidRPr="00295511">
        <w:t>[6] Corcoran P, Manning E, O’Farrell I, McKernan J, Meaney S, Drummond L, et al. Perinatal mortality in Ireland: annual report 2014. 2016.</w:t>
      </w:r>
    </w:p>
    <w:p w14:paraId="7C51E5FA" w14:textId="77777777" w:rsidR="00295511" w:rsidRPr="00295511" w:rsidRDefault="00295511" w:rsidP="00295511">
      <w:pPr>
        <w:pStyle w:val="EndNoteBibliography"/>
      </w:pPr>
      <w:r w:rsidRPr="00295511">
        <w:t>[7] Flenady V, Middleton P, Smith GC, Duke W, Erwich JJ, Khong TY, et al. Stillbirths: the way forward in high-income countries. The Lancet. 2011;377:1703-17.</w:t>
      </w:r>
    </w:p>
    <w:p w14:paraId="486A57D7" w14:textId="77777777" w:rsidR="00295511" w:rsidRPr="00295511" w:rsidRDefault="00295511" w:rsidP="00295511">
      <w:pPr>
        <w:pStyle w:val="EndNoteBibliography"/>
      </w:pPr>
      <w:r w:rsidRPr="00295511">
        <w:t>[8] Flenady V KJ, Charles A, Gardener G, Ellwood D, Day K, McCowan L, Kent A, Tudehope D, Richardson R, Conway L, Chan A, Haslam R, Khong Y for the Perinatal Society of Australia and New Zealand (PSANZ) Perinatal Mortality Group. PSANZ Clinical Practice Guideline for Perinatal Mortality. Second ed2009.</w:t>
      </w:r>
    </w:p>
    <w:p w14:paraId="3931353E" w14:textId="1CDF633D" w:rsidR="00295511" w:rsidRPr="00295511" w:rsidRDefault="007F0D0B" w:rsidP="00295511">
      <w:pPr>
        <w:pStyle w:val="EndNoteBibliography"/>
      </w:pPr>
      <w:r>
        <w:t>[9] Perinatal and Maternal Mortality Review Committee</w:t>
      </w:r>
      <w:r w:rsidR="00295511" w:rsidRPr="00295511">
        <w:t>. Perinatal and Maternal Mortality in New Zealand 2007: Third Report to the Minister of Health July 2008 to June 2009. Wellington: Ministry of Health2009.</w:t>
      </w:r>
    </w:p>
    <w:p w14:paraId="2DCFB4A4" w14:textId="059B45B1" w:rsidR="00295511" w:rsidRPr="00295511" w:rsidRDefault="00295511" w:rsidP="00295511">
      <w:pPr>
        <w:pStyle w:val="EndNoteBibliography"/>
      </w:pPr>
      <w:r w:rsidRPr="00295511">
        <w:t xml:space="preserve">[10] </w:t>
      </w:r>
      <w:r w:rsidR="007F0D0B" w:rsidRPr="007F0D0B">
        <w:t>Perinatal and Maternal Mortality Review Committee</w:t>
      </w:r>
      <w:r w:rsidRPr="00295511">
        <w:t>. Ninth Annual Report of the Perinatal and Maternal Mortality Review Committee: Reporting mortality 2013. Wellington: Health Quality &amp; Safety Commission2015.</w:t>
      </w:r>
    </w:p>
    <w:p w14:paraId="2160389C" w14:textId="7609874D" w:rsidR="00295511" w:rsidRPr="00295511" w:rsidRDefault="00295511" w:rsidP="00295511">
      <w:pPr>
        <w:pStyle w:val="EndNoteBibliography"/>
      </w:pPr>
      <w:r w:rsidRPr="00295511">
        <w:t xml:space="preserve">[11] </w:t>
      </w:r>
      <w:r w:rsidR="007F0D0B" w:rsidRPr="007F0D0B">
        <w:t>Perinatal and Maternal Mortality Review Committee</w:t>
      </w:r>
      <w:r w:rsidRPr="00295511">
        <w:t>. Tenth Annual Report of the Perinatal and Maternal Mortality Review Committee. Wellington: Health Quality &amp; Safety Commission 2016.</w:t>
      </w:r>
    </w:p>
    <w:p w14:paraId="2A803E50" w14:textId="77777777" w:rsidR="00295511" w:rsidRPr="00295511" w:rsidRDefault="00295511" w:rsidP="00295511">
      <w:pPr>
        <w:pStyle w:val="EndNoteBibliography"/>
      </w:pPr>
      <w:r w:rsidRPr="00295511">
        <w:t>[12] Alessandri LM, Chambers HM, Blair EM, Read AW. Perinatal and postneonatal mortality among Indigenous and non-Indigenous infants born in Western Australia, 1980-1998. The Medical Journal of Australia. 2001;175:185-9.</w:t>
      </w:r>
    </w:p>
    <w:p w14:paraId="16F25742" w14:textId="77777777" w:rsidR="00295511" w:rsidRPr="00295511" w:rsidRDefault="00295511" w:rsidP="00295511">
      <w:pPr>
        <w:pStyle w:val="EndNoteBibliography"/>
      </w:pPr>
      <w:r w:rsidRPr="00295511">
        <w:t>[13] Johnston T, Coory M. Reducing perinatal mortality among Indigenous babies in Queensland: should the first priority be better primary health care or better access to hospital care during confinement? Australia and New Zealand health policy. 2005;2:1.</w:t>
      </w:r>
    </w:p>
    <w:p w14:paraId="13879AC4" w14:textId="77777777" w:rsidR="00295511" w:rsidRPr="00295511" w:rsidRDefault="00295511" w:rsidP="00295511">
      <w:pPr>
        <w:pStyle w:val="EndNoteBibliography"/>
      </w:pPr>
      <w:r w:rsidRPr="00295511">
        <w:t>[14] Gilbert NL, Auger N, Tjepkema M. Stillbirth and infant mortality in Aboriginal communities in Quebec. Health reports. 2015;26:3.</w:t>
      </w:r>
    </w:p>
    <w:p w14:paraId="531E5A83" w14:textId="77777777" w:rsidR="00295511" w:rsidRPr="00295511" w:rsidRDefault="00295511" w:rsidP="00295511">
      <w:pPr>
        <w:pStyle w:val="EndNoteBibliography"/>
      </w:pPr>
      <w:r w:rsidRPr="00295511">
        <w:t>[15] Chen L, Xiao L, Auger N, Torrie J, McHugh NG-L, Zoungrana H, et al. Disparities and trends in birth outcomes, perinatal and infant mortality in Aboriginal vs. Non-Aboriginal populations: a population-based study in Quebec, Canada 1996–2010. PloS one. 2015;10:e0138562.</w:t>
      </w:r>
    </w:p>
    <w:p w14:paraId="1F62E046" w14:textId="77777777" w:rsidR="00295511" w:rsidRPr="00295511" w:rsidRDefault="00295511" w:rsidP="00295511">
      <w:pPr>
        <w:pStyle w:val="EndNoteBibliography"/>
      </w:pPr>
      <w:r w:rsidRPr="00295511">
        <w:t>[16] Tomashek KM, Qin C, Hsia J, Iyasu S, Barfield WD, Flowers LM. Infant mortality trends and differences between American Indian/Alaska Native infants and white infants in the United States, 1989-1991 and 1998-2000. American Journal of Public Health. 2006;96:2222-7.</w:t>
      </w:r>
    </w:p>
    <w:p w14:paraId="2CC2CC25" w14:textId="366CE5F0" w:rsidR="00295511" w:rsidRPr="00295511" w:rsidRDefault="00295511" w:rsidP="00295511">
      <w:pPr>
        <w:pStyle w:val="EndNoteBibliography"/>
      </w:pPr>
      <w:r w:rsidRPr="00295511">
        <w:lastRenderedPageBreak/>
        <w:t>[17] M</w:t>
      </w:r>
      <w:r w:rsidR="007F0D0B">
        <w:t xml:space="preserve">inistry </w:t>
      </w:r>
      <w:r w:rsidRPr="00295511">
        <w:t>o</w:t>
      </w:r>
      <w:r w:rsidR="007F0D0B">
        <w:t>f Health</w:t>
      </w:r>
      <w:r w:rsidRPr="00295511">
        <w:t>. New Zealand Maternity Clinical Indicators 2014. Wellington2016.</w:t>
      </w:r>
    </w:p>
    <w:p w14:paraId="61D2020B" w14:textId="5E79B4C2" w:rsidR="00295511" w:rsidRPr="00295511" w:rsidRDefault="007F0D0B" w:rsidP="00295511">
      <w:pPr>
        <w:pStyle w:val="EndNoteBibliography"/>
      </w:pPr>
      <w:r>
        <w:t>[18] Ministry of Health</w:t>
      </w:r>
      <w:r w:rsidR="00295511" w:rsidRPr="00295511">
        <w:t>. Annual Update of Key Results 2014/15: New Zealand Health Survey. Wellington2015.</w:t>
      </w:r>
    </w:p>
    <w:p w14:paraId="70D333F1" w14:textId="10E8E6D1" w:rsidR="00295511" w:rsidRPr="00295511" w:rsidRDefault="00295511" w:rsidP="00295511">
      <w:pPr>
        <w:pStyle w:val="EndNoteBibliography"/>
      </w:pPr>
      <w:r w:rsidRPr="00295511">
        <w:t xml:space="preserve">[19] </w:t>
      </w:r>
      <w:r w:rsidR="007F0D0B" w:rsidRPr="007F0D0B">
        <w:t>Perinatal and Maternal Mortality Review Committee</w:t>
      </w:r>
      <w:r w:rsidRPr="00295511">
        <w:t>. Fifth Annual Report of the Perinatal and Maternal Mortality Review Committee: Reporting mortality 2009. Wellington: Health Quality &amp; Safety Commission 2011.</w:t>
      </w:r>
    </w:p>
    <w:p w14:paraId="746DBE69" w14:textId="694DFC45" w:rsidR="00295511" w:rsidRPr="00295511" w:rsidRDefault="00295511" w:rsidP="00295511">
      <w:pPr>
        <w:pStyle w:val="EndNoteBibliography"/>
      </w:pPr>
      <w:r w:rsidRPr="00295511">
        <w:t xml:space="preserve">[20] </w:t>
      </w:r>
      <w:r w:rsidR="007F0D0B" w:rsidRPr="007F0D0B">
        <w:t>Perinatal and Maternal Mortality Review Committee</w:t>
      </w:r>
      <w:r w:rsidRPr="00295511">
        <w:t>. Perinatal and Maternal Mortality in New Zealand 2008: Fourth Report to the Minister of Health July 2009 to June 2010. Wellington: Ministry of Health2010.</w:t>
      </w:r>
    </w:p>
    <w:p w14:paraId="5E8E5996" w14:textId="4A258642" w:rsidR="00295511" w:rsidRPr="00295511" w:rsidRDefault="00295511" w:rsidP="00295511">
      <w:pPr>
        <w:pStyle w:val="EndNoteBibliography"/>
      </w:pPr>
      <w:r w:rsidRPr="00295511">
        <w:t xml:space="preserve">[21] </w:t>
      </w:r>
      <w:r w:rsidR="007F0D0B" w:rsidRPr="007F0D0B">
        <w:t>Perinatal and Maternal Mortality Review Committee</w:t>
      </w:r>
      <w:r w:rsidRPr="00295511">
        <w:t>. Seventh Annual Report of the Perinatal and Maternal Mortality Review Committee: Reporting mortality 2011. Wellington: Health Quality and Safety Commission2013.</w:t>
      </w:r>
    </w:p>
    <w:p w14:paraId="760783B2" w14:textId="7E2BCE38" w:rsidR="00295511" w:rsidRPr="00295511" w:rsidRDefault="00295511" w:rsidP="00295511">
      <w:pPr>
        <w:pStyle w:val="EndNoteBibliography"/>
      </w:pPr>
      <w:r w:rsidRPr="00295511">
        <w:t xml:space="preserve">[22] </w:t>
      </w:r>
      <w:r w:rsidR="007F0D0B" w:rsidRPr="007F0D0B">
        <w:t>Perinatal and Maternal Mortality Review Committee</w:t>
      </w:r>
      <w:r w:rsidRPr="00295511">
        <w:t>. Eighth Annual Report of the Perinatal and Maternal Mortality Review Committee: Reporting Mortality 2012. Wellington: Health Quality &amp; Safety Commission2014.</w:t>
      </w:r>
    </w:p>
    <w:p w14:paraId="51D8E67E" w14:textId="7F923741" w:rsidR="00295511" w:rsidRPr="00295511" w:rsidRDefault="00295511" w:rsidP="00295511">
      <w:pPr>
        <w:pStyle w:val="EndNoteBibliography"/>
      </w:pPr>
      <w:r w:rsidRPr="00295511">
        <w:t>[23]</w:t>
      </w:r>
      <w:r w:rsidR="00170843" w:rsidRPr="00170843">
        <w:t xml:space="preserve"> The Royal Australian and New Zealand College of Obstetricians and Gynaecologists</w:t>
      </w:r>
      <w:r w:rsidRPr="00295511">
        <w:t>. Clinical Guideline.  Intrapartum Fetal Surveillance. 3rd ed2014.</w:t>
      </w:r>
    </w:p>
    <w:p w14:paraId="4943114C" w14:textId="77777777" w:rsidR="00295511" w:rsidRPr="00295511" w:rsidRDefault="00295511" w:rsidP="00295511">
      <w:pPr>
        <w:pStyle w:val="EndNoteBibliography"/>
      </w:pPr>
      <w:r w:rsidRPr="00295511">
        <w:t>[24] Manktelow BN, Smith, L.K., Evans, T.A., Hyman-Taylor, P., Kurinczuk, J.J., Field, D.J., Smith, P.W., Draper, E.S., on behalf of the MBRRACE-UK Collaboration. Perinatal Mortality Surveillance Report UK Perinatal Deaths for births from January to December 2013. Leicester: The Infant Mortality and Morbidity Group, Department of Health Sciences, University of Leicester; 2015.</w:t>
      </w:r>
    </w:p>
    <w:p w14:paraId="0789BEE6" w14:textId="77777777" w:rsidR="00295511" w:rsidRPr="00295511" w:rsidRDefault="00295511" w:rsidP="00295511">
      <w:pPr>
        <w:pStyle w:val="EndNoteBibliography"/>
      </w:pPr>
      <w:r w:rsidRPr="00295511">
        <w:t>[25] Draper ES, Kurinczuk, J.J., Kenyon, S. (Eds.) on behalf of MBRRACE-UK. MBRRACE-UK Perinatal Confidential Enquiry. Term, singleton, normally formed, antepartum stillbirth. Leicester: The Infant Mortality and Morbidity Studies, Department of Health Sciences, University of Leicester; 2015.</w:t>
      </w:r>
    </w:p>
    <w:p w14:paraId="6C55F8C8" w14:textId="7BB31B91" w:rsidR="00295511" w:rsidRPr="00295511" w:rsidRDefault="00295511" w:rsidP="00295511">
      <w:pPr>
        <w:pStyle w:val="EndNoteBibliography"/>
      </w:pPr>
      <w:r w:rsidRPr="00295511">
        <w:t xml:space="preserve">[26] </w:t>
      </w:r>
      <w:r w:rsidR="00170843" w:rsidRPr="00170843">
        <w:t>Maternal and Child Health Research Consortium</w:t>
      </w:r>
      <w:r w:rsidRPr="00295511">
        <w:t>. Confidential Enquiry into Stillbirths and Deaths in Infancy: 4th Annual Report, 1 January–31 December 1995. London: Maternal and Child Health Research Consortium; 1997.</w:t>
      </w:r>
    </w:p>
    <w:p w14:paraId="396F67AE" w14:textId="77777777" w:rsidR="00295511" w:rsidRPr="00295511" w:rsidRDefault="00295511" w:rsidP="00295511">
      <w:pPr>
        <w:pStyle w:val="EndNoteBibliography"/>
      </w:pPr>
      <w:r w:rsidRPr="00295511">
        <w:t>[27] Hey E, Lloyd D, Wigglesworth J. Classifying perinatal death: fetal and neonatal factors. BJOG: an international journal of obstetrics &amp; gynaecology. 1986;93:1213-23.</w:t>
      </w:r>
    </w:p>
    <w:p w14:paraId="479AB56F" w14:textId="77777777" w:rsidR="00295511" w:rsidRPr="00295511" w:rsidRDefault="00295511" w:rsidP="00295511">
      <w:pPr>
        <w:pStyle w:val="EndNoteBibliography"/>
      </w:pPr>
      <w:r w:rsidRPr="00295511">
        <w:t>[28] Cole SK, Hey, E.N., Thomson, A.M. Classifying perinatal death: an obstetric approach. British Journal of Obstetrics and Gynaecology. 1986;93:1204-12.</w:t>
      </w:r>
    </w:p>
    <w:p w14:paraId="4E05A00E" w14:textId="77777777" w:rsidR="00295511" w:rsidRPr="00295511" w:rsidRDefault="00295511" w:rsidP="00295511">
      <w:pPr>
        <w:pStyle w:val="EndNoteBibliography"/>
      </w:pPr>
      <w:r w:rsidRPr="00295511">
        <w:t>[29] Frøen JF, Pinar H, Flenady V, Bahrin S, Charles A, Chauke L, et al. Causes of death and associated conditions (Codac)–a utilitarian approach to the classification of perinatal deaths. BMC pregnancy and childbirth. 2009;9:1.</w:t>
      </w:r>
    </w:p>
    <w:p w14:paraId="5CD73373" w14:textId="77777777" w:rsidR="00295511" w:rsidRPr="00295511" w:rsidRDefault="00295511" w:rsidP="00295511">
      <w:pPr>
        <w:pStyle w:val="EndNoteBibliography"/>
      </w:pPr>
      <w:r w:rsidRPr="00295511">
        <w:t>[30] Bythell M, Bell R, Taylor R, Zalewski S, Wright C, Rankin J, et al. The contribution of late termination of pregnancy to stillbirth rates in northern England, 1994–2005. BJOG: An International Journal of Obstetrics &amp; Gynaecology. 2008;115:664-6.</w:t>
      </w:r>
    </w:p>
    <w:p w14:paraId="2D981F47" w14:textId="15FC16E2" w:rsidR="00295511" w:rsidRPr="00295511" w:rsidRDefault="00295511" w:rsidP="00295511">
      <w:pPr>
        <w:pStyle w:val="EndNoteBibliography"/>
      </w:pPr>
      <w:r w:rsidRPr="00295511">
        <w:t xml:space="preserve">[31] </w:t>
      </w:r>
      <w:r w:rsidR="00170843">
        <w:t xml:space="preserve">Office for National </w:t>
      </w:r>
      <w:r w:rsidRPr="00295511">
        <w:t>Statistics. Births in England and Wales: 2015. Live births, stillbirths, and the intensity of childbearing measured by the total fertility rate. 2016. p. 1-8.</w:t>
      </w:r>
    </w:p>
    <w:p w14:paraId="14E446BB" w14:textId="77777777" w:rsidR="00295511" w:rsidRPr="00295511" w:rsidRDefault="00295511" w:rsidP="00295511">
      <w:pPr>
        <w:pStyle w:val="EndNoteBibliography"/>
      </w:pPr>
      <w:r w:rsidRPr="00295511">
        <w:t>[32] Craig RM, J., (eds). . Health Survey for England 2013: Health, social care and lifestyles. Leeds: Health and Social Care Information Centre; 2014.</w:t>
      </w:r>
    </w:p>
    <w:p w14:paraId="30BC10FC" w14:textId="643A8C53" w:rsidR="00295511" w:rsidRPr="00295511" w:rsidRDefault="00295511" w:rsidP="00295511">
      <w:pPr>
        <w:pStyle w:val="EndNoteBibliography"/>
      </w:pPr>
      <w:r w:rsidRPr="00295511">
        <w:t xml:space="preserve">[33] </w:t>
      </w:r>
      <w:r w:rsidR="00170843" w:rsidRPr="00170843">
        <w:t>Maternal and Child Health Research Consortium</w:t>
      </w:r>
      <w:r w:rsidRPr="00295511">
        <w:t>. Confidential Enquiry into Stillbirths and Deaths in Infancy: 5th Annual Report, 1 January–31 December 1996. London: Maternal and Child Health Research Consortium; 1998.</w:t>
      </w:r>
    </w:p>
    <w:p w14:paraId="710CD812" w14:textId="223F38C9" w:rsidR="00295511" w:rsidRPr="00295511" w:rsidRDefault="00295511" w:rsidP="00295511">
      <w:pPr>
        <w:pStyle w:val="EndNoteBibliography"/>
      </w:pPr>
      <w:r w:rsidRPr="00295511">
        <w:lastRenderedPageBreak/>
        <w:t xml:space="preserve">[34] </w:t>
      </w:r>
      <w:r w:rsidR="00170843">
        <w:t>Maternal and Child Health Research Consortium</w:t>
      </w:r>
      <w:r w:rsidRPr="00295511">
        <w:t>. Confidential Enquiry into Stillbirths and Deaths in Infancy: 6th Annual</w:t>
      </w:r>
    </w:p>
    <w:p w14:paraId="264A6139" w14:textId="77777777" w:rsidR="00295511" w:rsidRPr="00295511" w:rsidRDefault="00295511" w:rsidP="00295511">
      <w:pPr>
        <w:pStyle w:val="EndNoteBibliography"/>
      </w:pPr>
      <w:r w:rsidRPr="00295511">
        <w:t>Report, 1 January–31 December 1997. London: Maternal and Child</w:t>
      </w:r>
    </w:p>
    <w:p w14:paraId="76F072F8" w14:textId="77777777" w:rsidR="00295511" w:rsidRPr="00295511" w:rsidRDefault="00295511" w:rsidP="00295511">
      <w:pPr>
        <w:pStyle w:val="EndNoteBibliography"/>
      </w:pPr>
      <w:r w:rsidRPr="00295511">
        <w:t>Health Research Consortium; 1999.</w:t>
      </w:r>
    </w:p>
    <w:p w14:paraId="6BFA1C0F" w14:textId="4CEAE4DE" w:rsidR="00295511" w:rsidRPr="00295511" w:rsidRDefault="00295511" w:rsidP="00295511">
      <w:pPr>
        <w:pStyle w:val="EndNoteBibliography"/>
      </w:pPr>
      <w:r w:rsidRPr="00295511">
        <w:t>[35]</w:t>
      </w:r>
      <w:r w:rsidR="00170843">
        <w:t xml:space="preserve"> National Institute for Health and Care Excellence</w:t>
      </w:r>
      <w:r w:rsidRPr="00295511">
        <w:t>. Diabetes in pregnancy: Management of diabetes and its complications from pre-conception to the postnatal period. 2008.</w:t>
      </w:r>
    </w:p>
    <w:p w14:paraId="002D9002" w14:textId="1A95E652" w:rsidR="00295511" w:rsidRPr="00295511" w:rsidRDefault="00295511" w:rsidP="00295511">
      <w:pPr>
        <w:pStyle w:val="EndNoteBibliography"/>
      </w:pPr>
      <w:r w:rsidRPr="00295511">
        <w:t xml:space="preserve">[36] </w:t>
      </w:r>
      <w:r w:rsidR="00170843">
        <w:t>National Inst</w:t>
      </w:r>
      <w:r w:rsidR="00170843" w:rsidRPr="00170843">
        <w:t>itute for Health and Care Excellence</w:t>
      </w:r>
      <w:r w:rsidRPr="00295511">
        <w:t>. Antenatal care for uncomplicated pregnancies. 2008.</w:t>
      </w:r>
    </w:p>
    <w:p w14:paraId="159898E9" w14:textId="77777777" w:rsidR="00295511" w:rsidRPr="00295511" w:rsidRDefault="00295511" w:rsidP="00295511">
      <w:pPr>
        <w:pStyle w:val="EndNoteBibliography"/>
      </w:pPr>
      <w:r w:rsidRPr="00295511">
        <w:t>[37] Whitworth M, Fisher M. Green-top Guideline 57: Reduced Fetal Movements. 2011.</w:t>
      </w:r>
    </w:p>
    <w:p w14:paraId="15C40040" w14:textId="39BE7EED" w:rsidR="00295511" w:rsidRPr="00295511" w:rsidRDefault="00295511" w:rsidP="00295511">
      <w:pPr>
        <w:pStyle w:val="EndNoteBibliography"/>
      </w:pPr>
      <w:r w:rsidRPr="00295511">
        <w:t xml:space="preserve">[38] </w:t>
      </w:r>
      <w:r w:rsidR="00170843">
        <w:t xml:space="preserve">Royal College of Obstetricians and </w:t>
      </w:r>
      <w:r w:rsidRPr="00295511">
        <w:t>Gynaecologists. Green-top Guideline Number 55 Late Intrauterine Fetal Death and Stillbirth. London: RCOG; 2010.</w:t>
      </w:r>
    </w:p>
    <w:p w14:paraId="7F39A804" w14:textId="77777777" w:rsidR="00295511" w:rsidRPr="00295511" w:rsidRDefault="00295511" w:rsidP="00295511">
      <w:pPr>
        <w:pStyle w:val="EndNoteBibliography"/>
      </w:pPr>
      <w:r w:rsidRPr="00295511">
        <w:t>[39] De Reu P, Nijhuis J, Oosterbaan H, Eskes T. Perinatal audit on avoidable mortality in a Dutch rural region: a retrospective study. European Journal of Obstetrics &amp; Gynecology and Reproductive Biology. 2000;88:65-9.</w:t>
      </w:r>
    </w:p>
    <w:p w14:paraId="417577A4" w14:textId="77777777" w:rsidR="00295511" w:rsidRPr="00295511" w:rsidRDefault="00295511" w:rsidP="00295511">
      <w:pPr>
        <w:pStyle w:val="EndNoteBibliography"/>
      </w:pPr>
      <w:r w:rsidRPr="00295511">
        <w:t>[40] Buitendijk S, Zeitlin J, Cuttini M, Langhoff-Roos J, Bottu J. Indicators of fetal and infant health outcomes. European Journal of Obstetrics &amp; Gynecology and Reproductive Biology. 2003;111:S66-S77.</w:t>
      </w:r>
    </w:p>
    <w:p w14:paraId="1F691CDE" w14:textId="77777777" w:rsidR="00295511" w:rsidRPr="00295511" w:rsidRDefault="00295511" w:rsidP="00295511">
      <w:pPr>
        <w:pStyle w:val="EndNoteBibliography"/>
      </w:pPr>
      <w:r w:rsidRPr="00295511">
        <w:t>[41] Gardosi J, Kady SM, McGeown P, Francis A, Tonks A. Classification of stillbirth by relevant condition at death (ReCoDe): population based cohort study. Bmj. 2005;331:1113-7.</w:t>
      </w:r>
    </w:p>
    <w:p w14:paraId="6E85A5E1" w14:textId="77777777" w:rsidR="00295511" w:rsidRPr="00295511" w:rsidRDefault="00295511" w:rsidP="00295511">
      <w:pPr>
        <w:pStyle w:val="EndNoteBibliography"/>
      </w:pPr>
      <w:r w:rsidRPr="00295511">
        <w:t>[42] Korteweg F, Gordijn S, Timmer A, Erwich J, Bergman K, Bouman K, et al. The Tulip classification of perinatal mortality: introduction and multidisciplinary inter‐rater agreement. BJOG: An International Journal of Obstetrics &amp; Gynaecology. 2006;113:393-401.</w:t>
      </w:r>
    </w:p>
    <w:p w14:paraId="0AAF472E" w14:textId="77777777" w:rsidR="00295511" w:rsidRPr="00295511" w:rsidRDefault="00295511" w:rsidP="00295511">
      <w:pPr>
        <w:pStyle w:val="EndNoteBibliography"/>
      </w:pPr>
      <w:r w:rsidRPr="00295511">
        <w:t>[43] Eskes M, Waelput AJ, Erwich JJH, Brouwers HA, Ravelli AC, Achterberg PW, et al. Term perinatal mortality audit in the Netherlands 2010–2012: a population-based cohort study. BMJ open. 2014;4:e005652.</w:t>
      </w:r>
    </w:p>
    <w:p w14:paraId="1E337575" w14:textId="77777777" w:rsidR="00295511" w:rsidRPr="00295511" w:rsidRDefault="00295511" w:rsidP="00295511">
      <w:pPr>
        <w:pStyle w:val="EndNoteBibliography"/>
      </w:pPr>
      <w:r w:rsidRPr="00295511">
        <w:t>[44] Perined. Perinatale audit van à terme sterfte in 2013 &amp; 2014. Utrecht: Perined Foundation; 2016.</w:t>
      </w:r>
    </w:p>
    <w:p w14:paraId="18497F82" w14:textId="77777777" w:rsidR="00295511" w:rsidRPr="00295511" w:rsidRDefault="00295511" w:rsidP="00295511">
      <w:pPr>
        <w:pStyle w:val="EndNoteBibliography"/>
      </w:pPr>
      <w:r w:rsidRPr="00295511">
        <w:t>[45] Allanson E, Tunçalp Ö, Gardosi J, Pattinson R, Francis A, Vogel J, et al. The WHO application of ICD‐10 to deaths during the perinatal period (ICD‐PM): results from pilot database testing in South Africa and United Kingdom. BJOG: An International Journal of Obstetrics &amp; Gynaecology. 2016;123:2019-28.</w:t>
      </w:r>
    </w:p>
    <w:p w14:paraId="26DD4932" w14:textId="77777777" w:rsidR="00295511" w:rsidRPr="00295511" w:rsidRDefault="00295511" w:rsidP="00295511">
      <w:pPr>
        <w:pStyle w:val="EndNoteBibliography"/>
      </w:pPr>
      <w:r w:rsidRPr="00295511">
        <w:t>[46] Tveit JV, Saastad E, Stray-Pedersen B, Bordahl PE, Flenady V, Fretts R, et al. Reduction of late stillbirth with the introduction of fetal movement information and guidelines - a clinical quality improvement. BMC Pregnancy Childbirth. 2009;9:32.</w:t>
      </w:r>
    </w:p>
    <w:p w14:paraId="61429C86" w14:textId="77777777" w:rsidR="00295511" w:rsidRPr="00295511" w:rsidRDefault="00295511" w:rsidP="00295511">
      <w:pPr>
        <w:pStyle w:val="EndNoteBibliography"/>
      </w:pPr>
      <w:r w:rsidRPr="00295511">
        <w:t>[47] Saastad E, Tveit JV, Flenady V, Stray-Pedersen B, Fretts RC, Bordahl PE, et al. Implementation of uniform information on fetal movement in a Norwegian population reduced delayed reporting of decreased fetal movement and stillbirths in primiparous women - a clinical quality improvement. BMC Res Notes. 2010;3:2.</w:t>
      </w:r>
    </w:p>
    <w:p w14:paraId="4BF74BA1" w14:textId="77777777" w:rsidR="00295511" w:rsidRPr="00295511" w:rsidRDefault="00295511" w:rsidP="00295511">
      <w:pPr>
        <w:pStyle w:val="EndNoteBibliography"/>
      </w:pPr>
      <w:r w:rsidRPr="00295511">
        <w:t>[48] Norman JE, et al. Can Promoting Awareness of Fetal movements and Focussing Interventions Reduce FetalMortality - a stepped wedge cluster randomised trial? -Study protocol 2014.</w:t>
      </w:r>
    </w:p>
    <w:p w14:paraId="78079F6C" w14:textId="77777777" w:rsidR="00295511" w:rsidRPr="00295511" w:rsidRDefault="00295511" w:rsidP="00295511">
      <w:pPr>
        <w:pStyle w:val="EndNoteBibliography"/>
      </w:pPr>
      <w:r w:rsidRPr="00295511">
        <w:t>[49] Sovio U, White IR, Dacey A, Pasupathy D, Smith GC. Screening for fetal growth restriction with universal third trimester ultrasonography in nulliparous women in the Pregnancy Outcome Prediction (POP) study: a prospective cohort study. The Lancet. 2015;386:2089-97.</w:t>
      </w:r>
    </w:p>
    <w:p w14:paraId="49FF19C6" w14:textId="77777777" w:rsidR="00295511" w:rsidRPr="00295511" w:rsidRDefault="00295511" w:rsidP="00295511">
      <w:pPr>
        <w:pStyle w:val="EndNoteBibliography"/>
      </w:pPr>
      <w:r w:rsidRPr="00295511">
        <w:lastRenderedPageBreak/>
        <w:t>[50] Bricker L, Mahsud-Dornan S, Dornan JC. Detection of foetal growth restriction using third trimester ultrasound. Best Practice &amp; Research Clinical Obstetrics &amp; Gynaecology. 2009;23:833-44.</w:t>
      </w:r>
    </w:p>
    <w:p w14:paraId="276F4F75" w14:textId="577BF8A8" w:rsidR="001F587A" w:rsidRDefault="00A51A76" w:rsidP="00CE4677">
      <w:pPr>
        <w:rPr>
          <w:rFonts w:ascii="Arial" w:hAnsi="Arial" w:cs="Arial"/>
        </w:rPr>
      </w:pPr>
      <w:r>
        <w:rPr>
          <w:rFonts w:ascii="Arial" w:hAnsi="Arial" w:cs="Arial"/>
        </w:rPr>
        <w:fldChar w:fldCharType="end"/>
      </w:r>
    </w:p>
    <w:p w14:paraId="5E6F9FB7" w14:textId="77777777" w:rsidR="00EF4666" w:rsidRDefault="00EF4666" w:rsidP="00CE4677">
      <w:pPr>
        <w:rPr>
          <w:rFonts w:ascii="Arial" w:hAnsi="Arial" w:cs="Arial"/>
        </w:rPr>
      </w:pPr>
    </w:p>
    <w:p w14:paraId="7B4F0A5D" w14:textId="77777777" w:rsidR="00EF4666" w:rsidRDefault="00EF4666" w:rsidP="00CE4677">
      <w:pPr>
        <w:rPr>
          <w:rFonts w:ascii="Arial" w:hAnsi="Arial" w:cs="Arial"/>
        </w:rPr>
      </w:pPr>
    </w:p>
    <w:p w14:paraId="224D9EA7" w14:textId="77777777" w:rsidR="00EF4666" w:rsidRDefault="00EF4666" w:rsidP="00CE4677">
      <w:pPr>
        <w:rPr>
          <w:rFonts w:ascii="Arial" w:hAnsi="Arial" w:cs="Arial"/>
        </w:rPr>
      </w:pPr>
    </w:p>
    <w:p w14:paraId="16CC32BB" w14:textId="77777777" w:rsidR="00EF4666" w:rsidRDefault="00EF4666" w:rsidP="00CE4677">
      <w:pPr>
        <w:rPr>
          <w:rFonts w:ascii="Arial" w:hAnsi="Arial" w:cs="Arial"/>
        </w:rPr>
      </w:pPr>
    </w:p>
    <w:p w14:paraId="5879B03F" w14:textId="77777777" w:rsidR="0079554E" w:rsidRDefault="0079554E" w:rsidP="00CE4677">
      <w:pPr>
        <w:rPr>
          <w:rFonts w:ascii="Arial" w:hAnsi="Arial" w:cs="Arial"/>
        </w:rPr>
      </w:pPr>
    </w:p>
    <w:p w14:paraId="4F6B42E4" w14:textId="77777777" w:rsidR="0079554E" w:rsidRDefault="0079554E" w:rsidP="00CE4677">
      <w:pPr>
        <w:rPr>
          <w:rFonts w:ascii="Arial" w:hAnsi="Arial" w:cs="Arial"/>
        </w:rPr>
      </w:pPr>
    </w:p>
    <w:p w14:paraId="60F21525" w14:textId="77777777" w:rsidR="0079554E" w:rsidRDefault="0079554E" w:rsidP="00CE4677">
      <w:pPr>
        <w:rPr>
          <w:rFonts w:ascii="Arial" w:hAnsi="Arial" w:cs="Arial"/>
        </w:rPr>
      </w:pPr>
    </w:p>
    <w:p w14:paraId="422210FF" w14:textId="77777777" w:rsidR="0079554E" w:rsidRDefault="0079554E" w:rsidP="00CE4677">
      <w:pPr>
        <w:rPr>
          <w:rFonts w:ascii="Arial" w:hAnsi="Arial" w:cs="Arial"/>
        </w:rPr>
      </w:pPr>
    </w:p>
    <w:p w14:paraId="2FF2D756" w14:textId="77777777" w:rsidR="0079554E" w:rsidRDefault="0079554E" w:rsidP="00CE4677">
      <w:pPr>
        <w:rPr>
          <w:rFonts w:ascii="Arial" w:hAnsi="Arial" w:cs="Arial"/>
        </w:rPr>
      </w:pPr>
    </w:p>
    <w:p w14:paraId="123BC9C6" w14:textId="77777777" w:rsidR="0079554E" w:rsidRDefault="0079554E" w:rsidP="00CE4677">
      <w:pPr>
        <w:rPr>
          <w:rFonts w:ascii="Arial" w:hAnsi="Arial" w:cs="Arial"/>
        </w:rPr>
      </w:pPr>
    </w:p>
    <w:p w14:paraId="1AB86801" w14:textId="77777777" w:rsidR="0079554E" w:rsidRDefault="0079554E" w:rsidP="00CE4677">
      <w:pPr>
        <w:rPr>
          <w:rFonts w:ascii="Arial" w:hAnsi="Arial" w:cs="Arial"/>
        </w:rPr>
      </w:pPr>
    </w:p>
    <w:p w14:paraId="2F7AB53F" w14:textId="77777777" w:rsidR="0079554E" w:rsidRDefault="0079554E" w:rsidP="00CE4677">
      <w:pPr>
        <w:rPr>
          <w:rFonts w:ascii="Arial" w:hAnsi="Arial" w:cs="Arial"/>
        </w:rPr>
      </w:pPr>
    </w:p>
    <w:p w14:paraId="11880549" w14:textId="77777777" w:rsidR="0079554E" w:rsidRDefault="0079554E" w:rsidP="00CE4677">
      <w:pPr>
        <w:rPr>
          <w:rFonts w:ascii="Arial" w:hAnsi="Arial" w:cs="Arial"/>
        </w:rPr>
      </w:pPr>
    </w:p>
    <w:p w14:paraId="2A3F7B5E" w14:textId="77777777" w:rsidR="0079554E" w:rsidRDefault="0079554E" w:rsidP="00CE4677">
      <w:pPr>
        <w:rPr>
          <w:rFonts w:ascii="Arial" w:hAnsi="Arial" w:cs="Arial"/>
        </w:rPr>
      </w:pPr>
    </w:p>
    <w:p w14:paraId="606C8150" w14:textId="77777777" w:rsidR="0079554E" w:rsidRDefault="0079554E" w:rsidP="00CE4677">
      <w:pPr>
        <w:rPr>
          <w:rFonts w:ascii="Arial" w:hAnsi="Arial" w:cs="Arial"/>
        </w:rPr>
      </w:pPr>
    </w:p>
    <w:p w14:paraId="3DA9D4CC" w14:textId="77777777" w:rsidR="0079554E" w:rsidRDefault="0079554E" w:rsidP="00CE4677">
      <w:pPr>
        <w:rPr>
          <w:rFonts w:ascii="Arial" w:hAnsi="Arial" w:cs="Arial"/>
        </w:rPr>
      </w:pPr>
    </w:p>
    <w:p w14:paraId="37555DD1" w14:textId="77777777" w:rsidR="0079554E" w:rsidRDefault="0079554E" w:rsidP="00CE4677">
      <w:pPr>
        <w:rPr>
          <w:rFonts w:ascii="Arial" w:hAnsi="Arial" w:cs="Arial"/>
        </w:rPr>
      </w:pPr>
    </w:p>
    <w:p w14:paraId="60FCEE3F" w14:textId="77777777" w:rsidR="0079554E" w:rsidRDefault="0079554E" w:rsidP="00CE4677">
      <w:pPr>
        <w:rPr>
          <w:rFonts w:ascii="Arial" w:hAnsi="Arial" w:cs="Arial"/>
        </w:rPr>
      </w:pPr>
    </w:p>
    <w:p w14:paraId="624CC020" w14:textId="77777777" w:rsidR="0079554E" w:rsidRDefault="0079554E" w:rsidP="00CE4677">
      <w:pPr>
        <w:rPr>
          <w:rFonts w:ascii="Arial" w:hAnsi="Arial" w:cs="Arial"/>
        </w:rPr>
      </w:pPr>
    </w:p>
    <w:p w14:paraId="35737247" w14:textId="77777777" w:rsidR="0079554E" w:rsidRDefault="0079554E" w:rsidP="00CE4677">
      <w:pPr>
        <w:rPr>
          <w:rFonts w:ascii="Arial" w:hAnsi="Arial" w:cs="Arial"/>
        </w:rPr>
      </w:pPr>
    </w:p>
    <w:p w14:paraId="32C2DD0B" w14:textId="77777777" w:rsidR="00EF4666" w:rsidRDefault="00EF4666" w:rsidP="00CE4677">
      <w:pPr>
        <w:rPr>
          <w:rFonts w:ascii="Arial" w:hAnsi="Arial" w:cs="Arial"/>
        </w:rPr>
      </w:pPr>
    </w:p>
    <w:p w14:paraId="280B528E" w14:textId="77777777" w:rsidR="00400712" w:rsidRDefault="00400712" w:rsidP="00CE4677">
      <w:pPr>
        <w:rPr>
          <w:rFonts w:ascii="Arial" w:hAnsi="Arial" w:cs="Arial"/>
        </w:rPr>
      </w:pPr>
    </w:p>
    <w:p w14:paraId="03516A0B" w14:textId="77777777" w:rsidR="00400712" w:rsidRPr="001C2135" w:rsidRDefault="00400712" w:rsidP="00400712">
      <w:pPr>
        <w:rPr>
          <w:rFonts w:ascii="Arial" w:hAnsi="Arial" w:cs="Arial"/>
          <w:b/>
          <w:sz w:val="22"/>
        </w:rPr>
      </w:pPr>
      <w:r w:rsidRPr="001C2135">
        <w:rPr>
          <w:rFonts w:ascii="Arial" w:hAnsi="Arial" w:cs="Arial"/>
          <w:b/>
          <w:sz w:val="22"/>
        </w:rPr>
        <w:t>Figure 1: Stillbirth rates over time in countries with weight classifications</w:t>
      </w:r>
    </w:p>
    <w:p w14:paraId="71EF199A" w14:textId="77777777" w:rsidR="00400712" w:rsidRDefault="00400712" w:rsidP="00CE4677">
      <w:pPr>
        <w:rPr>
          <w:rFonts w:ascii="Arial" w:hAnsi="Arial" w:cs="Arial"/>
        </w:rPr>
      </w:pPr>
    </w:p>
    <w:p w14:paraId="2DBB9996" w14:textId="0BE31EF9" w:rsidR="00400712" w:rsidRDefault="00400712" w:rsidP="00CE4677">
      <w:pPr>
        <w:rPr>
          <w:rFonts w:ascii="Arial" w:hAnsi="Arial" w:cs="Arial"/>
        </w:rPr>
      </w:pPr>
    </w:p>
    <w:p w14:paraId="3B5CDC09" w14:textId="77777777" w:rsidR="00400712" w:rsidRDefault="00400712" w:rsidP="00400712">
      <w:pPr>
        <w:rPr>
          <w:rFonts w:ascii="Arial" w:hAnsi="Arial" w:cs="Arial"/>
        </w:rPr>
      </w:pPr>
    </w:p>
    <w:p w14:paraId="6AB39537" w14:textId="77777777" w:rsidR="0029783F" w:rsidRPr="001C2135" w:rsidRDefault="0029783F" w:rsidP="0029783F">
      <w:pPr>
        <w:rPr>
          <w:rFonts w:ascii="Arial" w:hAnsi="Arial" w:cs="Arial"/>
          <w:b/>
          <w:sz w:val="22"/>
        </w:rPr>
      </w:pPr>
      <w:r w:rsidRPr="001C2135">
        <w:rPr>
          <w:rFonts w:ascii="Arial" w:hAnsi="Arial" w:cs="Arial"/>
          <w:b/>
          <w:sz w:val="22"/>
        </w:rPr>
        <w:t>Figure 2: Stillbirth rates over time in countries with gestational age classifications</w:t>
      </w:r>
    </w:p>
    <w:p w14:paraId="7472082D" w14:textId="77777777" w:rsidR="00400712" w:rsidRDefault="00400712" w:rsidP="00400712">
      <w:pPr>
        <w:rPr>
          <w:rFonts w:ascii="Arial" w:hAnsi="Arial" w:cs="Arial"/>
        </w:rPr>
      </w:pPr>
    </w:p>
    <w:p w14:paraId="3BA65E45" w14:textId="77777777" w:rsidR="00A16226" w:rsidRDefault="00A16226">
      <w:pPr>
        <w:spacing w:after="160" w:line="259" w:lineRule="auto"/>
        <w:rPr>
          <w:rFonts w:ascii="Arial" w:hAnsi="Arial" w:cs="Arial"/>
          <w:b/>
          <w:sz w:val="22"/>
        </w:rPr>
      </w:pPr>
      <w:r>
        <w:rPr>
          <w:rFonts w:ascii="Arial" w:hAnsi="Arial" w:cs="Arial"/>
          <w:b/>
          <w:sz w:val="22"/>
        </w:rPr>
        <w:br w:type="page"/>
      </w:r>
    </w:p>
    <w:p w14:paraId="57A150F8" w14:textId="77777777" w:rsidR="00400712" w:rsidRDefault="00400712" w:rsidP="00CE4677">
      <w:pPr>
        <w:rPr>
          <w:rFonts w:ascii="Arial" w:hAnsi="Arial" w:cs="Arial"/>
        </w:rPr>
      </w:pPr>
    </w:p>
    <w:p w14:paraId="78A6AFCE" w14:textId="75AFA4F7" w:rsidR="00EF4666" w:rsidRPr="006F2867" w:rsidRDefault="00EF4666" w:rsidP="00CE4677">
      <w:pPr>
        <w:rPr>
          <w:rFonts w:ascii="Arial" w:hAnsi="Arial" w:cs="Arial"/>
          <w:b/>
          <w:sz w:val="20"/>
          <w:szCs w:val="20"/>
        </w:rPr>
      </w:pPr>
      <w:r w:rsidRPr="006F2867">
        <w:rPr>
          <w:rFonts w:ascii="Arial" w:hAnsi="Arial" w:cs="Arial"/>
          <w:b/>
          <w:sz w:val="20"/>
          <w:szCs w:val="20"/>
        </w:rPr>
        <w:t xml:space="preserve">Table 1 Cause of death by PSANZ-PDC cause of death classification: </w:t>
      </w:r>
      <w:r w:rsidR="006F2867" w:rsidRPr="006F2867">
        <w:rPr>
          <w:rFonts w:ascii="Arial" w:hAnsi="Arial" w:cs="Arial"/>
          <w:b/>
          <w:sz w:val="20"/>
          <w:szCs w:val="20"/>
        </w:rPr>
        <w:t xml:space="preserve">New Zealand </w:t>
      </w:r>
      <w:r w:rsidRPr="006F2867">
        <w:rPr>
          <w:rFonts w:ascii="Arial" w:hAnsi="Arial" w:cs="Arial"/>
          <w:b/>
          <w:sz w:val="20"/>
          <w:szCs w:val="20"/>
        </w:rPr>
        <w:t>2007- 2014</w:t>
      </w:r>
    </w:p>
    <w:p w14:paraId="7A2514B7" w14:textId="77777777" w:rsidR="00EF4666" w:rsidRDefault="00EF4666" w:rsidP="00CE4677">
      <w:pPr>
        <w:rPr>
          <w:rFonts w:ascii="Arial" w:hAnsi="Arial" w:cs="Arial"/>
        </w:rPr>
      </w:pPr>
    </w:p>
    <w:tbl>
      <w:tblPr>
        <w:tblStyle w:val="TableGrid"/>
        <w:tblW w:w="9072"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709"/>
        <w:gridCol w:w="708"/>
        <w:gridCol w:w="851"/>
        <w:gridCol w:w="709"/>
        <w:gridCol w:w="850"/>
        <w:gridCol w:w="851"/>
        <w:gridCol w:w="708"/>
        <w:gridCol w:w="709"/>
        <w:gridCol w:w="992"/>
      </w:tblGrid>
      <w:tr w:rsidR="00EF4666" w:rsidRPr="00EF4666" w14:paraId="7774F935" w14:textId="77777777" w:rsidTr="004B3ADA">
        <w:tc>
          <w:tcPr>
            <w:tcW w:w="1985" w:type="dxa"/>
            <w:vAlign w:val="center"/>
          </w:tcPr>
          <w:p w14:paraId="59C55A5A" w14:textId="77777777" w:rsidR="00EF4666" w:rsidRPr="00EF4666" w:rsidRDefault="00EF4666" w:rsidP="004B3ADA">
            <w:pPr>
              <w:spacing w:line="480" w:lineRule="auto"/>
              <w:jc w:val="center"/>
              <w:rPr>
                <w:sz w:val="22"/>
                <w:szCs w:val="22"/>
                <w:lang w:val="en-GB"/>
              </w:rPr>
            </w:pPr>
          </w:p>
        </w:tc>
        <w:tc>
          <w:tcPr>
            <w:tcW w:w="6095" w:type="dxa"/>
            <w:gridSpan w:val="8"/>
            <w:tcBorders>
              <w:top w:val="single" w:sz="4" w:space="0" w:color="auto"/>
              <w:bottom w:val="single" w:sz="4" w:space="0" w:color="auto"/>
            </w:tcBorders>
            <w:vAlign w:val="center"/>
          </w:tcPr>
          <w:p w14:paraId="03280CCF" w14:textId="77777777" w:rsidR="00EF4666" w:rsidRPr="00EF4666" w:rsidRDefault="00EF4666" w:rsidP="004B3ADA">
            <w:pPr>
              <w:spacing w:line="480" w:lineRule="auto"/>
              <w:jc w:val="center"/>
              <w:rPr>
                <w:sz w:val="22"/>
                <w:szCs w:val="22"/>
                <w:lang w:val="en-GB"/>
              </w:rPr>
            </w:pPr>
            <w:r w:rsidRPr="00EF4666">
              <w:rPr>
                <w:sz w:val="22"/>
                <w:szCs w:val="22"/>
                <w:lang w:val="en-GB"/>
              </w:rPr>
              <w:t>Year</w:t>
            </w:r>
          </w:p>
        </w:tc>
        <w:tc>
          <w:tcPr>
            <w:tcW w:w="992" w:type="dxa"/>
            <w:vAlign w:val="center"/>
          </w:tcPr>
          <w:p w14:paraId="32801A12" w14:textId="77777777" w:rsidR="00EF4666" w:rsidRPr="00EF4666" w:rsidRDefault="00EF4666" w:rsidP="004B3ADA">
            <w:pPr>
              <w:spacing w:line="480" w:lineRule="auto"/>
              <w:jc w:val="center"/>
              <w:rPr>
                <w:i/>
                <w:sz w:val="22"/>
                <w:szCs w:val="22"/>
                <w:lang w:val="en-GB"/>
              </w:rPr>
            </w:pPr>
            <w:r w:rsidRPr="00EF4666">
              <w:rPr>
                <w:i/>
                <w:sz w:val="22"/>
                <w:szCs w:val="22"/>
                <w:lang w:val="en-GB"/>
              </w:rPr>
              <w:t>p trend</w:t>
            </w:r>
          </w:p>
        </w:tc>
      </w:tr>
      <w:tr w:rsidR="00EF4666" w:rsidRPr="00EF4666" w14:paraId="78FB24D3" w14:textId="77777777" w:rsidTr="004B3ADA">
        <w:tc>
          <w:tcPr>
            <w:tcW w:w="1985" w:type="dxa"/>
            <w:tcBorders>
              <w:bottom w:val="single" w:sz="4" w:space="0" w:color="auto"/>
            </w:tcBorders>
            <w:vAlign w:val="center"/>
          </w:tcPr>
          <w:p w14:paraId="5D8960D6" w14:textId="77777777" w:rsidR="00EF4666" w:rsidRPr="00EF4666" w:rsidRDefault="00EF4666" w:rsidP="004B3ADA">
            <w:pPr>
              <w:spacing w:line="480" w:lineRule="auto"/>
              <w:jc w:val="center"/>
              <w:rPr>
                <w:sz w:val="22"/>
                <w:szCs w:val="22"/>
                <w:lang w:val="en-GB"/>
              </w:rPr>
            </w:pPr>
          </w:p>
        </w:tc>
        <w:tc>
          <w:tcPr>
            <w:tcW w:w="6095" w:type="dxa"/>
            <w:gridSpan w:val="8"/>
            <w:tcBorders>
              <w:top w:val="single" w:sz="4" w:space="0" w:color="auto"/>
              <w:bottom w:val="single" w:sz="4" w:space="0" w:color="auto"/>
            </w:tcBorders>
            <w:vAlign w:val="center"/>
          </w:tcPr>
          <w:p w14:paraId="7A54D1DF" w14:textId="4D723B03" w:rsidR="00EF4666" w:rsidRPr="00EF4666" w:rsidRDefault="00EF4666" w:rsidP="004B3ADA">
            <w:pPr>
              <w:tabs>
                <w:tab w:val="left" w:pos="1500"/>
                <w:tab w:val="center" w:pos="3081"/>
              </w:tabs>
              <w:spacing w:line="480" w:lineRule="auto"/>
              <w:jc w:val="center"/>
              <w:rPr>
                <w:sz w:val="22"/>
                <w:szCs w:val="22"/>
                <w:lang w:val="en-GB"/>
              </w:rPr>
            </w:pPr>
            <w:r w:rsidRPr="00EF4666">
              <w:rPr>
                <w:sz w:val="22"/>
                <w:szCs w:val="22"/>
                <w:lang w:val="en-GB"/>
              </w:rPr>
              <w:t>Stillbirth proportion (% )</w:t>
            </w:r>
          </w:p>
        </w:tc>
        <w:tc>
          <w:tcPr>
            <w:tcW w:w="992" w:type="dxa"/>
            <w:tcBorders>
              <w:bottom w:val="single" w:sz="4" w:space="0" w:color="auto"/>
            </w:tcBorders>
            <w:vAlign w:val="center"/>
          </w:tcPr>
          <w:p w14:paraId="230459F1" w14:textId="77777777" w:rsidR="00EF4666" w:rsidRPr="00EF4666" w:rsidRDefault="00EF4666" w:rsidP="004B3ADA">
            <w:pPr>
              <w:spacing w:line="480" w:lineRule="auto"/>
              <w:jc w:val="center"/>
              <w:rPr>
                <w:sz w:val="22"/>
                <w:szCs w:val="22"/>
                <w:lang w:val="en-GB"/>
              </w:rPr>
            </w:pPr>
          </w:p>
        </w:tc>
      </w:tr>
      <w:tr w:rsidR="00EF4666" w:rsidRPr="00EF4666" w14:paraId="2899A27A" w14:textId="77777777" w:rsidTr="004B3ADA">
        <w:tc>
          <w:tcPr>
            <w:tcW w:w="1985" w:type="dxa"/>
            <w:tcBorders>
              <w:top w:val="single" w:sz="4" w:space="0" w:color="auto"/>
            </w:tcBorders>
            <w:vAlign w:val="center"/>
          </w:tcPr>
          <w:p w14:paraId="55C0AE48" w14:textId="77777777" w:rsidR="00EF4666" w:rsidRPr="00EF4666" w:rsidRDefault="00EF4666" w:rsidP="004B3ADA">
            <w:pPr>
              <w:spacing w:line="480" w:lineRule="auto"/>
              <w:jc w:val="center"/>
              <w:rPr>
                <w:sz w:val="22"/>
                <w:szCs w:val="22"/>
                <w:lang w:val="en-GB"/>
              </w:rPr>
            </w:pPr>
          </w:p>
        </w:tc>
        <w:tc>
          <w:tcPr>
            <w:tcW w:w="709" w:type="dxa"/>
            <w:tcBorders>
              <w:top w:val="single" w:sz="4" w:space="0" w:color="auto"/>
            </w:tcBorders>
            <w:vAlign w:val="center"/>
          </w:tcPr>
          <w:p w14:paraId="5BEAF545" w14:textId="77777777" w:rsidR="00EF4666" w:rsidRPr="00EF4666" w:rsidRDefault="00EF4666" w:rsidP="004B3ADA">
            <w:pPr>
              <w:spacing w:line="480" w:lineRule="auto"/>
              <w:jc w:val="center"/>
              <w:rPr>
                <w:b/>
                <w:i/>
                <w:sz w:val="22"/>
                <w:szCs w:val="22"/>
                <w:lang w:val="en-GB"/>
              </w:rPr>
            </w:pPr>
            <w:r w:rsidRPr="00EF4666">
              <w:rPr>
                <w:b/>
                <w:i/>
                <w:sz w:val="22"/>
                <w:szCs w:val="22"/>
                <w:lang w:val="en-GB"/>
              </w:rPr>
              <w:t>2007</w:t>
            </w:r>
          </w:p>
        </w:tc>
        <w:tc>
          <w:tcPr>
            <w:tcW w:w="708" w:type="dxa"/>
            <w:tcBorders>
              <w:top w:val="single" w:sz="4" w:space="0" w:color="auto"/>
            </w:tcBorders>
            <w:vAlign w:val="center"/>
          </w:tcPr>
          <w:p w14:paraId="5FD02E3B" w14:textId="77777777" w:rsidR="00EF4666" w:rsidRPr="00EF4666" w:rsidRDefault="00EF4666" w:rsidP="004B3ADA">
            <w:pPr>
              <w:spacing w:line="480" w:lineRule="auto"/>
              <w:jc w:val="center"/>
              <w:rPr>
                <w:b/>
                <w:i/>
                <w:sz w:val="22"/>
                <w:szCs w:val="22"/>
                <w:lang w:val="en-GB"/>
              </w:rPr>
            </w:pPr>
            <w:r w:rsidRPr="00EF4666">
              <w:rPr>
                <w:b/>
                <w:i/>
                <w:sz w:val="22"/>
                <w:szCs w:val="22"/>
                <w:lang w:val="en-GB"/>
              </w:rPr>
              <w:t>2008</w:t>
            </w:r>
          </w:p>
        </w:tc>
        <w:tc>
          <w:tcPr>
            <w:tcW w:w="851" w:type="dxa"/>
            <w:tcBorders>
              <w:top w:val="single" w:sz="4" w:space="0" w:color="auto"/>
            </w:tcBorders>
            <w:vAlign w:val="center"/>
          </w:tcPr>
          <w:p w14:paraId="508A894A" w14:textId="77777777" w:rsidR="00EF4666" w:rsidRPr="00EF4666" w:rsidRDefault="00EF4666" w:rsidP="004B3ADA">
            <w:pPr>
              <w:spacing w:line="480" w:lineRule="auto"/>
              <w:jc w:val="center"/>
              <w:rPr>
                <w:b/>
                <w:i/>
                <w:sz w:val="22"/>
                <w:szCs w:val="22"/>
                <w:lang w:val="en-GB"/>
              </w:rPr>
            </w:pPr>
            <w:r w:rsidRPr="00EF4666">
              <w:rPr>
                <w:b/>
                <w:i/>
                <w:sz w:val="22"/>
                <w:szCs w:val="22"/>
                <w:lang w:val="en-GB"/>
              </w:rPr>
              <w:t>2009</w:t>
            </w:r>
          </w:p>
        </w:tc>
        <w:tc>
          <w:tcPr>
            <w:tcW w:w="709" w:type="dxa"/>
            <w:tcBorders>
              <w:top w:val="single" w:sz="4" w:space="0" w:color="auto"/>
            </w:tcBorders>
            <w:vAlign w:val="center"/>
          </w:tcPr>
          <w:p w14:paraId="6DC1BF63" w14:textId="77777777" w:rsidR="00EF4666" w:rsidRPr="00EF4666" w:rsidRDefault="00EF4666" w:rsidP="004B3ADA">
            <w:pPr>
              <w:spacing w:line="480" w:lineRule="auto"/>
              <w:jc w:val="center"/>
              <w:rPr>
                <w:b/>
                <w:i/>
                <w:sz w:val="22"/>
                <w:szCs w:val="22"/>
                <w:lang w:val="en-GB"/>
              </w:rPr>
            </w:pPr>
            <w:r w:rsidRPr="00EF4666">
              <w:rPr>
                <w:b/>
                <w:i/>
                <w:sz w:val="22"/>
                <w:szCs w:val="22"/>
                <w:lang w:val="en-GB"/>
              </w:rPr>
              <w:t>2010</w:t>
            </w:r>
          </w:p>
        </w:tc>
        <w:tc>
          <w:tcPr>
            <w:tcW w:w="850" w:type="dxa"/>
            <w:tcBorders>
              <w:top w:val="single" w:sz="4" w:space="0" w:color="auto"/>
            </w:tcBorders>
            <w:vAlign w:val="center"/>
          </w:tcPr>
          <w:p w14:paraId="3CD81B32" w14:textId="77777777" w:rsidR="00EF4666" w:rsidRPr="00EF4666" w:rsidRDefault="00EF4666" w:rsidP="004B3ADA">
            <w:pPr>
              <w:spacing w:line="480" w:lineRule="auto"/>
              <w:jc w:val="center"/>
              <w:rPr>
                <w:b/>
                <w:i/>
                <w:sz w:val="22"/>
                <w:szCs w:val="22"/>
                <w:lang w:val="en-GB"/>
              </w:rPr>
            </w:pPr>
            <w:r w:rsidRPr="00EF4666">
              <w:rPr>
                <w:b/>
                <w:i/>
                <w:sz w:val="22"/>
                <w:szCs w:val="22"/>
                <w:lang w:val="en-GB"/>
              </w:rPr>
              <w:t>2011</w:t>
            </w:r>
          </w:p>
        </w:tc>
        <w:tc>
          <w:tcPr>
            <w:tcW w:w="851" w:type="dxa"/>
            <w:tcBorders>
              <w:top w:val="single" w:sz="4" w:space="0" w:color="auto"/>
            </w:tcBorders>
            <w:vAlign w:val="center"/>
          </w:tcPr>
          <w:p w14:paraId="49982C19" w14:textId="77777777" w:rsidR="00EF4666" w:rsidRPr="00EF4666" w:rsidRDefault="00EF4666" w:rsidP="004B3ADA">
            <w:pPr>
              <w:spacing w:line="480" w:lineRule="auto"/>
              <w:jc w:val="center"/>
              <w:rPr>
                <w:b/>
                <w:i/>
                <w:sz w:val="22"/>
                <w:szCs w:val="22"/>
                <w:lang w:val="en-GB"/>
              </w:rPr>
            </w:pPr>
            <w:r w:rsidRPr="00EF4666">
              <w:rPr>
                <w:b/>
                <w:i/>
                <w:sz w:val="22"/>
                <w:szCs w:val="22"/>
                <w:lang w:val="en-GB"/>
              </w:rPr>
              <w:t>2012</w:t>
            </w:r>
          </w:p>
        </w:tc>
        <w:tc>
          <w:tcPr>
            <w:tcW w:w="708" w:type="dxa"/>
            <w:tcBorders>
              <w:top w:val="single" w:sz="4" w:space="0" w:color="auto"/>
            </w:tcBorders>
            <w:vAlign w:val="center"/>
          </w:tcPr>
          <w:p w14:paraId="6DE09A3D" w14:textId="77777777" w:rsidR="00EF4666" w:rsidRPr="00EF4666" w:rsidRDefault="00EF4666" w:rsidP="004B3ADA">
            <w:pPr>
              <w:spacing w:line="480" w:lineRule="auto"/>
              <w:jc w:val="center"/>
              <w:rPr>
                <w:b/>
                <w:i/>
                <w:sz w:val="22"/>
                <w:szCs w:val="22"/>
                <w:lang w:val="en-GB"/>
              </w:rPr>
            </w:pPr>
            <w:r w:rsidRPr="00EF4666">
              <w:rPr>
                <w:b/>
                <w:i/>
                <w:sz w:val="22"/>
                <w:szCs w:val="22"/>
                <w:lang w:val="en-GB"/>
              </w:rPr>
              <w:t>2013</w:t>
            </w:r>
          </w:p>
        </w:tc>
        <w:tc>
          <w:tcPr>
            <w:tcW w:w="709" w:type="dxa"/>
            <w:tcBorders>
              <w:top w:val="single" w:sz="4" w:space="0" w:color="auto"/>
            </w:tcBorders>
            <w:vAlign w:val="center"/>
          </w:tcPr>
          <w:p w14:paraId="5C8A0A39" w14:textId="77777777" w:rsidR="00EF4666" w:rsidRPr="00EF4666" w:rsidRDefault="00EF4666" w:rsidP="004B3ADA">
            <w:pPr>
              <w:spacing w:line="480" w:lineRule="auto"/>
              <w:jc w:val="center"/>
              <w:rPr>
                <w:b/>
                <w:i/>
                <w:sz w:val="22"/>
                <w:szCs w:val="22"/>
                <w:lang w:val="en-GB"/>
              </w:rPr>
            </w:pPr>
            <w:r w:rsidRPr="00EF4666">
              <w:rPr>
                <w:b/>
                <w:i/>
                <w:sz w:val="22"/>
                <w:szCs w:val="22"/>
                <w:lang w:val="en-GB"/>
              </w:rPr>
              <w:t>2014</w:t>
            </w:r>
          </w:p>
        </w:tc>
        <w:tc>
          <w:tcPr>
            <w:tcW w:w="992" w:type="dxa"/>
            <w:tcBorders>
              <w:top w:val="single" w:sz="4" w:space="0" w:color="auto"/>
            </w:tcBorders>
            <w:vAlign w:val="center"/>
          </w:tcPr>
          <w:p w14:paraId="36B7147C" w14:textId="77777777" w:rsidR="00EF4666" w:rsidRPr="00EF4666" w:rsidRDefault="00EF4666" w:rsidP="004B3ADA">
            <w:pPr>
              <w:spacing w:line="480" w:lineRule="auto"/>
              <w:jc w:val="center"/>
              <w:rPr>
                <w:sz w:val="22"/>
                <w:szCs w:val="22"/>
                <w:lang w:val="en-GB"/>
              </w:rPr>
            </w:pPr>
          </w:p>
        </w:tc>
      </w:tr>
      <w:tr w:rsidR="00EF4666" w:rsidRPr="00EF4666" w14:paraId="0D17E6A0" w14:textId="77777777" w:rsidTr="004B3ADA">
        <w:tc>
          <w:tcPr>
            <w:tcW w:w="1985" w:type="dxa"/>
            <w:vAlign w:val="center"/>
          </w:tcPr>
          <w:p w14:paraId="28FAFC76" w14:textId="77777777" w:rsidR="00EF4666" w:rsidRPr="00EF4666" w:rsidRDefault="00EF4666" w:rsidP="004B3ADA">
            <w:pPr>
              <w:spacing w:line="480" w:lineRule="auto"/>
              <w:jc w:val="center"/>
              <w:rPr>
                <w:b/>
                <w:sz w:val="22"/>
                <w:szCs w:val="22"/>
                <w:lang w:val="en-GB"/>
              </w:rPr>
            </w:pPr>
            <w:r w:rsidRPr="00EF4666">
              <w:rPr>
                <w:b/>
                <w:sz w:val="22"/>
                <w:szCs w:val="22"/>
                <w:lang w:val="en-GB"/>
              </w:rPr>
              <w:t>Cause of death</w:t>
            </w:r>
          </w:p>
        </w:tc>
        <w:tc>
          <w:tcPr>
            <w:tcW w:w="709" w:type="dxa"/>
            <w:tcBorders>
              <w:top w:val="single" w:sz="4" w:space="0" w:color="auto"/>
            </w:tcBorders>
            <w:vAlign w:val="center"/>
          </w:tcPr>
          <w:p w14:paraId="3FB4020D" w14:textId="77777777" w:rsidR="00EF4666" w:rsidRPr="00EF4666" w:rsidRDefault="00EF4666" w:rsidP="004B3ADA">
            <w:pPr>
              <w:spacing w:line="480" w:lineRule="auto"/>
              <w:jc w:val="center"/>
              <w:rPr>
                <w:b/>
                <w:i/>
                <w:sz w:val="22"/>
                <w:szCs w:val="22"/>
                <w:lang w:val="en-GB"/>
              </w:rPr>
            </w:pPr>
          </w:p>
        </w:tc>
        <w:tc>
          <w:tcPr>
            <w:tcW w:w="708" w:type="dxa"/>
            <w:tcBorders>
              <w:top w:val="single" w:sz="4" w:space="0" w:color="auto"/>
            </w:tcBorders>
            <w:vAlign w:val="center"/>
          </w:tcPr>
          <w:p w14:paraId="77BF75A0" w14:textId="77777777" w:rsidR="00EF4666" w:rsidRPr="00EF4666" w:rsidRDefault="00EF4666" w:rsidP="004B3ADA">
            <w:pPr>
              <w:spacing w:line="480" w:lineRule="auto"/>
              <w:jc w:val="center"/>
              <w:rPr>
                <w:b/>
                <w:i/>
                <w:sz w:val="22"/>
                <w:szCs w:val="22"/>
                <w:lang w:val="en-GB"/>
              </w:rPr>
            </w:pPr>
          </w:p>
        </w:tc>
        <w:tc>
          <w:tcPr>
            <w:tcW w:w="851" w:type="dxa"/>
            <w:tcBorders>
              <w:top w:val="single" w:sz="4" w:space="0" w:color="auto"/>
            </w:tcBorders>
            <w:vAlign w:val="center"/>
          </w:tcPr>
          <w:p w14:paraId="07107137" w14:textId="77777777" w:rsidR="00EF4666" w:rsidRPr="00EF4666" w:rsidRDefault="00EF4666" w:rsidP="004B3ADA">
            <w:pPr>
              <w:spacing w:line="480" w:lineRule="auto"/>
              <w:jc w:val="center"/>
              <w:rPr>
                <w:b/>
                <w:i/>
                <w:sz w:val="22"/>
                <w:szCs w:val="22"/>
                <w:lang w:val="en-GB"/>
              </w:rPr>
            </w:pPr>
          </w:p>
        </w:tc>
        <w:tc>
          <w:tcPr>
            <w:tcW w:w="709" w:type="dxa"/>
            <w:tcBorders>
              <w:top w:val="single" w:sz="4" w:space="0" w:color="auto"/>
            </w:tcBorders>
            <w:vAlign w:val="center"/>
          </w:tcPr>
          <w:p w14:paraId="1CD408A6" w14:textId="77777777" w:rsidR="00EF4666" w:rsidRPr="00EF4666" w:rsidRDefault="00EF4666" w:rsidP="004B3ADA">
            <w:pPr>
              <w:spacing w:line="480" w:lineRule="auto"/>
              <w:jc w:val="center"/>
              <w:rPr>
                <w:b/>
                <w:i/>
                <w:sz w:val="22"/>
                <w:szCs w:val="22"/>
                <w:lang w:val="en-GB"/>
              </w:rPr>
            </w:pPr>
          </w:p>
        </w:tc>
        <w:tc>
          <w:tcPr>
            <w:tcW w:w="850" w:type="dxa"/>
            <w:tcBorders>
              <w:top w:val="single" w:sz="4" w:space="0" w:color="auto"/>
            </w:tcBorders>
            <w:vAlign w:val="center"/>
          </w:tcPr>
          <w:p w14:paraId="0D5C8E97" w14:textId="77777777" w:rsidR="00EF4666" w:rsidRPr="00EF4666" w:rsidRDefault="00EF4666" w:rsidP="004B3ADA">
            <w:pPr>
              <w:spacing w:line="480" w:lineRule="auto"/>
              <w:jc w:val="center"/>
              <w:rPr>
                <w:b/>
                <w:i/>
                <w:sz w:val="22"/>
                <w:szCs w:val="22"/>
                <w:lang w:val="en-GB"/>
              </w:rPr>
            </w:pPr>
          </w:p>
        </w:tc>
        <w:tc>
          <w:tcPr>
            <w:tcW w:w="851" w:type="dxa"/>
            <w:tcBorders>
              <w:top w:val="single" w:sz="4" w:space="0" w:color="auto"/>
            </w:tcBorders>
            <w:vAlign w:val="center"/>
          </w:tcPr>
          <w:p w14:paraId="32D6F8DE" w14:textId="77777777" w:rsidR="00EF4666" w:rsidRPr="00EF4666" w:rsidRDefault="00EF4666" w:rsidP="004B3ADA">
            <w:pPr>
              <w:spacing w:line="480" w:lineRule="auto"/>
              <w:jc w:val="center"/>
              <w:rPr>
                <w:b/>
                <w:i/>
                <w:sz w:val="22"/>
                <w:szCs w:val="22"/>
                <w:lang w:val="en-GB"/>
              </w:rPr>
            </w:pPr>
          </w:p>
        </w:tc>
        <w:tc>
          <w:tcPr>
            <w:tcW w:w="708" w:type="dxa"/>
            <w:tcBorders>
              <w:top w:val="single" w:sz="4" w:space="0" w:color="auto"/>
            </w:tcBorders>
            <w:vAlign w:val="center"/>
          </w:tcPr>
          <w:p w14:paraId="7C163775" w14:textId="77777777" w:rsidR="00EF4666" w:rsidRPr="00EF4666" w:rsidRDefault="00EF4666" w:rsidP="004B3ADA">
            <w:pPr>
              <w:spacing w:line="480" w:lineRule="auto"/>
              <w:jc w:val="center"/>
              <w:rPr>
                <w:b/>
                <w:i/>
                <w:sz w:val="22"/>
                <w:szCs w:val="22"/>
                <w:lang w:val="en-GB"/>
              </w:rPr>
            </w:pPr>
          </w:p>
        </w:tc>
        <w:tc>
          <w:tcPr>
            <w:tcW w:w="709" w:type="dxa"/>
            <w:tcBorders>
              <w:top w:val="single" w:sz="4" w:space="0" w:color="auto"/>
            </w:tcBorders>
            <w:vAlign w:val="center"/>
          </w:tcPr>
          <w:p w14:paraId="7B5A8966" w14:textId="77777777" w:rsidR="00EF4666" w:rsidRPr="00EF4666" w:rsidRDefault="00EF4666" w:rsidP="004B3ADA">
            <w:pPr>
              <w:spacing w:line="480" w:lineRule="auto"/>
              <w:jc w:val="center"/>
              <w:rPr>
                <w:b/>
                <w:i/>
                <w:sz w:val="22"/>
                <w:szCs w:val="22"/>
                <w:lang w:val="en-GB"/>
              </w:rPr>
            </w:pPr>
          </w:p>
        </w:tc>
        <w:tc>
          <w:tcPr>
            <w:tcW w:w="992" w:type="dxa"/>
            <w:vAlign w:val="center"/>
          </w:tcPr>
          <w:p w14:paraId="5B55FEAC" w14:textId="77777777" w:rsidR="00EF4666" w:rsidRPr="00EF4666" w:rsidRDefault="00EF4666" w:rsidP="004B3ADA">
            <w:pPr>
              <w:spacing w:line="480" w:lineRule="auto"/>
              <w:jc w:val="center"/>
              <w:rPr>
                <w:sz w:val="22"/>
                <w:szCs w:val="22"/>
                <w:lang w:val="en-GB"/>
              </w:rPr>
            </w:pPr>
          </w:p>
        </w:tc>
      </w:tr>
      <w:tr w:rsidR="00EF4666" w:rsidRPr="00EF4666" w14:paraId="4514C5A8" w14:textId="77777777" w:rsidTr="004B3ADA">
        <w:tc>
          <w:tcPr>
            <w:tcW w:w="1985" w:type="dxa"/>
            <w:vAlign w:val="center"/>
          </w:tcPr>
          <w:p w14:paraId="68F74F4E" w14:textId="1F62B01F" w:rsidR="00EF4666" w:rsidRPr="00EF4666" w:rsidRDefault="00EF4666" w:rsidP="004B3ADA">
            <w:pPr>
              <w:spacing w:line="480" w:lineRule="auto"/>
              <w:jc w:val="center"/>
              <w:rPr>
                <w:sz w:val="22"/>
                <w:szCs w:val="22"/>
                <w:lang w:val="en-GB"/>
              </w:rPr>
            </w:pPr>
            <w:r w:rsidRPr="00EF4666">
              <w:rPr>
                <w:sz w:val="22"/>
                <w:szCs w:val="22"/>
                <w:lang w:val="en-GB"/>
              </w:rPr>
              <w:t>Congen</w:t>
            </w:r>
            <w:r w:rsidR="004B3ADA">
              <w:rPr>
                <w:sz w:val="22"/>
                <w:szCs w:val="22"/>
                <w:lang w:val="en-GB"/>
              </w:rPr>
              <w:t>ital</w:t>
            </w:r>
            <w:r w:rsidRPr="00EF4666">
              <w:rPr>
                <w:sz w:val="22"/>
                <w:szCs w:val="22"/>
                <w:lang w:val="en-GB"/>
              </w:rPr>
              <w:t xml:space="preserve"> anom</w:t>
            </w:r>
            <w:r w:rsidR="004B3ADA">
              <w:rPr>
                <w:sz w:val="22"/>
                <w:szCs w:val="22"/>
                <w:lang w:val="en-GB"/>
              </w:rPr>
              <w:t>alies</w:t>
            </w:r>
          </w:p>
        </w:tc>
        <w:tc>
          <w:tcPr>
            <w:tcW w:w="709" w:type="dxa"/>
            <w:vAlign w:val="center"/>
          </w:tcPr>
          <w:p w14:paraId="72AA529A" w14:textId="77777777" w:rsidR="00EF4666" w:rsidRPr="00EF4666" w:rsidRDefault="00EF4666" w:rsidP="004B3ADA">
            <w:pPr>
              <w:spacing w:line="480" w:lineRule="auto"/>
              <w:jc w:val="center"/>
              <w:rPr>
                <w:sz w:val="22"/>
                <w:szCs w:val="22"/>
                <w:lang w:val="en-GB"/>
              </w:rPr>
            </w:pPr>
            <w:r w:rsidRPr="00EF4666">
              <w:rPr>
                <w:sz w:val="22"/>
                <w:szCs w:val="22"/>
                <w:lang w:val="en-GB"/>
              </w:rPr>
              <w:t>9.6</w:t>
            </w:r>
          </w:p>
        </w:tc>
        <w:tc>
          <w:tcPr>
            <w:tcW w:w="708" w:type="dxa"/>
            <w:vAlign w:val="center"/>
          </w:tcPr>
          <w:p w14:paraId="0B2FD409" w14:textId="77777777" w:rsidR="00EF4666" w:rsidRPr="00EF4666" w:rsidRDefault="00EF4666" w:rsidP="004B3ADA">
            <w:pPr>
              <w:spacing w:line="480" w:lineRule="auto"/>
              <w:jc w:val="center"/>
              <w:rPr>
                <w:sz w:val="22"/>
                <w:szCs w:val="22"/>
                <w:lang w:val="en-GB"/>
              </w:rPr>
            </w:pPr>
            <w:r w:rsidRPr="00EF4666">
              <w:rPr>
                <w:sz w:val="22"/>
                <w:szCs w:val="22"/>
                <w:lang w:val="en-GB"/>
              </w:rPr>
              <w:t>7.4</w:t>
            </w:r>
          </w:p>
        </w:tc>
        <w:tc>
          <w:tcPr>
            <w:tcW w:w="851" w:type="dxa"/>
            <w:vAlign w:val="center"/>
          </w:tcPr>
          <w:p w14:paraId="44E61AEF" w14:textId="77777777" w:rsidR="00EF4666" w:rsidRPr="00EF4666" w:rsidRDefault="00EF4666" w:rsidP="004B3ADA">
            <w:pPr>
              <w:spacing w:line="480" w:lineRule="auto"/>
              <w:jc w:val="center"/>
              <w:rPr>
                <w:sz w:val="22"/>
                <w:szCs w:val="22"/>
                <w:lang w:val="en-GB"/>
              </w:rPr>
            </w:pPr>
            <w:r w:rsidRPr="00EF4666">
              <w:rPr>
                <w:sz w:val="22"/>
                <w:szCs w:val="22"/>
                <w:lang w:val="en-GB"/>
              </w:rPr>
              <w:t>7.2</w:t>
            </w:r>
          </w:p>
        </w:tc>
        <w:tc>
          <w:tcPr>
            <w:tcW w:w="709" w:type="dxa"/>
            <w:vAlign w:val="center"/>
          </w:tcPr>
          <w:p w14:paraId="4AA42F78" w14:textId="77777777" w:rsidR="00EF4666" w:rsidRPr="00EF4666" w:rsidRDefault="00EF4666" w:rsidP="004B3ADA">
            <w:pPr>
              <w:spacing w:line="480" w:lineRule="auto"/>
              <w:jc w:val="center"/>
              <w:rPr>
                <w:sz w:val="22"/>
                <w:szCs w:val="22"/>
                <w:lang w:val="en-GB"/>
              </w:rPr>
            </w:pPr>
            <w:r w:rsidRPr="00EF4666">
              <w:rPr>
                <w:sz w:val="22"/>
                <w:szCs w:val="22"/>
                <w:lang w:val="en-GB"/>
              </w:rPr>
              <w:t>10.3</w:t>
            </w:r>
          </w:p>
        </w:tc>
        <w:tc>
          <w:tcPr>
            <w:tcW w:w="850" w:type="dxa"/>
            <w:vAlign w:val="center"/>
          </w:tcPr>
          <w:p w14:paraId="17BDF6F9" w14:textId="77777777" w:rsidR="00EF4666" w:rsidRPr="00EF4666" w:rsidRDefault="00EF4666" w:rsidP="004B3ADA">
            <w:pPr>
              <w:spacing w:line="480" w:lineRule="auto"/>
              <w:jc w:val="center"/>
              <w:rPr>
                <w:sz w:val="22"/>
                <w:szCs w:val="22"/>
                <w:lang w:val="en-GB"/>
              </w:rPr>
            </w:pPr>
            <w:r w:rsidRPr="00EF4666">
              <w:rPr>
                <w:sz w:val="22"/>
                <w:szCs w:val="22"/>
                <w:lang w:val="en-GB"/>
              </w:rPr>
              <w:t>7.9</w:t>
            </w:r>
          </w:p>
        </w:tc>
        <w:tc>
          <w:tcPr>
            <w:tcW w:w="851" w:type="dxa"/>
            <w:vAlign w:val="center"/>
          </w:tcPr>
          <w:p w14:paraId="6DB862E8" w14:textId="77777777" w:rsidR="00EF4666" w:rsidRPr="00EF4666" w:rsidRDefault="00EF4666" w:rsidP="004B3ADA">
            <w:pPr>
              <w:spacing w:line="480" w:lineRule="auto"/>
              <w:jc w:val="center"/>
              <w:rPr>
                <w:sz w:val="22"/>
                <w:szCs w:val="22"/>
                <w:lang w:val="en-GB"/>
              </w:rPr>
            </w:pPr>
            <w:r w:rsidRPr="00EF4666">
              <w:rPr>
                <w:sz w:val="22"/>
                <w:szCs w:val="22"/>
                <w:lang w:val="en-GB"/>
              </w:rPr>
              <w:t>10.9</w:t>
            </w:r>
          </w:p>
        </w:tc>
        <w:tc>
          <w:tcPr>
            <w:tcW w:w="708" w:type="dxa"/>
            <w:vAlign w:val="center"/>
          </w:tcPr>
          <w:p w14:paraId="55B73DD0" w14:textId="77777777" w:rsidR="00EF4666" w:rsidRPr="00EF4666" w:rsidRDefault="00EF4666" w:rsidP="004B3ADA">
            <w:pPr>
              <w:spacing w:line="480" w:lineRule="auto"/>
              <w:jc w:val="center"/>
              <w:rPr>
                <w:sz w:val="22"/>
                <w:szCs w:val="22"/>
                <w:lang w:val="en-GB"/>
              </w:rPr>
            </w:pPr>
            <w:r w:rsidRPr="00EF4666">
              <w:rPr>
                <w:sz w:val="22"/>
                <w:szCs w:val="22"/>
                <w:lang w:val="en-GB"/>
              </w:rPr>
              <w:t>6.8</w:t>
            </w:r>
          </w:p>
        </w:tc>
        <w:tc>
          <w:tcPr>
            <w:tcW w:w="709" w:type="dxa"/>
            <w:vAlign w:val="center"/>
          </w:tcPr>
          <w:p w14:paraId="71CB452D" w14:textId="77777777" w:rsidR="00EF4666" w:rsidRPr="00EF4666" w:rsidRDefault="00EF4666" w:rsidP="004B3ADA">
            <w:pPr>
              <w:spacing w:line="480" w:lineRule="auto"/>
              <w:jc w:val="center"/>
              <w:rPr>
                <w:sz w:val="22"/>
                <w:szCs w:val="22"/>
                <w:lang w:val="en-GB"/>
              </w:rPr>
            </w:pPr>
            <w:r w:rsidRPr="00EF4666">
              <w:rPr>
                <w:sz w:val="22"/>
                <w:szCs w:val="22"/>
                <w:lang w:val="en-GB"/>
              </w:rPr>
              <w:t>10.5</w:t>
            </w:r>
          </w:p>
        </w:tc>
        <w:tc>
          <w:tcPr>
            <w:tcW w:w="992" w:type="dxa"/>
            <w:vAlign w:val="center"/>
          </w:tcPr>
          <w:p w14:paraId="1E29CFC7" w14:textId="77777777" w:rsidR="00EF4666" w:rsidRPr="00EF4666" w:rsidRDefault="00EF4666" w:rsidP="004B3ADA">
            <w:pPr>
              <w:spacing w:line="480" w:lineRule="auto"/>
              <w:jc w:val="center"/>
              <w:rPr>
                <w:sz w:val="22"/>
                <w:szCs w:val="22"/>
                <w:lang w:val="en-GB"/>
              </w:rPr>
            </w:pPr>
            <w:r w:rsidRPr="00EF4666">
              <w:rPr>
                <w:sz w:val="22"/>
                <w:szCs w:val="22"/>
                <w:lang w:val="en-GB"/>
              </w:rPr>
              <w:t>P=0.50</w:t>
            </w:r>
          </w:p>
        </w:tc>
      </w:tr>
      <w:tr w:rsidR="00EF4666" w:rsidRPr="00EF4666" w14:paraId="157B7965" w14:textId="77777777" w:rsidTr="004B3ADA">
        <w:tc>
          <w:tcPr>
            <w:tcW w:w="1985" w:type="dxa"/>
            <w:vAlign w:val="center"/>
          </w:tcPr>
          <w:p w14:paraId="48EF98FE" w14:textId="77777777" w:rsidR="00EF4666" w:rsidRPr="00EF4666" w:rsidRDefault="00EF4666" w:rsidP="004B3ADA">
            <w:pPr>
              <w:spacing w:line="480" w:lineRule="auto"/>
              <w:jc w:val="center"/>
              <w:rPr>
                <w:sz w:val="22"/>
                <w:szCs w:val="22"/>
                <w:lang w:val="en-GB"/>
              </w:rPr>
            </w:pPr>
            <w:r w:rsidRPr="00EF4666">
              <w:rPr>
                <w:sz w:val="22"/>
                <w:szCs w:val="22"/>
                <w:lang w:val="en-GB"/>
              </w:rPr>
              <w:t>Infection</w:t>
            </w:r>
          </w:p>
        </w:tc>
        <w:tc>
          <w:tcPr>
            <w:tcW w:w="709" w:type="dxa"/>
            <w:vAlign w:val="center"/>
          </w:tcPr>
          <w:p w14:paraId="2ACD35BF" w14:textId="77777777" w:rsidR="00EF4666" w:rsidRPr="00EF4666" w:rsidRDefault="00EF4666" w:rsidP="004B3ADA">
            <w:pPr>
              <w:spacing w:line="480" w:lineRule="auto"/>
              <w:jc w:val="center"/>
              <w:rPr>
                <w:sz w:val="22"/>
                <w:szCs w:val="22"/>
                <w:lang w:val="en-GB"/>
              </w:rPr>
            </w:pPr>
            <w:r w:rsidRPr="00EF4666">
              <w:rPr>
                <w:sz w:val="22"/>
                <w:szCs w:val="22"/>
                <w:lang w:val="en-GB"/>
              </w:rPr>
              <w:t>5.5</w:t>
            </w:r>
          </w:p>
        </w:tc>
        <w:tc>
          <w:tcPr>
            <w:tcW w:w="708" w:type="dxa"/>
            <w:vAlign w:val="center"/>
          </w:tcPr>
          <w:p w14:paraId="1D93A253" w14:textId="77777777" w:rsidR="00EF4666" w:rsidRPr="00EF4666" w:rsidRDefault="00EF4666" w:rsidP="004B3ADA">
            <w:pPr>
              <w:spacing w:line="480" w:lineRule="auto"/>
              <w:jc w:val="center"/>
              <w:rPr>
                <w:sz w:val="22"/>
                <w:szCs w:val="22"/>
                <w:lang w:val="en-GB"/>
              </w:rPr>
            </w:pPr>
            <w:r w:rsidRPr="00EF4666">
              <w:rPr>
                <w:sz w:val="22"/>
                <w:szCs w:val="22"/>
                <w:lang w:val="en-GB"/>
              </w:rPr>
              <w:t>3.7</w:t>
            </w:r>
          </w:p>
        </w:tc>
        <w:tc>
          <w:tcPr>
            <w:tcW w:w="851" w:type="dxa"/>
            <w:vAlign w:val="center"/>
          </w:tcPr>
          <w:p w14:paraId="43C71DFF" w14:textId="77777777" w:rsidR="00EF4666" w:rsidRPr="00EF4666" w:rsidRDefault="00EF4666" w:rsidP="004B3ADA">
            <w:pPr>
              <w:spacing w:line="480" w:lineRule="auto"/>
              <w:jc w:val="center"/>
              <w:rPr>
                <w:sz w:val="22"/>
                <w:szCs w:val="22"/>
                <w:lang w:val="en-GB"/>
              </w:rPr>
            </w:pPr>
            <w:r w:rsidRPr="00EF4666">
              <w:rPr>
                <w:sz w:val="22"/>
                <w:szCs w:val="22"/>
                <w:lang w:val="en-GB"/>
              </w:rPr>
              <w:t>3.7</w:t>
            </w:r>
          </w:p>
        </w:tc>
        <w:tc>
          <w:tcPr>
            <w:tcW w:w="709" w:type="dxa"/>
            <w:vAlign w:val="center"/>
          </w:tcPr>
          <w:p w14:paraId="48D6A34B" w14:textId="77777777" w:rsidR="00EF4666" w:rsidRPr="00EF4666" w:rsidRDefault="00EF4666" w:rsidP="004B3ADA">
            <w:pPr>
              <w:spacing w:line="480" w:lineRule="auto"/>
              <w:jc w:val="center"/>
              <w:rPr>
                <w:sz w:val="22"/>
                <w:szCs w:val="22"/>
                <w:lang w:val="en-GB"/>
              </w:rPr>
            </w:pPr>
            <w:r w:rsidRPr="00EF4666">
              <w:rPr>
                <w:sz w:val="22"/>
                <w:szCs w:val="22"/>
                <w:lang w:val="en-GB"/>
              </w:rPr>
              <w:t>4.7</w:t>
            </w:r>
          </w:p>
        </w:tc>
        <w:tc>
          <w:tcPr>
            <w:tcW w:w="850" w:type="dxa"/>
            <w:vAlign w:val="center"/>
          </w:tcPr>
          <w:p w14:paraId="6D433E0C" w14:textId="77777777" w:rsidR="00EF4666" w:rsidRPr="00EF4666" w:rsidRDefault="00EF4666" w:rsidP="004B3ADA">
            <w:pPr>
              <w:spacing w:line="480" w:lineRule="auto"/>
              <w:jc w:val="center"/>
              <w:rPr>
                <w:sz w:val="22"/>
                <w:szCs w:val="22"/>
                <w:lang w:val="en-GB"/>
              </w:rPr>
            </w:pPr>
            <w:r w:rsidRPr="00EF4666">
              <w:rPr>
                <w:sz w:val="22"/>
                <w:szCs w:val="22"/>
                <w:lang w:val="en-GB"/>
              </w:rPr>
              <w:t>2.7</w:t>
            </w:r>
          </w:p>
        </w:tc>
        <w:tc>
          <w:tcPr>
            <w:tcW w:w="851" w:type="dxa"/>
            <w:vAlign w:val="center"/>
          </w:tcPr>
          <w:p w14:paraId="47B04F57" w14:textId="77777777" w:rsidR="00EF4666" w:rsidRPr="00EF4666" w:rsidRDefault="00EF4666" w:rsidP="004B3ADA">
            <w:pPr>
              <w:spacing w:line="480" w:lineRule="auto"/>
              <w:jc w:val="center"/>
              <w:rPr>
                <w:sz w:val="22"/>
                <w:szCs w:val="22"/>
                <w:lang w:val="en-GB"/>
              </w:rPr>
            </w:pPr>
            <w:r w:rsidRPr="00EF4666">
              <w:rPr>
                <w:sz w:val="22"/>
                <w:szCs w:val="22"/>
                <w:lang w:val="en-GB"/>
              </w:rPr>
              <w:t>2.8</w:t>
            </w:r>
          </w:p>
        </w:tc>
        <w:tc>
          <w:tcPr>
            <w:tcW w:w="708" w:type="dxa"/>
            <w:vAlign w:val="center"/>
          </w:tcPr>
          <w:p w14:paraId="51E0958B" w14:textId="77777777" w:rsidR="00EF4666" w:rsidRPr="00EF4666" w:rsidRDefault="00EF4666" w:rsidP="004B3ADA">
            <w:pPr>
              <w:spacing w:line="480" w:lineRule="auto"/>
              <w:jc w:val="center"/>
              <w:rPr>
                <w:sz w:val="22"/>
                <w:szCs w:val="22"/>
                <w:lang w:val="en-GB"/>
              </w:rPr>
            </w:pPr>
            <w:r w:rsidRPr="00EF4666">
              <w:rPr>
                <w:sz w:val="22"/>
                <w:szCs w:val="22"/>
                <w:lang w:val="en-GB"/>
              </w:rPr>
              <w:t>3.3</w:t>
            </w:r>
          </w:p>
        </w:tc>
        <w:tc>
          <w:tcPr>
            <w:tcW w:w="709" w:type="dxa"/>
            <w:vAlign w:val="center"/>
          </w:tcPr>
          <w:p w14:paraId="2FD5E6A4" w14:textId="77777777" w:rsidR="00EF4666" w:rsidRPr="00EF4666" w:rsidRDefault="00EF4666" w:rsidP="004B3ADA">
            <w:pPr>
              <w:spacing w:line="480" w:lineRule="auto"/>
              <w:jc w:val="center"/>
              <w:rPr>
                <w:sz w:val="22"/>
                <w:szCs w:val="22"/>
                <w:lang w:val="en-GB"/>
              </w:rPr>
            </w:pPr>
            <w:r w:rsidRPr="00EF4666">
              <w:rPr>
                <w:sz w:val="22"/>
                <w:szCs w:val="22"/>
                <w:lang w:val="en-GB"/>
              </w:rPr>
              <w:t>3.7</w:t>
            </w:r>
          </w:p>
        </w:tc>
        <w:tc>
          <w:tcPr>
            <w:tcW w:w="992" w:type="dxa"/>
            <w:vAlign w:val="center"/>
          </w:tcPr>
          <w:p w14:paraId="3BFDDFB2" w14:textId="77777777" w:rsidR="00EF4666" w:rsidRPr="00EF4666" w:rsidRDefault="00EF4666" w:rsidP="004B3ADA">
            <w:pPr>
              <w:spacing w:line="480" w:lineRule="auto"/>
              <w:jc w:val="center"/>
              <w:rPr>
                <w:sz w:val="22"/>
                <w:szCs w:val="22"/>
                <w:lang w:val="en-GB"/>
              </w:rPr>
            </w:pPr>
            <w:r w:rsidRPr="00EF4666">
              <w:rPr>
                <w:sz w:val="22"/>
                <w:szCs w:val="22"/>
                <w:lang w:val="en-GB"/>
              </w:rPr>
              <w:t>P=0.15</w:t>
            </w:r>
          </w:p>
        </w:tc>
      </w:tr>
      <w:tr w:rsidR="00EF4666" w:rsidRPr="00EF4666" w14:paraId="4F002737" w14:textId="77777777" w:rsidTr="004B3ADA">
        <w:tc>
          <w:tcPr>
            <w:tcW w:w="1985" w:type="dxa"/>
            <w:vAlign w:val="center"/>
          </w:tcPr>
          <w:p w14:paraId="3CECE757" w14:textId="77777777" w:rsidR="00EF4666" w:rsidRPr="00EF4666" w:rsidRDefault="00EF4666" w:rsidP="004B3ADA">
            <w:pPr>
              <w:spacing w:line="480" w:lineRule="auto"/>
              <w:jc w:val="center"/>
              <w:rPr>
                <w:sz w:val="22"/>
                <w:szCs w:val="22"/>
                <w:lang w:val="en-GB"/>
              </w:rPr>
            </w:pPr>
            <w:r w:rsidRPr="00EF4666">
              <w:rPr>
                <w:sz w:val="22"/>
                <w:szCs w:val="22"/>
                <w:lang w:val="en-GB"/>
              </w:rPr>
              <w:t>Hypertension</w:t>
            </w:r>
          </w:p>
        </w:tc>
        <w:tc>
          <w:tcPr>
            <w:tcW w:w="709" w:type="dxa"/>
            <w:vAlign w:val="center"/>
          </w:tcPr>
          <w:p w14:paraId="6773D1AA" w14:textId="77777777" w:rsidR="00EF4666" w:rsidRPr="00EF4666" w:rsidRDefault="00EF4666" w:rsidP="004B3ADA">
            <w:pPr>
              <w:spacing w:line="480" w:lineRule="auto"/>
              <w:jc w:val="center"/>
              <w:rPr>
                <w:sz w:val="22"/>
                <w:szCs w:val="22"/>
                <w:lang w:val="en-GB"/>
              </w:rPr>
            </w:pPr>
            <w:r w:rsidRPr="00EF4666">
              <w:rPr>
                <w:sz w:val="22"/>
                <w:szCs w:val="22"/>
                <w:lang w:val="en-GB"/>
              </w:rPr>
              <w:t>3.6</w:t>
            </w:r>
          </w:p>
        </w:tc>
        <w:tc>
          <w:tcPr>
            <w:tcW w:w="708" w:type="dxa"/>
            <w:vAlign w:val="center"/>
          </w:tcPr>
          <w:p w14:paraId="613F5786" w14:textId="77777777" w:rsidR="00EF4666" w:rsidRPr="00EF4666" w:rsidRDefault="00EF4666" w:rsidP="004B3ADA">
            <w:pPr>
              <w:spacing w:line="480" w:lineRule="auto"/>
              <w:jc w:val="center"/>
              <w:rPr>
                <w:sz w:val="22"/>
                <w:szCs w:val="22"/>
                <w:lang w:val="en-GB"/>
              </w:rPr>
            </w:pPr>
            <w:r w:rsidRPr="00EF4666">
              <w:rPr>
                <w:sz w:val="22"/>
                <w:szCs w:val="22"/>
                <w:lang w:val="en-GB"/>
              </w:rPr>
              <w:t>3.2</w:t>
            </w:r>
          </w:p>
        </w:tc>
        <w:tc>
          <w:tcPr>
            <w:tcW w:w="851" w:type="dxa"/>
            <w:vAlign w:val="center"/>
          </w:tcPr>
          <w:p w14:paraId="560D97AE" w14:textId="77777777" w:rsidR="00EF4666" w:rsidRPr="00EF4666" w:rsidRDefault="00EF4666" w:rsidP="004B3ADA">
            <w:pPr>
              <w:spacing w:line="480" w:lineRule="auto"/>
              <w:jc w:val="center"/>
              <w:rPr>
                <w:sz w:val="22"/>
                <w:szCs w:val="22"/>
                <w:lang w:val="en-GB"/>
              </w:rPr>
            </w:pPr>
            <w:r w:rsidRPr="00EF4666">
              <w:rPr>
                <w:sz w:val="22"/>
                <w:szCs w:val="22"/>
                <w:lang w:val="en-GB"/>
              </w:rPr>
              <w:t>5.7</w:t>
            </w:r>
          </w:p>
        </w:tc>
        <w:tc>
          <w:tcPr>
            <w:tcW w:w="709" w:type="dxa"/>
            <w:vAlign w:val="center"/>
          </w:tcPr>
          <w:p w14:paraId="6280CC8B" w14:textId="77777777" w:rsidR="00EF4666" w:rsidRPr="00EF4666" w:rsidRDefault="00EF4666" w:rsidP="004B3ADA">
            <w:pPr>
              <w:spacing w:line="480" w:lineRule="auto"/>
              <w:jc w:val="center"/>
              <w:rPr>
                <w:sz w:val="22"/>
                <w:szCs w:val="22"/>
                <w:lang w:val="en-GB"/>
              </w:rPr>
            </w:pPr>
            <w:r w:rsidRPr="00EF4666">
              <w:rPr>
                <w:sz w:val="22"/>
                <w:szCs w:val="22"/>
                <w:lang w:val="en-GB"/>
              </w:rPr>
              <w:t>5.0</w:t>
            </w:r>
          </w:p>
        </w:tc>
        <w:tc>
          <w:tcPr>
            <w:tcW w:w="850" w:type="dxa"/>
            <w:vAlign w:val="center"/>
          </w:tcPr>
          <w:p w14:paraId="0233E4A4" w14:textId="77777777" w:rsidR="00EF4666" w:rsidRPr="00EF4666" w:rsidRDefault="00EF4666" w:rsidP="004B3ADA">
            <w:pPr>
              <w:spacing w:line="480" w:lineRule="auto"/>
              <w:jc w:val="center"/>
              <w:rPr>
                <w:sz w:val="22"/>
                <w:szCs w:val="22"/>
                <w:lang w:val="en-GB"/>
              </w:rPr>
            </w:pPr>
            <w:r w:rsidRPr="00EF4666">
              <w:rPr>
                <w:sz w:val="22"/>
                <w:szCs w:val="22"/>
                <w:lang w:val="en-GB"/>
              </w:rPr>
              <w:t>3.6</w:t>
            </w:r>
          </w:p>
        </w:tc>
        <w:tc>
          <w:tcPr>
            <w:tcW w:w="851" w:type="dxa"/>
            <w:vAlign w:val="center"/>
          </w:tcPr>
          <w:p w14:paraId="1BD70986" w14:textId="77777777" w:rsidR="00EF4666" w:rsidRPr="00EF4666" w:rsidRDefault="00EF4666" w:rsidP="004B3ADA">
            <w:pPr>
              <w:spacing w:line="480" w:lineRule="auto"/>
              <w:jc w:val="center"/>
              <w:rPr>
                <w:sz w:val="22"/>
                <w:szCs w:val="22"/>
                <w:lang w:val="en-GB"/>
              </w:rPr>
            </w:pPr>
            <w:r w:rsidRPr="00EF4666">
              <w:rPr>
                <w:sz w:val="22"/>
                <w:szCs w:val="22"/>
                <w:lang w:val="en-GB"/>
              </w:rPr>
              <w:t>2.5</w:t>
            </w:r>
          </w:p>
        </w:tc>
        <w:tc>
          <w:tcPr>
            <w:tcW w:w="708" w:type="dxa"/>
            <w:vAlign w:val="center"/>
          </w:tcPr>
          <w:p w14:paraId="23951806" w14:textId="77777777" w:rsidR="00EF4666" w:rsidRPr="00EF4666" w:rsidRDefault="00EF4666" w:rsidP="004B3ADA">
            <w:pPr>
              <w:spacing w:line="480" w:lineRule="auto"/>
              <w:jc w:val="center"/>
              <w:rPr>
                <w:sz w:val="22"/>
                <w:szCs w:val="22"/>
                <w:lang w:val="en-GB"/>
              </w:rPr>
            </w:pPr>
            <w:r w:rsidRPr="00EF4666">
              <w:rPr>
                <w:sz w:val="22"/>
                <w:szCs w:val="22"/>
                <w:lang w:val="en-GB"/>
              </w:rPr>
              <w:t>2.6</w:t>
            </w:r>
          </w:p>
        </w:tc>
        <w:tc>
          <w:tcPr>
            <w:tcW w:w="709" w:type="dxa"/>
            <w:vAlign w:val="center"/>
          </w:tcPr>
          <w:p w14:paraId="29C76D75" w14:textId="77777777" w:rsidR="00EF4666" w:rsidRPr="00EF4666" w:rsidRDefault="00EF4666" w:rsidP="004B3ADA">
            <w:pPr>
              <w:spacing w:line="480" w:lineRule="auto"/>
              <w:jc w:val="center"/>
              <w:rPr>
                <w:sz w:val="22"/>
                <w:szCs w:val="22"/>
                <w:lang w:val="en-GB"/>
              </w:rPr>
            </w:pPr>
            <w:r w:rsidRPr="00EF4666">
              <w:rPr>
                <w:sz w:val="22"/>
                <w:szCs w:val="22"/>
                <w:lang w:val="en-GB"/>
              </w:rPr>
              <w:t>2.8</w:t>
            </w:r>
          </w:p>
        </w:tc>
        <w:tc>
          <w:tcPr>
            <w:tcW w:w="992" w:type="dxa"/>
            <w:vAlign w:val="center"/>
          </w:tcPr>
          <w:p w14:paraId="62BEDBB9" w14:textId="77777777" w:rsidR="00EF4666" w:rsidRPr="00EF4666" w:rsidRDefault="00EF4666" w:rsidP="004B3ADA">
            <w:pPr>
              <w:spacing w:line="480" w:lineRule="auto"/>
              <w:jc w:val="center"/>
              <w:rPr>
                <w:sz w:val="22"/>
                <w:szCs w:val="22"/>
                <w:lang w:val="en-GB"/>
              </w:rPr>
            </w:pPr>
            <w:r w:rsidRPr="00EF4666">
              <w:rPr>
                <w:sz w:val="22"/>
                <w:szCs w:val="22"/>
                <w:lang w:val="en-GB"/>
              </w:rPr>
              <w:t>P=0.15</w:t>
            </w:r>
          </w:p>
        </w:tc>
      </w:tr>
      <w:tr w:rsidR="00EF4666" w:rsidRPr="00EF4666" w14:paraId="6A425E2D" w14:textId="77777777" w:rsidTr="004B3ADA">
        <w:tc>
          <w:tcPr>
            <w:tcW w:w="1985" w:type="dxa"/>
            <w:vAlign w:val="center"/>
          </w:tcPr>
          <w:p w14:paraId="53ED4F1B" w14:textId="77777777" w:rsidR="00EF4666" w:rsidRPr="00EF4666" w:rsidRDefault="00EF4666" w:rsidP="004B3ADA">
            <w:pPr>
              <w:spacing w:line="480" w:lineRule="auto"/>
              <w:jc w:val="center"/>
              <w:rPr>
                <w:sz w:val="22"/>
                <w:szCs w:val="22"/>
                <w:lang w:val="en-GB"/>
              </w:rPr>
            </w:pPr>
            <w:r w:rsidRPr="00EF4666">
              <w:rPr>
                <w:sz w:val="22"/>
                <w:szCs w:val="22"/>
                <w:lang w:val="en-GB"/>
              </w:rPr>
              <w:t>Antepartum haemorrhage</w:t>
            </w:r>
          </w:p>
        </w:tc>
        <w:tc>
          <w:tcPr>
            <w:tcW w:w="709" w:type="dxa"/>
            <w:vAlign w:val="center"/>
          </w:tcPr>
          <w:p w14:paraId="5200AEC0" w14:textId="77777777" w:rsidR="00EF4666" w:rsidRPr="00EF4666" w:rsidRDefault="00EF4666" w:rsidP="004B3ADA">
            <w:pPr>
              <w:spacing w:line="480" w:lineRule="auto"/>
              <w:jc w:val="center"/>
              <w:rPr>
                <w:sz w:val="22"/>
                <w:szCs w:val="22"/>
                <w:lang w:val="en-GB"/>
              </w:rPr>
            </w:pPr>
            <w:r w:rsidRPr="00EF4666">
              <w:rPr>
                <w:sz w:val="22"/>
                <w:szCs w:val="22"/>
                <w:lang w:val="en-GB"/>
              </w:rPr>
              <w:t>11.7</w:t>
            </w:r>
          </w:p>
        </w:tc>
        <w:tc>
          <w:tcPr>
            <w:tcW w:w="708" w:type="dxa"/>
            <w:vAlign w:val="center"/>
          </w:tcPr>
          <w:p w14:paraId="7F3CE3D2" w14:textId="77777777" w:rsidR="00EF4666" w:rsidRPr="00EF4666" w:rsidRDefault="00EF4666" w:rsidP="004B3ADA">
            <w:pPr>
              <w:spacing w:line="480" w:lineRule="auto"/>
              <w:jc w:val="center"/>
              <w:rPr>
                <w:sz w:val="22"/>
                <w:szCs w:val="22"/>
                <w:lang w:val="en-GB"/>
              </w:rPr>
            </w:pPr>
            <w:r w:rsidRPr="00EF4666">
              <w:rPr>
                <w:sz w:val="22"/>
                <w:szCs w:val="22"/>
                <w:lang w:val="en-GB"/>
              </w:rPr>
              <w:t>12.9</w:t>
            </w:r>
          </w:p>
        </w:tc>
        <w:tc>
          <w:tcPr>
            <w:tcW w:w="851" w:type="dxa"/>
            <w:vAlign w:val="center"/>
          </w:tcPr>
          <w:p w14:paraId="5DFCFAF4" w14:textId="77777777" w:rsidR="00EF4666" w:rsidRPr="00EF4666" w:rsidRDefault="00EF4666" w:rsidP="004B3ADA">
            <w:pPr>
              <w:spacing w:line="480" w:lineRule="auto"/>
              <w:jc w:val="center"/>
              <w:rPr>
                <w:sz w:val="22"/>
                <w:szCs w:val="22"/>
                <w:lang w:val="en-GB"/>
              </w:rPr>
            </w:pPr>
            <w:r w:rsidRPr="00EF4666">
              <w:rPr>
                <w:sz w:val="22"/>
                <w:szCs w:val="22"/>
                <w:lang w:val="en-GB"/>
              </w:rPr>
              <w:t>13.0</w:t>
            </w:r>
          </w:p>
        </w:tc>
        <w:tc>
          <w:tcPr>
            <w:tcW w:w="709" w:type="dxa"/>
            <w:vAlign w:val="center"/>
          </w:tcPr>
          <w:p w14:paraId="4D3452A8" w14:textId="77777777" w:rsidR="00EF4666" w:rsidRPr="00EF4666" w:rsidRDefault="00EF4666" w:rsidP="004B3ADA">
            <w:pPr>
              <w:spacing w:line="480" w:lineRule="auto"/>
              <w:jc w:val="center"/>
              <w:rPr>
                <w:sz w:val="22"/>
                <w:szCs w:val="22"/>
                <w:lang w:val="en-GB"/>
              </w:rPr>
            </w:pPr>
            <w:r w:rsidRPr="00EF4666">
              <w:rPr>
                <w:sz w:val="22"/>
                <w:szCs w:val="22"/>
                <w:lang w:val="en-GB"/>
              </w:rPr>
              <w:t>13.5</w:t>
            </w:r>
          </w:p>
        </w:tc>
        <w:tc>
          <w:tcPr>
            <w:tcW w:w="850" w:type="dxa"/>
            <w:vAlign w:val="center"/>
          </w:tcPr>
          <w:p w14:paraId="6B53E613" w14:textId="77777777" w:rsidR="00EF4666" w:rsidRPr="00EF4666" w:rsidRDefault="00EF4666" w:rsidP="004B3ADA">
            <w:pPr>
              <w:spacing w:line="480" w:lineRule="auto"/>
              <w:jc w:val="center"/>
              <w:rPr>
                <w:sz w:val="22"/>
                <w:szCs w:val="22"/>
                <w:lang w:val="en-GB"/>
              </w:rPr>
            </w:pPr>
            <w:r w:rsidRPr="00EF4666">
              <w:rPr>
                <w:sz w:val="22"/>
                <w:szCs w:val="22"/>
                <w:lang w:val="en-GB"/>
              </w:rPr>
              <w:t>14.5</w:t>
            </w:r>
          </w:p>
        </w:tc>
        <w:tc>
          <w:tcPr>
            <w:tcW w:w="851" w:type="dxa"/>
            <w:vAlign w:val="center"/>
          </w:tcPr>
          <w:p w14:paraId="0CAE4816" w14:textId="77777777" w:rsidR="00EF4666" w:rsidRPr="00EF4666" w:rsidRDefault="00EF4666" w:rsidP="004B3ADA">
            <w:pPr>
              <w:spacing w:line="480" w:lineRule="auto"/>
              <w:jc w:val="center"/>
              <w:rPr>
                <w:sz w:val="22"/>
                <w:szCs w:val="22"/>
                <w:lang w:val="en-GB"/>
              </w:rPr>
            </w:pPr>
            <w:r w:rsidRPr="00EF4666">
              <w:rPr>
                <w:sz w:val="22"/>
                <w:szCs w:val="22"/>
                <w:lang w:val="en-GB"/>
              </w:rPr>
              <w:t>9.7</w:t>
            </w:r>
          </w:p>
        </w:tc>
        <w:tc>
          <w:tcPr>
            <w:tcW w:w="708" w:type="dxa"/>
            <w:vAlign w:val="center"/>
          </w:tcPr>
          <w:p w14:paraId="15103E19" w14:textId="77777777" w:rsidR="00EF4666" w:rsidRPr="00EF4666" w:rsidRDefault="00EF4666" w:rsidP="004B3ADA">
            <w:pPr>
              <w:spacing w:line="480" w:lineRule="auto"/>
              <w:jc w:val="center"/>
              <w:rPr>
                <w:sz w:val="22"/>
                <w:szCs w:val="22"/>
                <w:lang w:val="en-GB"/>
              </w:rPr>
            </w:pPr>
            <w:r w:rsidRPr="00EF4666">
              <w:rPr>
                <w:sz w:val="22"/>
                <w:szCs w:val="22"/>
                <w:lang w:val="en-GB"/>
              </w:rPr>
              <w:t>14.3</w:t>
            </w:r>
          </w:p>
        </w:tc>
        <w:tc>
          <w:tcPr>
            <w:tcW w:w="709" w:type="dxa"/>
            <w:vAlign w:val="center"/>
          </w:tcPr>
          <w:p w14:paraId="2B2B1136" w14:textId="77777777" w:rsidR="00EF4666" w:rsidRPr="00EF4666" w:rsidRDefault="00EF4666" w:rsidP="004B3ADA">
            <w:pPr>
              <w:spacing w:line="480" w:lineRule="auto"/>
              <w:jc w:val="center"/>
              <w:rPr>
                <w:sz w:val="22"/>
                <w:szCs w:val="22"/>
                <w:lang w:val="en-GB"/>
              </w:rPr>
            </w:pPr>
            <w:r w:rsidRPr="00EF4666">
              <w:rPr>
                <w:sz w:val="22"/>
                <w:szCs w:val="22"/>
                <w:lang w:val="en-GB"/>
              </w:rPr>
              <w:t>10.2</w:t>
            </w:r>
          </w:p>
        </w:tc>
        <w:tc>
          <w:tcPr>
            <w:tcW w:w="992" w:type="dxa"/>
            <w:vAlign w:val="center"/>
          </w:tcPr>
          <w:p w14:paraId="2E400D13" w14:textId="77777777" w:rsidR="00EF4666" w:rsidRPr="00EF4666" w:rsidRDefault="00EF4666" w:rsidP="004B3ADA">
            <w:pPr>
              <w:spacing w:line="480" w:lineRule="auto"/>
              <w:jc w:val="center"/>
              <w:rPr>
                <w:sz w:val="22"/>
                <w:szCs w:val="22"/>
                <w:lang w:val="en-GB"/>
              </w:rPr>
            </w:pPr>
            <w:r w:rsidRPr="00EF4666">
              <w:rPr>
                <w:sz w:val="22"/>
                <w:szCs w:val="22"/>
                <w:lang w:val="en-GB"/>
              </w:rPr>
              <w:t>P=0.59</w:t>
            </w:r>
          </w:p>
        </w:tc>
      </w:tr>
      <w:tr w:rsidR="00EF4666" w:rsidRPr="00EF4666" w14:paraId="62DB8E4F" w14:textId="77777777" w:rsidTr="004B3ADA">
        <w:tc>
          <w:tcPr>
            <w:tcW w:w="1985" w:type="dxa"/>
            <w:vAlign w:val="center"/>
          </w:tcPr>
          <w:p w14:paraId="0F23E11B" w14:textId="280B6968" w:rsidR="00EF4666" w:rsidRPr="00EF4666" w:rsidRDefault="00EF4666" w:rsidP="004B3ADA">
            <w:pPr>
              <w:spacing w:line="480" w:lineRule="auto"/>
              <w:jc w:val="center"/>
              <w:rPr>
                <w:sz w:val="22"/>
                <w:szCs w:val="22"/>
                <w:lang w:val="en-GB"/>
              </w:rPr>
            </w:pPr>
            <w:r w:rsidRPr="00EF4666">
              <w:rPr>
                <w:sz w:val="22"/>
                <w:szCs w:val="22"/>
                <w:lang w:val="en-GB"/>
              </w:rPr>
              <w:t>Maternal cond</w:t>
            </w:r>
            <w:r w:rsidR="004B3ADA">
              <w:rPr>
                <w:sz w:val="22"/>
                <w:szCs w:val="22"/>
                <w:lang w:val="en-GB"/>
              </w:rPr>
              <w:t>ition</w:t>
            </w:r>
          </w:p>
        </w:tc>
        <w:tc>
          <w:tcPr>
            <w:tcW w:w="709" w:type="dxa"/>
            <w:vAlign w:val="center"/>
          </w:tcPr>
          <w:p w14:paraId="6E7F8CD7" w14:textId="77777777" w:rsidR="00EF4666" w:rsidRPr="00EF4666" w:rsidRDefault="00EF4666" w:rsidP="004B3ADA">
            <w:pPr>
              <w:spacing w:line="480" w:lineRule="auto"/>
              <w:jc w:val="center"/>
              <w:rPr>
                <w:sz w:val="22"/>
                <w:szCs w:val="22"/>
                <w:lang w:val="en-GB"/>
              </w:rPr>
            </w:pPr>
            <w:r w:rsidRPr="00EF4666">
              <w:rPr>
                <w:sz w:val="22"/>
                <w:szCs w:val="22"/>
                <w:lang w:val="en-GB"/>
              </w:rPr>
              <w:t>5.5</w:t>
            </w:r>
          </w:p>
        </w:tc>
        <w:tc>
          <w:tcPr>
            <w:tcW w:w="708" w:type="dxa"/>
            <w:vAlign w:val="center"/>
          </w:tcPr>
          <w:p w14:paraId="2E4B119D" w14:textId="77777777" w:rsidR="00EF4666" w:rsidRPr="00EF4666" w:rsidRDefault="00EF4666" w:rsidP="004B3ADA">
            <w:pPr>
              <w:spacing w:line="480" w:lineRule="auto"/>
              <w:jc w:val="center"/>
              <w:rPr>
                <w:sz w:val="22"/>
                <w:szCs w:val="22"/>
                <w:lang w:val="en-GB"/>
              </w:rPr>
            </w:pPr>
            <w:r w:rsidRPr="00EF4666">
              <w:rPr>
                <w:sz w:val="22"/>
                <w:szCs w:val="22"/>
                <w:lang w:val="en-GB"/>
              </w:rPr>
              <w:t>3.4</w:t>
            </w:r>
          </w:p>
        </w:tc>
        <w:tc>
          <w:tcPr>
            <w:tcW w:w="851" w:type="dxa"/>
            <w:vAlign w:val="center"/>
          </w:tcPr>
          <w:p w14:paraId="10EF711B" w14:textId="77777777" w:rsidR="00EF4666" w:rsidRPr="00EF4666" w:rsidRDefault="00EF4666" w:rsidP="004B3ADA">
            <w:pPr>
              <w:spacing w:line="480" w:lineRule="auto"/>
              <w:jc w:val="center"/>
              <w:rPr>
                <w:sz w:val="22"/>
                <w:szCs w:val="22"/>
                <w:lang w:val="en-GB"/>
              </w:rPr>
            </w:pPr>
            <w:r w:rsidRPr="00EF4666">
              <w:rPr>
                <w:sz w:val="22"/>
                <w:szCs w:val="22"/>
                <w:lang w:val="en-GB"/>
              </w:rPr>
              <w:t>6.2</w:t>
            </w:r>
          </w:p>
        </w:tc>
        <w:tc>
          <w:tcPr>
            <w:tcW w:w="709" w:type="dxa"/>
            <w:vAlign w:val="center"/>
          </w:tcPr>
          <w:p w14:paraId="4CD2CDB5" w14:textId="77777777" w:rsidR="00EF4666" w:rsidRPr="00EF4666" w:rsidRDefault="00EF4666" w:rsidP="004B3ADA">
            <w:pPr>
              <w:spacing w:line="480" w:lineRule="auto"/>
              <w:jc w:val="center"/>
              <w:rPr>
                <w:sz w:val="22"/>
                <w:szCs w:val="22"/>
                <w:lang w:val="en-GB"/>
              </w:rPr>
            </w:pPr>
            <w:r w:rsidRPr="00EF4666">
              <w:rPr>
                <w:sz w:val="22"/>
                <w:szCs w:val="22"/>
                <w:lang w:val="en-GB"/>
              </w:rPr>
              <w:t>6.7</w:t>
            </w:r>
          </w:p>
        </w:tc>
        <w:tc>
          <w:tcPr>
            <w:tcW w:w="850" w:type="dxa"/>
            <w:vAlign w:val="center"/>
          </w:tcPr>
          <w:p w14:paraId="4E2A7BBC" w14:textId="77777777" w:rsidR="00EF4666" w:rsidRPr="00EF4666" w:rsidRDefault="00EF4666" w:rsidP="004B3ADA">
            <w:pPr>
              <w:spacing w:line="480" w:lineRule="auto"/>
              <w:jc w:val="center"/>
              <w:rPr>
                <w:sz w:val="22"/>
                <w:szCs w:val="22"/>
                <w:lang w:val="en-GB"/>
              </w:rPr>
            </w:pPr>
            <w:r w:rsidRPr="00EF4666">
              <w:rPr>
                <w:sz w:val="22"/>
                <w:szCs w:val="22"/>
                <w:lang w:val="en-GB"/>
              </w:rPr>
              <w:t>3.9</w:t>
            </w:r>
          </w:p>
        </w:tc>
        <w:tc>
          <w:tcPr>
            <w:tcW w:w="851" w:type="dxa"/>
            <w:vAlign w:val="center"/>
          </w:tcPr>
          <w:p w14:paraId="4ED9B31D" w14:textId="77777777" w:rsidR="00EF4666" w:rsidRPr="00EF4666" w:rsidRDefault="00EF4666" w:rsidP="004B3ADA">
            <w:pPr>
              <w:spacing w:line="480" w:lineRule="auto"/>
              <w:jc w:val="center"/>
              <w:rPr>
                <w:sz w:val="22"/>
                <w:szCs w:val="22"/>
                <w:lang w:val="en-GB"/>
              </w:rPr>
            </w:pPr>
            <w:r w:rsidRPr="00EF4666">
              <w:rPr>
                <w:sz w:val="22"/>
                <w:szCs w:val="22"/>
                <w:lang w:val="en-GB"/>
              </w:rPr>
              <w:t>5.9</w:t>
            </w:r>
          </w:p>
        </w:tc>
        <w:tc>
          <w:tcPr>
            <w:tcW w:w="708" w:type="dxa"/>
            <w:vAlign w:val="center"/>
          </w:tcPr>
          <w:p w14:paraId="10B934E2" w14:textId="77777777" w:rsidR="00EF4666" w:rsidRPr="00EF4666" w:rsidRDefault="00EF4666" w:rsidP="004B3ADA">
            <w:pPr>
              <w:spacing w:line="480" w:lineRule="auto"/>
              <w:jc w:val="center"/>
              <w:rPr>
                <w:sz w:val="22"/>
                <w:szCs w:val="22"/>
                <w:lang w:val="en-GB"/>
              </w:rPr>
            </w:pPr>
            <w:r w:rsidRPr="00EF4666">
              <w:rPr>
                <w:sz w:val="22"/>
                <w:szCs w:val="22"/>
                <w:lang w:val="en-GB"/>
              </w:rPr>
              <w:t>7.2</w:t>
            </w:r>
          </w:p>
        </w:tc>
        <w:tc>
          <w:tcPr>
            <w:tcW w:w="709" w:type="dxa"/>
            <w:vAlign w:val="center"/>
          </w:tcPr>
          <w:p w14:paraId="2C2E714F" w14:textId="77777777" w:rsidR="00EF4666" w:rsidRPr="00EF4666" w:rsidRDefault="00EF4666" w:rsidP="004B3ADA">
            <w:pPr>
              <w:spacing w:line="480" w:lineRule="auto"/>
              <w:jc w:val="center"/>
              <w:rPr>
                <w:sz w:val="22"/>
                <w:szCs w:val="22"/>
                <w:lang w:val="en-GB"/>
              </w:rPr>
            </w:pPr>
            <w:r w:rsidRPr="00EF4666">
              <w:rPr>
                <w:sz w:val="22"/>
                <w:szCs w:val="22"/>
                <w:lang w:val="en-GB"/>
              </w:rPr>
              <w:t>6.5</w:t>
            </w:r>
          </w:p>
        </w:tc>
        <w:tc>
          <w:tcPr>
            <w:tcW w:w="992" w:type="dxa"/>
            <w:vAlign w:val="center"/>
          </w:tcPr>
          <w:p w14:paraId="0CBDA7D0" w14:textId="77777777" w:rsidR="00EF4666" w:rsidRPr="00EF4666" w:rsidRDefault="00EF4666" w:rsidP="004B3ADA">
            <w:pPr>
              <w:spacing w:line="480" w:lineRule="auto"/>
              <w:jc w:val="center"/>
              <w:rPr>
                <w:sz w:val="22"/>
                <w:szCs w:val="22"/>
                <w:lang w:val="en-GB"/>
              </w:rPr>
            </w:pPr>
            <w:r w:rsidRPr="00EF4666">
              <w:rPr>
                <w:sz w:val="22"/>
                <w:szCs w:val="22"/>
                <w:lang w:val="en-GB"/>
              </w:rPr>
              <w:t>P=0.18</w:t>
            </w:r>
          </w:p>
        </w:tc>
      </w:tr>
      <w:tr w:rsidR="00EF4666" w:rsidRPr="00EF4666" w14:paraId="00201FD5" w14:textId="77777777" w:rsidTr="004B3ADA">
        <w:tc>
          <w:tcPr>
            <w:tcW w:w="1985" w:type="dxa"/>
            <w:vAlign w:val="center"/>
          </w:tcPr>
          <w:p w14:paraId="1BEF4BF0" w14:textId="58D793F2" w:rsidR="00EF4666" w:rsidRPr="00EF4666" w:rsidRDefault="00EF4666" w:rsidP="004B3ADA">
            <w:pPr>
              <w:spacing w:line="480" w:lineRule="auto"/>
              <w:jc w:val="center"/>
              <w:rPr>
                <w:sz w:val="22"/>
                <w:szCs w:val="22"/>
                <w:lang w:val="en-GB"/>
              </w:rPr>
            </w:pPr>
            <w:r w:rsidRPr="00EF4666">
              <w:rPr>
                <w:sz w:val="22"/>
                <w:szCs w:val="22"/>
                <w:lang w:val="en-GB"/>
              </w:rPr>
              <w:t>Specific perinatal cond</w:t>
            </w:r>
            <w:r w:rsidR="004B3ADA">
              <w:rPr>
                <w:sz w:val="22"/>
                <w:szCs w:val="22"/>
                <w:lang w:val="en-GB"/>
              </w:rPr>
              <w:t>ition</w:t>
            </w:r>
          </w:p>
        </w:tc>
        <w:tc>
          <w:tcPr>
            <w:tcW w:w="709" w:type="dxa"/>
            <w:vAlign w:val="center"/>
          </w:tcPr>
          <w:p w14:paraId="4640E47E" w14:textId="77777777" w:rsidR="00EF4666" w:rsidRPr="00EF4666" w:rsidRDefault="00EF4666" w:rsidP="004B3ADA">
            <w:pPr>
              <w:spacing w:line="480" w:lineRule="auto"/>
              <w:jc w:val="center"/>
              <w:rPr>
                <w:sz w:val="22"/>
                <w:szCs w:val="22"/>
                <w:lang w:val="en-GB"/>
              </w:rPr>
            </w:pPr>
            <w:r w:rsidRPr="00EF4666">
              <w:rPr>
                <w:sz w:val="22"/>
                <w:szCs w:val="22"/>
                <w:lang w:val="en-GB"/>
              </w:rPr>
              <w:t>10.4</w:t>
            </w:r>
          </w:p>
        </w:tc>
        <w:tc>
          <w:tcPr>
            <w:tcW w:w="708" w:type="dxa"/>
            <w:vAlign w:val="center"/>
          </w:tcPr>
          <w:p w14:paraId="428A995A" w14:textId="77777777" w:rsidR="00EF4666" w:rsidRPr="00EF4666" w:rsidRDefault="00EF4666" w:rsidP="004B3ADA">
            <w:pPr>
              <w:spacing w:line="480" w:lineRule="auto"/>
              <w:jc w:val="center"/>
              <w:rPr>
                <w:sz w:val="22"/>
                <w:szCs w:val="22"/>
                <w:lang w:val="en-GB"/>
              </w:rPr>
            </w:pPr>
            <w:r w:rsidRPr="00EF4666">
              <w:rPr>
                <w:sz w:val="22"/>
                <w:szCs w:val="22"/>
                <w:lang w:val="en-GB"/>
              </w:rPr>
              <w:t>13.7</w:t>
            </w:r>
          </w:p>
        </w:tc>
        <w:tc>
          <w:tcPr>
            <w:tcW w:w="851" w:type="dxa"/>
            <w:vAlign w:val="center"/>
          </w:tcPr>
          <w:p w14:paraId="5A29FAE5" w14:textId="77777777" w:rsidR="00EF4666" w:rsidRPr="00EF4666" w:rsidRDefault="00EF4666" w:rsidP="004B3ADA">
            <w:pPr>
              <w:spacing w:line="480" w:lineRule="auto"/>
              <w:jc w:val="center"/>
              <w:rPr>
                <w:sz w:val="22"/>
                <w:szCs w:val="22"/>
                <w:lang w:val="en-GB"/>
              </w:rPr>
            </w:pPr>
            <w:r w:rsidRPr="00EF4666">
              <w:rPr>
                <w:sz w:val="22"/>
                <w:szCs w:val="22"/>
                <w:lang w:val="en-GB"/>
              </w:rPr>
              <w:t>14.7</w:t>
            </w:r>
          </w:p>
        </w:tc>
        <w:tc>
          <w:tcPr>
            <w:tcW w:w="709" w:type="dxa"/>
            <w:vAlign w:val="center"/>
          </w:tcPr>
          <w:p w14:paraId="178AFDEF" w14:textId="77777777" w:rsidR="00EF4666" w:rsidRPr="00EF4666" w:rsidRDefault="00EF4666" w:rsidP="004B3ADA">
            <w:pPr>
              <w:spacing w:line="480" w:lineRule="auto"/>
              <w:jc w:val="center"/>
              <w:rPr>
                <w:sz w:val="22"/>
                <w:szCs w:val="22"/>
                <w:lang w:val="en-GB"/>
              </w:rPr>
            </w:pPr>
            <w:r w:rsidRPr="00EF4666">
              <w:rPr>
                <w:sz w:val="22"/>
                <w:szCs w:val="22"/>
                <w:lang w:val="en-GB"/>
              </w:rPr>
              <w:t>13.2</w:t>
            </w:r>
          </w:p>
        </w:tc>
        <w:tc>
          <w:tcPr>
            <w:tcW w:w="850" w:type="dxa"/>
            <w:vAlign w:val="center"/>
          </w:tcPr>
          <w:p w14:paraId="4A3C6C07" w14:textId="77777777" w:rsidR="00EF4666" w:rsidRPr="00EF4666" w:rsidRDefault="00EF4666" w:rsidP="004B3ADA">
            <w:pPr>
              <w:spacing w:line="480" w:lineRule="auto"/>
              <w:jc w:val="center"/>
              <w:rPr>
                <w:sz w:val="22"/>
                <w:szCs w:val="22"/>
                <w:lang w:val="en-GB"/>
              </w:rPr>
            </w:pPr>
            <w:r w:rsidRPr="00EF4666">
              <w:rPr>
                <w:sz w:val="22"/>
                <w:szCs w:val="22"/>
                <w:lang w:val="en-GB"/>
              </w:rPr>
              <w:t>15.5</w:t>
            </w:r>
          </w:p>
        </w:tc>
        <w:tc>
          <w:tcPr>
            <w:tcW w:w="851" w:type="dxa"/>
            <w:vAlign w:val="center"/>
          </w:tcPr>
          <w:p w14:paraId="0B0916D9" w14:textId="77777777" w:rsidR="00EF4666" w:rsidRPr="00EF4666" w:rsidRDefault="00EF4666" w:rsidP="004B3ADA">
            <w:pPr>
              <w:spacing w:line="480" w:lineRule="auto"/>
              <w:jc w:val="center"/>
              <w:rPr>
                <w:sz w:val="22"/>
                <w:szCs w:val="22"/>
                <w:lang w:val="en-GB"/>
              </w:rPr>
            </w:pPr>
            <w:r w:rsidRPr="00EF4666">
              <w:rPr>
                <w:sz w:val="22"/>
                <w:szCs w:val="22"/>
                <w:lang w:val="en-GB"/>
              </w:rPr>
              <w:t>13.1</w:t>
            </w:r>
          </w:p>
        </w:tc>
        <w:tc>
          <w:tcPr>
            <w:tcW w:w="708" w:type="dxa"/>
            <w:vAlign w:val="center"/>
          </w:tcPr>
          <w:p w14:paraId="76BE2F30" w14:textId="77777777" w:rsidR="00EF4666" w:rsidRPr="00EF4666" w:rsidRDefault="00EF4666" w:rsidP="004B3ADA">
            <w:pPr>
              <w:spacing w:line="480" w:lineRule="auto"/>
              <w:jc w:val="center"/>
              <w:rPr>
                <w:sz w:val="22"/>
                <w:szCs w:val="22"/>
                <w:lang w:val="en-GB"/>
              </w:rPr>
            </w:pPr>
            <w:r w:rsidRPr="00EF4666">
              <w:rPr>
                <w:sz w:val="22"/>
                <w:szCs w:val="22"/>
                <w:lang w:val="en-GB"/>
              </w:rPr>
              <w:t>12.7</w:t>
            </w:r>
          </w:p>
        </w:tc>
        <w:tc>
          <w:tcPr>
            <w:tcW w:w="709" w:type="dxa"/>
            <w:vAlign w:val="center"/>
          </w:tcPr>
          <w:p w14:paraId="792532A7" w14:textId="77777777" w:rsidR="00EF4666" w:rsidRPr="00EF4666" w:rsidRDefault="00EF4666" w:rsidP="004B3ADA">
            <w:pPr>
              <w:spacing w:line="480" w:lineRule="auto"/>
              <w:jc w:val="center"/>
              <w:rPr>
                <w:sz w:val="22"/>
                <w:szCs w:val="22"/>
                <w:lang w:val="en-GB"/>
              </w:rPr>
            </w:pPr>
            <w:r w:rsidRPr="00EF4666">
              <w:rPr>
                <w:sz w:val="22"/>
                <w:szCs w:val="22"/>
                <w:lang w:val="en-GB"/>
              </w:rPr>
              <w:t>13.2</w:t>
            </w:r>
          </w:p>
        </w:tc>
        <w:tc>
          <w:tcPr>
            <w:tcW w:w="992" w:type="dxa"/>
            <w:vAlign w:val="center"/>
          </w:tcPr>
          <w:p w14:paraId="2315385D" w14:textId="77777777" w:rsidR="00EF4666" w:rsidRPr="00EF4666" w:rsidRDefault="00EF4666" w:rsidP="004B3ADA">
            <w:pPr>
              <w:spacing w:line="480" w:lineRule="auto"/>
              <w:jc w:val="center"/>
              <w:rPr>
                <w:sz w:val="22"/>
                <w:szCs w:val="22"/>
                <w:lang w:val="en-GB"/>
              </w:rPr>
            </w:pPr>
            <w:r w:rsidRPr="00EF4666">
              <w:rPr>
                <w:sz w:val="22"/>
                <w:szCs w:val="22"/>
                <w:lang w:val="en-GB"/>
              </w:rPr>
              <w:t>P=0.58</w:t>
            </w:r>
          </w:p>
        </w:tc>
      </w:tr>
      <w:tr w:rsidR="00EF4666" w:rsidRPr="00EF4666" w14:paraId="2F0B0EB7" w14:textId="77777777" w:rsidTr="004B3ADA">
        <w:tc>
          <w:tcPr>
            <w:tcW w:w="1985" w:type="dxa"/>
            <w:vAlign w:val="center"/>
          </w:tcPr>
          <w:p w14:paraId="6B71CBE6" w14:textId="77777777" w:rsidR="00EF4666" w:rsidRPr="00EF4666" w:rsidRDefault="00EF4666" w:rsidP="004B3ADA">
            <w:pPr>
              <w:spacing w:line="480" w:lineRule="auto"/>
              <w:jc w:val="center"/>
              <w:rPr>
                <w:sz w:val="22"/>
                <w:szCs w:val="22"/>
                <w:lang w:val="en-GB"/>
              </w:rPr>
            </w:pPr>
            <w:r w:rsidRPr="00EF4666">
              <w:rPr>
                <w:sz w:val="22"/>
                <w:szCs w:val="22"/>
                <w:lang w:val="en-GB"/>
              </w:rPr>
              <w:t xml:space="preserve">Hypoxic </w:t>
            </w:r>
            <w:proofErr w:type="spellStart"/>
            <w:r w:rsidRPr="00EF4666">
              <w:rPr>
                <w:sz w:val="22"/>
                <w:szCs w:val="22"/>
                <w:lang w:val="en-GB"/>
              </w:rPr>
              <w:t>peripartum</w:t>
            </w:r>
            <w:proofErr w:type="spellEnd"/>
            <w:r w:rsidRPr="00EF4666">
              <w:rPr>
                <w:sz w:val="22"/>
                <w:szCs w:val="22"/>
                <w:lang w:val="en-GB"/>
              </w:rPr>
              <w:t xml:space="preserve"> death</w:t>
            </w:r>
          </w:p>
        </w:tc>
        <w:tc>
          <w:tcPr>
            <w:tcW w:w="709" w:type="dxa"/>
            <w:vAlign w:val="center"/>
          </w:tcPr>
          <w:p w14:paraId="07A82621" w14:textId="77777777" w:rsidR="00EF4666" w:rsidRPr="00EF4666" w:rsidRDefault="00EF4666" w:rsidP="004B3ADA">
            <w:pPr>
              <w:spacing w:line="480" w:lineRule="auto"/>
              <w:jc w:val="center"/>
              <w:rPr>
                <w:sz w:val="22"/>
                <w:szCs w:val="22"/>
                <w:lang w:val="en-GB"/>
              </w:rPr>
            </w:pPr>
            <w:r w:rsidRPr="00EF4666">
              <w:rPr>
                <w:sz w:val="22"/>
                <w:szCs w:val="22"/>
                <w:lang w:val="en-GB"/>
              </w:rPr>
              <w:t>4.6</w:t>
            </w:r>
          </w:p>
        </w:tc>
        <w:tc>
          <w:tcPr>
            <w:tcW w:w="708" w:type="dxa"/>
            <w:vAlign w:val="center"/>
          </w:tcPr>
          <w:p w14:paraId="58CB6D52" w14:textId="77777777" w:rsidR="00EF4666" w:rsidRPr="00EF4666" w:rsidRDefault="00EF4666" w:rsidP="004B3ADA">
            <w:pPr>
              <w:spacing w:line="480" w:lineRule="auto"/>
              <w:jc w:val="center"/>
              <w:rPr>
                <w:sz w:val="22"/>
                <w:szCs w:val="22"/>
                <w:lang w:val="en-GB"/>
              </w:rPr>
            </w:pPr>
            <w:r w:rsidRPr="00EF4666">
              <w:rPr>
                <w:sz w:val="22"/>
                <w:szCs w:val="22"/>
                <w:lang w:val="en-GB"/>
              </w:rPr>
              <w:t>4.0</w:t>
            </w:r>
          </w:p>
        </w:tc>
        <w:tc>
          <w:tcPr>
            <w:tcW w:w="851" w:type="dxa"/>
            <w:vAlign w:val="center"/>
          </w:tcPr>
          <w:p w14:paraId="0F2DB883" w14:textId="77777777" w:rsidR="00EF4666" w:rsidRPr="00EF4666" w:rsidRDefault="00EF4666" w:rsidP="004B3ADA">
            <w:pPr>
              <w:spacing w:line="480" w:lineRule="auto"/>
              <w:jc w:val="center"/>
              <w:rPr>
                <w:sz w:val="22"/>
                <w:szCs w:val="22"/>
                <w:lang w:val="en-GB"/>
              </w:rPr>
            </w:pPr>
            <w:r w:rsidRPr="00EF4666">
              <w:rPr>
                <w:sz w:val="22"/>
                <w:szCs w:val="22"/>
                <w:lang w:val="en-GB"/>
              </w:rPr>
              <w:t>2.7</w:t>
            </w:r>
          </w:p>
        </w:tc>
        <w:tc>
          <w:tcPr>
            <w:tcW w:w="709" w:type="dxa"/>
            <w:vAlign w:val="center"/>
          </w:tcPr>
          <w:p w14:paraId="680C2545" w14:textId="77777777" w:rsidR="00EF4666" w:rsidRPr="00EF4666" w:rsidRDefault="00EF4666" w:rsidP="004B3ADA">
            <w:pPr>
              <w:spacing w:line="480" w:lineRule="auto"/>
              <w:jc w:val="center"/>
              <w:rPr>
                <w:sz w:val="22"/>
                <w:szCs w:val="22"/>
                <w:lang w:val="en-GB"/>
              </w:rPr>
            </w:pPr>
            <w:r w:rsidRPr="00EF4666">
              <w:rPr>
                <w:sz w:val="22"/>
                <w:szCs w:val="22"/>
                <w:lang w:val="en-GB"/>
              </w:rPr>
              <w:t>2.1</w:t>
            </w:r>
          </w:p>
        </w:tc>
        <w:tc>
          <w:tcPr>
            <w:tcW w:w="850" w:type="dxa"/>
            <w:vAlign w:val="center"/>
          </w:tcPr>
          <w:p w14:paraId="34FEC44C" w14:textId="77777777" w:rsidR="00EF4666" w:rsidRPr="00EF4666" w:rsidRDefault="00EF4666" w:rsidP="004B3ADA">
            <w:pPr>
              <w:spacing w:line="480" w:lineRule="auto"/>
              <w:jc w:val="center"/>
              <w:rPr>
                <w:sz w:val="22"/>
                <w:szCs w:val="22"/>
                <w:lang w:val="en-GB"/>
              </w:rPr>
            </w:pPr>
            <w:r w:rsidRPr="00EF4666">
              <w:rPr>
                <w:sz w:val="22"/>
                <w:szCs w:val="22"/>
                <w:lang w:val="en-GB"/>
              </w:rPr>
              <w:t>2.4</w:t>
            </w:r>
          </w:p>
        </w:tc>
        <w:tc>
          <w:tcPr>
            <w:tcW w:w="851" w:type="dxa"/>
            <w:vAlign w:val="center"/>
          </w:tcPr>
          <w:p w14:paraId="2CBD7798" w14:textId="77777777" w:rsidR="00EF4666" w:rsidRPr="00EF4666" w:rsidRDefault="00EF4666" w:rsidP="004B3ADA">
            <w:pPr>
              <w:spacing w:line="480" w:lineRule="auto"/>
              <w:jc w:val="center"/>
              <w:rPr>
                <w:sz w:val="22"/>
                <w:szCs w:val="22"/>
                <w:lang w:val="en-GB"/>
              </w:rPr>
            </w:pPr>
            <w:r w:rsidRPr="00EF4666">
              <w:rPr>
                <w:sz w:val="22"/>
                <w:szCs w:val="22"/>
                <w:lang w:val="en-GB"/>
              </w:rPr>
              <w:t>3.1</w:t>
            </w:r>
          </w:p>
        </w:tc>
        <w:tc>
          <w:tcPr>
            <w:tcW w:w="708" w:type="dxa"/>
            <w:vAlign w:val="center"/>
          </w:tcPr>
          <w:p w14:paraId="7BA1CFD7" w14:textId="77777777" w:rsidR="00EF4666" w:rsidRPr="00EF4666" w:rsidRDefault="00EF4666" w:rsidP="004B3ADA">
            <w:pPr>
              <w:spacing w:line="480" w:lineRule="auto"/>
              <w:jc w:val="center"/>
              <w:rPr>
                <w:sz w:val="22"/>
                <w:szCs w:val="22"/>
                <w:lang w:val="en-GB"/>
              </w:rPr>
            </w:pPr>
            <w:r w:rsidRPr="00EF4666">
              <w:rPr>
                <w:sz w:val="22"/>
                <w:szCs w:val="22"/>
                <w:lang w:val="en-GB"/>
              </w:rPr>
              <w:t>1.0</w:t>
            </w:r>
          </w:p>
        </w:tc>
        <w:tc>
          <w:tcPr>
            <w:tcW w:w="709" w:type="dxa"/>
            <w:vAlign w:val="center"/>
          </w:tcPr>
          <w:p w14:paraId="09AF7234" w14:textId="77777777" w:rsidR="00EF4666" w:rsidRPr="00EF4666" w:rsidRDefault="00EF4666" w:rsidP="004B3ADA">
            <w:pPr>
              <w:spacing w:line="480" w:lineRule="auto"/>
              <w:jc w:val="center"/>
              <w:rPr>
                <w:sz w:val="22"/>
                <w:szCs w:val="22"/>
                <w:lang w:val="en-GB"/>
              </w:rPr>
            </w:pPr>
            <w:r w:rsidRPr="00EF4666">
              <w:rPr>
                <w:sz w:val="22"/>
                <w:szCs w:val="22"/>
                <w:lang w:val="en-GB"/>
              </w:rPr>
              <w:t>2.2</w:t>
            </w:r>
          </w:p>
        </w:tc>
        <w:tc>
          <w:tcPr>
            <w:tcW w:w="992" w:type="dxa"/>
            <w:vAlign w:val="center"/>
          </w:tcPr>
          <w:p w14:paraId="2ABCFB8D" w14:textId="77777777" w:rsidR="00EF4666" w:rsidRPr="00EF4666" w:rsidRDefault="00EF4666" w:rsidP="004B3ADA">
            <w:pPr>
              <w:spacing w:line="480" w:lineRule="auto"/>
              <w:jc w:val="center"/>
              <w:rPr>
                <w:sz w:val="22"/>
                <w:szCs w:val="22"/>
                <w:lang w:val="en-GB"/>
              </w:rPr>
            </w:pPr>
            <w:r w:rsidRPr="00EF4666">
              <w:rPr>
                <w:sz w:val="22"/>
                <w:szCs w:val="22"/>
                <w:lang w:val="en-GB"/>
              </w:rPr>
              <w:t>P=0.01</w:t>
            </w:r>
          </w:p>
        </w:tc>
      </w:tr>
      <w:tr w:rsidR="00EF4666" w:rsidRPr="00EF4666" w14:paraId="6FDD93C8" w14:textId="77777777" w:rsidTr="004B3ADA">
        <w:tc>
          <w:tcPr>
            <w:tcW w:w="1985" w:type="dxa"/>
            <w:vAlign w:val="center"/>
          </w:tcPr>
          <w:p w14:paraId="564048B0" w14:textId="77777777" w:rsidR="00EF4666" w:rsidRPr="00EF4666" w:rsidRDefault="00EF4666" w:rsidP="004B3ADA">
            <w:pPr>
              <w:spacing w:line="480" w:lineRule="auto"/>
              <w:jc w:val="center"/>
              <w:rPr>
                <w:sz w:val="22"/>
                <w:szCs w:val="22"/>
                <w:lang w:val="en-GB"/>
              </w:rPr>
            </w:pPr>
            <w:r w:rsidRPr="00EF4666">
              <w:rPr>
                <w:sz w:val="22"/>
                <w:szCs w:val="22"/>
                <w:lang w:val="en-GB"/>
              </w:rPr>
              <w:t>Fetal growth restriction</w:t>
            </w:r>
          </w:p>
        </w:tc>
        <w:tc>
          <w:tcPr>
            <w:tcW w:w="709" w:type="dxa"/>
            <w:vAlign w:val="center"/>
          </w:tcPr>
          <w:p w14:paraId="7B316957" w14:textId="77777777" w:rsidR="00EF4666" w:rsidRPr="00EF4666" w:rsidRDefault="00EF4666" w:rsidP="004B3ADA">
            <w:pPr>
              <w:spacing w:line="480" w:lineRule="auto"/>
              <w:jc w:val="center"/>
              <w:rPr>
                <w:sz w:val="22"/>
                <w:szCs w:val="22"/>
                <w:lang w:val="en-GB"/>
              </w:rPr>
            </w:pPr>
            <w:r w:rsidRPr="00EF4666">
              <w:rPr>
                <w:sz w:val="22"/>
                <w:szCs w:val="22"/>
                <w:lang w:val="en-GB"/>
              </w:rPr>
              <w:t>10.9</w:t>
            </w:r>
          </w:p>
        </w:tc>
        <w:tc>
          <w:tcPr>
            <w:tcW w:w="708" w:type="dxa"/>
            <w:vAlign w:val="center"/>
          </w:tcPr>
          <w:p w14:paraId="31A333E7" w14:textId="77777777" w:rsidR="00EF4666" w:rsidRPr="00EF4666" w:rsidRDefault="00EF4666" w:rsidP="004B3ADA">
            <w:pPr>
              <w:spacing w:line="480" w:lineRule="auto"/>
              <w:jc w:val="center"/>
              <w:rPr>
                <w:sz w:val="22"/>
                <w:szCs w:val="22"/>
                <w:lang w:val="en-GB"/>
              </w:rPr>
            </w:pPr>
            <w:r w:rsidRPr="00EF4666">
              <w:rPr>
                <w:sz w:val="22"/>
                <w:szCs w:val="22"/>
                <w:lang w:val="en-GB"/>
              </w:rPr>
              <w:t>14.0</w:t>
            </w:r>
          </w:p>
        </w:tc>
        <w:tc>
          <w:tcPr>
            <w:tcW w:w="851" w:type="dxa"/>
            <w:vAlign w:val="center"/>
          </w:tcPr>
          <w:p w14:paraId="5D0B0426" w14:textId="77777777" w:rsidR="00EF4666" w:rsidRPr="00EF4666" w:rsidRDefault="00EF4666" w:rsidP="004B3ADA">
            <w:pPr>
              <w:spacing w:line="480" w:lineRule="auto"/>
              <w:jc w:val="center"/>
              <w:rPr>
                <w:sz w:val="22"/>
                <w:szCs w:val="22"/>
                <w:lang w:val="en-GB"/>
              </w:rPr>
            </w:pPr>
            <w:r w:rsidRPr="00EF4666">
              <w:rPr>
                <w:sz w:val="22"/>
                <w:szCs w:val="22"/>
                <w:lang w:val="en-GB"/>
              </w:rPr>
              <w:t>11.0</w:t>
            </w:r>
          </w:p>
        </w:tc>
        <w:tc>
          <w:tcPr>
            <w:tcW w:w="709" w:type="dxa"/>
            <w:vAlign w:val="center"/>
          </w:tcPr>
          <w:p w14:paraId="0AAB20D7" w14:textId="77777777" w:rsidR="00EF4666" w:rsidRPr="00EF4666" w:rsidRDefault="00EF4666" w:rsidP="004B3ADA">
            <w:pPr>
              <w:spacing w:line="480" w:lineRule="auto"/>
              <w:jc w:val="center"/>
              <w:rPr>
                <w:sz w:val="22"/>
                <w:szCs w:val="22"/>
                <w:lang w:val="en-GB"/>
              </w:rPr>
            </w:pPr>
            <w:r w:rsidRPr="00EF4666">
              <w:rPr>
                <w:sz w:val="22"/>
                <w:szCs w:val="22"/>
                <w:lang w:val="en-GB"/>
              </w:rPr>
              <w:t>11.4</w:t>
            </w:r>
          </w:p>
        </w:tc>
        <w:tc>
          <w:tcPr>
            <w:tcW w:w="850" w:type="dxa"/>
            <w:vAlign w:val="center"/>
          </w:tcPr>
          <w:p w14:paraId="62179552" w14:textId="77777777" w:rsidR="00EF4666" w:rsidRPr="00EF4666" w:rsidRDefault="00EF4666" w:rsidP="004B3ADA">
            <w:pPr>
              <w:spacing w:line="480" w:lineRule="auto"/>
              <w:jc w:val="center"/>
              <w:rPr>
                <w:sz w:val="22"/>
                <w:szCs w:val="22"/>
                <w:lang w:val="en-GB"/>
              </w:rPr>
            </w:pPr>
            <w:r w:rsidRPr="00EF4666">
              <w:rPr>
                <w:sz w:val="22"/>
                <w:szCs w:val="22"/>
                <w:lang w:val="en-GB"/>
              </w:rPr>
              <w:t>11.2</w:t>
            </w:r>
          </w:p>
        </w:tc>
        <w:tc>
          <w:tcPr>
            <w:tcW w:w="851" w:type="dxa"/>
            <w:vAlign w:val="center"/>
          </w:tcPr>
          <w:p w14:paraId="3DC853FD" w14:textId="77777777" w:rsidR="00EF4666" w:rsidRPr="00EF4666" w:rsidRDefault="00EF4666" w:rsidP="004B3ADA">
            <w:pPr>
              <w:spacing w:line="480" w:lineRule="auto"/>
              <w:jc w:val="center"/>
              <w:rPr>
                <w:sz w:val="22"/>
                <w:szCs w:val="22"/>
                <w:lang w:val="en-GB"/>
              </w:rPr>
            </w:pPr>
            <w:r w:rsidRPr="00EF4666">
              <w:rPr>
                <w:sz w:val="22"/>
                <w:szCs w:val="22"/>
                <w:lang w:val="en-GB"/>
              </w:rPr>
              <w:t>13.1</w:t>
            </w:r>
          </w:p>
        </w:tc>
        <w:tc>
          <w:tcPr>
            <w:tcW w:w="708" w:type="dxa"/>
            <w:vAlign w:val="center"/>
          </w:tcPr>
          <w:p w14:paraId="494AEBA6" w14:textId="77777777" w:rsidR="00EF4666" w:rsidRPr="00EF4666" w:rsidRDefault="00EF4666" w:rsidP="004B3ADA">
            <w:pPr>
              <w:spacing w:line="480" w:lineRule="auto"/>
              <w:jc w:val="center"/>
              <w:rPr>
                <w:sz w:val="22"/>
                <w:szCs w:val="22"/>
                <w:lang w:val="en-GB"/>
              </w:rPr>
            </w:pPr>
            <w:r w:rsidRPr="00EF4666">
              <w:rPr>
                <w:sz w:val="22"/>
                <w:szCs w:val="22"/>
                <w:lang w:val="en-GB"/>
              </w:rPr>
              <w:t>14.3</w:t>
            </w:r>
          </w:p>
        </w:tc>
        <w:tc>
          <w:tcPr>
            <w:tcW w:w="709" w:type="dxa"/>
            <w:vAlign w:val="center"/>
          </w:tcPr>
          <w:p w14:paraId="5A3F17DE" w14:textId="77777777" w:rsidR="00EF4666" w:rsidRPr="00EF4666" w:rsidRDefault="00EF4666" w:rsidP="004B3ADA">
            <w:pPr>
              <w:spacing w:line="480" w:lineRule="auto"/>
              <w:jc w:val="center"/>
              <w:rPr>
                <w:sz w:val="22"/>
                <w:szCs w:val="22"/>
                <w:lang w:val="en-GB"/>
              </w:rPr>
            </w:pPr>
            <w:r w:rsidRPr="00EF4666">
              <w:rPr>
                <w:sz w:val="22"/>
                <w:szCs w:val="22"/>
                <w:lang w:val="en-GB"/>
              </w:rPr>
              <w:t>9.8</w:t>
            </w:r>
          </w:p>
        </w:tc>
        <w:tc>
          <w:tcPr>
            <w:tcW w:w="992" w:type="dxa"/>
            <w:vAlign w:val="center"/>
          </w:tcPr>
          <w:p w14:paraId="41839450" w14:textId="77777777" w:rsidR="00EF4666" w:rsidRPr="00EF4666" w:rsidRDefault="00EF4666" w:rsidP="004B3ADA">
            <w:pPr>
              <w:spacing w:line="480" w:lineRule="auto"/>
              <w:jc w:val="center"/>
              <w:rPr>
                <w:sz w:val="22"/>
                <w:szCs w:val="22"/>
                <w:lang w:val="en-GB"/>
              </w:rPr>
            </w:pPr>
            <w:r w:rsidRPr="00EF4666">
              <w:rPr>
                <w:sz w:val="22"/>
                <w:szCs w:val="22"/>
                <w:lang w:val="en-GB"/>
              </w:rPr>
              <w:t>P=0.99</w:t>
            </w:r>
          </w:p>
        </w:tc>
      </w:tr>
      <w:tr w:rsidR="00EF4666" w:rsidRPr="00EF4666" w14:paraId="44143547" w14:textId="77777777" w:rsidTr="004B3ADA">
        <w:tc>
          <w:tcPr>
            <w:tcW w:w="1985" w:type="dxa"/>
            <w:vAlign w:val="center"/>
          </w:tcPr>
          <w:p w14:paraId="227B4DE1" w14:textId="77777777" w:rsidR="00EF4666" w:rsidRPr="00EF4666" w:rsidRDefault="00EF4666" w:rsidP="004B3ADA">
            <w:pPr>
              <w:spacing w:line="480" w:lineRule="auto"/>
              <w:jc w:val="center"/>
              <w:rPr>
                <w:sz w:val="22"/>
                <w:szCs w:val="22"/>
                <w:lang w:val="en-GB"/>
              </w:rPr>
            </w:pPr>
            <w:r w:rsidRPr="00EF4666">
              <w:rPr>
                <w:sz w:val="22"/>
                <w:szCs w:val="22"/>
                <w:lang w:val="en-GB"/>
              </w:rPr>
              <w:t>Spontaneous preterm</w:t>
            </w:r>
          </w:p>
        </w:tc>
        <w:tc>
          <w:tcPr>
            <w:tcW w:w="709" w:type="dxa"/>
            <w:vAlign w:val="center"/>
          </w:tcPr>
          <w:p w14:paraId="6F676BB4" w14:textId="77777777" w:rsidR="00EF4666" w:rsidRPr="00EF4666" w:rsidRDefault="00EF4666" w:rsidP="004B3ADA">
            <w:pPr>
              <w:spacing w:line="480" w:lineRule="auto"/>
              <w:jc w:val="center"/>
              <w:rPr>
                <w:sz w:val="22"/>
                <w:szCs w:val="22"/>
                <w:lang w:val="en-GB"/>
              </w:rPr>
            </w:pPr>
            <w:r w:rsidRPr="00EF4666">
              <w:rPr>
                <w:sz w:val="22"/>
                <w:szCs w:val="22"/>
                <w:lang w:val="en-GB"/>
              </w:rPr>
              <w:t>10.4</w:t>
            </w:r>
          </w:p>
        </w:tc>
        <w:tc>
          <w:tcPr>
            <w:tcW w:w="708" w:type="dxa"/>
            <w:vAlign w:val="center"/>
          </w:tcPr>
          <w:p w14:paraId="6D9BD6B8" w14:textId="77777777" w:rsidR="00EF4666" w:rsidRPr="00EF4666" w:rsidRDefault="00EF4666" w:rsidP="004B3ADA">
            <w:pPr>
              <w:spacing w:line="480" w:lineRule="auto"/>
              <w:jc w:val="center"/>
              <w:rPr>
                <w:sz w:val="22"/>
                <w:szCs w:val="22"/>
                <w:lang w:val="en-GB"/>
              </w:rPr>
            </w:pPr>
            <w:r w:rsidRPr="00EF4666">
              <w:rPr>
                <w:sz w:val="22"/>
                <w:szCs w:val="22"/>
                <w:lang w:val="en-GB"/>
              </w:rPr>
              <w:t>10.6</w:t>
            </w:r>
          </w:p>
        </w:tc>
        <w:tc>
          <w:tcPr>
            <w:tcW w:w="851" w:type="dxa"/>
            <w:vAlign w:val="center"/>
          </w:tcPr>
          <w:p w14:paraId="0E893447" w14:textId="77777777" w:rsidR="00EF4666" w:rsidRPr="00EF4666" w:rsidRDefault="00EF4666" w:rsidP="004B3ADA">
            <w:pPr>
              <w:spacing w:line="480" w:lineRule="auto"/>
              <w:jc w:val="center"/>
              <w:rPr>
                <w:sz w:val="22"/>
                <w:szCs w:val="22"/>
                <w:lang w:val="en-GB"/>
              </w:rPr>
            </w:pPr>
            <w:r w:rsidRPr="00EF4666">
              <w:rPr>
                <w:sz w:val="22"/>
                <w:szCs w:val="22"/>
                <w:lang w:val="en-GB"/>
              </w:rPr>
              <w:t>10.2</w:t>
            </w:r>
          </w:p>
        </w:tc>
        <w:tc>
          <w:tcPr>
            <w:tcW w:w="709" w:type="dxa"/>
            <w:vAlign w:val="center"/>
          </w:tcPr>
          <w:p w14:paraId="40A73CC4" w14:textId="77777777" w:rsidR="00EF4666" w:rsidRPr="00EF4666" w:rsidRDefault="00EF4666" w:rsidP="004B3ADA">
            <w:pPr>
              <w:spacing w:line="480" w:lineRule="auto"/>
              <w:jc w:val="center"/>
              <w:rPr>
                <w:sz w:val="22"/>
                <w:szCs w:val="22"/>
                <w:lang w:val="en-GB"/>
              </w:rPr>
            </w:pPr>
            <w:r w:rsidRPr="00EF4666">
              <w:rPr>
                <w:sz w:val="22"/>
                <w:szCs w:val="22"/>
                <w:lang w:val="en-GB"/>
              </w:rPr>
              <w:t>12.0</w:t>
            </w:r>
          </w:p>
        </w:tc>
        <w:tc>
          <w:tcPr>
            <w:tcW w:w="850" w:type="dxa"/>
            <w:vAlign w:val="center"/>
          </w:tcPr>
          <w:p w14:paraId="6AD31526" w14:textId="77777777" w:rsidR="00EF4666" w:rsidRPr="00EF4666" w:rsidRDefault="00EF4666" w:rsidP="004B3ADA">
            <w:pPr>
              <w:spacing w:line="480" w:lineRule="auto"/>
              <w:jc w:val="center"/>
              <w:rPr>
                <w:sz w:val="22"/>
                <w:szCs w:val="22"/>
                <w:lang w:val="en-GB"/>
              </w:rPr>
            </w:pPr>
            <w:r w:rsidRPr="00EF4666">
              <w:rPr>
                <w:sz w:val="22"/>
                <w:szCs w:val="22"/>
                <w:lang w:val="en-GB"/>
              </w:rPr>
              <w:t>9.7</w:t>
            </w:r>
          </w:p>
        </w:tc>
        <w:tc>
          <w:tcPr>
            <w:tcW w:w="851" w:type="dxa"/>
            <w:vAlign w:val="center"/>
          </w:tcPr>
          <w:p w14:paraId="3EDF4CDD" w14:textId="77777777" w:rsidR="00EF4666" w:rsidRPr="00EF4666" w:rsidRDefault="00EF4666" w:rsidP="004B3ADA">
            <w:pPr>
              <w:spacing w:line="480" w:lineRule="auto"/>
              <w:jc w:val="center"/>
              <w:rPr>
                <w:sz w:val="22"/>
                <w:szCs w:val="22"/>
                <w:lang w:val="en-GB"/>
              </w:rPr>
            </w:pPr>
            <w:r w:rsidRPr="00EF4666">
              <w:rPr>
                <w:sz w:val="22"/>
                <w:szCs w:val="22"/>
                <w:lang w:val="en-GB"/>
              </w:rPr>
              <w:t>11.6</w:t>
            </w:r>
          </w:p>
        </w:tc>
        <w:tc>
          <w:tcPr>
            <w:tcW w:w="708" w:type="dxa"/>
            <w:vAlign w:val="center"/>
          </w:tcPr>
          <w:p w14:paraId="17949015" w14:textId="77777777" w:rsidR="00EF4666" w:rsidRPr="00EF4666" w:rsidRDefault="00EF4666" w:rsidP="004B3ADA">
            <w:pPr>
              <w:spacing w:line="480" w:lineRule="auto"/>
              <w:jc w:val="center"/>
              <w:rPr>
                <w:sz w:val="22"/>
                <w:szCs w:val="22"/>
                <w:lang w:val="en-GB"/>
              </w:rPr>
            </w:pPr>
            <w:r w:rsidRPr="00EF4666">
              <w:rPr>
                <w:sz w:val="22"/>
                <w:szCs w:val="22"/>
                <w:lang w:val="en-GB"/>
              </w:rPr>
              <w:t>8.1</w:t>
            </w:r>
          </w:p>
        </w:tc>
        <w:tc>
          <w:tcPr>
            <w:tcW w:w="709" w:type="dxa"/>
            <w:vAlign w:val="center"/>
          </w:tcPr>
          <w:p w14:paraId="39682848" w14:textId="77777777" w:rsidR="00EF4666" w:rsidRPr="00EF4666" w:rsidRDefault="00EF4666" w:rsidP="004B3ADA">
            <w:pPr>
              <w:spacing w:line="480" w:lineRule="auto"/>
              <w:jc w:val="center"/>
              <w:rPr>
                <w:sz w:val="22"/>
                <w:szCs w:val="22"/>
                <w:lang w:val="en-GB"/>
              </w:rPr>
            </w:pPr>
            <w:r w:rsidRPr="00EF4666">
              <w:rPr>
                <w:sz w:val="22"/>
                <w:szCs w:val="22"/>
                <w:lang w:val="en-GB"/>
              </w:rPr>
              <w:t>13.5</w:t>
            </w:r>
          </w:p>
        </w:tc>
        <w:tc>
          <w:tcPr>
            <w:tcW w:w="992" w:type="dxa"/>
            <w:vAlign w:val="center"/>
          </w:tcPr>
          <w:p w14:paraId="6BDE23E7" w14:textId="77777777" w:rsidR="00EF4666" w:rsidRPr="00EF4666" w:rsidRDefault="00EF4666" w:rsidP="004B3ADA">
            <w:pPr>
              <w:spacing w:line="480" w:lineRule="auto"/>
              <w:jc w:val="center"/>
              <w:rPr>
                <w:sz w:val="22"/>
                <w:szCs w:val="22"/>
                <w:lang w:val="en-GB"/>
              </w:rPr>
            </w:pPr>
            <w:r w:rsidRPr="00EF4666">
              <w:rPr>
                <w:sz w:val="22"/>
                <w:szCs w:val="22"/>
                <w:lang w:val="en-GB"/>
              </w:rPr>
              <w:t>P=0.56</w:t>
            </w:r>
          </w:p>
        </w:tc>
      </w:tr>
      <w:tr w:rsidR="00EF4666" w:rsidRPr="00EF4666" w14:paraId="42D54035" w14:textId="77777777" w:rsidTr="004B3ADA">
        <w:tc>
          <w:tcPr>
            <w:tcW w:w="1985" w:type="dxa"/>
            <w:tcBorders>
              <w:bottom w:val="nil"/>
            </w:tcBorders>
            <w:vAlign w:val="center"/>
          </w:tcPr>
          <w:p w14:paraId="564CAF0C" w14:textId="5CF8E7B2" w:rsidR="00EF4666" w:rsidRPr="00EF4666" w:rsidRDefault="00EF4666" w:rsidP="004B3ADA">
            <w:pPr>
              <w:spacing w:line="480" w:lineRule="auto"/>
              <w:jc w:val="center"/>
              <w:rPr>
                <w:sz w:val="22"/>
                <w:szCs w:val="22"/>
                <w:lang w:val="en-GB"/>
              </w:rPr>
            </w:pPr>
            <w:r w:rsidRPr="00EF4666">
              <w:rPr>
                <w:sz w:val="22"/>
                <w:szCs w:val="22"/>
                <w:lang w:val="en-GB"/>
              </w:rPr>
              <w:t>Unexpl</w:t>
            </w:r>
            <w:r w:rsidR="004B3ADA">
              <w:rPr>
                <w:sz w:val="22"/>
                <w:szCs w:val="22"/>
                <w:lang w:val="en-GB"/>
              </w:rPr>
              <w:t>ained</w:t>
            </w:r>
            <w:r w:rsidRPr="00EF4666">
              <w:rPr>
                <w:sz w:val="22"/>
                <w:szCs w:val="22"/>
                <w:lang w:val="en-GB"/>
              </w:rPr>
              <w:t xml:space="preserve"> antep</w:t>
            </w:r>
            <w:r w:rsidR="004B3ADA">
              <w:rPr>
                <w:sz w:val="22"/>
                <w:szCs w:val="22"/>
                <w:lang w:val="en-GB"/>
              </w:rPr>
              <w:t>artum</w:t>
            </w:r>
            <w:r w:rsidRPr="00EF4666">
              <w:rPr>
                <w:sz w:val="22"/>
                <w:szCs w:val="22"/>
                <w:lang w:val="en-GB"/>
              </w:rPr>
              <w:t xml:space="preserve"> death</w:t>
            </w:r>
          </w:p>
        </w:tc>
        <w:tc>
          <w:tcPr>
            <w:tcW w:w="709" w:type="dxa"/>
            <w:tcBorders>
              <w:bottom w:val="nil"/>
            </w:tcBorders>
            <w:vAlign w:val="center"/>
          </w:tcPr>
          <w:p w14:paraId="56E4396C" w14:textId="77777777" w:rsidR="00EF4666" w:rsidRPr="00EF4666" w:rsidRDefault="00EF4666" w:rsidP="004B3ADA">
            <w:pPr>
              <w:spacing w:line="480" w:lineRule="auto"/>
              <w:jc w:val="center"/>
              <w:rPr>
                <w:sz w:val="22"/>
                <w:szCs w:val="22"/>
                <w:lang w:val="en-GB"/>
              </w:rPr>
            </w:pPr>
            <w:r w:rsidRPr="00EF4666">
              <w:rPr>
                <w:sz w:val="22"/>
                <w:szCs w:val="22"/>
                <w:lang w:val="en-GB"/>
              </w:rPr>
              <w:t>27.9</w:t>
            </w:r>
          </w:p>
        </w:tc>
        <w:tc>
          <w:tcPr>
            <w:tcW w:w="708" w:type="dxa"/>
            <w:tcBorders>
              <w:bottom w:val="nil"/>
            </w:tcBorders>
            <w:vAlign w:val="center"/>
          </w:tcPr>
          <w:p w14:paraId="0C7BCAD1" w14:textId="77777777" w:rsidR="00EF4666" w:rsidRPr="00EF4666" w:rsidRDefault="00EF4666" w:rsidP="004B3ADA">
            <w:pPr>
              <w:spacing w:line="480" w:lineRule="auto"/>
              <w:jc w:val="center"/>
              <w:rPr>
                <w:sz w:val="22"/>
                <w:szCs w:val="22"/>
                <w:lang w:val="en-GB"/>
              </w:rPr>
            </w:pPr>
            <w:r w:rsidRPr="00EF4666">
              <w:rPr>
                <w:sz w:val="22"/>
                <w:szCs w:val="22"/>
                <w:lang w:val="en-GB"/>
              </w:rPr>
              <w:t>27.2</w:t>
            </w:r>
          </w:p>
        </w:tc>
        <w:tc>
          <w:tcPr>
            <w:tcW w:w="851" w:type="dxa"/>
            <w:tcBorders>
              <w:bottom w:val="nil"/>
            </w:tcBorders>
            <w:vAlign w:val="center"/>
          </w:tcPr>
          <w:p w14:paraId="04205A98" w14:textId="77777777" w:rsidR="00EF4666" w:rsidRPr="00EF4666" w:rsidRDefault="00EF4666" w:rsidP="004B3ADA">
            <w:pPr>
              <w:spacing w:line="480" w:lineRule="auto"/>
              <w:jc w:val="center"/>
              <w:rPr>
                <w:sz w:val="22"/>
                <w:szCs w:val="22"/>
                <w:lang w:val="en-GB"/>
              </w:rPr>
            </w:pPr>
            <w:r w:rsidRPr="00EF4666">
              <w:rPr>
                <w:sz w:val="22"/>
                <w:szCs w:val="22"/>
                <w:lang w:val="en-GB"/>
              </w:rPr>
              <w:t>25.4</w:t>
            </w:r>
          </w:p>
        </w:tc>
        <w:tc>
          <w:tcPr>
            <w:tcW w:w="709" w:type="dxa"/>
            <w:tcBorders>
              <w:bottom w:val="nil"/>
            </w:tcBorders>
            <w:vAlign w:val="center"/>
          </w:tcPr>
          <w:p w14:paraId="68402234" w14:textId="77777777" w:rsidR="00EF4666" w:rsidRPr="00EF4666" w:rsidRDefault="00EF4666" w:rsidP="004B3ADA">
            <w:pPr>
              <w:spacing w:line="480" w:lineRule="auto"/>
              <w:jc w:val="center"/>
              <w:rPr>
                <w:sz w:val="22"/>
                <w:szCs w:val="22"/>
                <w:lang w:val="en-GB"/>
              </w:rPr>
            </w:pPr>
            <w:r w:rsidRPr="00EF4666">
              <w:rPr>
                <w:sz w:val="22"/>
                <w:szCs w:val="22"/>
                <w:lang w:val="en-GB"/>
              </w:rPr>
              <w:t>21.1</w:t>
            </w:r>
          </w:p>
        </w:tc>
        <w:tc>
          <w:tcPr>
            <w:tcW w:w="850" w:type="dxa"/>
            <w:tcBorders>
              <w:bottom w:val="nil"/>
            </w:tcBorders>
            <w:vAlign w:val="center"/>
          </w:tcPr>
          <w:p w14:paraId="7F6D0C70" w14:textId="77777777" w:rsidR="00EF4666" w:rsidRPr="00EF4666" w:rsidRDefault="00EF4666" w:rsidP="004B3ADA">
            <w:pPr>
              <w:spacing w:line="480" w:lineRule="auto"/>
              <w:jc w:val="center"/>
              <w:rPr>
                <w:sz w:val="22"/>
                <w:szCs w:val="22"/>
                <w:lang w:val="en-GB"/>
              </w:rPr>
            </w:pPr>
            <w:r w:rsidRPr="00EF4666">
              <w:rPr>
                <w:sz w:val="22"/>
                <w:szCs w:val="22"/>
                <w:lang w:val="en-GB"/>
              </w:rPr>
              <w:t>28.5</w:t>
            </w:r>
          </w:p>
        </w:tc>
        <w:tc>
          <w:tcPr>
            <w:tcW w:w="851" w:type="dxa"/>
            <w:tcBorders>
              <w:bottom w:val="nil"/>
            </w:tcBorders>
            <w:vAlign w:val="center"/>
          </w:tcPr>
          <w:p w14:paraId="158325F1" w14:textId="77777777" w:rsidR="00EF4666" w:rsidRPr="00EF4666" w:rsidRDefault="00EF4666" w:rsidP="004B3ADA">
            <w:pPr>
              <w:spacing w:line="480" w:lineRule="auto"/>
              <w:jc w:val="center"/>
              <w:rPr>
                <w:sz w:val="22"/>
                <w:szCs w:val="22"/>
                <w:lang w:val="en-GB"/>
              </w:rPr>
            </w:pPr>
            <w:r w:rsidRPr="00EF4666">
              <w:rPr>
                <w:sz w:val="22"/>
                <w:szCs w:val="22"/>
                <w:lang w:val="en-GB"/>
              </w:rPr>
              <w:t>27.2</w:t>
            </w:r>
          </w:p>
        </w:tc>
        <w:tc>
          <w:tcPr>
            <w:tcW w:w="708" w:type="dxa"/>
            <w:tcBorders>
              <w:bottom w:val="nil"/>
            </w:tcBorders>
            <w:vAlign w:val="center"/>
          </w:tcPr>
          <w:p w14:paraId="63534EC3" w14:textId="77777777" w:rsidR="00EF4666" w:rsidRPr="00EF4666" w:rsidRDefault="00EF4666" w:rsidP="004B3ADA">
            <w:pPr>
              <w:spacing w:line="480" w:lineRule="auto"/>
              <w:jc w:val="center"/>
              <w:rPr>
                <w:sz w:val="22"/>
                <w:szCs w:val="22"/>
                <w:lang w:val="en-GB"/>
              </w:rPr>
            </w:pPr>
            <w:r w:rsidRPr="00EF4666">
              <w:rPr>
                <w:sz w:val="22"/>
                <w:szCs w:val="22"/>
                <w:lang w:val="en-GB"/>
              </w:rPr>
              <w:t>29.6</w:t>
            </w:r>
          </w:p>
        </w:tc>
        <w:tc>
          <w:tcPr>
            <w:tcW w:w="709" w:type="dxa"/>
            <w:tcBorders>
              <w:bottom w:val="nil"/>
            </w:tcBorders>
            <w:vAlign w:val="center"/>
          </w:tcPr>
          <w:p w14:paraId="0E01823C" w14:textId="77777777" w:rsidR="00EF4666" w:rsidRPr="00EF4666" w:rsidRDefault="00EF4666" w:rsidP="004B3ADA">
            <w:pPr>
              <w:spacing w:line="480" w:lineRule="auto"/>
              <w:jc w:val="center"/>
              <w:rPr>
                <w:sz w:val="22"/>
                <w:szCs w:val="22"/>
                <w:lang w:val="en-GB"/>
              </w:rPr>
            </w:pPr>
            <w:r w:rsidRPr="00EF4666">
              <w:rPr>
                <w:sz w:val="22"/>
                <w:szCs w:val="22"/>
                <w:lang w:val="en-GB"/>
              </w:rPr>
              <w:t>27.7</w:t>
            </w:r>
          </w:p>
        </w:tc>
        <w:tc>
          <w:tcPr>
            <w:tcW w:w="992" w:type="dxa"/>
            <w:tcBorders>
              <w:bottom w:val="nil"/>
            </w:tcBorders>
            <w:vAlign w:val="center"/>
          </w:tcPr>
          <w:p w14:paraId="6AEDE0C8" w14:textId="77777777" w:rsidR="00EF4666" w:rsidRPr="00EF4666" w:rsidRDefault="00EF4666" w:rsidP="004B3ADA">
            <w:pPr>
              <w:spacing w:line="480" w:lineRule="auto"/>
              <w:jc w:val="center"/>
              <w:rPr>
                <w:sz w:val="22"/>
                <w:szCs w:val="22"/>
                <w:lang w:val="en-GB"/>
              </w:rPr>
            </w:pPr>
            <w:r w:rsidRPr="00EF4666">
              <w:rPr>
                <w:sz w:val="22"/>
                <w:szCs w:val="22"/>
                <w:lang w:val="en-GB"/>
              </w:rPr>
              <w:t>P=0.49</w:t>
            </w:r>
          </w:p>
        </w:tc>
      </w:tr>
      <w:tr w:rsidR="00EF4666" w:rsidRPr="00EF4666" w14:paraId="2F07CAE6" w14:textId="77777777" w:rsidTr="004B3ADA">
        <w:tc>
          <w:tcPr>
            <w:tcW w:w="1985" w:type="dxa"/>
            <w:tcBorders>
              <w:top w:val="nil"/>
              <w:bottom w:val="single" w:sz="4" w:space="0" w:color="auto"/>
            </w:tcBorders>
            <w:vAlign w:val="center"/>
          </w:tcPr>
          <w:p w14:paraId="0A0D0C4C" w14:textId="77777777" w:rsidR="00EF4666" w:rsidRPr="00EF4666" w:rsidRDefault="00EF4666" w:rsidP="004B3ADA">
            <w:pPr>
              <w:spacing w:line="480" w:lineRule="auto"/>
              <w:jc w:val="center"/>
              <w:rPr>
                <w:sz w:val="22"/>
                <w:szCs w:val="22"/>
                <w:lang w:val="en-GB"/>
              </w:rPr>
            </w:pPr>
            <w:r w:rsidRPr="00EF4666">
              <w:rPr>
                <w:sz w:val="22"/>
                <w:szCs w:val="22"/>
                <w:lang w:val="en-GB"/>
              </w:rPr>
              <w:t>No obstetric</w:t>
            </w:r>
          </w:p>
          <w:p w14:paraId="319D6753" w14:textId="77777777" w:rsidR="00EF4666" w:rsidRPr="00EF4666" w:rsidRDefault="00EF4666" w:rsidP="004B3ADA">
            <w:pPr>
              <w:spacing w:line="480" w:lineRule="auto"/>
              <w:jc w:val="center"/>
              <w:rPr>
                <w:sz w:val="22"/>
                <w:szCs w:val="22"/>
                <w:lang w:val="en-GB"/>
              </w:rPr>
            </w:pPr>
            <w:r w:rsidRPr="00EF4666">
              <w:rPr>
                <w:sz w:val="22"/>
                <w:szCs w:val="22"/>
                <w:lang w:val="en-GB"/>
              </w:rPr>
              <w:t>antecedent</w:t>
            </w:r>
          </w:p>
        </w:tc>
        <w:tc>
          <w:tcPr>
            <w:tcW w:w="709" w:type="dxa"/>
            <w:tcBorders>
              <w:top w:val="nil"/>
              <w:bottom w:val="single" w:sz="4" w:space="0" w:color="auto"/>
            </w:tcBorders>
            <w:vAlign w:val="center"/>
          </w:tcPr>
          <w:p w14:paraId="7E9198F7" w14:textId="77777777" w:rsidR="00EF4666" w:rsidRPr="00EF4666" w:rsidRDefault="00EF4666" w:rsidP="004B3ADA">
            <w:pPr>
              <w:spacing w:line="480" w:lineRule="auto"/>
              <w:jc w:val="center"/>
              <w:rPr>
                <w:sz w:val="22"/>
                <w:szCs w:val="22"/>
                <w:lang w:val="en-GB"/>
              </w:rPr>
            </w:pPr>
            <w:r w:rsidRPr="00EF4666">
              <w:rPr>
                <w:sz w:val="22"/>
                <w:szCs w:val="22"/>
                <w:lang w:val="en-GB"/>
              </w:rPr>
              <w:t>0</w:t>
            </w:r>
          </w:p>
        </w:tc>
        <w:tc>
          <w:tcPr>
            <w:tcW w:w="708" w:type="dxa"/>
            <w:tcBorders>
              <w:top w:val="nil"/>
              <w:bottom w:val="single" w:sz="4" w:space="0" w:color="auto"/>
            </w:tcBorders>
            <w:vAlign w:val="center"/>
          </w:tcPr>
          <w:p w14:paraId="32A63650" w14:textId="77777777" w:rsidR="00EF4666" w:rsidRPr="00EF4666" w:rsidRDefault="00EF4666" w:rsidP="004B3ADA">
            <w:pPr>
              <w:spacing w:line="480" w:lineRule="auto"/>
              <w:jc w:val="center"/>
              <w:rPr>
                <w:sz w:val="22"/>
                <w:szCs w:val="22"/>
                <w:lang w:val="en-GB"/>
              </w:rPr>
            </w:pPr>
            <w:r w:rsidRPr="00EF4666">
              <w:rPr>
                <w:sz w:val="22"/>
                <w:szCs w:val="22"/>
                <w:lang w:val="en-GB"/>
              </w:rPr>
              <w:t>0</w:t>
            </w:r>
          </w:p>
        </w:tc>
        <w:tc>
          <w:tcPr>
            <w:tcW w:w="851" w:type="dxa"/>
            <w:tcBorders>
              <w:top w:val="nil"/>
              <w:bottom w:val="single" w:sz="4" w:space="0" w:color="auto"/>
            </w:tcBorders>
            <w:vAlign w:val="center"/>
          </w:tcPr>
          <w:p w14:paraId="2D7E7B32" w14:textId="77777777" w:rsidR="00EF4666" w:rsidRPr="00EF4666" w:rsidRDefault="00EF4666" w:rsidP="004B3ADA">
            <w:pPr>
              <w:spacing w:line="480" w:lineRule="auto"/>
              <w:jc w:val="center"/>
              <w:rPr>
                <w:sz w:val="22"/>
                <w:szCs w:val="22"/>
                <w:lang w:val="en-GB"/>
              </w:rPr>
            </w:pPr>
            <w:r w:rsidRPr="00EF4666">
              <w:rPr>
                <w:sz w:val="22"/>
                <w:szCs w:val="22"/>
                <w:lang w:val="en-GB"/>
              </w:rPr>
              <w:t>0</w:t>
            </w:r>
          </w:p>
        </w:tc>
        <w:tc>
          <w:tcPr>
            <w:tcW w:w="709" w:type="dxa"/>
            <w:tcBorders>
              <w:top w:val="nil"/>
              <w:bottom w:val="single" w:sz="4" w:space="0" w:color="auto"/>
            </w:tcBorders>
            <w:vAlign w:val="center"/>
          </w:tcPr>
          <w:p w14:paraId="684908B9" w14:textId="77777777" w:rsidR="00EF4666" w:rsidRPr="00EF4666" w:rsidRDefault="00EF4666" w:rsidP="004B3ADA">
            <w:pPr>
              <w:spacing w:line="480" w:lineRule="auto"/>
              <w:jc w:val="center"/>
              <w:rPr>
                <w:sz w:val="22"/>
                <w:szCs w:val="22"/>
                <w:lang w:val="en-GB"/>
              </w:rPr>
            </w:pPr>
            <w:r w:rsidRPr="00EF4666">
              <w:rPr>
                <w:sz w:val="22"/>
                <w:szCs w:val="22"/>
                <w:lang w:val="en-GB"/>
              </w:rPr>
              <w:t>0</w:t>
            </w:r>
          </w:p>
        </w:tc>
        <w:tc>
          <w:tcPr>
            <w:tcW w:w="850" w:type="dxa"/>
            <w:tcBorders>
              <w:top w:val="nil"/>
              <w:bottom w:val="single" w:sz="4" w:space="0" w:color="auto"/>
            </w:tcBorders>
            <w:vAlign w:val="center"/>
          </w:tcPr>
          <w:p w14:paraId="54E0A00F" w14:textId="77777777" w:rsidR="00EF4666" w:rsidRPr="00EF4666" w:rsidRDefault="00EF4666" w:rsidP="004B3ADA">
            <w:pPr>
              <w:spacing w:line="480" w:lineRule="auto"/>
              <w:jc w:val="center"/>
              <w:rPr>
                <w:sz w:val="22"/>
                <w:szCs w:val="22"/>
                <w:lang w:val="en-GB"/>
              </w:rPr>
            </w:pPr>
            <w:r w:rsidRPr="00EF4666">
              <w:rPr>
                <w:sz w:val="22"/>
                <w:szCs w:val="22"/>
                <w:lang w:val="en-GB"/>
              </w:rPr>
              <w:t>0</w:t>
            </w:r>
          </w:p>
        </w:tc>
        <w:tc>
          <w:tcPr>
            <w:tcW w:w="851" w:type="dxa"/>
            <w:tcBorders>
              <w:top w:val="nil"/>
              <w:bottom w:val="single" w:sz="4" w:space="0" w:color="auto"/>
            </w:tcBorders>
            <w:vAlign w:val="center"/>
          </w:tcPr>
          <w:p w14:paraId="48694D25" w14:textId="77777777" w:rsidR="00EF4666" w:rsidRPr="00EF4666" w:rsidRDefault="00EF4666" w:rsidP="004B3ADA">
            <w:pPr>
              <w:spacing w:line="480" w:lineRule="auto"/>
              <w:jc w:val="center"/>
              <w:rPr>
                <w:sz w:val="22"/>
                <w:szCs w:val="22"/>
                <w:lang w:val="en-GB"/>
              </w:rPr>
            </w:pPr>
            <w:r w:rsidRPr="00EF4666">
              <w:rPr>
                <w:sz w:val="22"/>
                <w:szCs w:val="22"/>
                <w:lang w:val="en-GB"/>
              </w:rPr>
              <w:t>0</w:t>
            </w:r>
          </w:p>
        </w:tc>
        <w:tc>
          <w:tcPr>
            <w:tcW w:w="708" w:type="dxa"/>
            <w:tcBorders>
              <w:top w:val="nil"/>
              <w:bottom w:val="single" w:sz="4" w:space="0" w:color="auto"/>
            </w:tcBorders>
            <w:vAlign w:val="center"/>
          </w:tcPr>
          <w:p w14:paraId="0AC15B49" w14:textId="77777777" w:rsidR="00EF4666" w:rsidRPr="00EF4666" w:rsidRDefault="00EF4666" w:rsidP="004B3ADA">
            <w:pPr>
              <w:spacing w:line="480" w:lineRule="auto"/>
              <w:jc w:val="center"/>
              <w:rPr>
                <w:sz w:val="22"/>
                <w:szCs w:val="22"/>
                <w:lang w:val="en-GB"/>
              </w:rPr>
            </w:pPr>
            <w:r w:rsidRPr="00EF4666">
              <w:rPr>
                <w:sz w:val="22"/>
                <w:szCs w:val="22"/>
                <w:lang w:val="en-GB"/>
              </w:rPr>
              <w:t>0</w:t>
            </w:r>
          </w:p>
        </w:tc>
        <w:tc>
          <w:tcPr>
            <w:tcW w:w="709" w:type="dxa"/>
            <w:tcBorders>
              <w:top w:val="nil"/>
              <w:bottom w:val="single" w:sz="4" w:space="0" w:color="auto"/>
            </w:tcBorders>
            <w:vAlign w:val="center"/>
          </w:tcPr>
          <w:p w14:paraId="36D7C701" w14:textId="77777777" w:rsidR="00EF4666" w:rsidRPr="00EF4666" w:rsidRDefault="00EF4666" w:rsidP="004B3ADA">
            <w:pPr>
              <w:spacing w:line="480" w:lineRule="auto"/>
              <w:jc w:val="center"/>
              <w:rPr>
                <w:sz w:val="22"/>
                <w:szCs w:val="22"/>
                <w:lang w:val="en-GB"/>
              </w:rPr>
            </w:pPr>
            <w:r w:rsidRPr="00EF4666">
              <w:rPr>
                <w:sz w:val="22"/>
                <w:szCs w:val="22"/>
                <w:lang w:val="en-GB"/>
              </w:rPr>
              <w:t>0</w:t>
            </w:r>
          </w:p>
        </w:tc>
        <w:tc>
          <w:tcPr>
            <w:tcW w:w="992" w:type="dxa"/>
            <w:tcBorders>
              <w:top w:val="nil"/>
              <w:bottom w:val="single" w:sz="4" w:space="0" w:color="auto"/>
            </w:tcBorders>
            <w:vAlign w:val="center"/>
          </w:tcPr>
          <w:p w14:paraId="0EFA2FC8" w14:textId="77777777" w:rsidR="00EF4666" w:rsidRPr="00EF4666" w:rsidRDefault="00EF4666" w:rsidP="004B3ADA">
            <w:pPr>
              <w:spacing w:line="480" w:lineRule="auto"/>
              <w:jc w:val="center"/>
              <w:rPr>
                <w:sz w:val="22"/>
                <w:szCs w:val="22"/>
                <w:lang w:val="en-GB"/>
              </w:rPr>
            </w:pPr>
            <w:r w:rsidRPr="00EF4666">
              <w:rPr>
                <w:sz w:val="22"/>
                <w:szCs w:val="22"/>
                <w:lang w:val="en-GB"/>
              </w:rPr>
              <w:t>-</w:t>
            </w:r>
          </w:p>
        </w:tc>
      </w:tr>
    </w:tbl>
    <w:p w14:paraId="2C01186C" w14:textId="77777777" w:rsidR="00EF4666" w:rsidRDefault="00EF4666" w:rsidP="00CE4677">
      <w:pPr>
        <w:rPr>
          <w:rFonts w:ascii="Arial" w:hAnsi="Arial" w:cs="Arial"/>
        </w:rPr>
      </w:pPr>
    </w:p>
    <w:p w14:paraId="0A94D85A" w14:textId="77777777" w:rsidR="00B23318" w:rsidRDefault="00B23318" w:rsidP="00CE4677">
      <w:pPr>
        <w:rPr>
          <w:rFonts w:ascii="Arial" w:hAnsi="Arial" w:cs="Arial"/>
        </w:rPr>
        <w:sectPr w:rsidR="00B23318">
          <w:pgSz w:w="11906" w:h="16838"/>
          <w:pgMar w:top="1440" w:right="1440" w:bottom="1440" w:left="1440" w:header="708" w:footer="708" w:gutter="0"/>
          <w:cols w:space="708"/>
          <w:docGrid w:linePitch="360"/>
        </w:sectPr>
      </w:pPr>
    </w:p>
    <w:p w14:paraId="53583877" w14:textId="4E8CCCAD" w:rsidR="00B44605" w:rsidRDefault="00B44605" w:rsidP="00CE4677">
      <w:pPr>
        <w:rPr>
          <w:rFonts w:ascii="Arial" w:hAnsi="Arial" w:cs="Arial"/>
        </w:rPr>
      </w:pPr>
    </w:p>
    <w:p w14:paraId="58DA136A" w14:textId="3A6348AE" w:rsidR="00EF4666" w:rsidRPr="006F2867" w:rsidRDefault="00EF4666" w:rsidP="00CE4677">
      <w:pPr>
        <w:rPr>
          <w:rFonts w:ascii="Arial" w:hAnsi="Arial" w:cs="Arial"/>
          <w:b/>
          <w:sz w:val="20"/>
          <w:szCs w:val="20"/>
        </w:rPr>
      </w:pPr>
      <w:r w:rsidRPr="006F2867">
        <w:rPr>
          <w:rFonts w:ascii="Arial" w:hAnsi="Arial" w:cs="Arial"/>
          <w:b/>
          <w:sz w:val="20"/>
          <w:szCs w:val="20"/>
        </w:rPr>
        <w:t>Table 2</w:t>
      </w:r>
      <w:r w:rsidR="006F2867" w:rsidRPr="006F2867">
        <w:rPr>
          <w:rFonts w:ascii="Arial" w:hAnsi="Arial" w:cs="Arial"/>
          <w:b/>
          <w:sz w:val="20"/>
          <w:szCs w:val="20"/>
        </w:rPr>
        <w:t>:</w:t>
      </w:r>
      <w:r w:rsidRPr="006F2867">
        <w:rPr>
          <w:rFonts w:ascii="Arial" w:hAnsi="Arial" w:cs="Arial"/>
          <w:b/>
          <w:sz w:val="20"/>
          <w:szCs w:val="20"/>
        </w:rPr>
        <w:t xml:space="preserve"> </w:t>
      </w:r>
      <w:r w:rsidR="00B44605" w:rsidRPr="006F2867">
        <w:rPr>
          <w:rFonts w:ascii="Arial" w:hAnsi="Arial" w:cs="Arial"/>
          <w:b/>
          <w:sz w:val="20"/>
          <w:szCs w:val="20"/>
        </w:rPr>
        <w:t>Proportions of stillbirths associated with known risk factors: N</w:t>
      </w:r>
      <w:r w:rsidR="006F2867" w:rsidRPr="006F2867">
        <w:rPr>
          <w:rFonts w:ascii="Arial" w:hAnsi="Arial" w:cs="Arial"/>
          <w:b/>
          <w:sz w:val="20"/>
          <w:szCs w:val="20"/>
        </w:rPr>
        <w:t xml:space="preserve">ew </w:t>
      </w:r>
      <w:r w:rsidR="00B44605" w:rsidRPr="006F2867">
        <w:rPr>
          <w:rFonts w:ascii="Arial" w:hAnsi="Arial" w:cs="Arial"/>
          <w:b/>
          <w:sz w:val="20"/>
          <w:szCs w:val="20"/>
        </w:rPr>
        <w:t>Z</w:t>
      </w:r>
      <w:r w:rsidR="006F2867" w:rsidRPr="006F2867">
        <w:rPr>
          <w:rFonts w:ascii="Arial" w:hAnsi="Arial" w:cs="Arial"/>
          <w:b/>
          <w:sz w:val="20"/>
          <w:szCs w:val="20"/>
        </w:rPr>
        <w:t>ealand</w:t>
      </w:r>
      <w:r w:rsidR="00B44605" w:rsidRPr="006F2867">
        <w:rPr>
          <w:rFonts w:ascii="Arial" w:hAnsi="Arial" w:cs="Arial"/>
          <w:b/>
          <w:sz w:val="20"/>
          <w:szCs w:val="20"/>
        </w:rPr>
        <w:t xml:space="preserve"> 2007 to 2014</w:t>
      </w:r>
    </w:p>
    <w:p w14:paraId="5C651C9C" w14:textId="77777777" w:rsidR="00EF4666" w:rsidRDefault="00EF4666" w:rsidP="00CE4677">
      <w:pPr>
        <w:rPr>
          <w:rFonts w:ascii="Arial" w:hAnsi="Arial" w:cs="Arial"/>
        </w:rPr>
      </w:pPr>
    </w:p>
    <w:tbl>
      <w:tblPr>
        <w:tblStyle w:val="TableGrid"/>
        <w:tblW w:w="921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94"/>
        <w:gridCol w:w="7"/>
        <w:gridCol w:w="786"/>
        <w:gridCol w:w="793"/>
        <w:gridCol w:w="794"/>
        <w:gridCol w:w="794"/>
        <w:gridCol w:w="794"/>
        <w:gridCol w:w="794"/>
        <w:gridCol w:w="794"/>
        <w:gridCol w:w="826"/>
        <w:gridCol w:w="1138"/>
      </w:tblGrid>
      <w:tr w:rsidR="00EF4666" w:rsidRPr="00EF4666" w14:paraId="5C220149" w14:textId="77777777" w:rsidTr="00EF4666">
        <w:tc>
          <w:tcPr>
            <w:tcW w:w="1694" w:type="dxa"/>
          </w:tcPr>
          <w:p w14:paraId="34B7FC1B" w14:textId="77777777" w:rsidR="00EF4666" w:rsidRPr="00EF4666" w:rsidRDefault="00EF4666" w:rsidP="0025538D">
            <w:pPr>
              <w:spacing w:line="480" w:lineRule="auto"/>
              <w:jc w:val="center"/>
              <w:rPr>
                <w:sz w:val="22"/>
                <w:szCs w:val="22"/>
                <w:lang w:val="en-GB"/>
              </w:rPr>
            </w:pPr>
          </w:p>
        </w:tc>
        <w:tc>
          <w:tcPr>
            <w:tcW w:w="6382" w:type="dxa"/>
            <w:gridSpan w:val="9"/>
            <w:tcBorders>
              <w:top w:val="single" w:sz="4" w:space="0" w:color="auto"/>
              <w:bottom w:val="single" w:sz="4" w:space="0" w:color="auto"/>
            </w:tcBorders>
          </w:tcPr>
          <w:p w14:paraId="114F6B6F" w14:textId="77777777" w:rsidR="00EF4666" w:rsidRPr="00EF4666" w:rsidRDefault="00EF4666" w:rsidP="0025538D">
            <w:pPr>
              <w:spacing w:line="480" w:lineRule="auto"/>
              <w:jc w:val="center"/>
              <w:rPr>
                <w:sz w:val="22"/>
                <w:szCs w:val="22"/>
                <w:lang w:val="en-GB"/>
              </w:rPr>
            </w:pPr>
            <w:r w:rsidRPr="00EF4666">
              <w:rPr>
                <w:sz w:val="22"/>
                <w:szCs w:val="22"/>
                <w:lang w:val="en-GB"/>
              </w:rPr>
              <w:t>Year</w:t>
            </w:r>
          </w:p>
        </w:tc>
        <w:tc>
          <w:tcPr>
            <w:tcW w:w="1138" w:type="dxa"/>
          </w:tcPr>
          <w:p w14:paraId="2ED929B6" w14:textId="77777777" w:rsidR="00EF4666" w:rsidRPr="00EF4666" w:rsidRDefault="00EF4666" w:rsidP="0025538D">
            <w:pPr>
              <w:spacing w:line="480" w:lineRule="auto"/>
              <w:jc w:val="center"/>
              <w:rPr>
                <w:i/>
                <w:sz w:val="22"/>
                <w:szCs w:val="22"/>
                <w:lang w:val="en-GB"/>
              </w:rPr>
            </w:pPr>
            <w:r w:rsidRPr="00EF4666">
              <w:rPr>
                <w:i/>
                <w:sz w:val="22"/>
                <w:szCs w:val="22"/>
                <w:lang w:val="en-GB"/>
              </w:rPr>
              <w:t>p trend</w:t>
            </w:r>
          </w:p>
        </w:tc>
      </w:tr>
      <w:tr w:rsidR="00EF4666" w:rsidRPr="00EF4666" w14:paraId="5A409FDC" w14:textId="77777777" w:rsidTr="00EF4666">
        <w:tc>
          <w:tcPr>
            <w:tcW w:w="1701" w:type="dxa"/>
            <w:gridSpan w:val="2"/>
            <w:tcBorders>
              <w:top w:val="single" w:sz="4" w:space="0" w:color="auto"/>
              <w:bottom w:val="single" w:sz="4" w:space="0" w:color="auto"/>
            </w:tcBorders>
            <w:vAlign w:val="center"/>
          </w:tcPr>
          <w:p w14:paraId="180E6949" w14:textId="1337209B" w:rsidR="00EF4666" w:rsidRPr="00EF4666" w:rsidRDefault="00EF4666" w:rsidP="0025538D">
            <w:pPr>
              <w:tabs>
                <w:tab w:val="left" w:pos="1500"/>
                <w:tab w:val="center" w:pos="3081"/>
              </w:tabs>
              <w:spacing w:line="480" w:lineRule="auto"/>
              <w:jc w:val="center"/>
              <w:rPr>
                <w:sz w:val="22"/>
                <w:szCs w:val="22"/>
                <w:lang w:val="en-GB"/>
              </w:rPr>
            </w:pPr>
          </w:p>
        </w:tc>
        <w:tc>
          <w:tcPr>
            <w:tcW w:w="6375" w:type="dxa"/>
            <w:gridSpan w:val="8"/>
            <w:tcBorders>
              <w:top w:val="single" w:sz="4" w:space="0" w:color="auto"/>
              <w:bottom w:val="single" w:sz="4" w:space="0" w:color="auto"/>
            </w:tcBorders>
            <w:vAlign w:val="center"/>
          </w:tcPr>
          <w:p w14:paraId="5AA220D3" w14:textId="3357B3E8" w:rsidR="00EF4666" w:rsidRPr="00EF4666" w:rsidRDefault="00EF4666" w:rsidP="0025538D">
            <w:pPr>
              <w:tabs>
                <w:tab w:val="left" w:pos="1500"/>
                <w:tab w:val="center" w:pos="3081"/>
              </w:tabs>
              <w:spacing w:line="480" w:lineRule="auto"/>
              <w:jc w:val="center"/>
              <w:rPr>
                <w:sz w:val="22"/>
                <w:szCs w:val="22"/>
                <w:lang w:val="en-GB"/>
              </w:rPr>
            </w:pPr>
            <w:r w:rsidRPr="00EF4666">
              <w:rPr>
                <w:sz w:val="22"/>
                <w:szCs w:val="22"/>
                <w:lang w:val="en-GB"/>
              </w:rPr>
              <w:t>Stillbirth proportion (% )</w:t>
            </w:r>
          </w:p>
        </w:tc>
        <w:tc>
          <w:tcPr>
            <w:tcW w:w="1138" w:type="dxa"/>
            <w:tcBorders>
              <w:top w:val="single" w:sz="4" w:space="0" w:color="auto"/>
              <w:bottom w:val="single" w:sz="4" w:space="0" w:color="auto"/>
            </w:tcBorders>
            <w:vAlign w:val="center"/>
          </w:tcPr>
          <w:p w14:paraId="562B67F9" w14:textId="2DD189D9" w:rsidR="00EF4666" w:rsidRPr="00EF4666" w:rsidRDefault="00EF4666" w:rsidP="0025538D">
            <w:pPr>
              <w:tabs>
                <w:tab w:val="left" w:pos="1500"/>
                <w:tab w:val="center" w:pos="3081"/>
              </w:tabs>
              <w:spacing w:line="480" w:lineRule="auto"/>
              <w:jc w:val="center"/>
              <w:rPr>
                <w:sz w:val="22"/>
                <w:szCs w:val="22"/>
                <w:lang w:val="en-GB"/>
              </w:rPr>
            </w:pPr>
          </w:p>
        </w:tc>
      </w:tr>
      <w:tr w:rsidR="00EF4666" w:rsidRPr="00EF4666" w14:paraId="7971836C" w14:textId="77777777" w:rsidTr="00EF4666">
        <w:tc>
          <w:tcPr>
            <w:tcW w:w="1694" w:type="dxa"/>
            <w:tcBorders>
              <w:top w:val="single" w:sz="4" w:space="0" w:color="auto"/>
            </w:tcBorders>
          </w:tcPr>
          <w:p w14:paraId="3728EBD4" w14:textId="77777777" w:rsidR="00EF4666" w:rsidRPr="00EF4666" w:rsidRDefault="00EF4666" w:rsidP="0025538D">
            <w:pPr>
              <w:spacing w:line="480" w:lineRule="auto"/>
              <w:rPr>
                <w:sz w:val="22"/>
                <w:szCs w:val="22"/>
                <w:lang w:val="en-GB"/>
              </w:rPr>
            </w:pPr>
          </w:p>
        </w:tc>
        <w:tc>
          <w:tcPr>
            <w:tcW w:w="793" w:type="dxa"/>
            <w:gridSpan w:val="2"/>
            <w:tcBorders>
              <w:top w:val="single" w:sz="4" w:space="0" w:color="auto"/>
              <w:bottom w:val="nil"/>
            </w:tcBorders>
          </w:tcPr>
          <w:p w14:paraId="37EC03ED" w14:textId="77777777" w:rsidR="00EF4666" w:rsidRPr="00EF4666" w:rsidRDefault="00EF4666" w:rsidP="0025538D">
            <w:pPr>
              <w:spacing w:line="480" w:lineRule="auto"/>
              <w:rPr>
                <w:sz w:val="22"/>
                <w:szCs w:val="22"/>
                <w:lang w:val="en-GB"/>
              </w:rPr>
            </w:pPr>
          </w:p>
        </w:tc>
        <w:tc>
          <w:tcPr>
            <w:tcW w:w="793" w:type="dxa"/>
            <w:tcBorders>
              <w:top w:val="single" w:sz="4" w:space="0" w:color="auto"/>
              <w:bottom w:val="nil"/>
            </w:tcBorders>
          </w:tcPr>
          <w:p w14:paraId="745F61C1" w14:textId="77777777" w:rsidR="00EF4666" w:rsidRPr="00EF4666" w:rsidRDefault="00EF4666" w:rsidP="0025538D">
            <w:pPr>
              <w:spacing w:line="480" w:lineRule="auto"/>
              <w:rPr>
                <w:sz w:val="22"/>
                <w:szCs w:val="22"/>
                <w:lang w:val="en-GB"/>
              </w:rPr>
            </w:pPr>
          </w:p>
        </w:tc>
        <w:tc>
          <w:tcPr>
            <w:tcW w:w="794" w:type="dxa"/>
            <w:tcBorders>
              <w:top w:val="single" w:sz="4" w:space="0" w:color="auto"/>
              <w:bottom w:val="nil"/>
            </w:tcBorders>
          </w:tcPr>
          <w:p w14:paraId="0A360DF8" w14:textId="77777777" w:rsidR="00EF4666" w:rsidRPr="00EF4666" w:rsidRDefault="00EF4666" w:rsidP="0025538D">
            <w:pPr>
              <w:spacing w:line="480" w:lineRule="auto"/>
              <w:rPr>
                <w:sz w:val="22"/>
                <w:szCs w:val="22"/>
                <w:lang w:val="en-GB"/>
              </w:rPr>
            </w:pPr>
          </w:p>
        </w:tc>
        <w:tc>
          <w:tcPr>
            <w:tcW w:w="794" w:type="dxa"/>
            <w:tcBorders>
              <w:top w:val="single" w:sz="4" w:space="0" w:color="auto"/>
              <w:bottom w:val="nil"/>
            </w:tcBorders>
          </w:tcPr>
          <w:p w14:paraId="56C2A973" w14:textId="77777777" w:rsidR="00EF4666" w:rsidRPr="00EF4666" w:rsidRDefault="00EF4666" w:rsidP="0025538D">
            <w:pPr>
              <w:spacing w:line="480" w:lineRule="auto"/>
              <w:rPr>
                <w:sz w:val="22"/>
                <w:szCs w:val="22"/>
                <w:lang w:val="en-GB"/>
              </w:rPr>
            </w:pPr>
          </w:p>
        </w:tc>
        <w:tc>
          <w:tcPr>
            <w:tcW w:w="794" w:type="dxa"/>
            <w:tcBorders>
              <w:top w:val="single" w:sz="4" w:space="0" w:color="auto"/>
              <w:bottom w:val="nil"/>
            </w:tcBorders>
          </w:tcPr>
          <w:p w14:paraId="04EB9020" w14:textId="77777777" w:rsidR="00EF4666" w:rsidRPr="00EF4666" w:rsidRDefault="00EF4666" w:rsidP="0025538D">
            <w:pPr>
              <w:spacing w:line="480" w:lineRule="auto"/>
              <w:rPr>
                <w:sz w:val="22"/>
                <w:szCs w:val="22"/>
                <w:lang w:val="en-GB"/>
              </w:rPr>
            </w:pPr>
          </w:p>
        </w:tc>
        <w:tc>
          <w:tcPr>
            <w:tcW w:w="794" w:type="dxa"/>
            <w:tcBorders>
              <w:top w:val="single" w:sz="4" w:space="0" w:color="auto"/>
              <w:bottom w:val="nil"/>
            </w:tcBorders>
          </w:tcPr>
          <w:p w14:paraId="5C04CBF4" w14:textId="77777777" w:rsidR="00EF4666" w:rsidRPr="00EF4666" w:rsidRDefault="00EF4666" w:rsidP="0025538D">
            <w:pPr>
              <w:spacing w:line="480" w:lineRule="auto"/>
              <w:rPr>
                <w:sz w:val="22"/>
                <w:szCs w:val="22"/>
                <w:lang w:val="en-GB"/>
              </w:rPr>
            </w:pPr>
          </w:p>
        </w:tc>
        <w:tc>
          <w:tcPr>
            <w:tcW w:w="794" w:type="dxa"/>
            <w:tcBorders>
              <w:top w:val="single" w:sz="4" w:space="0" w:color="auto"/>
              <w:bottom w:val="nil"/>
            </w:tcBorders>
          </w:tcPr>
          <w:p w14:paraId="3F112F8D" w14:textId="77777777" w:rsidR="00EF4666" w:rsidRPr="00EF4666" w:rsidRDefault="00EF4666" w:rsidP="0025538D">
            <w:pPr>
              <w:spacing w:line="480" w:lineRule="auto"/>
              <w:rPr>
                <w:sz w:val="22"/>
                <w:szCs w:val="22"/>
                <w:lang w:val="en-GB"/>
              </w:rPr>
            </w:pPr>
          </w:p>
        </w:tc>
        <w:tc>
          <w:tcPr>
            <w:tcW w:w="826" w:type="dxa"/>
            <w:tcBorders>
              <w:top w:val="single" w:sz="4" w:space="0" w:color="auto"/>
              <w:bottom w:val="nil"/>
            </w:tcBorders>
          </w:tcPr>
          <w:p w14:paraId="1159FAE2" w14:textId="77777777" w:rsidR="00EF4666" w:rsidRPr="00EF4666" w:rsidRDefault="00EF4666" w:rsidP="0025538D">
            <w:pPr>
              <w:spacing w:line="480" w:lineRule="auto"/>
              <w:rPr>
                <w:sz w:val="22"/>
                <w:szCs w:val="22"/>
                <w:lang w:val="en-GB"/>
              </w:rPr>
            </w:pPr>
          </w:p>
        </w:tc>
        <w:tc>
          <w:tcPr>
            <w:tcW w:w="1138" w:type="dxa"/>
            <w:tcBorders>
              <w:top w:val="single" w:sz="4" w:space="0" w:color="auto"/>
            </w:tcBorders>
          </w:tcPr>
          <w:p w14:paraId="43FA6E98" w14:textId="77777777" w:rsidR="00EF4666" w:rsidRPr="00EF4666" w:rsidRDefault="00EF4666" w:rsidP="0025538D">
            <w:pPr>
              <w:spacing w:line="480" w:lineRule="auto"/>
              <w:rPr>
                <w:sz w:val="22"/>
                <w:szCs w:val="22"/>
                <w:lang w:val="en-GB"/>
              </w:rPr>
            </w:pPr>
          </w:p>
        </w:tc>
      </w:tr>
      <w:tr w:rsidR="00EF4666" w:rsidRPr="00EF4666" w14:paraId="4C3862AD" w14:textId="77777777" w:rsidTr="00EF4666">
        <w:tc>
          <w:tcPr>
            <w:tcW w:w="1694" w:type="dxa"/>
          </w:tcPr>
          <w:p w14:paraId="12CBCE02" w14:textId="77777777" w:rsidR="00EF4666" w:rsidRPr="00EF4666" w:rsidRDefault="00EF4666" w:rsidP="0025538D">
            <w:pPr>
              <w:spacing w:line="480" w:lineRule="auto"/>
              <w:rPr>
                <w:sz w:val="22"/>
                <w:szCs w:val="22"/>
                <w:lang w:val="en-GB"/>
              </w:rPr>
            </w:pPr>
          </w:p>
        </w:tc>
        <w:tc>
          <w:tcPr>
            <w:tcW w:w="793" w:type="dxa"/>
            <w:gridSpan w:val="2"/>
            <w:tcBorders>
              <w:top w:val="nil"/>
              <w:bottom w:val="single" w:sz="4" w:space="0" w:color="auto"/>
            </w:tcBorders>
          </w:tcPr>
          <w:p w14:paraId="2FAADB4C" w14:textId="77777777" w:rsidR="00EF4666" w:rsidRPr="00EF4666" w:rsidRDefault="00EF4666" w:rsidP="0025538D">
            <w:pPr>
              <w:spacing w:line="480" w:lineRule="auto"/>
              <w:rPr>
                <w:b/>
                <w:i/>
                <w:sz w:val="22"/>
                <w:szCs w:val="22"/>
                <w:lang w:val="en-GB"/>
              </w:rPr>
            </w:pPr>
            <w:r w:rsidRPr="00EF4666">
              <w:rPr>
                <w:b/>
                <w:i/>
                <w:sz w:val="22"/>
                <w:szCs w:val="22"/>
                <w:lang w:val="en-GB"/>
              </w:rPr>
              <w:t>2007</w:t>
            </w:r>
          </w:p>
        </w:tc>
        <w:tc>
          <w:tcPr>
            <w:tcW w:w="793" w:type="dxa"/>
            <w:tcBorders>
              <w:top w:val="nil"/>
              <w:bottom w:val="single" w:sz="4" w:space="0" w:color="auto"/>
            </w:tcBorders>
          </w:tcPr>
          <w:p w14:paraId="48ABD1C5" w14:textId="77777777" w:rsidR="00EF4666" w:rsidRPr="00EF4666" w:rsidRDefault="00EF4666" w:rsidP="0025538D">
            <w:pPr>
              <w:spacing w:line="480" w:lineRule="auto"/>
              <w:rPr>
                <w:b/>
                <w:i/>
                <w:sz w:val="22"/>
                <w:szCs w:val="22"/>
                <w:lang w:val="en-GB"/>
              </w:rPr>
            </w:pPr>
            <w:r w:rsidRPr="00EF4666">
              <w:rPr>
                <w:b/>
                <w:i/>
                <w:sz w:val="22"/>
                <w:szCs w:val="22"/>
                <w:lang w:val="en-GB"/>
              </w:rPr>
              <w:t>2008</w:t>
            </w:r>
          </w:p>
        </w:tc>
        <w:tc>
          <w:tcPr>
            <w:tcW w:w="794" w:type="dxa"/>
            <w:tcBorders>
              <w:top w:val="nil"/>
              <w:bottom w:val="single" w:sz="4" w:space="0" w:color="auto"/>
            </w:tcBorders>
          </w:tcPr>
          <w:p w14:paraId="029B4045" w14:textId="77777777" w:rsidR="00EF4666" w:rsidRPr="00EF4666" w:rsidRDefault="00EF4666" w:rsidP="0025538D">
            <w:pPr>
              <w:spacing w:line="480" w:lineRule="auto"/>
              <w:rPr>
                <w:b/>
                <w:i/>
                <w:sz w:val="22"/>
                <w:szCs w:val="22"/>
                <w:lang w:val="en-GB"/>
              </w:rPr>
            </w:pPr>
            <w:r w:rsidRPr="00EF4666">
              <w:rPr>
                <w:b/>
                <w:i/>
                <w:sz w:val="22"/>
                <w:szCs w:val="22"/>
                <w:lang w:val="en-GB"/>
              </w:rPr>
              <w:t>2009</w:t>
            </w:r>
          </w:p>
        </w:tc>
        <w:tc>
          <w:tcPr>
            <w:tcW w:w="794" w:type="dxa"/>
            <w:tcBorders>
              <w:top w:val="nil"/>
              <w:bottom w:val="single" w:sz="4" w:space="0" w:color="auto"/>
            </w:tcBorders>
          </w:tcPr>
          <w:p w14:paraId="18FD5868" w14:textId="77777777" w:rsidR="00EF4666" w:rsidRPr="00EF4666" w:rsidRDefault="00EF4666" w:rsidP="0025538D">
            <w:pPr>
              <w:spacing w:line="480" w:lineRule="auto"/>
              <w:rPr>
                <w:b/>
                <w:i/>
                <w:sz w:val="22"/>
                <w:szCs w:val="22"/>
                <w:lang w:val="en-GB"/>
              </w:rPr>
            </w:pPr>
            <w:r w:rsidRPr="00EF4666">
              <w:rPr>
                <w:b/>
                <w:i/>
                <w:sz w:val="22"/>
                <w:szCs w:val="22"/>
                <w:lang w:val="en-GB"/>
              </w:rPr>
              <w:t>2010</w:t>
            </w:r>
          </w:p>
        </w:tc>
        <w:tc>
          <w:tcPr>
            <w:tcW w:w="794" w:type="dxa"/>
            <w:tcBorders>
              <w:top w:val="nil"/>
              <w:bottom w:val="single" w:sz="4" w:space="0" w:color="auto"/>
            </w:tcBorders>
          </w:tcPr>
          <w:p w14:paraId="4A35503F" w14:textId="77777777" w:rsidR="00EF4666" w:rsidRPr="00EF4666" w:rsidRDefault="00EF4666" w:rsidP="0025538D">
            <w:pPr>
              <w:spacing w:line="480" w:lineRule="auto"/>
              <w:rPr>
                <w:b/>
                <w:i/>
                <w:sz w:val="22"/>
                <w:szCs w:val="22"/>
                <w:lang w:val="en-GB"/>
              </w:rPr>
            </w:pPr>
            <w:r w:rsidRPr="00EF4666">
              <w:rPr>
                <w:b/>
                <w:i/>
                <w:sz w:val="22"/>
                <w:szCs w:val="22"/>
                <w:lang w:val="en-GB"/>
              </w:rPr>
              <w:t>2011</w:t>
            </w:r>
          </w:p>
        </w:tc>
        <w:tc>
          <w:tcPr>
            <w:tcW w:w="794" w:type="dxa"/>
            <w:tcBorders>
              <w:top w:val="nil"/>
              <w:bottom w:val="single" w:sz="4" w:space="0" w:color="auto"/>
            </w:tcBorders>
          </w:tcPr>
          <w:p w14:paraId="7A544FC8" w14:textId="77777777" w:rsidR="00EF4666" w:rsidRPr="00EF4666" w:rsidRDefault="00EF4666" w:rsidP="0025538D">
            <w:pPr>
              <w:spacing w:line="480" w:lineRule="auto"/>
              <w:rPr>
                <w:b/>
                <w:i/>
                <w:sz w:val="22"/>
                <w:szCs w:val="22"/>
                <w:lang w:val="en-GB"/>
              </w:rPr>
            </w:pPr>
            <w:r w:rsidRPr="00EF4666">
              <w:rPr>
                <w:b/>
                <w:i/>
                <w:sz w:val="22"/>
                <w:szCs w:val="22"/>
                <w:lang w:val="en-GB"/>
              </w:rPr>
              <w:t>2012</w:t>
            </w:r>
          </w:p>
        </w:tc>
        <w:tc>
          <w:tcPr>
            <w:tcW w:w="794" w:type="dxa"/>
            <w:tcBorders>
              <w:top w:val="nil"/>
              <w:bottom w:val="single" w:sz="4" w:space="0" w:color="auto"/>
            </w:tcBorders>
          </w:tcPr>
          <w:p w14:paraId="0F85B621" w14:textId="77777777" w:rsidR="00EF4666" w:rsidRPr="00EF4666" w:rsidRDefault="00EF4666" w:rsidP="0025538D">
            <w:pPr>
              <w:spacing w:line="480" w:lineRule="auto"/>
              <w:rPr>
                <w:b/>
                <w:i/>
                <w:sz w:val="22"/>
                <w:szCs w:val="22"/>
                <w:lang w:val="en-GB"/>
              </w:rPr>
            </w:pPr>
            <w:r w:rsidRPr="00EF4666">
              <w:rPr>
                <w:b/>
                <w:i/>
                <w:sz w:val="22"/>
                <w:szCs w:val="22"/>
                <w:lang w:val="en-GB"/>
              </w:rPr>
              <w:t>2013</w:t>
            </w:r>
          </w:p>
        </w:tc>
        <w:tc>
          <w:tcPr>
            <w:tcW w:w="826" w:type="dxa"/>
            <w:tcBorders>
              <w:top w:val="nil"/>
              <w:bottom w:val="single" w:sz="4" w:space="0" w:color="auto"/>
            </w:tcBorders>
          </w:tcPr>
          <w:p w14:paraId="17A8B6E1" w14:textId="77777777" w:rsidR="00EF4666" w:rsidRPr="00EF4666" w:rsidRDefault="00EF4666" w:rsidP="0025538D">
            <w:pPr>
              <w:spacing w:line="480" w:lineRule="auto"/>
              <w:rPr>
                <w:b/>
                <w:i/>
                <w:sz w:val="22"/>
                <w:szCs w:val="22"/>
                <w:lang w:val="en-GB"/>
              </w:rPr>
            </w:pPr>
            <w:r w:rsidRPr="00EF4666">
              <w:rPr>
                <w:b/>
                <w:i/>
                <w:sz w:val="22"/>
                <w:szCs w:val="22"/>
                <w:lang w:val="en-GB"/>
              </w:rPr>
              <w:t>2014</w:t>
            </w:r>
          </w:p>
        </w:tc>
        <w:tc>
          <w:tcPr>
            <w:tcW w:w="1138" w:type="dxa"/>
          </w:tcPr>
          <w:p w14:paraId="3E7C93A1" w14:textId="77777777" w:rsidR="00EF4666" w:rsidRPr="00EF4666" w:rsidRDefault="00EF4666" w:rsidP="0025538D">
            <w:pPr>
              <w:spacing w:line="480" w:lineRule="auto"/>
              <w:rPr>
                <w:i/>
                <w:sz w:val="22"/>
                <w:szCs w:val="22"/>
                <w:lang w:val="en-GB"/>
              </w:rPr>
            </w:pPr>
            <w:r w:rsidRPr="00EF4666">
              <w:rPr>
                <w:i/>
                <w:sz w:val="22"/>
                <w:szCs w:val="22"/>
                <w:lang w:val="en-GB"/>
              </w:rPr>
              <w:t>p trend</w:t>
            </w:r>
          </w:p>
        </w:tc>
      </w:tr>
      <w:tr w:rsidR="00EF4666" w:rsidRPr="00EF4666" w14:paraId="58C11833" w14:textId="77777777" w:rsidTr="00EF4666">
        <w:tc>
          <w:tcPr>
            <w:tcW w:w="1694" w:type="dxa"/>
          </w:tcPr>
          <w:p w14:paraId="2A2E62DC" w14:textId="77777777" w:rsidR="00EF4666" w:rsidRPr="00EF4666" w:rsidRDefault="00EF4666" w:rsidP="0025538D">
            <w:pPr>
              <w:spacing w:line="480" w:lineRule="auto"/>
              <w:rPr>
                <w:b/>
                <w:sz w:val="22"/>
                <w:szCs w:val="22"/>
                <w:lang w:val="en-GB"/>
              </w:rPr>
            </w:pPr>
            <w:r w:rsidRPr="00EF4666">
              <w:rPr>
                <w:b/>
                <w:sz w:val="22"/>
                <w:szCs w:val="22"/>
                <w:lang w:val="en-GB"/>
              </w:rPr>
              <w:t>Mother Ethnic</w:t>
            </w:r>
          </w:p>
        </w:tc>
        <w:tc>
          <w:tcPr>
            <w:tcW w:w="793" w:type="dxa"/>
            <w:gridSpan w:val="2"/>
            <w:tcBorders>
              <w:top w:val="single" w:sz="4" w:space="0" w:color="auto"/>
            </w:tcBorders>
          </w:tcPr>
          <w:p w14:paraId="50936DDC" w14:textId="77777777" w:rsidR="00EF4666" w:rsidRPr="00EF4666" w:rsidRDefault="00EF4666" w:rsidP="0025538D">
            <w:pPr>
              <w:spacing w:line="480" w:lineRule="auto"/>
              <w:rPr>
                <w:sz w:val="22"/>
                <w:szCs w:val="22"/>
                <w:lang w:val="en-GB"/>
              </w:rPr>
            </w:pPr>
          </w:p>
        </w:tc>
        <w:tc>
          <w:tcPr>
            <w:tcW w:w="793" w:type="dxa"/>
            <w:tcBorders>
              <w:top w:val="single" w:sz="4" w:space="0" w:color="auto"/>
            </w:tcBorders>
          </w:tcPr>
          <w:p w14:paraId="42EA65E4"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3553B4EB"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67507416"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14824C3B"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65B33DE9"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285B029D" w14:textId="77777777" w:rsidR="00EF4666" w:rsidRPr="00EF4666" w:rsidRDefault="00EF4666" w:rsidP="0025538D">
            <w:pPr>
              <w:spacing w:line="480" w:lineRule="auto"/>
              <w:rPr>
                <w:sz w:val="22"/>
                <w:szCs w:val="22"/>
                <w:lang w:val="en-GB"/>
              </w:rPr>
            </w:pPr>
          </w:p>
        </w:tc>
        <w:tc>
          <w:tcPr>
            <w:tcW w:w="826" w:type="dxa"/>
            <w:tcBorders>
              <w:top w:val="single" w:sz="4" w:space="0" w:color="auto"/>
            </w:tcBorders>
          </w:tcPr>
          <w:p w14:paraId="46801B40" w14:textId="77777777" w:rsidR="00EF4666" w:rsidRPr="00EF4666" w:rsidRDefault="00EF4666" w:rsidP="0025538D">
            <w:pPr>
              <w:spacing w:line="480" w:lineRule="auto"/>
              <w:rPr>
                <w:sz w:val="22"/>
                <w:szCs w:val="22"/>
                <w:lang w:val="en-GB"/>
              </w:rPr>
            </w:pPr>
          </w:p>
        </w:tc>
        <w:tc>
          <w:tcPr>
            <w:tcW w:w="1138" w:type="dxa"/>
          </w:tcPr>
          <w:p w14:paraId="3BA23467" w14:textId="77777777" w:rsidR="00EF4666" w:rsidRPr="00EF4666" w:rsidRDefault="00EF4666" w:rsidP="0025538D">
            <w:pPr>
              <w:spacing w:line="480" w:lineRule="auto"/>
              <w:rPr>
                <w:sz w:val="22"/>
                <w:szCs w:val="22"/>
                <w:lang w:val="en-GB"/>
              </w:rPr>
            </w:pPr>
          </w:p>
        </w:tc>
      </w:tr>
      <w:tr w:rsidR="00EF4666" w:rsidRPr="00EF4666" w14:paraId="65BEBFB5" w14:textId="77777777" w:rsidTr="00EF4666">
        <w:tc>
          <w:tcPr>
            <w:tcW w:w="1694" w:type="dxa"/>
          </w:tcPr>
          <w:p w14:paraId="02CA52FE" w14:textId="77777777" w:rsidR="00EF4666" w:rsidRPr="00EF4666" w:rsidRDefault="00EF4666" w:rsidP="0025538D">
            <w:pPr>
              <w:spacing w:line="480" w:lineRule="auto"/>
              <w:rPr>
                <w:sz w:val="22"/>
                <w:szCs w:val="22"/>
                <w:lang w:val="en-GB"/>
              </w:rPr>
            </w:pPr>
            <w:r w:rsidRPr="00EF4666">
              <w:rPr>
                <w:sz w:val="22"/>
                <w:szCs w:val="22"/>
                <w:lang w:val="en-GB"/>
              </w:rPr>
              <w:t>NZ European</w:t>
            </w:r>
          </w:p>
        </w:tc>
        <w:tc>
          <w:tcPr>
            <w:tcW w:w="793" w:type="dxa"/>
            <w:gridSpan w:val="2"/>
          </w:tcPr>
          <w:p w14:paraId="26DE946B" w14:textId="77777777" w:rsidR="00EF4666" w:rsidRPr="00EF4666" w:rsidRDefault="00EF4666" w:rsidP="0025538D">
            <w:pPr>
              <w:spacing w:line="480" w:lineRule="auto"/>
              <w:rPr>
                <w:sz w:val="22"/>
                <w:szCs w:val="22"/>
                <w:lang w:val="en-GB"/>
              </w:rPr>
            </w:pPr>
            <w:r w:rsidRPr="00EF4666">
              <w:rPr>
                <w:sz w:val="22"/>
                <w:szCs w:val="22"/>
                <w:lang w:val="en-GB"/>
              </w:rPr>
              <w:t>42.8</w:t>
            </w:r>
          </w:p>
        </w:tc>
        <w:tc>
          <w:tcPr>
            <w:tcW w:w="793" w:type="dxa"/>
          </w:tcPr>
          <w:p w14:paraId="43F0A4EA" w14:textId="77777777" w:rsidR="00EF4666" w:rsidRPr="00EF4666" w:rsidRDefault="00EF4666" w:rsidP="0025538D">
            <w:pPr>
              <w:spacing w:line="480" w:lineRule="auto"/>
              <w:rPr>
                <w:sz w:val="22"/>
                <w:szCs w:val="22"/>
                <w:lang w:val="en-GB"/>
              </w:rPr>
            </w:pPr>
            <w:r w:rsidRPr="00EF4666">
              <w:rPr>
                <w:sz w:val="22"/>
                <w:szCs w:val="22"/>
                <w:lang w:val="en-GB"/>
              </w:rPr>
              <w:t>37.2</w:t>
            </w:r>
          </w:p>
        </w:tc>
        <w:tc>
          <w:tcPr>
            <w:tcW w:w="794" w:type="dxa"/>
          </w:tcPr>
          <w:p w14:paraId="01F37FE6" w14:textId="77777777" w:rsidR="00EF4666" w:rsidRPr="00EF4666" w:rsidRDefault="00EF4666" w:rsidP="0025538D">
            <w:pPr>
              <w:spacing w:line="480" w:lineRule="auto"/>
              <w:rPr>
                <w:sz w:val="22"/>
                <w:szCs w:val="22"/>
                <w:lang w:val="en-GB"/>
              </w:rPr>
            </w:pPr>
            <w:r w:rsidRPr="00EF4666">
              <w:rPr>
                <w:sz w:val="22"/>
                <w:szCs w:val="22"/>
                <w:lang w:val="en-GB"/>
              </w:rPr>
              <w:t>39.4</w:t>
            </w:r>
          </w:p>
        </w:tc>
        <w:tc>
          <w:tcPr>
            <w:tcW w:w="794" w:type="dxa"/>
          </w:tcPr>
          <w:p w14:paraId="757E5AB1" w14:textId="77777777" w:rsidR="00EF4666" w:rsidRPr="00EF4666" w:rsidRDefault="00EF4666" w:rsidP="0025538D">
            <w:pPr>
              <w:spacing w:line="480" w:lineRule="auto"/>
              <w:rPr>
                <w:sz w:val="22"/>
                <w:szCs w:val="22"/>
                <w:lang w:val="en-GB"/>
              </w:rPr>
            </w:pPr>
            <w:r w:rsidRPr="00EF4666">
              <w:rPr>
                <w:sz w:val="22"/>
                <w:szCs w:val="22"/>
                <w:lang w:val="en-GB"/>
              </w:rPr>
              <w:t>36.1</w:t>
            </w:r>
          </w:p>
        </w:tc>
        <w:tc>
          <w:tcPr>
            <w:tcW w:w="794" w:type="dxa"/>
          </w:tcPr>
          <w:p w14:paraId="0B6A24BA" w14:textId="77777777" w:rsidR="00EF4666" w:rsidRPr="00EF4666" w:rsidRDefault="00EF4666" w:rsidP="0025538D">
            <w:pPr>
              <w:spacing w:line="480" w:lineRule="auto"/>
              <w:rPr>
                <w:sz w:val="22"/>
                <w:szCs w:val="22"/>
                <w:lang w:val="en-GB"/>
              </w:rPr>
            </w:pPr>
            <w:r w:rsidRPr="00EF4666">
              <w:rPr>
                <w:sz w:val="22"/>
                <w:szCs w:val="22"/>
                <w:lang w:val="en-GB"/>
              </w:rPr>
              <w:t>37.9</w:t>
            </w:r>
          </w:p>
        </w:tc>
        <w:tc>
          <w:tcPr>
            <w:tcW w:w="794" w:type="dxa"/>
          </w:tcPr>
          <w:p w14:paraId="020FB7AF" w14:textId="77777777" w:rsidR="00EF4666" w:rsidRPr="00EF4666" w:rsidRDefault="00EF4666" w:rsidP="0025538D">
            <w:pPr>
              <w:spacing w:line="480" w:lineRule="auto"/>
              <w:rPr>
                <w:sz w:val="22"/>
                <w:szCs w:val="22"/>
                <w:lang w:val="en-GB"/>
              </w:rPr>
            </w:pPr>
            <w:r w:rsidRPr="00EF4666">
              <w:rPr>
                <w:sz w:val="22"/>
                <w:szCs w:val="22"/>
                <w:lang w:val="en-GB"/>
              </w:rPr>
              <w:t>38.4</w:t>
            </w:r>
          </w:p>
        </w:tc>
        <w:tc>
          <w:tcPr>
            <w:tcW w:w="794" w:type="dxa"/>
          </w:tcPr>
          <w:p w14:paraId="30066C52" w14:textId="77777777" w:rsidR="00EF4666" w:rsidRPr="00EF4666" w:rsidRDefault="00EF4666" w:rsidP="0025538D">
            <w:pPr>
              <w:spacing w:line="480" w:lineRule="auto"/>
              <w:rPr>
                <w:sz w:val="22"/>
                <w:szCs w:val="22"/>
                <w:lang w:val="en-GB"/>
              </w:rPr>
            </w:pPr>
            <w:r w:rsidRPr="00EF4666">
              <w:rPr>
                <w:sz w:val="22"/>
                <w:szCs w:val="22"/>
                <w:lang w:val="en-GB"/>
              </w:rPr>
              <w:t>39.4</w:t>
            </w:r>
          </w:p>
        </w:tc>
        <w:tc>
          <w:tcPr>
            <w:tcW w:w="826" w:type="dxa"/>
          </w:tcPr>
          <w:p w14:paraId="01766508" w14:textId="77777777" w:rsidR="00EF4666" w:rsidRPr="00EF4666" w:rsidRDefault="00EF4666" w:rsidP="0025538D">
            <w:pPr>
              <w:spacing w:line="480" w:lineRule="auto"/>
              <w:rPr>
                <w:sz w:val="22"/>
                <w:szCs w:val="22"/>
                <w:lang w:val="en-GB"/>
              </w:rPr>
            </w:pPr>
            <w:r w:rsidRPr="00EF4666">
              <w:rPr>
                <w:sz w:val="22"/>
                <w:szCs w:val="22"/>
                <w:lang w:val="en-GB"/>
              </w:rPr>
              <w:t>40.6</w:t>
            </w:r>
          </w:p>
        </w:tc>
        <w:tc>
          <w:tcPr>
            <w:tcW w:w="1138" w:type="dxa"/>
          </w:tcPr>
          <w:p w14:paraId="360E82DA" w14:textId="77777777" w:rsidR="00EF4666" w:rsidRPr="00EF4666" w:rsidRDefault="00EF4666" w:rsidP="0025538D">
            <w:pPr>
              <w:spacing w:line="480" w:lineRule="auto"/>
              <w:rPr>
                <w:sz w:val="22"/>
                <w:szCs w:val="22"/>
                <w:lang w:val="en-GB"/>
              </w:rPr>
            </w:pPr>
            <w:r w:rsidRPr="00EF4666">
              <w:rPr>
                <w:sz w:val="22"/>
                <w:szCs w:val="22"/>
                <w:lang w:val="en-GB"/>
              </w:rPr>
              <w:t>P=0.81</w:t>
            </w:r>
          </w:p>
        </w:tc>
      </w:tr>
      <w:tr w:rsidR="00EF4666" w:rsidRPr="00EF4666" w14:paraId="0C05D886" w14:textId="77777777" w:rsidTr="00EF4666">
        <w:tc>
          <w:tcPr>
            <w:tcW w:w="1694" w:type="dxa"/>
          </w:tcPr>
          <w:p w14:paraId="61CD783D" w14:textId="77777777" w:rsidR="00EF4666" w:rsidRPr="00EF4666" w:rsidRDefault="00EF4666" w:rsidP="0025538D">
            <w:pPr>
              <w:spacing w:line="480" w:lineRule="auto"/>
              <w:rPr>
                <w:sz w:val="22"/>
                <w:szCs w:val="22"/>
                <w:lang w:val="en-GB"/>
              </w:rPr>
            </w:pPr>
            <w:r w:rsidRPr="00EF4666">
              <w:rPr>
                <w:sz w:val="22"/>
                <w:szCs w:val="22"/>
                <w:lang w:val="en-GB"/>
              </w:rPr>
              <w:t>Maori</w:t>
            </w:r>
          </w:p>
        </w:tc>
        <w:tc>
          <w:tcPr>
            <w:tcW w:w="793" w:type="dxa"/>
            <w:gridSpan w:val="2"/>
          </w:tcPr>
          <w:p w14:paraId="228AB52C" w14:textId="77777777" w:rsidR="00EF4666" w:rsidRPr="00EF4666" w:rsidRDefault="00EF4666" w:rsidP="0025538D">
            <w:pPr>
              <w:spacing w:line="480" w:lineRule="auto"/>
              <w:rPr>
                <w:sz w:val="22"/>
                <w:szCs w:val="22"/>
                <w:lang w:val="en-GB"/>
              </w:rPr>
            </w:pPr>
            <w:r w:rsidRPr="00EF4666">
              <w:rPr>
                <w:sz w:val="22"/>
                <w:szCs w:val="22"/>
                <w:lang w:val="en-GB"/>
              </w:rPr>
              <w:t>30.2</w:t>
            </w:r>
          </w:p>
        </w:tc>
        <w:tc>
          <w:tcPr>
            <w:tcW w:w="793" w:type="dxa"/>
          </w:tcPr>
          <w:p w14:paraId="3E5519DF" w14:textId="77777777" w:rsidR="00EF4666" w:rsidRPr="00EF4666" w:rsidRDefault="00EF4666" w:rsidP="0025538D">
            <w:pPr>
              <w:spacing w:line="480" w:lineRule="auto"/>
              <w:rPr>
                <w:sz w:val="22"/>
                <w:szCs w:val="22"/>
                <w:lang w:val="en-GB"/>
              </w:rPr>
            </w:pPr>
            <w:r w:rsidRPr="00EF4666">
              <w:rPr>
                <w:sz w:val="22"/>
                <w:szCs w:val="22"/>
                <w:lang w:val="en-GB"/>
              </w:rPr>
              <w:t>27.9</w:t>
            </w:r>
          </w:p>
        </w:tc>
        <w:tc>
          <w:tcPr>
            <w:tcW w:w="794" w:type="dxa"/>
          </w:tcPr>
          <w:p w14:paraId="61CE6563" w14:textId="77777777" w:rsidR="00EF4666" w:rsidRPr="00EF4666" w:rsidRDefault="00EF4666" w:rsidP="0025538D">
            <w:pPr>
              <w:spacing w:line="480" w:lineRule="auto"/>
              <w:rPr>
                <w:sz w:val="22"/>
                <w:szCs w:val="22"/>
                <w:lang w:val="en-GB"/>
              </w:rPr>
            </w:pPr>
            <w:r w:rsidRPr="00EF4666">
              <w:rPr>
                <w:sz w:val="22"/>
                <w:szCs w:val="22"/>
                <w:lang w:val="en-GB"/>
              </w:rPr>
              <w:t>27.4</w:t>
            </w:r>
          </w:p>
        </w:tc>
        <w:tc>
          <w:tcPr>
            <w:tcW w:w="794" w:type="dxa"/>
          </w:tcPr>
          <w:p w14:paraId="46147DF3" w14:textId="77777777" w:rsidR="00EF4666" w:rsidRPr="00EF4666" w:rsidRDefault="00EF4666" w:rsidP="0025538D">
            <w:pPr>
              <w:spacing w:line="480" w:lineRule="auto"/>
              <w:rPr>
                <w:sz w:val="22"/>
                <w:szCs w:val="22"/>
                <w:lang w:val="en-GB"/>
              </w:rPr>
            </w:pPr>
            <w:r w:rsidRPr="00EF4666">
              <w:rPr>
                <w:sz w:val="22"/>
                <w:szCs w:val="22"/>
                <w:lang w:val="en-GB"/>
              </w:rPr>
              <w:t>30.5</w:t>
            </w:r>
          </w:p>
        </w:tc>
        <w:tc>
          <w:tcPr>
            <w:tcW w:w="794" w:type="dxa"/>
          </w:tcPr>
          <w:p w14:paraId="1B30BE34" w14:textId="77777777" w:rsidR="00EF4666" w:rsidRPr="00EF4666" w:rsidRDefault="00EF4666" w:rsidP="0025538D">
            <w:pPr>
              <w:spacing w:line="480" w:lineRule="auto"/>
              <w:rPr>
                <w:sz w:val="22"/>
                <w:szCs w:val="22"/>
                <w:lang w:val="en-GB"/>
              </w:rPr>
            </w:pPr>
            <w:r w:rsidRPr="00EF4666">
              <w:rPr>
                <w:sz w:val="22"/>
                <w:szCs w:val="22"/>
                <w:lang w:val="en-GB"/>
              </w:rPr>
              <w:t>28.8</w:t>
            </w:r>
          </w:p>
        </w:tc>
        <w:tc>
          <w:tcPr>
            <w:tcW w:w="794" w:type="dxa"/>
          </w:tcPr>
          <w:p w14:paraId="37FD8C16" w14:textId="77777777" w:rsidR="00EF4666" w:rsidRPr="00EF4666" w:rsidRDefault="00EF4666" w:rsidP="0025538D">
            <w:pPr>
              <w:spacing w:line="480" w:lineRule="auto"/>
              <w:rPr>
                <w:sz w:val="22"/>
                <w:szCs w:val="22"/>
                <w:lang w:val="en-GB"/>
              </w:rPr>
            </w:pPr>
            <w:r w:rsidRPr="00EF4666">
              <w:rPr>
                <w:sz w:val="22"/>
                <w:szCs w:val="22"/>
                <w:lang w:val="en-GB"/>
              </w:rPr>
              <w:t>24.1</w:t>
            </w:r>
          </w:p>
        </w:tc>
        <w:tc>
          <w:tcPr>
            <w:tcW w:w="794" w:type="dxa"/>
          </w:tcPr>
          <w:p w14:paraId="14F3EE81" w14:textId="77777777" w:rsidR="00EF4666" w:rsidRPr="00EF4666" w:rsidRDefault="00EF4666" w:rsidP="0025538D">
            <w:pPr>
              <w:spacing w:line="480" w:lineRule="auto"/>
              <w:rPr>
                <w:sz w:val="22"/>
                <w:szCs w:val="22"/>
                <w:lang w:val="en-GB"/>
              </w:rPr>
            </w:pPr>
            <w:r w:rsidRPr="00EF4666">
              <w:rPr>
                <w:sz w:val="22"/>
                <w:szCs w:val="22"/>
                <w:lang w:val="en-GB"/>
              </w:rPr>
              <w:t>26.7</w:t>
            </w:r>
          </w:p>
        </w:tc>
        <w:tc>
          <w:tcPr>
            <w:tcW w:w="826" w:type="dxa"/>
          </w:tcPr>
          <w:p w14:paraId="6D117B6A" w14:textId="77777777" w:rsidR="00EF4666" w:rsidRPr="00EF4666" w:rsidRDefault="00EF4666" w:rsidP="0025538D">
            <w:pPr>
              <w:spacing w:line="480" w:lineRule="auto"/>
              <w:rPr>
                <w:sz w:val="22"/>
                <w:szCs w:val="22"/>
                <w:lang w:val="en-GB"/>
              </w:rPr>
            </w:pPr>
            <w:r w:rsidRPr="00EF4666">
              <w:rPr>
                <w:sz w:val="22"/>
                <w:szCs w:val="22"/>
                <w:lang w:val="en-GB"/>
              </w:rPr>
              <w:t>27.1</w:t>
            </w:r>
          </w:p>
        </w:tc>
        <w:tc>
          <w:tcPr>
            <w:tcW w:w="1138" w:type="dxa"/>
          </w:tcPr>
          <w:p w14:paraId="52B88652" w14:textId="77777777" w:rsidR="00EF4666" w:rsidRPr="00EF4666" w:rsidRDefault="00EF4666" w:rsidP="0025538D">
            <w:pPr>
              <w:spacing w:line="480" w:lineRule="auto"/>
              <w:rPr>
                <w:sz w:val="22"/>
                <w:szCs w:val="22"/>
                <w:lang w:val="en-GB"/>
              </w:rPr>
            </w:pPr>
            <w:r w:rsidRPr="00EF4666">
              <w:rPr>
                <w:sz w:val="22"/>
                <w:szCs w:val="22"/>
                <w:lang w:val="en-GB"/>
              </w:rPr>
              <w:t>P=0.23</w:t>
            </w:r>
          </w:p>
        </w:tc>
      </w:tr>
      <w:tr w:rsidR="00EF4666" w:rsidRPr="00EF4666" w14:paraId="53CA383E" w14:textId="77777777" w:rsidTr="00EF4666">
        <w:tc>
          <w:tcPr>
            <w:tcW w:w="1694" w:type="dxa"/>
          </w:tcPr>
          <w:p w14:paraId="57505343" w14:textId="77777777" w:rsidR="00EF4666" w:rsidRPr="00EF4666" w:rsidRDefault="00EF4666" w:rsidP="0025538D">
            <w:pPr>
              <w:spacing w:line="480" w:lineRule="auto"/>
              <w:rPr>
                <w:sz w:val="22"/>
                <w:szCs w:val="22"/>
                <w:lang w:val="en-GB"/>
              </w:rPr>
            </w:pPr>
            <w:r w:rsidRPr="00EF4666">
              <w:rPr>
                <w:sz w:val="22"/>
                <w:szCs w:val="22"/>
                <w:lang w:val="en-GB"/>
              </w:rPr>
              <w:t>Pacific Islands</w:t>
            </w:r>
          </w:p>
        </w:tc>
        <w:tc>
          <w:tcPr>
            <w:tcW w:w="793" w:type="dxa"/>
            <w:gridSpan w:val="2"/>
          </w:tcPr>
          <w:p w14:paraId="3F970F3A" w14:textId="77777777" w:rsidR="00EF4666" w:rsidRPr="00EF4666" w:rsidRDefault="00EF4666" w:rsidP="0025538D">
            <w:pPr>
              <w:spacing w:line="480" w:lineRule="auto"/>
              <w:rPr>
                <w:sz w:val="22"/>
                <w:szCs w:val="22"/>
                <w:lang w:val="en-GB"/>
              </w:rPr>
            </w:pPr>
            <w:r w:rsidRPr="00EF4666">
              <w:rPr>
                <w:sz w:val="22"/>
                <w:szCs w:val="22"/>
                <w:lang w:val="en-GB"/>
              </w:rPr>
              <w:t>13.6</w:t>
            </w:r>
          </w:p>
        </w:tc>
        <w:tc>
          <w:tcPr>
            <w:tcW w:w="793" w:type="dxa"/>
          </w:tcPr>
          <w:p w14:paraId="212FEE67" w14:textId="77777777" w:rsidR="00EF4666" w:rsidRPr="00EF4666" w:rsidRDefault="00EF4666" w:rsidP="0025538D">
            <w:pPr>
              <w:spacing w:line="480" w:lineRule="auto"/>
              <w:rPr>
                <w:sz w:val="22"/>
                <w:szCs w:val="22"/>
                <w:lang w:val="en-GB"/>
              </w:rPr>
            </w:pPr>
            <w:r w:rsidRPr="00EF4666">
              <w:rPr>
                <w:sz w:val="22"/>
                <w:szCs w:val="22"/>
                <w:lang w:val="en-GB"/>
              </w:rPr>
              <w:t>16.5</w:t>
            </w:r>
          </w:p>
        </w:tc>
        <w:tc>
          <w:tcPr>
            <w:tcW w:w="794" w:type="dxa"/>
          </w:tcPr>
          <w:p w14:paraId="46D9A016" w14:textId="77777777" w:rsidR="00EF4666" w:rsidRPr="00EF4666" w:rsidRDefault="00EF4666" w:rsidP="0025538D">
            <w:pPr>
              <w:spacing w:line="480" w:lineRule="auto"/>
              <w:rPr>
                <w:sz w:val="22"/>
                <w:szCs w:val="22"/>
                <w:lang w:val="en-GB"/>
              </w:rPr>
            </w:pPr>
            <w:r w:rsidRPr="00EF4666">
              <w:rPr>
                <w:sz w:val="22"/>
                <w:szCs w:val="22"/>
                <w:lang w:val="en-GB"/>
              </w:rPr>
              <w:t>15.7</w:t>
            </w:r>
          </w:p>
        </w:tc>
        <w:tc>
          <w:tcPr>
            <w:tcW w:w="794" w:type="dxa"/>
          </w:tcPr>
          <w:p w14:paraId="25DF4E73" w14:textId="77777777" w:rsidR="00EF4666" w:rsidRPr="00EF4666" w:rsidRDefault="00EF4666" w:rsidP="0025538D">
            <w:pPr>
              <w:spacing w:line="480" w:lineRule="auto"/>
              <w:rPr>
                <w:sz w:val="22"/>
                <w:szCs w:val="22"/>
                <w:lang w:val="en-GB"/>
              </w:rPr>
            </w:pPr>
            <w:r w:rsidRPr="00EF4666">
              <w:rPr>
                <w:sz w:val="22"/>
                <w:szCs w:val="22"/>
                <w:lang w:val="en-GB"/>
              </w:rPr>
              <w:t>15.8</w:t>
            </w:r>
          </w:p>
        </w:tc>
        <w:tc>
          <w:tcPr>
            <w:tcW w:w="794" w:type="dxa"/>
          </w:tcPr>
          <w:p w14:paraId="02D15F2F" w14:textId="77777777" w:rsidR="00EF4666" w:rsidRPr="00EF4666" w:rsidRDefault="00EF4666" w:rsidP="0025538D">
            <w:pPr>
              <w:spacing w:line="480" w:lineRule="auto"/>
              <w:rPr>
                <w:sz w:val="22"/>
                <w:szCs w:val="22"/>
                <w:lang w:val="en-GB"/>
              </w:rPr>
            </w:pPr>
            <w:r w:rsidRPr="00EF4666">
              <w:rPr>
                <w:sz w:val="22"/>
                <w:szCs w:val="22"/>
                <w:lang w:val="en-GB"/>
              </w:rPr>
              <w:t>12.1</w:t>
            </w:r>
          </w:p>
        </w:tc>
        <w:tc>
          <w:tcPr>
            <w:tcW w:w="794" w:type="dxa"/>
          </w:tcPr>
          <w:p w14:paraId="353D338A" w14:textId="77777777" w:rsidR="00EF4666" w:rsidRPr="00EF4666" w:rsidRDefault="00EF4666" w:rsidP="0025538D">
            <w:pPr>
              <w:spacing w:line="480" w:lineRule="auto"/>
              <w:rPr>
                <w:sz w:val="22"/>
                <w:szCs w:val="22"/>
                <w:lang w:val="en-GB"/>
              </w:rPr>
            </w:pPr>
            <w:r w:rsidRPr="00EF4666">
              <w:rPr>
                <w:sz w:val="22"/>
                <w:szCs w:val="22"/>
                <w:lang w:val="en-GB"/>
              </w:rPr>
              <w:t>15.6</w:t>
            </w:r>
          </w:p>
        </w:tc>
        <w:tc>
          <w:tcPr>
            <w:tcW w:w="794" w:type="dxa"/>
          </w:tcPr>
          <w:p w14:paraId="07EF0816" w14:textId="77777777" w:rsidR="00EF4666" w:rsidRPr="00EF4666" w:rsidRDefault="00EF4666" w:rsidP="0025538D">
            <w:pPr>
              <w:spacing w:line="480" w:lineRule="auto"/>
              <w:rPr>
                <w:sz w:val="22"/>
                <w:szCs w:val="22"/>
                <w:lang w:val="en-GB"/>
              </w:rPr>
            </w:pPr>
            <w:r w:rsidRPr="00EF4666">
              <w:rPr>
                <w:sz w:val="22"/>
                <w:szCs w:val="22"/>
                <w:lang w:val="en-GB"/>
              </w:rPr>
              <w:t>14.7</w:t>
            </w:r>
          </w:p>
        </w:tc>
        <w:tc>
          <w:tcPr>
            <w:tcW w:w="826" w:type="dxa"/>
          </w:tcPr>
          <w:p w14:paraId="7815DB07" w14:textId="77777777" w:rsidR="00EF4666" w:rsidRPr="00EF4666" w:rsidRDefault="00EF4666" w:rsidP="0025538D">
            <w:pPr>
              <w:spacing w:line="480" w:lineRule="auto"/>
              <w:rPr>
                <w:sz w:val="22"/>
                <w:szCs w:val="22"/>
                <w:lang w:val="en-GB"/>
              </w:rPr>
            </w:pPr>
            <w:r w:rsidRPr="00EF4666">
              <w:rPr>
                <w:sz w:val="22"/>
                <w:szCs w:val="22"/>
                <w:lang w:val="en-GB"/>
              </w:rPr>
              <w:t>14.5</w:t>
            </w:r>
          </w:p>
        </w:tc>
        <w:tc>
          <w:tcPr>
            <w:tcW w:w="1138" w:type="dxa"/>
          </w:tcPr>
          <w:p w14:paraId="79808DBB" w14:textId="77777777" w:rsidR="00EF4666" w:rsidRPr="00EF4666" w:rsidRDefault="00EF4666" w:rsidP="0025538D">
            <w:pPr>
              <w:spacing w:line="480" w:lineRule="auto"/>
              <w:rPr>
                <w:sz w:val="22"/>
                <w:szCs w:val="22"/>
                <w:lang w:val="en-GB"/>
              </w:rPr>
            </w:pPr>
            <w:r w:rsidRPr="00EF4666">
              <w:rPr>
                <w:sz w:val="22"/>
                <w:szCs w:val="22"/>
                <w:lang w:val="en-GB"/>
              </w:rPr>
              <w:t>P=0.76</w:t>
            </w:r>
          </w:p>
        </w:tc>
      </w:tr>
      <w:tr w:rsidR="00EF4666" w:rsidRPr="00EF4666" w14:paraId="1DA8CC6F" w14:textId="77777777" w:rsidTr="00EF4666">
        <w:tc>
          <w:tcPr>
            <w:tcW w:w="1694" w:type="dxa"/>
          </w:tcPr>
          <w:p w14:paraId="0FDC7F5D" w14:textId="77777777" w:rsidR="00EF4666" w:rsidRPr="00EF4666" w:rsidRDefault="00EF4666" w:rsidP="0025538D">
            <w:pPr>
              <w:spacing w:line="480" w:lineRule="auto"/>
              <w:rPr>
                <w:sz w:val="22"/>
                <w:szCs w:val="22"/>
                <w:lang w:val="en-GB"/>
              </w:rPr>
            </w:pPr>
            <w:r w:rsidRPr="00EF4666">
              <w:rPr>
                <w:sz w:val="22"/>
                <w:szCs w:val="22"/>
                <w:lang w:val="en-GB"/>
              </w:rPr>
              <w:t>Indian</w:t>
            </w:r>
          </w:p>
        </w:tc>
        <w:tc>
          <w:tcPr>
            <w:tcW w:w="793" w:type="dxa"/>
            <w:gridSpan w:val="2"/>
          </w:tcPr>
          <w:p w14:paraId="190EC849" w14:textId="77777777" w:rsidR="00EF4666" w:rsidRPr="00EF4666" w:rsidRDefault="00EF4666" w:rsidP="0025538D">
            <w:pPr>
              <w:spacing w:line="480" w:lineRule="auto"/>
              <w:rPr>
                <w:sz w:val="22"/>
                <w:szCs w:val="22"/>
                <w:lang w:val="en-GB"/>
              </w:rPr>
            </w:pPr>
            <w:r w:rsidRPr="00EF4666">
              <w:rPr>
                <w:sz w:val="22"/>
                <w:szCs w:val="22"/>
                <w:lang w:val="en-GB"/>
              </w:rPr>
              <w:t>3.6</w:t>
            </w:r>
          </w:p>
        </w:tc>
        <w:tc>
          <w:tcPr>
            <w:tcW w:w="793" w:type="dxa"/>
          </w:tcPr>
          <w:p w14:paraId="67266685" w14:textId="77777777" w:rsidR="00EF4666" w:rsidRPr="00EF4666" w:rsidRDefault="00EF4666" w:rsidP="0025538D">
            <w:pPr>
              <w:spacing w:line="480" w:lineRule="auto"/>
              <w:rPr>
                <w:sz w:val="22"/>
                <w:szCs w:val="22"/>
                <w:lang w:val="en-GB"/>
              </w:rPr>
            </w:pPr>
            <w:r w:rsidRPr="00EF4666">
              <w:rPr>
                <w:sz w:val="22"/>
                <w:szCs w:val="22"/>
                <w:lang w:val="en-GB"/>
              </w:rPr>
              <w:t>3.2</w:t>
            </w:r>
          </w:p>
        </w:tc>
        <w:tc>
          <w:tcPr>
            <w:tcW w:w="794" w:type="dxa"/>
          </w:tcPr>
          <w:p w14:paraId="4737D987" w14:textId="77777777" w:rsidR="00EF4666" w:rsidRPr="00EF4666" w:rsidRDefault="00EF4666" w:rsidP="0025538D">
            <w:pPr>
              <w:spacing w:line="480" w:lineRule="auto"/>
              <w:rPr>
                <w:sz w:val="22"/>
                <w:szCs w:val="22"/>
                <w:lang w:val="en-GB"/>
              </w:rPr>
            </w:pPr>
            <w:r w:rsidRPr="00EF4666">
              <w:rPr>
                <w:sz w:val="22"/>
                <w:szCs w:val="22"/>
                <w:lang w:val="en-GB"/>
              </w:rPr>
              <w:t>3.2</w:t>
            </w:r>
          </w:p>
        </w:tc>
        <w:tc>
          <w:tcPr>
            <w:tcW w:w="794" w:type="dxa"/>
          </w:tcPr>
          <w:p w14:paraId="44A0E862" w14:textId="77777777" w:rsidR="00EF4666" w:rsidRPr="00EF4666" w:rsidRDefault="00EF4666" w:rsidP="0025538D">
            <w:pPr>
              <w:spacing w:line="480" w:lineRule="auto"/>
              <w:rPr>
                <w:sz w:val="22"/>
                <w:szCs w:val="22"/>
                <w:lang w:val="en-GB"/>
              </w:rPr>
            </w:pPr>
            <w:r w:rsidRPr="00EF4666">
              <w:rPr>
                <w:sz w:val="22"/>
                <w:szCs w:val="22"/>
                <w:lang w:val="en-GB"/>
              </w:rPr>
              <w:t>6.2</w:t>
            </w:r>
          </w:p>
        </w:tc>
        <w:tc>
          <w:tcPr>
            <w:tcW w:w="794" w:type="dxa"/>
          </w:tcPr>
          <w:p w14:paraId="6BFFD75C" w14:textId="77777777" w:rsidR="00EF4666" w:rsidRPr="00EF4666" w:rsidRDefault="00EF4666" w:rsidP="0025538D">
            <w:pPr>
              <w:spacing w:line="480" w:lineRule="auto"/>
              <w:rPr>
                <w:sz w:val="22"/>
                <w:szCs w:val="22"/>
                <w:lang w:val="en-GB"/>
              </w:rPr>
            </w:pPr>
            <w:r w:rsidRPr="00EF4666">
              <w:rPr>
                <w:sz w:val="22"/>
                <w:szCs w:val="22"/>
                <w:lang w:val="en-GB"/>
              </w:rPr>
              <w:t>5.8</w:t>
            </w:r>
          </w:p>
        </w:tc>
        <w:tc>
          <w:tcPr>
            <w:tcW w:w="794" w:type="dxa"/>
          </w:tcPr>
          <w:p w14:paraId="50F5C381" w14:textId="77777777" w:rsidR="00EF4666" w:rsidRPr="00EF4666" w:rsidRDefault="00EF4666" w:rsidP="0025538D">
            <w:pPr>
              <w:spacing w:line="480" w:lineRule="auto"/>
              <w:rPr>
                <w:sz w:val="22"/>
                <w:szCs w:val="22"/>
                <w:lang w:val="en-GB"/>
              </w:rPr>
            </w:pPr>
            <w:r w:rsidRPr="00EF4666">
              <w:rPr>
                <w:sz w:val="22"/>
                <w:szCs w:val="22"/>
                <w:lang w:val="en-GB"/>
              </w:rPr>
              <w:t>5.0</w:t>
            </w:r>
          </w:p>
        </w:tc>
        <w:tc>
          <w:tcPr>
            <w:tcW w:w="794" w:type="dxa"/>
          </w:tcPr>
          <w:p w14:paraId="7F5A1908" w14:textId="77777777" w:rsidR="00EF4666" w:rsidRPr="00EF4666" w:rsidRDefault="00EF4666" w:rsidP="0025538D">
            <w:pPr>
              <w:spacing w:line="480" w:lineRule="auto"/>
              <w:rPr>
                <w:sz w:val="22"/>
                <w:szCs w:val="22"/>
                <w:lang w:val="en-GB"/>
              </w:rPr>
            </w:pPr>
            <w:r w:rsidRPr="00EF4666">
              <w:rPr>
                <w:sz w:val="22"/>
                <w:szCs w:val="22"/>
                <w:lang w:val="en-GB"/>
              </w:rPr>
              <w:t>5.9</w:t>
            </w:r>
          </w:p>
        </w:tc>
        <w:tc>
          <w:tcPr>
            <w:tcW w:w="826" w:type="dxa"/>
          </w:tcPr>
          <w:p w14:paraId="3E7F3AB2" w14:textId="77777777" w:rsidR="00EF4666" w:rsidRPr="00EF4666" w:rsidRDefault="00EF4666" w:rsidP="0025538D">
            <w:pPr>
              <w:spacing w:line="480" w:lineRule="auto"/>
              <w:rPr>
                <w:sz w:val="22"/>
                <w:szCs w:val="22"/>
                <w:lang w:val="en-GB"/>
              </w:rPr>
            </w:pPr>
            <w:r w:rsidRPr="00EF4666">
              <w:rPr>
                <w:sz w:val="22"/>
                <w:szCs w:val="22"/>
                <w:lang w:val="en-GB"/>
              </w:rPr>
              <w:t>5.5</w:t>
            </w:r>
          </w:p>
        </w:tc>
        <w:tc>
          <w:tcPr>
            <w:tcW w:w="1138" w:type="dxa"/>
          </w:tcPr>
          <w:p w14:paraId="31FBA2FF" w14:textId="77777777" w:rsidR="00EF4666" w:rsidRPr="00EF4666" w:rsidRDefault="00EF4666" w:rsidP="0025538D">
            <w:pPr>
              <w:spacing w:line="480" w:lineRule="auto"/>
              <w:rPr>
                <w:sz w:val="22"/>
                <w:szCs w:val="22"/>
                <w:lang w:val="en-GB"/>
              </w:rPr>
            </w:pPr>
            <w:r w:rsidRPr="00EF4666">
              <w:rPr>
                <w:sz w:val="22"/>
                <w:szCs w:val="22"/>
                <w:lang w:val="en-GB"/>
              </w:rPr>
              <w:t>P=0.02</w:t>
            </w:r>
          </w:p>
        </w:tc>
      </w:tr>
      <w:tr w:rsidR="00EF4666" w:rsidRPr="00EF4666" w14:paraId="3C7731AF" w14:textId="77777777" w:rsidTr="00EF4666">
        <w:tc>
          <w:tcPr>
            <w:tcW w:w="1694" w:type="dxa"/>
            <w:tcBorders>
              <w:bottom w:val="nil"/>
            </w:tcBorders>
          </w:tcPr>
          <w:p w14:paraId="6FB76FD9" w14:textId="77777777" w:rsidR="00EF4666" w:rsidRPr="00EF4666" w:rsidRDefault="00EF4666" w:rsidP="0025538D">
            <w:pPr>
              <w:spacing w:line="480" w:lineRule="auto"/>
              <w:rPr>
                <w:sz w:val="22"/>
                <w:szCs w:val="22"/>
                <w:lang w:val="en-GB"/>
              </w:rPr>
            </w:pPr>
            <w:r w:rsidRPr="00EF4666">
              <w:rPr>
                <w:sz w:val="22"/>
                <w:szCs w:val="22"/>
                <w:lang w:val="en-GB"/>
              </w:rPr>
              <w:t>Asian</w:t>
            </w:r>
          </w:p>
        </w:tc>
        <w:tc>
          <w:tcPr>
            <w:tcW w:w="793" w:type="dxa"/>
            <w:gridSpan w:val="2"/>
            <w:tcBorders>
              <w:bottom w:val="nil"/>
            </w:tcBorders>
          </w:tcPr>
          <w:p w14:paraId="6B4ADA81" w14:textId="77777777" w:rsidR="00EF4666" w:rsidRPr="00EF4666" w:rsidRDefault="00EF4666" w:rsidP="0025538D">
            <w:pPr>
              <w:spacing w:line="480" w:lineRule="auto"/>
              <w:rPr>
                <w:sz w:val="22"/>
                <w:szCs w:val="22"/>
                <w:lang w:val="en-GB"/>
              </w:rPr>
            </w:pPr>
            <w:r w:rsidRPr="00EF4666">
              <w:rPr>
                <w:sz w:val="22"/>
                <w:szCs w:val="22"/>
                <w:lang w:val="en-GB"/>
              </w:rPr>
              <w:t>3.3</w:t>
            </w:r>
          </w:p>
        </w:tc>
        <w:tc>
          <w:tcPr>
            <w:tcW w:w="793" w:type="dxa"/>
            <w:tcBorders>
              <w:bottom w:val="nil"/>
            </w:tcBorders>
          </w:tcPr>
          <w:p w14:paraId="31AD7EAD" w14:textId="77777777" w:rsidR="00EF4666" w:rsidRPr="00EF4666" w:rsidRDefault="00EF4666" w:rsidP="0025538D">
            <w:pPr>
              <w:spacing w:line="480" w:lineRule="auto"/>
              <w:rPr>
                <w:sz w:val="22"/>
                <w:szCs w:val="22"/>
                <w:lang w:val="en-GB"/>
              </w:rPr>
            </w:pPr>
            <w:r w:rsidRPr="00EF4666">
              <w:rPr>
                <w:sz w:val="22"/>
                <w:szCs w:val="22"/>
                <w:lang w:val="en-GB"/>
              </w:rPr>
              <w:t>5.0</w:t>
            </w:r>
          </w:p>
        </w:tc>
        <w:tc>
          <w:tcPr>
            <w:tcW w:w="794" w:type="dxa"/>
            <w:tcBorders>
              <w:bottom w:val="nil"/>
            </w:tcBorders>
          </w:tcPr>
          <w:p w14:paraId="67E17768" w14:textId="77777777" w:rsidR="00EF4666" w:rsidRPr="00EF4666" w:rsidRDefault="00EF4666" w:rsidP="0025538D">
            <w:pPr>
              <w:spacing w:line="480" w:lineRule="auto"/>
              <w:rPr>
                <w:sz w:val="22"/>
                <w:szCs w:val="22"/>
                <w:lang w:val="en-GB"/>
              </w:rPr>
            </w:pPr>
            <w:r w:rsidRPr="00EF4666">
              <w:rPr>
                <w:sz w:val="22"/>
                <w:szCs w:val="22"/>
                <w:lang w:val="en-GB"/>
              </w:rPr>
              <w:t>4.7</w:t>
            </w:r>
          </w:p>
        </w:tc>
        <w:tc>
          <w:tcPr>
            <w:tcW w:w="794" w:type="dxa"/>
            <w:tcBorders>
              <w:bottom w:val="nil"/>
            </w:tcBorders>
          </w:tcPr>
          <w:p w14:paraId="4FAEB256" w14:textId="77777777" w:rsidR="00EF4666" w:rsidRPr="00EF4666" w:rsidRDefault="00EF4666" w:rsidP="0025538D">
            <w:pPr>
              <w:spacing w:line="480" w:lineRule="auto"/>
              <w:rPr>
                <w:sz w:val="22"/>
                <w:szCs w:val="22"/>
                <w:lang w:val="en-GB"/>
              </w:rPr>
            </w:pPr>
            <w:r w:rsidRPr="00EF4666">
              <w:rPr>
                <w:sz w:val="22"/>
                <w:szCs w:val="22"/>
                <w:lang w:val="en-GB"/>
              </w:rPr>
              <w:t>6.7</w:t>
            </w:r>
          </w:p>
        </w:tc>
        <w:tc>
          <w:tcPr>
            <w:tcW w:w="794" w:type="dxa"/>
            <w:tcBorders>
              <w:bottom w:val="nil"/>
            </w:tcBorders>
          </w:tcPr>
          <w:p w14:paraId="7BFC7A1C" w14:textId="77777777" w:rsidR="00EF4666" w:rsidRPr="00EF4666" w:rsidRDefault="00EF4666" w:rsidP="0025538D">
            <w:pPr>
              <w:spacing w:line="480" w:lineRule="auto"/>
              <w:rPr>
                <w:sz w:val="22"/>
                <w:szCs w:val="22"/>
                <w:lang w:val="en-GB"/>
              </w:rPr>
            </w:pPr>
            <w:r w:rsidRPr="00EF4666">
              <w:rPr>
                <w:sz w:val="22"/>
                <w:szCs w:val="22"/>
                <w:lang w:val="en-GB"/>
              </w:rPr>
              <w:t>6.1</w:t>
            </w:r>
          </w:p>
        </w:tc>
        <w:tc>
          <w:tcPr>
            <w:tcW w:w="794" w:type="dxa"/>
            <w:tcBorders>
              <w:bottom w:val="nil"/>
            </w:tcBorders>
          </w:tcPr>
          <w:p w14:paraId="1FE58174" w14:textId="77777777" w:rsidR="00EF4666" w:rsidRPr="00EF4666" w:rsidRDefault="00EF4666" w:rsidP="0025538D">
            <w:pPr>
              <w:spacing w:line="480" w:lineRule="auto"/>
              <w:rPr>
                <w:sz w:val="22"/>
                <w:szCs w:val="22"/>
                <w:lang w:val="en-GB"/>
              </w:rPr>
            </w:pPr>
            <w:r w:rsidRPr="00EF4666">
              <w:rPr>
                <w:sz w:val="22"/>
                <w:szCs w:val="22"/>
                <w:lang w:val="en-GB"/>
              </w:rPr>
              <w:t>8.4</w:t>
            </w:r>
          </w:p>
        </w:tc>
        <w:tc>
          <w:tcPr>
            <w:tcW w:w="794" w:type="dxa"/>
            <w:tcBorders>
              <w:bottom w:val="nil"/>
            </w:tcBorders>
          </w:tcPr>
          <w:p w14:paraId="42A40D97" w14:textId="77777777" w:rsidR="00EF4666" w:rsidRPr="00EF4666" w:rsidRDefault="00EF4666" w:rsidP="0025538D">
            <w:pPr>
              <w:spacing w:line="480" w:lineRule="auto"/>
              <w:rPr>
                <w:sz w:val="22"/>
                <w:szCs w:val="22"/>
                <w:lang w:val="en-GB"/>
              </w:rPr>
            </w:pPr>
            <w:r w:rsidRPr="00EF4666">
              <w:rPr>
                <w:sz w:val="22"/>
                <w:szCs w:val="22"/>
                <w:lang w:val="en-GB"/>
              </w:rPr>
              <w:t>4.9</w:t>
            </w:r>
          </w:p>
        </w:tc>
        <w:tc>
          <w:tcPr>
            <w:tcW w:w="826" w:type="dxa"/>
            <w:tcBorders>
              <w:bottom w:val="nil"/>
            </w:tcBorders>
          </w:tcPr>
          <w:p w14:paraId="2AAA3A84" w14:textId="77777777" w:rsidR="00EF4666" w:rsidRPr="00EF4666" w:rsidRDefault="00EF4666" w:rsidP="0025538D">
            <w:pPr>
              <w:spacing w:line="480" w:lineRule="auto"/>
              <w:rPr>
                <w:sz w:val="22"/>
                <w:szCs w:val="22"/>
                <w:lang w:val="en-GB"/>
              </w:rPr>
            </w:pPr>
            <w:r w:rsidRPr="00EF4666">
              <w:rPr>
                <w:sz w:val="22"/>
                <w:szCs w:val="22"/>
                <w:lang w:val="en-GB"/>
              </w:rPr>
              <w:t>5.8</w:t>
            </w:r>
          </w:p>
        </w:tc>
        <w:tc>
          <w:tcPr>
            <w:tcW w:w="1138" w:type="dxa"/>
            <w:tcBorders>
              <w:bottom w:val="nil"/>
            </w:tcBorders>
          </w:tcPr>
          <w:p w14:paraId="5F939991" w14:textId="77777777" w:rsidR="00EF4666" w:rsidRPr="00EF4666" w:rsidRDefault="00EF4666" w:rsidP="0025538D">
            <w:pPr>
              <w:spacing w:line="480" w:lineRule="auto"/>
              <w:rPr>
                <w:sz w:val="22"/>
                <w:szCs w:val="22"/>
                <w:lang w:val="en-GB"/>
              </w:rPr>
            </w:pPr>
            <w:r w:rsidRPr="00EF4666">
              <w:rPr>
                <w:sz w:val="22"/>
                <w:szCs w:val="22"/>
                <w:lang w:val="en-GB"/>
              </w:rPr>
              <w:t>P=0.07</w:t>
            </w:r>
          </w:p>
        </w:tc>
      </w:tr>
      <w:tr w:rsidR="00EF4666" w:rsidRPr="00EF4666" w14:paraId="224F3F03" w14:textId="77777777" w:rsidTr="00EF4666">
        <w:tc>
          <w:tcPr>
            <w:tcW w:w="1694" w:type="dxa"/>
            <w:tcBorders>
              <w:top w:val="nil"/>
              <w:bottom w:val="single" w:sz="4" w:space="0" w:color="auto"/>
            </w:tcBorders>
          </w:tcPr>
          <w:p w14:paraId="43B9D087" w14:textId="77777777" w:rsidR="00EF4666" w:rsidRPr="00EF4666" w:rsidRDefault="00EF4666" w:rsidP="0025538D">
            <w:pPr>
              <w:spacing w:line="480" w:lineRule="auto"/>
              <w:rPr>
                <w:sz w:val="22"/>
                <w:szCs w:val="22"/>
                <w:lang w:val="en-GB"/>
              </w:rPr>
            </w:pPr>
            <w:r w:rsidRPr="00EF4666">
              <w:rPr>
                <w:sz w:val="22"/>
                <w:szCs w:val="22"/>
                <w:lang w:val="en-GB"/>
              </w:rPr>
              <w:t>Other</w:t>
            </w:r>
          </w:p>
        </w:tc>
        <w:tc>
          <w:tcPr>
            <w:tcW w:w="793" w:type="dxa"/>
            <w:gridSpan w:val="2"/>
            <w:tcBorders>
              <w:top w:val="nil"/>
              <w:bottom w:val="single" w:sz="4" w:space="0" w:color="auto"/>
            </w:tcBorders>
          </w:tcPr>
          <w:p w14:paraId="4A81AF99" w14:textId="77777777" w:rsidR="00EF4666" w:rsidRPr="00EF4666" w:rsidRDefault="00EF4666" w:rsidP="0025538D">
            <w:pPr>
              <w:spacing w:line="480" w:lineRule="auto"/>
              <w:rPr>
                <w:sz w:val="22"/>
                <w:szCs w:val="22"/>
                <w:lang w:val="en-GB"/>
              </w:rPr>
            </w:pPr>
            <w:r w:rsidRPr="00EF4666">
              <w:rPr>
                <w:sz w:val="22"/>
                <w:szCs w:val="22"/>
                <w:lang w:val="en-GB"/>
              </w:rPr>
              <w:t>6.5</w:t>
            </w:r>
          </w:p>
        </w:tc>
        <w:tc>
          <w:tcPr>
            <w:tcW w:w="793" w:type="dxa"/>
            <w:tcBorders>
              <w:top w:val="nil"/>
              <w:bottom w:val="single" w:sz="4" w:space="0" w:color="auto"/>
            </w:tcBorders>
          </w:tcPr>
          <w:p w14:paraId="6C3A5147" w14:textId="77777777" w:rsidR="00EF4666" w:rsidRPr="00EF4666" w:rsidRDefault="00EF4666" w:rsidP="0025538D">
            <w:pPr>
              <w:spacing w:line="480" w:lineRule="auto"/>
              <w:rPr>
                <w:sz w:val="22"/>
                <w:szCs w:val="22"/>
                <w:lang w:val="en-GB"/>
              </w:rPr>
            </w:pPr>
            <w:r w:rsidRPr="00EF4666">
              <w:rPr>
                <w:sz w:val="22"/>
                <w:szCs w:val="22"/>
                <w:lang w:val="en-GB"/>
              </w:rPr>
              <w:t>10.1</w:t>
            </w:r>
          </w:p>
        </w:tc>
        <w:tc>
          <w:tcPr>
            <w:tcW w:w="794" w:type="dxa"/>
            <w:tcBorders>
              <w:top w:val="nil"/>
              <w:bottom w:val="single" w:sz="4" w:space="0" w:color="auto"/>
            </w:tcBorders>
          </w:tcPr>
          <w:p w14:paraId="144D02B0" w14:textId="77777777" w:rsidR="00EF4666" w:rsidRPr="00EF4666" w:rsidRDefault="00EF4666" w:rsidP="0025538D">
            <w:pPr>
              <w:spacing w:line="480" w:lineRule="auto"/>
              <w:rPr>
                <w:sz w:val="22"/>
                <w:szCs w:val="22"/>
                <w:lang w:val="en-GB"/>
              </w:rPr>
            </w:pPr>
            <w:r w:rsidRPr="00EF4666">
              <w:rPr>
                <w:sz w:val="22"/>
                <w:szCs w:val="22"/>
                <w:lang w:val="en-GB"/>
              </w:rPr>
              <w:t>9.5</w:t>
            </w:r>
          </w:p>
        </w:tc>
        <w:tc>
          <w:tcPr>
            <w:tcW w:w="794" w:type="dxa"/>
            <w:tcBorders>
              <w:top w:val="nil"/>
              <w:bottom w:val="single" w:sz="4" w:space="0" w:color="auto"/>
            </w:tcBorders>
          </w:tcPr>
          <w:p w14:paraId="696CD102" w14:textId="77777777" w:rsidR="00EF4666" w:rsidRPr="00EF4666" w:rsidRDefault="00EF4666" w:rsidP="0025538D">
            <w:pPr>
              <w:spacing w:line="480" w:lineRule="auto"/>
              <w:rPr>
                <w:sz w:val="22"/>
                <w:szCs w:val="22"/>
                <w:lang w:val="en-GB"/>
              </w:rPr>
            </w:pPr>
            <w:r w:rsidRPr="00EF4666">
              <w:rPr>
                <w:sz w:val="22"/>
                <w:szCs w:val="22"/>
                <w:lang w:val="en-GB"/>
              </w:rPr>
              <w:t>4.7</w:t>
            </w:r>
          </w:p>
        </w:tc>
        <w:tc>
          <w:tcPr>
            <w:tcW w:w="794" w:type="dxa"/>
            <w:tcBorders>
              <w:top w:val="nil"/>
              <w:bottom w:val="single" w:sz="4" w:space="0" w:color="auto"/>
            </w:tcBorders>
          </w:tcPr>
          <w:p w14:paraId="0E9B26FA" w14:textId="77777777" w:rsidR="00EF4666" w:rsidRPr="00EF4666" w:rsidRDefault="00EF4666" w:rsidP="0025538D">
            <w:pPr>
              <w:spacing w:line="480" w:lineRule="auto"/>
              <w:rPr>
                <w:sz w:val="22"/>
                <w:szCs w:val="22"/>
                <w:lang w:val="en-GB"/>
              </w:rPr>
            </w:pPr>
            <w:r w:rsidRPr="00EF4666">
              <w:rPr>
                <w:sz w:val="22"/>
                <w:szCs w:val="22"/>
                <w:lang w:val="en-GB"/>
              </w:rPr>
              <w:t>9.4</w:t>
            </w:r>
          </w:p>
        </w:tc>
        <w:tc>
          <w:tcPr>
            <w:tcW w:w="794" w:type="dxa"/>
            <w:tcBorders>
              <w:top w:val="nil"/>
              <w:bottom w:val="single" w:sz="4" w:space="0" w:color="auto"/>
            </w:tcBorders>
          </w:tcPr>
          <w:p w14:paraId="7132F1D9" w14:textId="77777777" w:rsidR="00EF4666" w:rsidRPr="00EF4666" w:rsidRDefault="00EF4666" w:rsidP="0025538D">
            <w:pPr>
              <w:spacing w:line="480" w:lineRule="auto"/>
              <w:rPr>
                <w:sz w:val="22"/>
                <w:szCs w:val="22"/>
                <w:lang w:val="en-GB"/>
              </w:rPr>
            </w:pPr>
            <w:r w:rsidRPr="00EF4666">
              <w:rPr>
                <w:sz w:val="22"/>
                <w:szCs w:val="22"/>
                <w:lang w:val="en-GB"/>
              </w:rPr>
              <w:t>8.4</w:t>
            </w:r>
          </w:p>
        </w:tc>
        <w:tc>
          <w:tcPr>
            <w:tcW w:w="794" w:type="dxa"/>
            <w:tcBorders>
              <w:top w:val="nil"/>
              <w:bottom w:val="single" w:sz="4" w:space="0" w:color="auto"/>
            </w:tcBorders>
          </w:tcPr>
          <w:p w14:paraId="4A751867" w14:textId="77777777" w:rsidR="00EF4666" w:rsidRPr="00EF4666" w:rsidRDefault="00EF4666" w:rsidP="0025538D">
            <w:pPr>
              <w:spacing w:line="480" w:lineRule="auto"/>
              <w:rPr>
                <w:sz w:val="22"/>
                <w:szCs w:val="22"/>
                <w:lang w:val="en-GB"/>
              </w:rPr>
            </w:pPr>
            <w:r w:rsidRPr="00EF4666">
              <w:rPr>
                <w:sz w:val="22"/>
                <w:szCs w:val="22"/>
                <w:lang w:val="en-GB"/>
              </w:rPr>
              <w:t>8.5</w:t>
            </w:r>
          </w:p>
        </w:tc>
        <w:tc>
          <w:tcPr>
            <w:tcW w:w="826" w:type="dxa"/>
            <w:tcBorders>
              <w:top w:val="nil"/>
              <w:bottom w:val="single" w:sz="4" w:space="0" w:color="auto"/>
            </w:tcBorders>
          </w:tcPr>
          <w:p w14:paraId="093609F4" w14:textId="77777777" w:rsidR="00EF4666" w:rsidRPr="00EF4666" w:rsidRDefault="00EF4666" w:rsidP="0025538D">
            <w:pPr>
              <w:spacing w:line="480" w:lineRule="auto"/>
              <w:rPr>
                <w:sz w:val="22"/>
                <w:szCs w:val="22"/>
                <w:lang w:val="en-GB"/>
              </w:rPr>
            </w:pPr>
            <w:r w:rsidRPr="00EF4666">
              <w:rPr>
                <w:sz w:val="22"/>
                <w:szCs w:val="22"/>
                <w:lang w:val="en-GB"/>
              </w:rPr>
              <w:t>6.5</w:t>
            </w:r>
          </w:p>
        </w:tc>
        <w:tc>
          <w:tcPr>
            <w:tcW w:w="1138" w:type="dxa"/>
            <w:tcBorders>
              <w:top w:val="nil"/>
              <w:bottom w:val="single" w:sz="4" w:space="0" w:color="auto"/>
            </w:tcBorders>
          </w:tcPr>
          <w:p w14:paraId="792883A5" w14:textId="77777777" w:rsidR="00EF4666" w:rsidRPr="00EF4666" w:rsidRDefault="00EF4666" w:rsidP="0025538D">
            <w:pPr>
              <w:spacing w:line="480" w:lineRule="auto"/>
              <w:rPr>
                <w:sz w:val="22"/>
                <w:szCs w:val="22"/>
                <w:lang w:val="en-GB"/>
              </w:rPr>
            </w:pPr>
            <w:r w:rsidRPr="00EF4666">
              <w:rPr>
                <w:sz w:val="22"/>
                <w:szCs w:val="22"/>
                <w:lang w:val="en-GB"/>
              </w:rPr>
              <w:t>P=0.69</w:t>
            </w:r>
          </w:p>
        </w:tc>
      </w:tr>
      <w:tr w:rsidR="00EF4666" w:rsidRPr="00EF4666" w14:paraId="64A73B5B" w14:textId="77777777" w:rsidTr="00EF4666">
        <w:tc>
          <w:tcPr>
            <w:tcW w:w="1694" w:type="dxa"/>
            <w:tcBorders>
              <w:top w:val="single" w:sz="4" w:space="0" w:color="auto"/>
            </w:tcBorders>
          </w:tcPr>
          <w:p w14:paraId="5531297C" w14:textId="77777777" w:rsidR="00EF4666" w:rsidRPr="00EF4666" w:rsidRDefault="00EF4666" w:rsidP="0025538D">
            <w:pPr>
              <w:spacing w:line="480" w:lineRule="auto"/>
              <w:rPr>
                <w:sz w:val="22"/>
                <w:szCs w:val="22"/>
                <w:lang w:val="en-GB"/>
              </w:rPr>
            </w:pPr>
          </w:p>
        </w:tc>
        <w:tc>
          <w:tcPr>
            <w:tcW w:w="793" w:type="dxa"/>
            <w:gridSpan w:val="2"/>
            <w:tcBorders>
              <w:top w:val="single" w:sz="4" w:space="0" w:color="auto"/>
            </w:tcBorders>
          </w:tcPr>
          <w:p w14:paraId="5A115A41" w14:textId="77777777" w:rsidR="00EF4666" w:rsidRPr="00EF4666" w:rsidRDefault="00EF4666" w:rsidP="0025538D">
            <w:pPr>
              <w:spacing w:line="480" w:lineRule="auto"/>
              <w:rPr>
                <w:sz w:val="22"/>
                <w:szCs w:val="22"/>
                <w:lang w:val="en-GB"/>
              </w:rPr>
            </w:pPr>
          </w:p>
        </w:tc>
        <w:tc>
          <w:tcPr>
            <w:tcW w:w="793" w:type="dxa"/>
            <w:tcBorders>
              <w:top w:val="single" w:sz="4" w:space="0" w:color="auto"/>
            </w:tcBorders>
          </w:tcPr>
          <w:p w14:paraId="66C05224"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7B1C29CF"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027CD846"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0A81A277"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2A426914"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50C5F76D" w14:textId="77777777" w:rsidR="00EF4666" w:rsidRPr="00EF4666" w:rsidRDefault="00EF4666" w:rsidP="0025538D">
            <w:pPr>
              <w:spacing w:line="480" w:lineRule="auto"/>
              <w:rPr>
                <w:sz w:val="22"/>
                <w:szCs w:val="22"/>
                <w:lang w:val="en-GB"/>
              </w:rPr>
            </w:pPr>
          </w:p>
        </w:tc>
        <w:tc>
          <w:tcPr>
            <w:tcW w:w="826" w:type="dxa"/>
            <w:tcBorders>
              <w:top w:val="single" w:sz="4" w:space="0" w:color="auto"/>
            </w:tcBorders>
          </w:tcPr>
          <w:p w14:paraId="55B1F304" w14:textId="77777777" w:rsidR="00EF4666" w:rsidRPr="00EF4666" w:rsidRDefault="00EF4666" w:rsidP="0025538D">
            <w:pPr>
              <w:spacing w:line="480" w:lineRule="auto"/>
              <w:rPr>
                <w:sz w:val="22"/>
                <w:szCs w:val="22"/>
                <w:lang w:val="en-GB"/>
              </w:rPr>
            </w:pPr>
          </w:p>
        </w:tc>
        <w:tc>
          <w:tcPr>
            <w:tcW w:w="1138" w:type="dxa"/>
            <w:tcBorders>
              <w:top w:val="single" w:sz="4" w:space="0" w:color="auto"/>
            </w:tcBorders>
          </w:tcPr>
          <w:p w14:paraId="26C4BD84" w14:textId="77777777" w:rsidR="00EF4666" w:rsidRPr="00EF4666" w:rsidRDefault="00EF4666" w:rsidP="0025538D">
            <w:pPr>
              <w:spacing w:line="480" w:lineRule="auto"/>
              <w:rPr>
                <w:sz w:val="22"/>
                <w:szCs w:val="22"/>
                <w:lang w:val="en-GB"/>
              </w:rPr>
            </w:pPr>
          </w:p>
        </w:tc>
      </w:tr>
      <w:tr w:rsidR="00EF4666" w:rsidRPr="00EF4666" w14:paraId="1C040DC8" w14:textId="77777777" w:rsidTr="00EF4666">
        <w:tc>
          <w:tcPr>
            <w:tcW w:w="1694" w:type="dxa"/>
          </w:tcPr>
          <w:p w14:paraId="7E9CFA0E" w14:textId="77777777" w:rsidR="00EF4666" w:rsidRPr="00EF4666" w:rsidRDefault="00EF4666" w:rsidP="0025538D">
            <w:pPr>
              <w:spacing w:line="480" w:lineRule="auto"/>
              <w:rPr>
                <w:sz w:val="22"/>
                <w:szCs w:val="22"/>
                <w:lang w:val="en-GB"/>
              </w:rPr>
            </w:pPr>
          </w:p>
        </w:tc>
        <w:tc>
          <w:tcPr>
            <w:tcW w:w="793" w:type="dxa"/>
            <w:gridSpan w:val="2"/>
            <w:tcBorders>
              <w:top w:val="nil"/>
              <w:bottom w:val="single" w:sz="4" w:space="0" w:color="auto"/>
            </w:tcBorders>
          </w:tcPr>
          <w:p w14:paraId="6731EFC8" w14:textId="77777777" w:rsidR="00EF4666" w:rsidRPr="00EF4666" w:rsidRDefault="00EF4666" w:rsidP="0025538D">
            <w:pPr>
              <w:spacing w:line="480" w:lineRule="auto"/>
              <w:rPr>
                <w:b/>
                <w:i/>
                <w:sz w:val="22"/>
                <w:szCs w:val="22"/>
                <w:lang w:val="en-GB"/>
              </w:rPr>
            </w:pPr>
            <w:r w:rsidRPr="00EF4666">
              <w:rPr>
                <w:b/>
                <w:i/>
                <w:sz w:val="22"/>
                <w:szCs w:val="22"/>
                <w:lang w:val="en-GB"/>
              </w:rPr>
              <w:t>2007</w:t>
            </w:r>
          </w:p>
        </w:tc>
        <w:tc>
          <w:tcPr>
            <w:tcW w:w="793" w:type="dxa"/>
            <w:tcBorders>
              <w:top w:val="nil"/>
              <w:bottom w:val="single" w:sz="4" w:space="0" w:color="auto"/>
            </w:tcBorders>
          </w:tcPr>
          <w:p w14:paraId="01C8BFE0" w14:textId="77777777" w:rsidR="00EF4666" w:rsidRPr="00EF4666" w:rsidRDefault="00EF4666" w:rsidP="0025538D">
            <w:pPr>
              <w:spacing w:line="480" w:lineRule="auto"/>
              <w:rPr>
                <w:b/>
                <w:i/>
                <w:sz w:val="22"/>
                <w:szCs w:val="22"/>
                <w:lang w:val="en-GB"/>
              </w:rPr>
            </w:pPr>
            <w:r w:rsidRPr="00EF4666">
              <w:rPr>
                <w:b/>
                <w:i/>
                <w:sz w:val="22"/>
                <w:szCs w:val="22"/>
                <w:lang w:val="en-GB"/>
              </w:rPr>
              <w:t>2008</w:t>
            </w:r>
          </w:p>
        </w:tc>
        <w:tc>
          <w:tcPr>
            <w:tcW w:w="794" w:type="dxa"/>
            <w:tcBorders>
              <w:top w:val="nil"/>
              <w:bottom w:val="single" w:sz="4" w:space="0" w:color="auto"/>
            </w:tcBorders>
          </w:tcPr>
          <w:p w14:paraId="0D759D4A" w14:textId="77777777" w:rsidR="00EF4666" w:rsidRPr="00EF4666" w:rsidRDefault="00EF4666" w:rsidP="0025538D">
            <w:pPr>
              <w:spacing w:line="480" w:lineRule="auto"/>
              <w:rPr>
                <w:b/>
                <w:i/>
                <w:sz w:val="22"/>
                <w:szCs w:val="22"/>
                <w:lang w:val="en-GB"/>
              </w:rPr>
            </w:pPr>
            <w:r w:rsidRPr="00EF4666">
              <w:rPr>
                <w:b/>
                <w:i/>
                <w:sz w:val="22"/>
                <w:szCs w:val="22"/>
                <w:lang w:val="en-GB"/>
              </w:rPr>
              <w:t>2009</w:t>
            </w:r>
          </w:p>
        </w:tc>
        <w:tc>
          <w:tcPr>
            <w:tcW w:w="794" w:type="dxa"/>
            <w:tcBorders>
              <w:top w:val="nil"/>
              <w:bottom w:val="single" w:sz="4" w:space="0" w:color="auto"/>
            </w:tcBorders>
          </w:tcPr>
          <w:p w14:paraId="741FDA1A" w14:textId="77777777" w:rsidR="00EF4666" w:rsidRPr="00EF4666" w:rsidRDefault="00EF4666" w:rsidP="0025538D">
            <w:pPr>
              <w:spacing w:line="480" w:lineRule="auto"/>
              <w:rPr>
                <w:b/>
                <w:i/>
                <w:sz w:val="22"/>
                <w:szCs w:val="22"/>
                <w:lang w:val="en-GB"/>
              </w:rPr>
            </w:pPr>
            <w:r w:rsidRPr="00EF4666">
              <w:rPr>
                <w:b/>
                <w:i/>
                <w:sz w:val="22"/>
                <w:szCs w:val="22"/>
                <w:lang w:val="en-GB"/>
              </w:rPr>
              <w:t>2010</w:t>
            </w:r>
          </w:p>
        </w:tc>
        <w:tc>
          <w:tcPr>
            <w:tcW w:w="794" w:type="dxa"/>
            <w:tcBorders>
              <w:top w:val="nil"/>
              <w:bottom w:val="single" w:sz="4" w:space="0" w:color="auto"/>
            </w:tcBorders>
          </w:tcPr>
          <w:p w14:paraId="04FF0D76" w14:textId="77777777" w:rsidR="00EF4666" w:rsidRPr="00EF4666" w:rsidRDefault="00EF4666" w:rsidP="0025538D">
            <w:pPr>
              <w:spacing w:line="480" w:lineRule="auto"/>
              <w:rPr>
                <w:b/>
                <w:i/>
                <w:sz w:val="22"/>
                <w:szCs w:val="22"/>
                <w:lang w:val="en-GB"/>
              </w:rPr>
            </w:pPr>
            <w:r w:rsidRPr="00EF4666">
              <w:rPr>
                <w:b/>
                <w:i/>
                <w:sz w:val="22"/>
                <w:szCs w:val="22"/>
                <w:lang w:val="en-GB"/>
              </w:rPr>
              <w:t>2011</w:t>
            </w:r>
          </w:p>
        </w:tc>
        <w:tc>
          <w:tcPr>
            <w:tcW w:w="794" w:type="dxa"/>
            <w:tcBorders>
              <w:top w:val="nil"/>
              <w:bottom w:val="single" w:sz="4" w:space="0" w:color="auto"/>
            </w:tcBorders>
          </w:tcPr>
          <w:p w14:paraId="47B41EA4" w14:textId="77777777" w:rsidR="00EF4666" w:rsidRPr="00EF4666" w:rsidRDefault="00EF4666" w:rsidP="0025538D">
            <w:pPr>
              <w:spacing w:line="480" w:lineRule="auto"/>
              <w:rPr>
                <w:b/>
                <w:i/>
                <w:sz w:val="22"/>
                <w:szCs w:val="22"/>
                <w:lang w:val="en-GB"/>
              </w:rPr>
            </w:pPr>
            <w:r w:rsidRPr="00EF4666">
              <w:rPr>
                <w:b/>
                <w:i/>
                <w:sz w:val="22"/>
                <w:szCs w:val="22"/>
                <w:lang w:val="en-GB"/>
              </w:rPr>
              <w:t>2012</w:t>
            </w:r>
          </w:p>
        </w:tc>
        <w:tc>
          <w:tcPr>
            <w:tcW w:w="794" w:type="dxa"/>
            <w:tcBorders>
              <w:top w:val="nil"/>
              <w:bottom w:val="single" w:sz="4" w:space="0" w:color="auto"/>
            </w:tcBorders>
          </w:tcPr>
          <w:p w14:paraId="64084AF3" w14:textId="77777777" w:rsidR="00EF4666" w:rsidRPr="00EF4666" w:rsidRDefault="00EF4666" w:rsidP="0025538D">
            <w:pPr>
              <w:spacing w:line="480" w:lineRule="auto"/>
              <w:rPr>
                <w:b/>
                <w:i/>
                <w:sz w:val="22"/>
                <w:szCs w:val="22"/>
                <w:lang w:val="en-GB"/>
              </w:rPr>
            </w:pPr>
            <w:r w:rsidRPr="00EF4666">
              <w:rPr>
                <w:b/>
                <w:i/>
                <w:sz w:val="22"/>
                <w:szCs w:val="22"/>
                <w:lang w:val="en-GB"/>
              </w:rPr>
              <w:t>2013</w:t>
            </w:r>
          </w:p>
        </w:tc>
        <w:tc>
          <w:tcPr>
            <w:tcW w:w="826" w:type="dxa"/>
            <w:tcBorders>
              <w:top w:val="nil"/>
              <w:bottom w:val="single" w:sz="4" w:space="0" w:color="auto"/>
            </w:tcBorders>
          </w:tcPr>
          <w:p w14:paraId="2D303029" w14:textId="77777777" w:rsidR="00EF4666" w:rsidRPr="00EF4666" w:rsidRDefault="00EF4666" w:rsidP="0025538D">
            <w:pPr>
              <w:spacing w:line="480" w:lineRule="auto"/>
              <w:rPr>
                <w:b/>
                <w:i/>
                <w:sz w:val="22"/>
                <w:szCs w:val="22"/>
                <w:lang w:val="en-GB"/>
              </w:rPr>
            </w:pPr>
            <w:r w:rsidRPr="00EF4666">
              <w:rPr>
                <w:b/>
                <w:i/>
                <w:sz w:val="22"/>
                <w:szCs w:val="22"/>
                <w:lang w:val="en-GB"/>
              </w:rPr>
              <w:t>2014</w:t>
            </w:r>
          </w:p>
        </w:tc>
        <w:tc>
          <w:tcPr>
            <w:tcW w:w="1138" w:type="dxa"/>
          </w:tcPr>
          <w:p w14:paraId="2CB44D3E" w14:textId="77777777" w:rsidR="00EF4666" w:rsidRPr="00EF4666" w:rsidRDefault="00EF4666" w:rsidP="0025538D">
            <w:pPr>
              <w:spacing w:line="480" w:lineRule="auto"/>
              <w:rPr>
                <w:i/>
                <w:sz w:val="22"/>
                <w:szCs w:val="22"/>
                <w:lang w:val="en-GB"/>
              </w:rPr>
            </w:pPr>
            <w:r w:rsidRPr="00EF4666">
              <w:rPr>
                <w:i/>
                <w:sz w:val="22"/>
                <w:szCs w:val="22"/>
                <w:lang w:val="en-GB"/>
              </w:rPr>
              <w:t>p trend</w:t>
            </w:r>
          </w:p>
        </w:tc>
      </w:tr>
      <w:tr w:rsidR="00EF4666" w:rsidRPr="00EF4666" w14:paraId="1823D6F5" w14:textId="77777777" w:rsidTr="00EF4666">
        <w:tc>
          <w:tcPr>
            <w:tcW w:w="1694" w:type="dxa"/>
          </w:tcPr>
          <w:p w14:paraId="6291655B" w14:textId="77777777" w:rsidR="00EF4666" w:rsidRPr="00EF4666" w:rsidRDefault="00EF4666" w:rsidP="0025538D">
            <w:pPr>
              <w:spacing w:line="480" w:lineRule="auto"/>
              <w:rPr>
                <w:b/>
                <w:sz w:val="22"/>
                <w:szCs w:val="22"/>
                <w:lang w:val="en-GB"/>
              </w:rPr>
            </w:pPr>
            <w:r w:rsidRPr="00EF4666">
              <w:rPr>
                <w:b/>
                <w:sz w:val="22"/>
                <w:szCs w:val="22"/>
                <w:lang w:val="en-GB"/>
              </w:rPr>
              <w:t xml:space="preserve">Deprivation </w:t>
            </w:r>
          </w:p>
        </w:tc>
        <w:tc>
          <w:tcPr>
            <w:tcW w:w="793" w:type="dxa"/>
            <w:gridSpan w:val="2"/>
          </w:tcPr>
          <w:p w14:paraId="7EEA3AA2" w14:textId="77777777" w:rsidR="00EF4666" w:rsidRPr="00EF4666" w:rsidRDefault="00EF4666" w:rsidP="0025538D">
            <w:pPr>
              <w:spacing w:line="480" w:lineRule="auto"/>
              <w:rPr>
                <w:sz w:val="22"/>
                <w:szCs w:val="22"/>
                <w:lang w:val="en-GB"/>
              </w:rPr>
            </w:pPr>
          </w:p>
        </w:tc>
        <w:tc>
          <w:tcPr>
            <w:tcW w:w="793" w:type="dxa"/>
          </w:tcPr>
          <w:p w14:paraId="7AD84C3D" w14:textId="77777777" w:rsidR="00EF4666" w:rsidRPr="00EF4666" w:rsidRDefault="00EF4666" w:rsidP="0025538D">
            <w:pPr>
              <w:spacing w:line="480" w:lineRule="auto"/>
              <w:rPr>
                <w:sz w:val="22"/>
                <w:szCs w:val="22"/>
                <w:lang w:val="en-GB"/>
              </w:rPr>
            </w:pPr>
          </w:p>
        </w:tc>
        <w:tc>
          <w:tcPr>
            <w:tcW w:w="794" w:type="dxa"/>
          </w:tcPr>
          <w:p w14:paraId="56F1B5DF" w14:textId="77777777" w:rsidR="00EF4666" w:rsidRPr="00EF4666" w:rsidRDefault="00EF4666" w:rsidP="0025538D">
            <w:pPr>
              <w:spacing w:line="480" w:lineRule="auto"/>
              <w:rPr>
                <w:sz w:val="22"/>
                <w:szCs w:val="22"/>
                <w:lang w:val="en-GB"/>
              </w:rPr>
            </w:pPr>
          </w:p>
        </w:tc>
        <w:tc>
          <w:tcPr>
            <w:tcW w:w="794" w:type="dxa"/>
          </w:tcPr>
          <w:p w14:paraId="11DB13A4" w14:textId="77777777" w:rsidR="00EF4666" w:rsidRPr="00EF4666" w:rsidRDefault="00EF4666" w:rsidP="0025538D">
            <w:pPr>
              <w:spacing w:line="480" w:lineRule="auto"/>
              <w:rPr>
                <w:sz w:val="22"/>
                <w:szCs w:val="22"/>
                <w:lang w:val="en-GB"/>
              </w:rPr>
            </w:pPr>
          </w:p>
        </w:tc>
        <w:tc>
          <w:tcPr>
            <w:tcW w:w="794" w:type="dxa"/>
          </w:tcPr>
          <w:p w14:paraId="1C8D3613" w14:textId="77777777" w:rsidR="00EF4666" w:rsidRPr="00EF4666" w:rsidRDefault="00EF4666" w:rsidP="0025538D">
            <w:pPr>
              <w:spacing w:line="480" w:lineRule="auto"/>
              <w:rPr>
                <w:sz w:val="22"/>
                <w:szCs w:val="22"/>
                <w:lang w:val="en-GB"/>
              </w:rPr>
            </w:pPr>
          </w:p>
        </w:tc>
        <w:tc>
          <w:tcPr>
            <w:tcW w:w="794" w:type="dxa"/>
          </w:tcPr>
          <w:p w14:paraId="706032EB" w14:textId="77777777" w:rsidR="00EF4666" w:rsidRPr="00EF4666" w:rsidRDefault="00EF4666" w:rsidP="0025538D">
            <w:pPr>
              <w:spacing w:line="480" w:lineRule="auto"/>
              <w:rPr>
                <w:sz w:val="22"/>
                <w:szCs w:val="22"/>
                <w:lang w:val="en-GB"/>
              </w:rPr>
            </w:pPr>
          </w:p>
        </w:tc>
        <w:tc>
          <w:tcPr>
            <w:tcW w:w="794" w:type="dxa"/>
          </w:tcPr>
          <w:p w14:paraId="358E4E2B" w14:textId="77777777" w:rsidR="00EF4666" w:rsidRPr="00EF4666" w:rsidRDefault="00EF4666" w:rsidP="0025538D">
            <w:pPr>
              <w:spacing w:line="480" w:lineRule="auto"/>
              <w:rPr>
                <w:sz w:val="22"/>
                <w:szCs w:val="22"/>
                <w:lang w:val="en-GB"/>
              </w:rPr>
            </w:pPr>
          </w:p>
        </w:tc>
        <w:tc>
          <w:tcPr>
            <w:tcW w:w="826" w:type="dxa"/>
          </w:tcPr>
          <w:p w14:paraId="2F599792" w14:textId="77777777" w:rsidR="00EF4666" w:rsidRPr="00EF4666" w:rsidRDefault="00EF4666" w:rsidP="0025538D">
            <w:pPr>
              <w:spacing w:line="480" w:lineRule="auto"/>
              <w:rPr>
                <w:sz w:val="22"/>
                <w:szCs w:val="22"/>
                <w:lang w:val="en-GB"/>
              </w:rPr>
            </w:pPr>
          </w:p>
        </w:tc>
        <w:tc>
          <w:tcPr>
            <w:tcW w:w="1138" w:type="dxa"/>
          </w:tcPr>
          <w:p w14:paraId="1B188E9D" w14:textId="77777777" w:rsidR="00EF4666" w:rsidRPr="00EF4666" w:rsidRDefault="00EF4666" w:rsidP="0025538D">
            <w:pPr>
              <w:spacing w:line="480" w:lineRule="auto"/>
              <w:rPr>
                <w:sz w:val="22"/>
                <w:szCs w:val="22"/>
                <w:lang w:val="en-GB"/>
              </w:rPr>
            </w:pPr>
          </w:p>
        </w:tc>
      </w:tr>
      <w:tr w:rsidR="00EF4666" w:rsidRPr="00EF4666" w14:paraId="479E5092" w14:textId="77777777" w:rsidTr="00EF4666">
        <w:tc>
          <w:tcPr>
            <w:tcW w:w="1694" w:type="dxa"/>
          </w:tcPr>
          <w:p w14:paraId="31FA3824" w14:textId="77777777" w:rsidR="00EF4666" w:rsidRPr="00EF4666" w:rsidRDefault="00EF4666" w:rsidP="0025538D">
            <w:pPr>
              <w:spacing w:line="480" w:lineRule="auto"/>
              <w:rPr>
                <w:sz w:val="22"/>
                <w:szCs w:val="22"/>
                <w:lang w:val="en-GB"/>
              </w:rPr>
            </w:pPr>
            <w:r w:rsidRPr="00EF4666">
              <w:rPr>
                <w:sz w:val="22"/>
                <w:szCs w:val="22"/>
                <w:lang w:val="en-GB"/>
              </w:rPr>
              <w:t>Quintile 1 (least deprived)</w:t>
            </w:r>
          </w:p>
        </w:tc>
        <w:tc>
          <w:tcPr>
            <w:tcW w:w="793" w:type="dxa"/>
            <w:gridSpan w:val="2"/>
          </w:tcPr>
          <w:p w14:paraId="67488D53" w14:textId="77777777" w:rsidR="00EF4666" w:rsidRPr="00EF4666" w:rsidRDefault="00EF4666" w:rsidP="0025538D">
            <w:pPr>
              <w:spacing w:line="480" w:lineRule="auto"/>
              <w:rPr>
                <w:sz w:val="22"/>
                <w:szCs w:val="22"/>
                <w:lang w:val="en-GB"/>
              </w:rPr>
            </w:pPr>
            <w:r w:rsidRPr="00EF4666">
              <w:rPr>
                <w:sz w:val="22"/>
                <w:szCs w:val="22"/>
                <w:lang w:val="en-GB"/>
              </w:rPr>
              <w:t>11.2</w:t>
            </w:r>
          </w:p>
        </w:tc>
        <w:tc>
          <w:tcPr>
            <w:tcW w:w="793" w:type="dxa"/>
          </w:tcPr>
          <w:p w14:paraId="65629798" w14:textId="77777777" w:rsidR="00EF4666" w:rsidRPr="00EF4666" w:rsidRDefault="00EF4666" w:rsidP="0025538D">
            <w:pPr>
              <w:spacing w:line="480" w:lineRule="auto"/>
              <w:rPr>
                <w:sz w:val="22"/>
                <w:szCs w:val="22"/>
                <w:lang w:val="en-GB"/>
              </w:rPr>
            </w:pPr>
            <w:r w:rsidRPr="00EF4666">
              <w:rPr>
                <w:sz w:val="22"/>
                <w:szCs w:val="22"/>
                <w:lang w:val="en-GB"/>
              </w:rPr>
              <w:t>13.2</w:t>
            </w:r>
          </w:p>
        </w:tc>
        <w:tc>
          <w:tcPr>
            <w:tcW w:w="794" w:type="dxa"/>
          </w:tcPr>
          <w:p w14:paraId="125E9862" w14:textId="77777777" w:rsidR="00EF4666" w:rsidRPr="00EF4666" w:rsidRDefault="00EF4666" w:rsidP="0025538D">
            <w:pPr>
              <w:spacing w:line="480" w:lineRule="auto"/>
              <w:rPr>
                <w:sz w:val="22"/>
                <w:szCs w:val="22"/>
                <w:lang w:val="en-GB"/>
              </w:rPr>
            </w:pPr>
            <w:r w:rsidRPr="00EF4666">
              <w:rPr>
                <w:sz w:val="22"/>
                <w:szCs w:val="22"/>
                <w:lang w:val="en-GB"/>
              </w:rPr>
              <w:t>11.0</w:t>
            </w:r>
          </w:p>
        </w:tc>
        <w:tc>
          <w:tcPr>
            <w:tcW w:w="794" w:type="dxa"/>
          </w:tcPr>
          <w:p w14:paraId="5208AC3C" w14:textId="77777777" w:rsidR="00EF4666" w:rsidRPr="00EF4666" w:rsidRDefault="00EF4666" w:rsidP="0025538D">
            <w:pPr>
              <w:spacing w:line="480" w:lineRule="auto"/>
              <w:rPr>
                <w:sz w:val="22"/>
                <w:szCs w:val="22"/>
                <w:lang w:val="en-GB"/>
              </w:rPr>
            </w:pPr>
            <w:r w:rsidRPr="00EF4666">
              <w:rPr>
                <w:sz w:val="22"/>
                <w:szCs w:val="22"/>
                <w:lang w:val="en-GB"/>
              </w:rPr>
              <w:t>9.1</w:t>
            </w:r>
          </w:p>
        </w:tc>
        <w:tc>
          <w:tcPr>
            <w:tcW w:w="794" w:type="dxa"/>
          </w:tcPr>
          <w:p w14:paraId="31C46253" w14:textId="77777777" w:rsidR="00EF4666" w:rsidRPr="00EF4666" w:rsidRDefault="00EF4666" w:rsidP="0025538D">
            <w:pPr>
              <w:spacing w:line="480" w:lineRule="auto"/>
              <w:rPr>
                <w:sz w:val="22"/>
                <w:szCs w:val="22"/>
                <w:lang w:val="en-GB"/>
              </w:rPr>
            </w:pPr>
            <w:r w:rsidRPr="00EF4666">
              <w:rPr>
                <w:sz w:val="22"/>
                <w:szCs w:val="22"/>
                <w:lang w:val="en-GB"/>
              </w:rPr>
              <w:t>17.3</w:t>
            </w:r>
          </w:p>
        </w:tc>
        <w:tc>
          <w:tcPr>
            <w:tcW w:w="794" w:type="dxa"/>
          </w:tcPr>
          <w:p w14:paraId="55FCCC8A" w14:textId="77777777" w:rsidR="00EF4666" w:rsidRPr="00EF4666" w:rsidRDefault="00EF4666" w:rsidP="0025538D">
            <w:pPr>
              <w:spacing w:line="480" w:lineRule="auto"/>
              <w:rPr>
                <w:sz w:val="22"/>
                <w:szCs w:val="22"/>
                <w:lang w:val="en-GB"/>
              </w:rPr>
            </w:pPr>
            <w:r w:rsidRPr="00EF4666">
              <w:rPr>
                <w:sz w:val="22"/>
                <w:szCs w:val="22"/>
                <w:lang w:val="en-GB"/>
              </w:rPr>
              <w:t>9.4</w:t>
            </w:r>
          </w:p>
        </w:tc>
        <w:tc>
          <w:tcPr>
            <w:tcW w:w="794" w:type="dxa"/>
          </w:tcPr>
          <w:p w14:paraId="5E3FA16C" w14:textId="77777777" w:rsidR="00EF4666" w:rsidRPr="00EF4666" w:rsidRDefault="00EF4666" w:rsidP="0025538D">
            <w:pPr>
              <w:spacing w:line="480" w:lineRule="auto"/>
              <w:rPr>
                <w:sz w:val="22"/>
                <w:szCs w:val="22"/>
                <w:lang w:val="en-GB"/>
              </w:rPr>
            </w:pPr>
            <w:r w:rsidRPr="00EF4666">
              <w:rPr>
                <w:sz w:val="22"/>
                <w:szCs w:val="22"/>
                <w:lang w:val="en-GB"/>
              </w:rPr>
              <w:t>9.4</w:t>
            </w:r>
          </w:p>
        </w:tc>
        <w:tc>
          <w:tcPr>
            <w:tcW w:w="826" w:type="dxa"/>
          </w:tcPr>
          <w:p w14:paraId="4A209D87" w14:textId="77777777" w:rsidR="00EF4666" w:rsidRPr="00EF4666" w:rsidRDefault="00EF4666" w:rsidP="0025538D">
            <w:pPr>
              <w:spacing w:line="480" w:lineRule="auto"/>
              <w:rPr>
                <w:sz w:val="22"/>
                <w:szCs w:val="22"/>
                <w:lang w:val="en-GB"/>
              </w:rPr>
            </w:pPr>
            <w:r w:rsidRPr="00EF4666">
              <w:rPr>
                <w:sz w:val="22"/>
                <w:szCs w:val="22"/>
                <w:lang w:val="en-GB"/>
              </w:rPr>
              <w:t>12.6</w:t>
            </w:r>
          </w:p>
        </w:tc>
        <w:tc>
          <w:tcPr>
            <w:tcW w:w="1138" w:type="dxa"/>
          </w:tcPr>
          <w:p w14:paraId="60481018" w14:textId="77777777" w:rsidR="00EF4666" w:rsidRPr="00EF4666" w:rsidRDefault="00EF4666" w:rsidP="0025538D">
            <w:pPr>
              <w:spacing w:line="480" w:lineRule="auto"/>
              <w:rPr>
                <w:sz w:val="22"/>
                <w:szCs w:val="22"/>
                <w:lang w:val="en-GB"/>
              </w:rPr>
            </w:pPr>
            <w:r w:rsidRPr="00EF4666">
              <w:rPr>
                <w:sz w:val="22"/>
                <w:szCs w:val="22"/>
                <w:lang w:val="en-GB"/>
              </w:rPr>
              <w:t>P=0.84</w:t>
            </w:r>
          </w:p>
        </w:tc>
      </w:tr>
      <w:tr w:rsidR="00EF4666" w:rsidRPr="00EF4666" w14:paraId="4B694559" w14:textId="77777777" w:rsidTr="00EF4666">
        <w:tc>
          <w:tcPr>
            <w:tcW w:w="1694" w:type="dxa"/>
          </w:tcPr>
          <w:p w14:paraId="1F85C170" w14:textId="77777777" w:rsidR="00EF4666" w:rsidRPr="00EF4666" w:rsidRDefault="00EF4666" w:rsidP="0025538D">
            <w:pPr>
              <w:spacing w:line="480" w:lineRule="auto"/>
              <w:rPr>
                <w:sz w:val="22"/>
                <w:szCs w:val="22"/>
                <w:lang w:val="en-GB"/>
              </w:rPr>
            </w:pPr>
            <w:r w:rsidRPr="00EF4666">
              <w:rPr>
                <w:sz w:val="22"/>
                <w:szCs w:val="22"/>
                <w:lang w:val="en-GB"/>
              </w:rPr>
              <w:t>2</w:t>
            </w:r>
          </w:p>
        </w:tc>
        <w:tc>
          <w:tcPr>
            <w:tcW w:w="793" w:type="dxa"/>
            <w:gridSpan w:val="2"/>
          </w:tcPr>
          <w:p w14:paraId="695ABBB4" w14:textId="77777777" w:rsidR="00EF4666" w:rsidRPr="00EF4666" w:rsidRDefault="00EF4666" w:rsidP="0025538D">
            <w:pPr>
              <w:spacing w:line="480" w:lineRule="auto"/>
              <w:rPr>
                <w:sz w:val="22"/>
                <w:szCs w:val="22"/>
                <w:lang w:val="en-GB"/>
              </w:rPr>
            </w:pPr>
            <w:r w:rsidRPr="00EF4666">
              <w:rPr>
                <w:sz w:val="22"/>
                <w:szCs w:val="22"/>
                <w:lang w:val="en-GB"/>
              </w:rPr>
              <w:t>13.1</w:t>
            </w:r>
          </w:p>
        </w:tc>
        <w:tc>
          <w:tcPr>
            <w:tcW w:w="793" w:type="dxa"/>
          </w:tcPr>
          <w:p w14:paraId="58DFD64F" w14:textId="77777777" w:rsidR="00EF4666" w:rsidRPr="00EF4666" w:rsidRDefault="00EF4666" w:rsidP="0025538D">
            <w:pPr>
              <w:spacing w:line="480" w:lineRule="auto"/>
              <w:rPr>
                <w:sz w:val="22"/>
                <w:szCs w:val="22"/>
                <w:lang w:val="en-GB"/>
              </w:rPr>
            </w:pPr>
            <w:r w:rsidRPr="00EF4666">
              <w:rPr>
                <w:sz w:val="22"/>
                <w:szCs w:val="22"/>
                <w:lang w:val="en-GB"/>
              </w:rPr>
              <w:t>12.7</w:t>
            </w:r>
          </w:p>
        </w:tc>
        <w:tc>
          <w:tcPr>
            <w:tcW w:w="794" w:type="dxa"/>
          </w:tcPr>
          <w:p w14:paraId="1E2D8073" w14:textId="77777777" w:rsidR="00EF4666" w:rsidRPr="00EF4666" w:rsidRDefault="00EF4666" w:rsidP="0025538D">
            <w:pPr>
              <w:spacing w:line="480" w:lineRule="auto"/>
              <w:rPr>
                <w:sz w:val="22"/>
                <w:szCs w:val="22"/>
                <w:lang w:val="en-GB"/>
              </w:rPr>
            </w:pPr>
            <w:r w:rsidRPr="00EF4666">
              <w:rPr>
                <w:sz w:val="22"/>
                <w:szCs w:val="22"/>
                <w:lang w:val="en-GB"/>
              </w:rPr>
              <w:t>13.2</w:t>
            </w:r>
          </w:p>
        </w:tc>
        <w:tc>
          <w:tcPr>
            <w:tcW w:w="794" w:type="dxa"/>
          </w:tcPr>
          <w:p w14:paraId="52A576E5" w14:textId="77777777" w:rsidR="00EF4666" w:rsidRPr="00EF4666" w:rsidRDefault="00EF4666" w:rsidP="0025538D">
            <w:pPr>
              <w:spacing w:line="480" w:lineRule="auto"/>
              <w:rPr>
                <w:sz w:val="22"/>
                <w:szCs w:val="22"/>
                <w:lang w:val="en-GB"/>
              </w:rPr>
            </w:pPr>
            <w:r w:rsidRPr="00EF4666">
              <w:rPr>
                <w:sz w:val="22"/>
                <w:szCs w:val="22"/>
                <w:lang w:val="en-GB"/>
              </w:rPr>
              <w:t>14.7</w:t>
            </w:r>
          </w:p>
        </w:tc>
        <w:tc>
          <w:tcPr>
            <w:tcW w:w="794" w:type="dxa"/>
          </w:tcPr>
          <w:p w14:paraId="30CF1518" w14:textId="77777777" w:rsidR="00EF4666" w:rsidRPr="00EF4666" w:rsidRDefault="00EF4666" w:rsidP="0025538D">
            <w:pPr>
              <w:spacing w:line="480" w:lineRule="auto"/>
              <w:rPr>
                <w:sz w:val="22"/>
                <w:szCs w:val="22"/>
                <w:lang w:val="en-GB"/>
              </w:rPr>
            </w:pPr>
            <w:r w:rsidRPr="00EF4666">
              <w:rPr>
                <w:sz w:val="22"/>
                <w:szCs w:val="22"/>
                <w:lang w:val="en-GB"/>
              </w:rPr>
              <w:t>16.7</w:t>
            </w:r>
          </w:p>
        </w:tc>
        <w:tc>
          <w:tcPr>
            <w:tcW w:w="794" w:type="dxa"/>
          </w:tcPr>
          <w:p w14:paraId="136914C2" w14:textId="77777777" w:rsidR="00EF4666" w:rsidRPr="00EF4666" w:rsidRDefault="00EF4666" w:rsidP="0025538D">
            <w:pPr>
              <w:spacing w:line="480" w:lineRule="auto"/>
              <w:rPr>
                <w:sz w:val="22"/>
                <w:szCs w:val="22"/>
                <w:lang w:val="en-GB"/>
              </w:rPr>
            </w:pPr>
            <w:r w:rsidRPr="00EF4666">
              <w:rPr>
                <w:sz w:val="22"/>
                <w:szCs w:val="22"/>
                <w:lang w:val="en-GB"/>
              </w:rPr>
              <w:t>17.5</w:t>
            </w:r>
          </w:p>
        </w:tc>
        <w:tc>
          <w:tcPr>
            <w:tcW w:w="794" w:type="dxa"/>
          </w:tcPr>
          <w:p w14:paraId="414E248D" w14:textId="77777777" w:rsidR="00EF4666" w:rsidRPr="00EF4666" w:rsidRDefault="00EF4666" w:rsidP="0025538D">
            <w:pPr>
              <w:spacing w:line="480" w:lineRule="auto"/>
              <w:rPr>
                <w:sz w:val="22"/>
                <w:szCs w:val="22"/>
                <w:lang w:val="en-GB"/>
              </w:rPr>
            </w:pPr>
            <w:r w:rsidRPr="00EF4666">
              <w:rPr>
                <w:sz w:val="22"/>
                <w:szCs w:val="22"/>
                <w:lang w:val="en-GB"/>
              </w:rPr>
              <w:t>11.7</w:t>
            </w:r>
          </w:p>
        </w:tc>
        <w:tc>
          <w:tcPr>
            <w:tcW w:w="826" w:type="dxa"/>
          </w:tcPr>
          <w:p w14:paraId="6DDD1966" w14:textId="77777777" w:rsidR="00EF4666" w:rsidRPr="00EF4666" w:rsidRDefault="00EF4666" w:rsidP="0025538D">
            <w:pPr>
              <w:spacing w:line="480" w:lineRule="auto"/>
              <w:rPr>
                <w:sz w:val="22"/>
                <w:szCs w:val="22"/>
                <w:lang w:val="en-GB"/>
              </w:rPr>
            </w:pPr>
            <w:r w:rsidRPr="00EF4666">
              <w:rPr>
                <w:sz w:val="22"/>
                <w:szCs w:val="22"/>
                <w:lang w:val="en-GB"/>
              </w:rPr>
              <w:t>15.7</w:t>
            </w:r>
          </w:p>
        </w:tc>
        <w:tc>
          <w:tcPr>
            <w:tcW w:w="1138" w:type="dxa"/>
          </w:tcPr>
          <w:p w14:paraId="562458A3" w14:textId="77777777" w:rsidR="00EF4666" w:rsidRPr="00EF4666" w:rsidRDefault="00EF4666" w:rsidP="0025538D">
            <w:pPr>
              <w:spacing w:line="480" w:lineRule="auto"/>
              <w:rPr>
                <w:sz w:val="22"/>
                <w:szCs w:val="22"/>
                <w:lang w:val="en-GB"/>
              </w:rPr>
            </w:pPr>
            <w:r w:rsidRPr="00EF4666">
              <w:rPr>
                <w:sz w:val="22"/>
                <w:szCs w:val="22"/>
                <w:lang w:val="en-GB"/>
              </w:rPr>
              <w:t>P=0.33</w:t>
            </w:r>
          </w:p>
        </w:tc>
      </w:tr>
      <w:tr w:rsidR="00EF4666" w:rsidRPr="00EF4666" w14:paraId="16AA4ED7" w14:textId="77777777" w:rsidTr="00EF4666">
        <w:tc>
          <w:tcPr>
            <w:tcW w:w="1694" w:type="dxa"/>
          </w:tcPr>
          <w:p w14:paraId="209642E6" w14:textId="77777777" w:rsidR="00EF4666" w:rsidRPr="00EF4666" w:rsidRDefault="00EF4666" w:rsidP="0025538D">
            <w:pPr>
              <w:spacing w:line="480" w:lineRule="auto"/>
              <w:rPr>
                <w:sz w:val="22"/>
                <w:szCs w:val="22"/>
                <w:lang w:val="en-GB"/>
              </w:rPr>
            </w:pPr>
            <w:r w:rsidRPr="00EF4666">
              <w:rPr>
                <w:sz w:val="22"/>
                <w:szCs w:val="22"/>
                <w:lang w:val="en-GB"/>
              </w:rPr>
              <w:t>3</w:t>
            </w:r>
          </w:p>
        </w:tc>
        <w:tc>
          <w:tcPr>
            <w:tcW w:w="793" w:type="dxa"/>
            <w:gridSpan w:val="2"/>
          </w:tcPr>
          <w:p w14:paraId="3F9123AF" w14:textId="77777777" w:rsidR="00EF4666" w:rsidRPr="00EF4666" w:rsidRDefault="00EF4666" w:rsidP="0025538D">
            <w:pPr>
              <w:spacing w:line="480" w:lineRule="auto"/>
              <w:rPr>
                <w:sz w:val="22"/>
                <w:szCs w:val="22"/>
                <w:lang w:val="en-GB"/>
              </w:rPr>
            </w:pPr>
            <w:r w:rsidRPr="00EF4666">
              <w:rPr>
                <w:sz w:val="22"/>
                <w:szCs w:val="22"/>
                <w:lang w:val="en-GB"/>
              </w:rPr>
              <w:t>15.8</w:t>
            </w:r>
          </w:p>
        </w:tc>
        <w:tc>
          <w:tcPr>
            <w:tcW w:w="793" w:type="dxa"/>
          </w:tcPr>
          <w:p w14:paraId="3E12B7E8" w14:textId="77777777" w:rsidR="00EF4666" w:rsidRPr="00EF4666" w:rsidRDefault="00EF4666" w:rsidP="0025538D">
            <w:pPr>
              <w:spacing w:line="480" w:lineRule="auto"/>
              <w:rPr>
                <w:sz w:val="22"/>
                <w:szCs w:val="22"/>
                <w:lang w:val="en-GB"/>
              </w:rPr>
            </w:pPr>
            <w:r w:rsidRPr="00EF4666">
              <w:rPr>
                <w:sz w:val="22"/>
                <w:szCs w:val="22"/>
                <w:lang w:val="en-GB"/>
              </w:rPr>
              <w:t>16.6</w:t>
            </w:r>
          </w:p>
        </w:tc>
        <w:tc>
          <w:tcPr>
            <w:tcW w:w="794" w:type="dxa"/>
          </w:tcPr>
          <w:p w14:paraId="6F26161F" w14:textId="77777777" w:rsidR="00EF4666" w:rsidRPr="00EF4666" w:rsidRDefault="00EF4666" w:rsidP="0025538D">
            <w:pPr>
              <w:spacing w:line="480" w:lineRule="auto"/>
              <w:rPr>
                <w:sz w:val="22"/>
                <w:szCs w:val="22"/>
                <w:lang w:val="en-GB"/>
              </w:rPr>
            </w:pPr>
            <w:r w:rsidRPr="00EF4666">
              <w:rPr>
                <w:sz w:val="22"/>
                <w:szCs w:val="22"/>
                <w:lang w:val="en-GB"/>
              </w:rPr>
              <w:t>16.5</w:t>
            </w:r>
          </w:p>
        </w:tc>
        <w:tc>
          <w:tcPr>
            <w:tcW w:w="794" w:type="dxa"/>
          </w:tcPr>
          <w:p w14:paraId="232B911C" w14:textId="77777777" w:rsidR="00EF4666" w:rsidRPr="00EF4666" w:rsidRDefault="00EF4666" w:rsidP="0025538D">
            <w:pPr>
              <w:spacing w:line="480" w:lineRule="auto"/>
              <w:rPr>
                <w:sz w:val="22"/>
                <w:szCs w:val="22"/>
                <w:lang w:val="en-GB"/>
              </w:rPr>
            </w:pPr>
            <w:r w:rsidRPr="00EF4666">
              <w:rPr>
                <w:sz w:val="22"/>
                <w:szCs w:val="22"/>
                <w:lang w:val="en-GB"/>
              </w:rPr>
              <w:t>15.8</w:t>
            </w:r>
          </w:p>
        </w:tc>
        <w:tc>
          <w:tcPr>
            <w:tcW w:w="794" w:type="dxa"/>
          </w:tcPr>
          <w:p w14:paraId="596A9DBC" w14:textId="77777777" w:rsidR="00EF4666" w:rsidRPr="00EF4666" w:rsidRDefault="00EF4666" w:rsidP="0025538D">
            <w:pPr>
              <w:spacing w:line="480" w:lineRule="auto"/>
              <w:rPr>
                <w:sz w:val="22"/>
                <w:szCs w:val="22"/>
                <w:lang w:val="en-GB"/>
              </w:rPr>
            </w:pPr>
            <w:r w:rsidRPr="00EF4666">
              <w:rPr>
                <w:sz w:val="22"/>
                <w:szCs w:val="22"/>
                <w:lang w:val="en-GB"/>
              </w:rPr>
              <w:t>16.4</w:t>
            </w:r>
          </w:p>
        </w:tc>
        <w:tc>
          <w:tcPr>
            <w:tcW w:w="794" w:type="dxa"/>
          </w:tcPr>
          <w:p w14:paraId="6A3228D6" w14:textId="77777777" w:rsidR="00EF4666" w:rsidRPr="00EF4666" w:rsidRDefault="00EF4666" w:rsidP="0025538D">
            <w:pPr>
              <w:spacing w:line="480" w:lineRule="auto"/>
              <w:rPr>
                <w:sz w:val="22"/>
                <w:szCs w:val="22"/>
                <w:lang w:val="en-GB"/>
              </w:rPr>
            </w:pPr>
            <w:r w:rsidRPr="00EF4666">
              <w:rPr>
                <w:sz w:val="22"/>
                <w:szCs w:val="22"/>
                <w:lang w:val="en-GB"/>
              </w:rPr>
              <w:t>18.1</w:t>
            </w:r>
          </w:p>
        </w:tc>
        <w:tc>
          <w:tcPr>
            <w:tcW w:w="794" w:type="dxa"/>
          </w:tcPr>
          <w:p w14:paraId="21557708" w14:textId="77777777" w:rsidR="00EF4666" w:rsidRPr="00EF4666" w:rsidRDefault="00EF4666" w:rsidP="0025538D">
            <w:pPr>
              <w:spacing w:line="480" w:lineRule="auto"/>
              <w:rPr>
                <w:sz w:val="22"/>
                <w:szCs w:val="22"/>
                <w:lang w:val="en-GB"/>
              </w:rPr>
            </w:pPr>
            <w:r w:rsidRPr="00EF4666">
              <w:rPr>
                <w:sz w:val="22"/>
                <w:szCs w:val="22"/>
                <w:lang w:val="en-GB"/>
              </w:rPr>
              <w:t>22.5</w:t>
            </w:r>
          </w:p>
        </w:tc>
        <w:tc>
          <w:tcPr>
            <w:tcW w:w="826" w:type="dxa"/>
          </w:tcPr>
          <w:p w14:paraId="66C426DA" w14:textId="77777777" w:rsidR="00EF4666" w:rsidRPr="00EF4666" w:rsidRDefault="00EF4666" w:rsidP="0025538D">
            <w:pPr>
              <w:spacing w:line="480" w:lineRule="auto"/>
              <w:rPr>
                <w:sz w:val="22"/>
                <w:szCs w:val="22"/>
                <w:lang w:val="en-GB"/>
              </w:rPr>
            </w:pPr>
            <w:r w:rsidRPr="00EF4666">
              <w:rPr>
                <w:sz w:val="22"/>
                <w:szCs w:val="22"/>
                <w:lang w:val="en-GB"/>
              </w:rPr>
              <w:t>16.3</w:t>
            </w:r>
          </w:p>
        </w:tc>
        <w:tc>
          <w:tcPr>
            <w:tcW w:w="1138" w:type="dxa"/>
          </w:tcPr>
          <w:p w14:paraId="0E1354D6" w14:textId="77777777" w:rsidR="00EF4666" w:rsidRPr="00EF4666" w:rsidRDefault="00EF4666" w:rsidP="0025538D">
            <w:pPr>
              <w:spacing w:line="480" w:lineRule="auto"/>
              <w:rPr>
                <w:sz w:val="22"/>
                <w:szCs w:val="22"/>
                <w:lang w:val="en-GB"/>
              </w:rPr>
            </w:pPr>
            <w:r w:rsidRPr="00EF4666">
              <w:rPr>
                <w:sz w:val="22"/>
                <w:szCs w:val="22"/>
                <w:lang w:val="en-GB"/>
              </w:rPr>
              <w:t>P=0.22</w:t>
            </w:r>
          </w:p>
        </w:tc>
      </w:tr>
      <w:tr w:rsidR="00EF4666" w:rsidRPr="00EF4666" w14:paraId="3618F371" w14:textId="77777777" w:rsidTr="00EF4666">
        <w:tc>
          <w:tcPr>
            <w:tcW w:w="1694" w:type="dxa"/>
            <w:tcBorders>
              <w:bottom w:val="nil"/>
            </w:tcBorders>
          </w:tcPr>
          <w:p w14:paraId="1E9F5152" w14:textId="77777777" w:rsidR="00EF4666" w:rsidRPr="00EF4666" w:rsidRDefault="00EF4666" w:rsidP="0025538D">
            <w:pPr>
              <w:spacing w:line="480" w:lineRule="auto"/>
              <w:rPr>
                <w:sz w:val="22"/>
                <w:szCs w:val="22"/>
                <w:lang w:val="en-GB"/>
              </w:rPr>
            </w:pPr>
            <w:r w:rsidRPr="00EF4666">
              <w:rPr>
                <w:sz w:val="22"/>
                <w:szCs w:val="22"/>
                <w:lang w:val="en-GB"/>
              </w:rPr>
              <w:t>4</w:t>
            </w:r>
          </w:p>
        </w:tc>
        <w:tc>
          <w:tcPr>
            <w:tcW w:w="793" w:type="dxa"/>
            <w:gridSpan w:val="2"/>
            <w:tcBorders>
              <w:bottom w:val="nil"/>
            </w:tcBorders>
          </w:tcPr>
          <w:p w14:paraId="60FF67A4" w14:textId="77777777" w:rsidR="00EF4666" w:rsidRPr="00EF4666" w:rsidRDefault="00EF4666" w:rsidP="0025538D">
            <w:pPr>
              <w:spacing w:line="480" w:lineRule="auto"/>
              <w:rPr>
                <w:sz w:val="22"/>
                <w:szCs w:val="22"/>
                <w:lang w:val="en-GB"/>
              </w:rPr>
            </w:pPr>
            <w:r w:rsidRPr="00EF4666">
              <w:rPr>
                <w:sz w:val="22"/>
                <w:szCs w:val="22"/>
                <w:lang w:val="en-GB"/>
              </w:rPr>
              <w:t>24.6</w:t>
            </w:r>
          </w:p>
        </w:tc>
        <w:tc>
          <w:tcPr>
            <w:tcW w:w="793" w:type="dxa"/>
            <w:tcBorders>
              <w:bottom w:val="nil"/>
            </w:tcBorders>
          </w:tcPr>
          <w:p w14:paraId="4137E8E7" w14:textId="77777777" w:rsidR="00EF4666" w:rsidRPr="00EF4666" w:rsidRDefault="00EF4666" w:rsidP="0025538D">
            <w:pPr>
              <w:spacing w:line="480" w:lineRule="auto"/>
              <w:rPr>
                <w:sz w:val="22"/>
                <w:szCs w:val="22"/>
                <w:lang w:val="en-GB"/>
              </w:rPr>
            </w:pPr>
            <w:r w:rsidRPr="00EF4666">
              <w:rPr>
                <w:sz w:val="22"/>
                <w:szCs w:val="22"/>
                <w:lang w:val="en-GB"/>
              </w:rPr>
              <w:t>18.5</w:t>
            </w:r>
          </w:p>
        </w:tc>
        <w:tc>
          <w:tcPr>
            <w:tcW w:w="794" w:type="dxa"/>
            <w:tcBorders>
              <w:bottom w:val="nil"/>
            </w:tcBorders>
          </w:tcPr>
          <w:p w14:paraId="18EEB618" w14:textId="77777777" w:rsidR="00EF4666" w:rsidRPr="00EF4666" w:rsidRDefault="00EF4666" w:rsidP="0025538D">
            <w:pPr>
              <w:spacing w:line="480" w:lineRule="auto"/>
              <w:rPr>
                <w:sz w:val="22"/>
                <w:szCs w:val="22"/>
                <w:lang w:val="en-GB"/>
              </w:rPr>
            </w:pPr>
            <w:r w:rsidRPr="00EF4666">
              <w:rPr>
                <w:sz w:val="22"/>
                <w:szCs w:val="22"/>
                <w:lang w:val="en-GB"/>
              </w:rPr>
              <w:t>23.4</w:t>
            </w:r>
          </w:p>
        </w:tc>
        <w:tc>
          <w:tcPr>
            <w:tcW w:w="794" w:type="dxa"/>
            <w:tcBorders>
              <w:bottom w:val="nil"/>
            </w:tcBorders>
          </w:tcPr>
          <w:p w14:paraId="18CC77D6" w14:textId="77777777" w:rsidR="00EF4666" w:rsidRPr="00EF4666" w:rsidRDefault="00EF4666" w:rsidP="0025538D">
            <w:pPr>
              <w:spacing w:line="480" w:lineRule="auto"/>
              <w:rPr>
                <w:sz w:val="22"/>
                <w:szCs w:val="22"/>
                <w:lang w:val="en-GB"/>
              </w:rPr>
            </w:pPr>
            <w:r w:rsidRPr="00EF4666">
              <w:rPr>
                <w:sz w:val="22"/>
                <w:szCs w:val="22"/>
                <w:lang w:val="en-GB"/>
              </w:rPr>
              <w:t>21.1</w:t>
            </w:r>
          </w:p>
        </w:tc>
        <w:tc>
          <w:tcPr>
            <w:tcW w:w="794" w:type="dxa"/>
            <w:tcBorders>
              <w:bottom w:val="nil"/>
            </w:tcBorders>
          </w:tcPr>
          <w:p w14:paraId="771DFA4C" w14:textId="77777777" w:rsidR="00EF4666" w:rsidRPr="00EF4666" w:rsidRDefault="00EF4666" w:rsidP="0025538D">
            <w:pPr>
              <w:spacing w:line="480" w:lineRule="auto"/>
              <w:rPr>
                <w:sz w:val="22"/>
                <w:szCs w:val="22"/>
                <w:lang w:val="en-GB"/>
              </w:rPr>
            </w:pPr>
            <w:r w:rsidRPr="00EF4666">
              <w:rPr>
                <w:sz w:val="22"/>
                <w:szCs w:val="22"/>
                <w:lang w:val="en-GB"/>
              </w:rPr>
              <w:t>21.8</w:t>
            </w:r>
          </w:p>
        </w:tc>
        <w:tc>
          <w:tcPr>
            <w:tcW w:w="794" w:type="dxa"/>
            <w:tcBorders>
              <w:bottom w:val="nil"/>
            </w:tcBorders>
          </w:tcPr>
          <w:p w14:paraId="5418203B" w14:textId="77777777" w:rsidR="00EF4666" w:rsidRPr="00EF4666" w:rsidRDefault="00EF4666" w:rsidP="0025538D">
            <w:pPr>
              <w:spacing w:line="480" w:lineRule="auto"/>
              <w:rPr>
                <w:sz w:val="22"/>
                <w:szCs w:val="22"/>
                <w:lang w:val="en-GB"/>
              </w:rPr>
            </w:pPr>
            <w:r w:rsidRPr="00EF4666">
              <w:rPr>
                <w:sz w:val="22"/>
                <w:szCs w:val="22"/>
                <w:lang w:val="en-GB"/>
              </w:rPr>
              <w:t>19.4</w:t>
            </w:r>
          </w:p>
        </w:tc>
        <w:tc>
          <w:tcPr>
            <w:tcW w:w="794" w:type="dxa"/>
            <w:tcBorders>
              <w:bottom w:val="nil"/>
            </w:tcBorders>
          </w:tcPr>
          <w:p w14:paraId="3C99638E" w14:textId="77777777" w:rsidR="00EF4666" w:rsidRPr="00EF4666" w:rsidRDefault="00EF4666" w:rsidP="0025538D">
            <w:pPr>
              <w:spacing w:line="480" w:lineRule="auto"/>
              <w:rPr>
                <w:sz w:val="22"/>
                <w:szCs w:val="22"/>
                <w:lang w:val="en-GB"/>
              </w:rPr>
            </w:pPr>
            <w:r w:rsidRPr="00EF4666">
              <w:rPr>
                <w:sz w:val="22"/>
                <w:szCs w:val="22"/>
                <w:lang w:val="en-GB"/>
              </w:rPr>
              <w:t>17.3</w:t>
            </w:r>
          </w:p>
        </w:tc>
        <w:tc>
          <w:tcPr>
            <w:tcW w:w="826" w:type="dxa"/>
            <w:tcBorders>
              <w:bottom w:val="nil"/>
            </w:tcBorders>
          </w:tcPr>
          <w:p w14:paraId="638D1C8B" w14:textId="77777777" w:rsidR="00EF4666" w:rsidRPr="00EF4666" w:rsidRDefault="00EF4666" w:rsidP="0025538D">
            <w:pPr>
              <w:spacing w:line="480" w:lineRule="auto"/>
              <w:rPr>
                <w:sz w:val="22"/>
                <w:szCs w:val="22"/>
                <w:lang w:val="en-GB"/>
              </w:rPr>
            </w:pPr>
            <w:r w:rsidRPr="00EF4666">
              <w:rPr>
                <w:sz w:val="22"/>
                <w:szCs w:val="22"/>
                <w:lang w:val="en-GB"/>
              </w:rPr>
              <w:t>23.4</w:t>
            </w:r>
          </w:p>
        </w:tc>
        <w:tc>
          <w:tcPr>
            <w:tcW w:w="1138" w:type="dxa"/>
            <w:tcBorders>
              <w:bottom w:val="nil"/>
            </w:tcBorders>
          </w:tcPr>
          <w:p w14:paraId="378CF828" w14:textId="77777777" w:rsidR="00EF4666" w:rsidRPr="00EF4666" w:rsidRDefault="00EF4666" w:rsidP="0025538D">
            <w:pPr>
              <w:spacing w:line="480" w:lineRule="auto"/>
              <w:rPr>
                <w:sz w:val="22"/>
                <w:szCs w:val="22"/>
                <w:lang w:val="en-GB"/>
              </w:rPr>
            </w:pPr>
            <w:r w:rsidRPr="00EF4666">
              <w:rPr>
                <w:sz w:val="22"/>
                <w:szCs w:val="22"/>
                <w:lang w:val="en-GB"/>
              </w:rPr>
              <w:t>P=0.17</w:t>
            </w:r>
          </w:p>
        </w:tc>
      </w:tr>
      <w:tr w:rsidR="00EF4666" w:rsidRPr="00EF4666" w14:paraId="1E544025" w14:textId="77777777" w:rsidTr="00EF4666">
        <w:tc>
          <w:tcPr>
            <w:tcW w:w="1694" w:type="dxa"/>
            <w:tcBorders>
              <w:top w:val="nil"/>
              <w:bottom w:val="nil"/>
            </w:tcBorders>
          </w:tcPr>
          <w:p w14:paraId="764018E1" w14:textId="77777777" w:rsidR="00EF4666" w:rsidRPr="00EF4666" w:rsidRDefault="00EF4666" w:rsidP="0025538D">
            <w:pPr>
              <w:spacing w:line="480" w:lineRule="auto"/>
              <w:rPr>
                <w:sz w:val="22"/>
                <w:szCs w:val="22"/>
                <w:lang w:val="en-GB"/>
              </w:rPr>
            </w:pPr>
            <w:r w:rsidRPr="00EF4666">
              <w:rPr>
                <w:sz w:val="22"/>
                <w:szCs w:val="22"/>
                <w:lang w:val="en-GB"/>
              </w:rPr>
              <w:t>Quintile 5 (most deprived)</w:t>
            </w:r>
          </w:p>
        </w:tc>
        <w:tc>
          <w:tcPr>
            <w:tcW w:w="793" w:type="dxa"/>
            <w:gridSpan w:val="2"/>
            <w:tcBorders>
              <w:top w:val="nil"/>
              <w:bottom w:val="nil"/>
            </w:tcBorders>
          </w:tcPr>
          <w:p w14:paraId="14075FFC" w14:textId="77777777" w:rsidR="00EF4666" w:rsidRPr="00EF4666" w:rsidRDefault="00EF4666" w:rsidP="0025538D">
            <w:pPr>
              <w:spacing w:line="480" w:lineRule="auto"/>
              <w:rPr>
                <w:sz w:val="22"/>
                <w:szCs w:val="22"/>
                <w:lang w:val="en-GB"/>
              </w:rPr>
            </w:pPr>
            <w:r w:rsidRPr="00EF4666">
              <w:rPr>
                <w:sz w:val="22"/>
                <w:szCs w:val="22"/>
                <w:lang w:val="en-GB"/>
              </w:rPr>
              <w:t>34.7</w:t>
            </w:r>
          </w:p>
        </w:tc>
        <w:tc>
          <w:tcPr>
            <w:tcW w:w="793" w:type="dxa"/>
            <w:tcBorders>
              <w:top w:val="nil"/>
              <w:bottom w:val="nil"/>
            </w:tcBorders>
          </w:tcPr>
          <w:p w14:paraId="79F9FDEA" w14:textId="77777777" w:rsidR="00EF4666" w:rsidRPr="00EF4666" w:rsidRDefault="00EF4666" w:rsidP="0025538D">
            <w:pPr>
              <w:spacing w:line="480" w:lineRule="auto"/>
              <w:rPr>
                <w:sz w:val="22"/>
                <w:szCs w:val="22"/>
                <w:lang w:val="en-GB"/>
              </w:rPr>
            </w:pPr>
            <w:r w:rsidRPr="00EF4666">
              <w:rPr>
                <w:sz w:val="22"/>
                <w:szCs w:val="22"/>
                <w:lang w:val="en-GB"/>
              </w:rPr>
              <w:t>36.4</w:t>
            </w:r>
          </w:p>
        </w:tc>
        <w:tc>
          <w:tcPr>
            <w:tcW w:w="794" w:type="dxa"/>
            <w:tcBorders>
              <w:top w:val="nil"/>
              <w:bottom w:val="nil"/>
            </w:tcBorders>
          </w:tcPr>
          <w:p w14:paraId="068F0321" w14:textId="77777777" w:rsidR="00EF4666" w:rsidRPr="00EF4666" w:rsidRDefault="00EF4666" w:rsidP="0025538D">
            <w:pPr>
              <w:spacing w:line="480" w:lineRule="auto"/>
              <w:rPr>
                <w:sz w:val="22"/>
                <w:szCs w:val="22"/>
                <w:lang w:val="en-GB"/>
              </w:rPr>
            </w:pPr>
            <w:r w:rsidRPr="00EF4666">
              <w:rPr>
                <w:sz w:val="22"/>
                <w:szCs w:val="22"/>
                <w:lang w:val="en-GB"/>
              </w:rPr>
              <w:t>33.2</w:t>
            </w:r>
          </w:p>
        </w:tc>
        <w:tc>
          <w:tcPr>
            <w:tcW w:w="794" w:type="dxa"/>
            <w:tcBorders>
              <w:top w:val="nil"/>
              <w:bottom w:val="nil"/>
            </w:tcBorders>
          </w:tcPr>
          <w:p w14:paraId="3777CC0D" w14:textId="77777777" w:rsidR="00EF4666" w:rsidRPr="00EF4666" w:rsidRDefault="00EF4666" w:rsidP="0025538D">
            <w:pPr>
              <w:spacing w:line="480" w:lineRule="auto"/>
              <w:rPr>
                <w:sz w:val="22"/>
                <w:szCs w:val="22"/>
                <w:lang w:val="en-GB"/>
              </w:rPr>
            </w:pPr>
            <w:r w:rsidRPr="00EF4666">
              <w:rPr>
                <w:sz w:val="22"/>
                <w:szCs w:val="22"/>
                <w:lang w:val="en-GB"/>
              </w:rPr>
              <w:t>37.5</w:t>
            </w:r>
          </w:p>
        </w:tc>
        <w:tc>
          <w:tcPr>
            <w:tcW w:w="794" w:type="dxa"/>
            <w:tcBorders>
              <w:top w:val="nil"/>
              <w:bottom w:val="nil"/>
            </w:tcBorders>
          </w:tcPr>
          <w:p w14:paraId="09DBD802" w14:textId="77777777" w:rsidR="00EF4666" w:rsidRPr="00EF4666" w:rsidRDefault="00EF4666" w:rsidP="0025538D">
            <w:pPr>
              <w:spacing w:line="480" w:lineRule="auto"/>
              <w:rPr>
                <w:sz w:val="22"/>
                <w:szCs w:val="22"/>
                <w:lang w:val="en-GB"/>
              </w:rPr>
            </w:pPr>
            <w:r w:rsidRPr="00EF4666">
              <w:rPr>
                <w:sz w:val="22"/>
                <w:szCs w:val="22"/>
                <w:lang w:val="en-GB"/>
              </w:rPr>
              <w:t>27.9</w:t>
            </w:r>
          </w:p>
        </w:tc>
        <w:tc>
          <w:tcPr>
            <w:tcW w:w="794" w:type="dxa"/>
            <w:tcBorders>
              <w:top w:val="nil"/>
              <w:bottom w:val="nil"/>
            </w:tcBorders>
          </w:tcPr>
          <w:p w14:paraId="51FA6A91" w14:textId="77777777" w:rsidR="00EF4666" w:rsidRPr="00EF4666" w:rsidRDefault="00EF4666" w:rsidP="0025538D">
            <w:pPr>
              <w:spacing w:line="480" w:lineRule="auto"/>
              <w:rPr>
                <w:sz w:val="22"/>
                <w:szCs w:val="22"/>
                <w:lang w:val="en-GB"/>
              </w:rPr>
            </w:pPr>
            <w:r w:rsidRPr="00EF4666">
              <w:rPr>
                <w:sz w:val="22"/>
                <w:szCs w:val="22"/>
                <w:lang w:val="en-GB"/>
              </w:rPr>
              <w:t>34.4</w:t>
            </w:r>
          </w:p>
        </w:tc>
        <w:tc>
          <w:tcPr>
            <w:tcW w:w="794" w:type="dxa"/>
            <w:tcBorders>
              <w:top w:val="nil"/>
              <w:bottom w:val="nil"/>
            </w:tcBorders>
          </w:tcPr>
          <w:p w14:paraId="0ED70C1A" w14:textId="77777777" w:rsidR="00EF4666" w:rsidRPr="00EF4666" w:rsidRDefault="00EF4666" w:rsidP="0025538D">
            <w:pPr>
              <w:spacing w:line="480" w:lineRule="auto"/>
              <w:rPr>
                <w:sz w:val="22"/>
                <w:szCs w:val="22"/>
                <w:lang w:val="en-GB"/>
              </w:rPr>
            </w:pPr>
            <w:r w:rsidRPr="00EF4666">
              <w:rPr>
                <w:sz w:val="22"/>
                <w:szCs w:val="22"/>
                <w:lang w:val="en-GB"/>
              </w:rPr>
              <w:t>36.8</w:t>
            </w:r>
          </w:p>
        </w:tc>
        <w:tc>
          <w:tcPr>
            <w:tcW w:w="826" w:type="dxa"/>
            <w:tcBorders>
              <w:top w:val="nil"/>
              <w:bottom w:val="nil"/>
            </w:tcBorders>
          </w:tcPr>
          <w:p w14:paraId="6AF80999" w14:textId="77777777" w:rsidR="00EF4666" w:rsidRPr="00EF4666" w:rsidRDefault="00EF4666" w:rsidP="0025538D">
            <w:pPr>
              <w:spacing w:line="480" w:lineRule="auto"/>
              <w:rPr>
                <w:sz w:val="22"/>
                <w:szCs w:val="22"/>
                <w:lang w:val="en-GB"/>
              </w:rPr>
            </w:pPr>
            <w:r w:rsidRPr="00EF4666">
              <w:rPr>
                <w:sz w:val="22"/>
                <w:szCs w:val="22"/>
                <w:lang w:val="en-GB"/>
              </w:rPr>
              <w:t>31.7</w:t>
            </w:r>
          </w:p>
        </w:tc>
        <w:tc>
          <w:tcPr>
            <w:tcW w:w="1138" w:type="dxa"/>
            <w:tcBorders>
              <w:top w:val="nil"/>
              <w:bottom w:val="nil"/>
            </w:tcBorders>
          </w:tcPr>
          <w:p w14:paraId="48952FB6" w14:textId="77777777" w:rsidR="00EF4666" w:rsidRPr="00EF4666" w:rsidRDefault="00EF4666" w:rsidP="0025538D">
            <w:pPr>
              <w:spacing w:line="480" w:lineRule="auto"/>
              <w:rPr>
                <w:sz w:val="22"/>
                <w:szCs w:val="22"/>
                <w:lang w:val="en-GB"/>
              </w:rPr>
            </w:pPr>
            <w:r w:rsidRPr="00EF4666">
              <w:rPr>
                <w:sz w:val="22"/>
                <w:szCs w:val="22"/>
                <w:lang w:val="en-GB"/>
              </w:rPr>
              <w:t>P=0.20</w:t>
            </w:r>
          </w:p>
        </w:tc>
      </w:tr>
      <w:tr w:rsidR="00EF4666" w:rsidRPr="00EF4666" w14:paraId="3E01B7C1" w14:textId="77777777" w:rsidTr="00EF4666">
        <w:tc>
          <w:tcPr>
            <w:tcW w:w="1694" w:type="dxa"/>
            <w:tcBorders>
              <w:top w:val="nil"/>
              <w:bottom w:val="single" w:sz="4" w:space="0" w:color="auto"/>
            </w:tcBorders>
          </w:tcPr>
          <w:p w14:paraId="212D9BEB" w14:textId="77777777" w:rsidR="00EF4666" w:rsidRPr="00EF4666" w:rsidRDefault="00EF4666" w:rsidP="0025538D">
            <w:pPr>
              <w:spacing w:line="480" w:lineRule="auto"/>
              <w:rPr>
                <w:sz w:val="22"/>
                <w:szCs w:val="22"/>
                <w:lang w:val="en-GB"/>
              </w:rPr>
            </w:pPr>
            <w:r w:rsidRPr="00EF4666">
              <w:rPr>
                <w:sz w:val="22"/>
                <w:szCs w:val="22"/>
                <w:lang w:val="en-GB"/>
              </w:rPr>
              <w:t>Unknown</w:t>
            </w:r>
          </w:p>
        </w:tc>
        <w:tc>
          <w:tcPr>
            <w:tcW w:w="793" w:type="dxa"/>
            <w:gridSpan w:val="2"/>
            <w:tcBorders>
              <w:top w:val="nil"/>
              <w:bottom w:val="single" w:sz="4" w:space="0" w:color="auto"/>
            </w:tcBorders>
          </w:tcPr>
          <w:p w14:paraId="6DC33CFE" w14:textId="77777777" w:rsidR="00EF4666" w:rsidRPr="00EF4666" w:rsidRDefault="00EF4666" w:rsidP="0025538D">
            <w:pPr>
              <w:spacing w:line="480" w:lineRule="auto"/>
              <w:rPr>
                <w:sz w:val="22"/>
                <w:szCs w:val="22"/>
                <w:lang w:val="en-GB"/>
              </w:rPr>
            </w:pPr>
            <w:r w:rsidRPr="00EF4666">
              <w:rPr>
                <w:sz w:val="22"/>
                <w:szCs w:val="22"/>
                <w:lang w:val="en-GB"/>
              </w:rPr>
              <w:t>0.5</w:t>
            </w:r>
          </w:p>
        </w:tc>
        <w:tc>
          <w:tcPr>
            <w:tcW w:w="793" w:type="dxa"/>
            <w:tcBorders>
              <w:top w:val="nil"/>
              <w:bottom w:val="single" w:sz="4" w:space="0" w:color="auto"/>
            </w:tcBorders>
          </w:tcPr>
          <w:p w14:paraId="7607C612" w14:textId="77777777" w:rsidR="00EF4666" w:rsidRPr="00EF4666" w:rsidRDefault="00EF4666" w:rsidP="0025538D">
            <w:pPr>
              <w:spacing w:line="480" w:lineRule="auto"/>
              <w:rPr>
                <w:sz w:val="22"/>
                <w:szCs w:val="22"/>
                <w:lang w:val="en-GB"/>
              </w:rPr>
            </w:pPr>
            <w:r w:rsidRPr="00EF4666">
              <w:rPr>
                <w:sz w:val="22"/>
                <w:szCs w:val="22"/>
                <w:lang w:val="en-GB"/>
              </w:rPr>
              <w:t>2.6</w:t>
            </w:r>
          </w:p>
        </w:tc>
        <w:tc>
          <w:tcPr>
            <w:tcW w:w="794" w:type="dxa"/>
            <w:tcBorders>
              <w:top w:val="nil"/>
              <w:bottom w:val="single" w:sz="4" w:space="0" w:color="auto"/>
            </w:tcBorders>
          </w:tcPr>
          <w:p w14:paraId="23468CAA" w14:textId="77777777" w:rsidR="00EF4666" w:rsidRPr="00EF4666" w:rsidRDefault="00EF4666" w:rsidP="0025538D">
            <w:pPr>
              <w:spacing w:line="480" w:lineRule="auto"/>
              <w:rPr>
                <w:sz w:val="22"/>
                <w:szCs w:val="22"/>
                <w:lang w:val="en-GB"/>
              </w:rPr>
            </w:pPr>
            <w:r w:rsidRPr="00EF4666">
              <w:rPr>
                <w:sz w:val="22"/>
                <w:szCs w:val="22"/>
                <w:lang w:val="en-GB"/>
              </w:rPr>
              <w:t>2.7</w:t>
            </w:r>
          </w:p>
        </w:tc>
        <w:tc>
          <w:tcPr>
            <w:tcW w:w="794" w:type="dxa"/>
            <w:tcBorders>
              <w:top w:val="nil"/>
              <w:bottom w:val="single" w:sz="4" w:space="0" w:color="auto"/>
            </w:tcBorders>
          </w:tcPr>
          <w:p w14:paraId="648F0D6D" w14:textId="77777777" w:rsidR="00EF4666" w:rsidRPr="00EF4666" w:rsidRDefault="00EF4666" w:rsidP="0025538D">
            <w:pPr>
              <w:spacing w:line="480" w:lineRule="auto"/>
              <w:rPr>
                <w:sz w:val="22"/>
                <w:szCs w:val="22"/>
                <w:lang w:val="en-GB"/>
              </w:rPr>
            </w:pPr>
            <w:r w:rsidRPr="00EF4666">
              <w:rPr>
                <w:sz w:val="22"/>
                <w:szCs w:val="22"/>
                <w:lang w:val="en-GB"/>
              </w:rPr>
              <w:t>1.8</w:t>
            </w:r>
          </w:p>
        </w:tc>
        <w:tc>
          <w:tcPr>
            <w:tcW w:w="794" w:type="dxa"/>
            <w:tcBorders>
              <w:top w:val="nil"/>
              <w:bottom w:val="single" w:sz="4" w:space="0" w:color="auto"/>
            </w:tcBorders>
          </w:tcPr>
          <w:p w14:paraId="5F030D3A" w14:textId="77777777" w:rsidR="00EF4666" w:rsidRPr="00EF4666" w:rsidRDefault="00EF4666" w:rsidP="0025538D">
            <w:pPr>
              <w:spacing w:line="480" w:lineRule="auto"/>
              <w:rPr>
                <w:sz w:val="22"/>
                <w:szCs w:val="22"/>
                <w:lang w:val="en-GB"/>
              </w:rPr>
            </w:pPr>
            <w:r w:rsidRPr="00EF4666">
              <w:rPr>
                <w:sz w:val="22"/>
                <w:szCs w:val="22"/>
                <w:lang w:val="en-GB"/>
              </w:rPr>
              <w:t>0</w:t>
            </w:r>
          </w:p>
        </w:tc>
        <w:tc>
          <w:tcPr>
            <w:tcW w:w="794" w:type="dxa"/>
            <w:tcBorders>
              <w:top w:val="nil"/>
              <w:bottom w:val="single" w:sz="4" w:space="0" w:color="auto"/>
            </w:tcBorders>
          </w:tcPr>
          <w:p w14:paraId="131F42DD" w14:textId="77777777" w:rsidR="00EF4666" w:rsidRPr="00EF4666" w:rsidRDefault="00EF4666" w:rsidP="0025538D">
            <w:pPr>
              <w:spacing w:line="480" w:lineRule="auto"/>
              <w:rPr>
                <w:sz w:val="22"/>
                <w:szCs w:val="22"/>
                <w:lang w:val="en-GB"/>
              </w:rPr>
            </w:pPr>
            <w:r w:rsidRPr="00EF4666">
              <w:rPr>
                <w:sz w:val="22"/>
                <w:szCs w:val="22"/>
                <w:lang w:val="en-GB"/>
              </w:rPr>
              <w:t>1.3</w:t>
            </w:r>
          </w:p>
        </w:tc>
        <w:tc>
          <w:tcPr>
            <w:tcW w:w="794" w:type="dxa"/>
            <w:tcBorders>
              <w:top w:val="nil"/>
              <w:bottom w:val="single" w:sz="4" w:space="0" w:color="auto"/>
            </w:tcBorders>
          </w:tcPr>
          <w:p w14:paraId="3154D521" w14:textId="77777777" w:rsidR="00EF4666" w:rsidRPr="00EF4666" w:rsidRDefault="00EF4666" w:rsidP="0025538D">
            <w:pPr>
              <w:spacing w:line="480" w:lineRule="auto"/>
              <w:rPr>
                <w:sz w:val="22"/>
                <w:szCs w:val="22"/>
                <w:lang w:val="en-GB"/>
              </w:rPr>
            </w:pPr>
            <w:r w:rsidRPr="00EF4666">
              <w:rPr>
                <w:sz w:val="22"/>
                <w:szCs w:val="22"/>
                <w:lang w:val="en-GB"/>
              </w:rPr>
              <w:t>2.3</w:t>
            </w:r>
          </w:p>
        </w:tc>
        <w:tc>
          <w:tcPr>
            <w:tcW w:w="826" w:type="dxa"/>
            <w:tcBorders>
              <w:top w:val="nil"/>
              <w:bottom w:val="single" w:sz="4" w:space="0" w:color="auto"/>
            </w:tcBorders>
          </w:tcPr>
          <w:p w14:paraId="1E811959" w14:textId="77777777" w:rsidR="00EF4666" w:rsidRPr="00EF4666" w:rsidRDefault="00EF4666" w:rsidP="0025538D">
            <w:pPr>
              <w:spacing w:line="480" w:lineRule="auto"/>
              <w:rPr>
                <w:sz w:val="22"/>
                <w:szCs w:val="22"/>
                <w:lang w:val="en-GB"/>
              </w:rPr>
            </w:pPr>
            <w:r w:rsidRPr="00EF4666">
              <w:rPr>
                <w:sz w:val="22"/>
                <w:szCs w:val="22"/>
                <w:lang w:val="en-GB"/>
              </w:rPr>
              <w:t>0.3</w:t>
            </w:r>
          </w:p>
        </w:tc>
        <w:tc>
          <w:tcPr>
            <w:tcW w:w="1138" w:type="dxa"/>
            <w:tcBorders>
              <w:top w:val="nil"/>
              <w:bottom w:val="single" w:sz="4" w:space="0" w:color="auto"/>
            </w:tcBorders>
          </w:tcPr>
          <w:p w14:paraId="59B63450" w14:textId="77777777" w:rsidR="00EF4666" w:rsidRPr="00EF4666" w:rsidRDefault="00EF4666" w:rsidP="0025538D">
            <w:pPr>
              <w:spacing w:line="480" w:lineRule="auto"/>
              <w:rPr>
                <w:sz w:val="22"/>
                <w:szCs w:val="22"/>
                <w:lang w:val="en-GB"/>
              </w:rPr>
            </w:pPr>
          </w:p>
        </w:tc>
      </w:tr>
      <w:tr w:rsidR="00EF4666" w:rsidRPr="00EF4666" w14:paraId="3D2FB46A" w14:textId="77777777" w:rsidTr="00EF4666">
        <w:tc>
          <w:tcPr>
            <w:tcW w:w="1694" w:type="dxa"/>
            <w:tcBorders>
              <w:top w:val="single" w:sz="4" w:space="0" w:color="auto"/>
            </w:tcBorders>
          </w:tcPr>
          <w:p w14:paraId="62F34705" w14:textId="77777777" w:rsidR="00EF4666" w:rsidRPr="00EF4666" w:rsidRDefault="00EF4666" w:rsidP="0025538D">
            <w:pPr>
              <w:spacing w:line="480" w:lineRule="auto"/>
              <w:rPr>
                <w:sz w:val="22"/>
                <w:szCs w:val="22"/>
                <w:lang w:val="en-GB"/>
              </w:rPr>
            </w:pPr>
          </w:p>
        </w:tc>
        <w:tc>
          <w:tcPr>
            <w:tcW w:w="793" w:type="dxa"/>
            <w:gridSpan w:val="2"/>
            <w:tcBorders>
              <w:top w:val="single" w:sz="4" w:space="0" w:color="auto"/>
            </w:tcBorders>
          </w:tcPr>
          <w:p w14:paraId="29F877D7" w14:textId="77777777" w:rsidR="00EF4666" w:rsidRPr="00EF4666" w:rsidRDefault="00EF4666" w:rsidP="0025538D">
            <w:pPr>
              <w:spacing w:line="480" w:lineRule="auto"/>
              <w:rPr>
                <w:sz w:val="22"/>
                <w:szCs w:val="22"/>
                <w:lang w:val="en-GB"/>
              </w:rPr>
            </w:pPr>
          </w:p>
        </w:tc>
        <w:tc>
          <w:tcPr>
            <w:tcW w:w="793" w:type="dxa"/>
            <w:tcBorders>
              <w:top w:val="single" w:sz="4" w:space="0" w:color="auto"/>
            </w:tcBorders>
          </w:tcPr>
          <w:p w14:paraId="3C1A3199"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53ED80CA"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5972A6CA"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1E757252"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1AAF6C96"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56E58431" w14:textId="77777777" w:rsidR="00EF4666" w:rsidRPr="00EF4666" w:rsidRDefault="00EF4666" w:rsidP="0025538D">
            <w:pPr>
              <w:spacing w:line="480" w:lineRule="auto"/>
              <w:rPr>
                <w:sz w:val="22"/>
                <w:szCs w:val="22"/>
                <w:lang w:val="en-GB"/>
              </w:rPr>
            </w:pPr>
          </w:p>
        </w:tc>
        <w:tc>
          <w:tcPr>
            <w:tcW w:w="826" w:type="dxa"/>
            <w:tcBorders>
              <w:top w:val="single" w:sz="4" w:space="0" w:color="auto"/>
            </w:tcBorders>
          </w:tcPr>
          <w:p w14:paraId="3E0D3381" w14:textId="77777777" w:rsidR="00EF4666" w:rsidRPr="00EF4666" w:rsidRDefault="00EF4666" w:rsidP="0025538D">
            <w:pPr>
              <w:spacing w:line="480" w:lineRule="auto"/>
              <w:rPr>
                <w:sz w:val="22"/>
                <w:szCs w:val="22"/>
                <w:lang w:val="en-GB"/>
              </w:rPr>
            </w:pPr>
          </w:p>
        </w:tc>
        <w:tc>
          <w:tcPr>
            <w:tcW w:w="1138" w:type="dxa"/>
            <w:tcBorders>
              <w:top w:val="single" w:sz="4" w:space="0" w:color="auto"/>
            </w:tcBorders>
          </w:tcPr>
          <w:p w14:paraId="1B7D9E54" w14:textId="77777777" w:rsidR="00EF4666" w:rsidRPr="00EF4666" w:rsidRDefault="00EF4666" w:rsidP="0025538D">
            <w:pPr>
              <w:spacing w:line="480" w:lineRule="auto"/>
              <w:rPr>
                <w:sz w:val="22"/>
                <w:szCs w:val="22"/>
                <w:lang w:val="en-GB"/>
              </w:rPr>
            </w:pPr>
          </w:p>
        </w:tc>
      </w:tr>
      <w:tr w:rsidR="00EF4666" w:rsidRPr="00EF4666" w14:paraId="32BDF70F" w14:textId="77777777" w:rsidTr="00EF4666">
        <w:tc>
          <w:tcPr>
            <w:tcW w:w="1694" w:type="dxa"/>
          </w:tcPr>
          <w:p w14:paraId="6A290D50" w14:textId="77777777" w:rsidR="00EF4666" w:rsidRPr="00EF4666" w:rsidRDefault="00EF4666" w:rsidP="0025538D">
            <w:pPr>
              <w:spacing w:line="480" w:lineRule="auto"/>
              <w:rPr>
                <w:sz w:val="22"/>
                <w:szCs w:val="22"/>
                <w:lang w:val="en-GB"/>
              </w:rPr>
            </w:pPr>
          </w:p>
        </w:tc>
        <w:tc>
          <w:tcPr>
            <w:tcW w:w="793" w:type="dxa"/>
            <w:gridSpan w:val="2"/>
            <w:tcBorders>
              <w:top w:val="nil"/>
              <w:bottom w:val="single" w:sz="4" w:space="0" w:color="auto"/>
            </w:tcBorders>
          </w:tcPr>
          <w:p w14:paraId="43F0A8DA" w14:textId="77777777" w:rsidR="00EF4666" w:rsidRPr="00EF4666" w:rsidRDefault="00EF4666" w:rsidP="0025538D">
            <w:pPr>
              <w:spacing w:line="480" w:lineRule="auto"/>
              <w:rPr>
                <w:b/>
                <w:i/>
                <w:sz w:val="22"/>
                <w:szCs w:val="22"/>
                <w:lang w:val="en-GB"/>
              </w:rPr>
            </w:pPr>
            <w:r w:rsidRPr="00EF4666">
              <w:rPr>
                <w:b/>
                <w:i/>
                <w:sz w:val="22"/>
                <w:szCs w:val="22"/>
                <w:lang w:val="en-GB"/>
              </w:rPr>
              <w:t>2007</w:t>
            </w:r>
          </w:p>
        </w:tc>
        <w:tc>
          <w:tcPr>
            <w:tcW w:w="793" w:type="dxa"/>
            <w:tcBorders>
              <w:top w:val="nil"/>
              <w:bottom w:val="single" w:sz="4" w:space="0" w:color="auto"/>
            </w:tcBorders>
          </w:tcPr>
          <w:p w14:paraId="028A9787" w14:textId="77777777" w:rsidR="00EF4666" w:rsidRPr="00EF4666" w:rsidRDefault="00EF4666" w:rsidP="0025538D">
            <w:pPr>
              <w:spacing w:line="480" w:lineRule="auto"/>
              <w:rPr>
                <w:b/>
                <w:i/>
                <w:sz w:val="22"/>
                <w:szCs w:val="22"/>
                <w:lang w:val="en-GB"/>
              </w:rPr>
            </w:pPr>
            <w:r w:rsidRPr="00EF4666">
              <w:rPr>
                <w:b/>
                <w:i/>
                <w:sz w:val="22"/>
                <w:szCs w:val="22"/>
                <w:lang w:val="en-GB"/>
              </w:rPr>
              <w:t>2008</w:t>
            </w:r>
          </w:p>
        </w:tc>
        <w:tc>
          <w:tcPr>
            <w:tcW w:w="794" w:type="dxa"/>
            <w:tcBorders>
              <w:top w:val="nil"/>
              <w:bottom w:val="single" w:sz="4" w:space="0" w:color="auto"/>
            </w:tcBorders>
          </w:tcPr>
          <w:p w14:paraId="19E3D1D7" w14:textId="77777777" w:rsidR="00EF4666" w:rsidRPr="00EF4666" w:rsidRDefault="00EF4666" w:rsidP="0025538D">
            <w:pPr>
              <w:spacing w:line="480" w:lineRule="auto"/>
              <w:rPr>
                <w:b/>
                <w:i/>
                <w:sz w:val="22"/>
                <w:szCs w:val="22"/>
                <w:lang w:val="en-GB"/>
              </w:rPr>
            </w:pPr>
            <w:r w:rsidRPr="00EF4666">
              <w:rPr>
                <w:b/>
                <w:i/>
                <w:sz w:val="22"/>
                <w:szCs w:val="22"/>
                <w:lang w:val="en-GB"/>
              </w:rPr>
              <w:t>2009</w:t>
            </w:r>
          </w:p>
        </w:tc>
        <w:tc>
          <w:tcPr>
            <w:tcW w:w="794" w:type="dxa"/>
            <w:tcBorders>
              <w:top w:val="nil"/>
              <w:bottom w:val="single" w:sz="4" w:space="0" w:color="auto"/>
            </w:tcBorders>
          </w:tcPr>
          <w:p w14:paraId="53F5D6A2" w14:textId="77777777" w:rsidR="00EF4666" w:rsidRPr="00EF4666" w:rsidRDefault="00EF4666" w:rsidP="0025538D">
            <w:pPr>
              <w:spacing w:line="480" w:lineRule="auto"/>
              <w:rPr>
                <w:b/>
                <w:i/>
                <w:sz w:val="22"/>
                <w:szCs w:val="22"/>
                <w:lang w:val="en-GB"/>
              </w:rPr>
            </w:pPr>
            <w:r w:rsidRPr="00EF4666">
              <w:rPr>
                <w:b/>
                <w:i/>
                <w:sz w:val="22"/>
                <w:szCs w:val="22"/>
                <w:lang w:val="en-GB"/>
              </w:rPr>
              <w:t>2010</w:t>
            </w:r>
          </w:p>
        </w:tc>
        <w:tc>
          <w:tcPr>
            <w:tcW w:w="794" w:type="dxa"/>
            <w:tcBorders>
              <w:top w:val="nil"/>
              <w:bottom w:val="single" w:sz="4" w:space="0" w:color="auto"/>
            </w:tcBorders>
          </w:tcPr>
          <w:p w14:paraId="1937F82B" w14:textId="77777777" w:rsidR="00EF4666" w:rsidRPr="00EF4666" w:rsidRDefault="00EF4666" w:rsidP="0025538D">
            <w:pPr>
              <w:spacing w:line="480" w:lineRule="auto"/>
              <w:rPr>
                <w:b/>
                <w:i/>
                <w:sz w:val="22"/>
                <w:szCs w:val="22"/>
                <w:lang w:val="en-GB"/>
              </w:rPr>
            </w:pPr>
            <w:r w:rsidRPr="00EF4666">
              <w:rPr>
                <w:b/>
                <w:i/>
                <w:sz w:val="22"/>
                <w:szCs w:val="22"/>
                <w:lang w:val="en-GB"/>
              </w:rPr>
              <w:t>2011</w:t>
            </w:r>
          </w:p>
        </w:tc>
        <w:tc>
          <w:tcPr>
            <w:tcW w:w="794" w:type="dxa"/>
            <w:tcBorders>
              <w:top w:val="nil"/>
              <w:bottom w:val="single" w:sz="4" w:space="0" w:color="auto"/>
            </w:tcBorders>
          </w:tcPr>
          <w:p w14:paraId="13385201" w14:textId="77777777" w:rsidR="00EF4666" w:rsidRPr="00EF4666" w:rsidRDefault="00EF4666" w:rsidP="0025538D">
            <w:pPr>
              <w:spacing w:line="480" w:lineRule="auto"/>
              <w:rPr>
                <w:b/>
                <w:i/>
                <w:sz w:val="22"/>
                <w:szCs w:val="22"/>
                <w:lang w:val="en-GB"/>
              </w:rPr>
            </w:pPr>
            <w:r w:rsidRPr="00EF4666">
              <w:rPr>
                <w:b/>
                <w:i/>
                <w:sz w:val="22"/>
                <w:szCs w:val="22"/>
                <w:lang w:val="en-GB"/>
              </w:rPr>
              <w:t>2012</w:t>
            </w:r>
          </w:p>
        </w:tc>
        <w:tc>
          <w:tcPr>
            <w:tcW w:w="794" w:type="dxa"/>
            <w:tcBorders>
              <w:top w:val="nil"/>
              <w:bottom w:val="single" w:sz="4" w:space="0" w:color="auto"/>
            </w:tcBorders>
          </w:tcPr>
          <w:p w14:paraId="72AEB5AB" w14:textId="77777777" w:rsidR="00EF4666" w:rsidRPr="00EF4666" w:rsidRDefault="00EF4666" w:rsidP="0025538D">
            <w:pPr>
              <w:spacing w:line="480" w:lineRule="auto"/>
              <w:rPr>
                <w:b/>
                <w:i/>
                <w:sz w:val="22"/>
                <w:szCs w:val="22"/>
                <w:lang w:val="en-GB"/>
              </w:rPr>
            </w:pPr>
            <w:r w:rsidRPr="00EF4666">
              <w:rPr>
                <w:b/>
                <w:i/>
                <w:sz w:val="22"/>
                <w:szCs w:val="22"/>
                <w:lang w:val="en-GB"/>
              </w:rPr>
              <w:t>2013</w:t>
            </w:r>
          </w:p>
        </w:tc>
        <w:tc>
          <w:tcPr>
            <w:tcW w:w="826" w:type="dxa"/>
            <w:tcBorders>
              <w:top w:val="nil"/>
              <w:bottom w:val="single" w:sz="4" w:space="0" w:color="auto"/>
            </w:tcBorders>
          </w:tcPr>
          <w:p w14:paraId="337C6200" w14:textId="77777777" w:rsidR="00EF4666" w:rsidRPr="00EF4666" w:rsidRDefault="00EF4666" w:rsidP="0025538D">
            <w:pPr>
              <w:spacing w:line="480" w:lineRule="auto"/>
              <w:rPr>
                <w:b/>
                <w:i/>
                <w:sz w:val="22"/>
                <w:szCs w:val="22"/>
                <w:lang w:val="en-GB"/>
              </w:rPr>
            </w:pPr>
            <w:r w:rsidRPr="00EF4666">
              <w:rPr>
                <w:b/>
                <w:i/>
                <w:sz w:val="22"/>
                <w:szCs w:val="22"/>
                <w:lang w:val="en-GB"/>
              </w:rPr>
              <w:t>2014</w:t>
            </w:r>
          </w:p>
        </w:tc>
        <w:tc>
          <w:tcPr>
            <w:tcW w:w="1138" w:type="dxa"/>
          </w:tcPr>
          <w:p w14:paraId="45C85DA9" w14:textId="77777777" w:rsidR="00EF4666" w:rsidRPr="00EF4666" w:rsidRDefault="00EF4666" w:rsidP="0025538D">
            <w:pPr>
              <w:spacing w:line="480" w:lineRule="auto"/>
              <w:rPr>
                <w:i/>
                <w:sz w:val="22"/>
                <w:szCs w:val="22"/>
                <w:lang w:val="en-GB"/>
              </w:rPr>
            </w:pPr>
            <w:r w:rsidRPr="00EF4666">
              <w:rPr>
                <w:i/>
                <w:sz w:val="22"/>
                <w:szCs w:val="22"/>
                <w:lang w:val="en-GB"/>
              </w:rPr>
              <w:t>p trend</w:t>
            </w:r>
          </w:p>
        </w:tc>
      </w:tr>
      <w:tr w:rsidR="00EF4666" w:rsidRPr="00EF4666" w14:paraId="2D5BACB7" w14:textId="77777777" w:rsidTr="00EF4666">
        <w:tc>
          <w:tcPr>
            <w:tcW w:w="1694" w:type="dxa"/>
          </w:tcPr>
          <w:p w14:paraId="3CBBCC0C" w14:textId="77777777" w:rsidR="00EF4666" w:rsidRPr="00EF4666" w:rsidRDefault="00EF4666" w:rsidP="0025538D">
            <w:pPr>
              <w:spacing w:line="480" w:lineRule="auto"/>
              <w:rPr>
                <w:b/>
                <w:sz w:val="22"/>
                <w:szCs w:val="22"/>
                <w:lang w:val="en-GB"/>
              </w:rPr>
            </w:pPr>
            <w:r w:rsidRPr="00EF4666">
              <w:rPr>
                <w:b/>
                <w:sz w:val="22"/>
                <w:szCs w:val="22"/>
                <w:lang w:val="en-GB"/>
              </w:rPr>
              <w:t>Gestational age category</w:t>
            </w:r>
          </w:p>
        </w:tc>
        <w:tc>
          <w:tcPr>
            <w:tcW w:w="793" w:type="dxa"/>
            <w:gridSpan w:val="2"/>
          </w:tcPr>
          <w:p w14:paraId="0B8FBAC9" w14:textId="77777777" w:rsidR="00EF4666" w:rsidRPr="00EF4666" w:rsidRDefault="00EF4666" w:rsidP="0025538D">
            <w:pPr>
              <w:spacing w:line="480" w:lineRule="auto"/>
              <w:rPr>
                <w:sz w:val="22"/>
                <w:szCs w:val="22"/>
                <w:lang w:val="en-GB"/>
              </w:rPr>
            </w:pPr>
          </w:p>
        </w:tc>
        <w:tc>
          <w:tcPr>
            <w:tcW w:w="793" w:type="dxa"/>
          </w:tcPr>
          <w:p w14:paraId="23FD5D01" w14:textId="77777777" w:rsidR="00EF4666" w:rsidRPr="00EF4666" w:rsidRDefault="00EF4666" w:rsidP="0025538D">
            <w:pPr>
              <w:spacing w:line="480" w:lineRule="auto"/>
              <w:rPr>
                <w:sz w:val="22"/>
                <w:szCs w:val="22"/>
                <w:lang w:val="en-GB"/>
              </w:rPr>
            </w:pPr>
          </w:p>
        </w:tc>
        <w:tc>
          <w:tcPr>
            <w:tcW w:w="794" w:type="dxa"/>
          </w:tcPr>
          <w:p w14:paraId="49E5BABE" w14:textId="77777777" w:rsidR="00EF4666" w:rsidRPr="00EF4666" w:rsidRDefault="00EF4666" w:rsidP="0025538D">
            <w:pPr>
              <w:spacing w:line="480" w:lineRule="auto"/>
              <w:rPr>
                <w:sz w:val="22"/>
                <w:szCs w:val="22"/>
                <w:lang w:val="en-GB"/>
              </w:rPr>
            </w:pPr>
          </w:p>
        </w:tc>
        <w:tc>
          <w:tcPr>
            <w:tcW w:w="794" w:type="dxa"/>
          </w:tcPr>
          <w:p w14:paraId="0D39DA87" w14:textId="77777777" w:rsidR="00EF4666" w:rsidRPr="00EF4666" w:rsidRDefault="00EF4666" w:rsidP="0025538D">
            <w:pPr>
              <w:spacing w:line="480" w:lineRule="auto"/>
              <w:rPr>
                <w:sz w:val="22"/>
                <w:szCs w:val="22"/>
                <w:lang w:val="en-GB"/>
              </w:rPr>
            </w:pPr>
          </w:p>
        </w:tc>
        <w:tc>
          <w:tcPr>
            <w:tcW w:w="794" w:type="dxa"/>
          </w:tcPr>
          <w:p w14:paraId="7F8115CD" w14:textId="77777777" w:rsidR="00EF4666" w:rsidRPr="00EF4666" w:rsidRDefault="00EF4666" w:rsidP="0025538D">
            <w:pPr>
              <w:spacing w:line="480" w:lineRule="auto"/>
              <w:rPr>
                <w:sz w:val="22"/>
                <w:szCs w:val="22"/>
                <w:lang w:val="en-GB"/>
              </w:rPr>
            </w:pPr>
          </w:p>
        </w:tc>
        <w:tc>
          <w:tcPr>
            <w:tcW w:w="794" w:type="dxa"/>
          </w:tcPr>
          <w:p w14:paraId="162E527C" w14:textId="77777777" w:rsidR="00EF4666" w:rsidRPr="00EF4666" w:rsidRDefault="00EF4666" w:rsidP="0025538D">
            <w:pPr>
              <w:spacing w:line="480" w:lineRule="auto"/>
              <w:rPr>
                <w:sz w:val="22"/>
                <w:szCs w:val="22"/>
                <w:lang w:val="en-GB"/>
              </w:rPr>
            </w:pPr>
          </w:p>
        </w:tc>
        <w:tc>
          <w:tcPr>
            <w:tcW w:w="794" w:type="dxa"/>
          </w:tcPr>
          <w:p w14:paraId="0A1F2003" w14:textId="77777777" w:rsidR="00EF4666" w:rsidRPr="00EF4666" w:rsidRDefault="00EF4666" w:rsidP="0025538D">
            <w:pPr>
              <w:spacing w:line="480" w:lineRule="auto"/>
              <w:rPr>
                <w:sz w:val="22"/>
                <w:szCs w:val="22"/>
                <w:lang w:val="en-GB"/>
              </w:rPr>
            </w:pPr>
          </w:p>
        </w:tc>
        <w:tc>
          <w:tcPr>
            <w:tcW w:w="826" w:type="dxa"/>
          </w:tcPr>
          <w:p w14:paraId="671BD912" w14:textId="77777777" w:rsidR="00EF4666" w:rsidRPr="00EF4666" w:rsidRDefault="00EF4666" w:rsidP="0025538D">
            <w:pPr>
              <w:spacing w:line="480" w:lineRule="auto"/>
              <w:rPr>
                <w:sz w:val="22"/>
                <w:szCs w:val="22"/>
                <w:lang w:val="en-GB"/>
              </w:rPr>
            </w:pPr>
          </w:p>
        </w:tc>
        <w:tc>
          <w:tcPr>
            <w:tcW w:w="1138" w:type="dxa"/>
          </w:tcPr>
          <w:p w14:paraId="32637A68" w14:textId="77777777" w:rsidR="00EF4666" w:rsidRPr="00EF4666" w:rsidRDefault="00EF4666" w:rsidP="0025538D">
            <w:pPr>
              <w:spacing w:line="480" w:lineRule="auto"/>
              <w:rPr>
                <w:sz w:val="22"/>
                <w:szCs w:val="22"/>
                <w:lang w:val="en-GB"/>
              </w:rPr>
            </w:pPr>
          </w:p>
        </w:tc>
      </w:tr>
      <w:tr w:rsidR="00EF4666" w:rsidRPr="00EF4666" w14:paraId="66174CD0" w14:textId="77777777" w:rsidTr="00EF4666">
        <w:tc>
          <w:tcPr>
            <w:tcW w:w="1694" w:type="dxa"/>
          </w:tcPr>
          <w:p w14:paraId="30FDC684" w14:textId="77777777" w:rsidR="00EF4666" w:rsidRPr="00EF4666" w:rsidRDefault="00EF4666" w:rsidP="0025538D">
            <w:pPr>
              <w:spacing w:line="480" w:lineRule="auto"/>
              <w:rPr>
                <w:sz w:val="22"/>
                <w:szCs w:val="22"/>
                <w:lang w:val="en-GB"/>
              </w:rPr>
            </w:pPr>
            <w:r w:rsidRPr="00EF4666">
              <w:rPr>
                <w:sz w:val="22"/>
                <w:szCs w:val="22"/>
                <w:lang w:val="en-GB"/>
              </w:rPr>
              <w:t>20-23 weeks</w:t>
            </w:r>
          </w:p>
        </w:tc>
        <w:tc>
          <w:tcPr>
            <w:tcW w:w="793" w:type="dxa"/>
            <w:gridSpan w:val="2"/>
          </w:tcPr>
          <w:p w14:paraId="12B58E39" w14:textId="77777777" w:rsidR="00EF4666" w:rsidRPr="00EF4666" w:rsidRDefault="00EF4666" w:rsidP="0025538D">
            <w:pPr>
              <w:spacing w:line="480" w:lineRule="auto"/>
              <w:rPr>
                <w:sz w:val="22"/>
                <w:szCs w:val="22"/>
                <w:lang w:val="en-GB"/>
              </w:rPr>
            </w:pPr>
            <w:r w:rsidRPr="00EF4666">
              <w:rPr>
                <w:sz w:val="22"/>
                <w:szCs w:val="22"/>
                <w:lang w:val="en-GB"/>
              </w:rPr>
              <w:t>24.6</w:t>
            </w:r>
          </w:p>
        </w:tc>
        <w:tc>
          <w:tcPr>
            <w:tcW w:w="793" w:type="dxa"/>
          </w:tcPr>
          <w:p w14:paraId="5A1DD322" w14:textId="77777777" w:rsidR="00EF4666" w:rsidRPr="00EF4666" w:rsidRDefault="00EF4666" w:rsidP="0025538D">
            <w:pPr>
              <w:spacing w:line="480" w:lineRule="auto"/>
              <w:rPr>
                <w:sz w:val="22"/>
                <w:szCs w:val="22"/>
                <w:lang w:val="en-GB"/>
              </w:rPr>
            </w:pPr>
            <w:r w:rsidRPr="00EF4666">
              <w:rPr>
                <w:sz w:val="22"/>
                <w:szCs w:val="22"/>
                <w:lang w:val="en-GB"/>
              </w:rPr>
              <w:t>32.5</w:t>
            </w:r>
          </w:p>
        </w:tc>
        <w:tc>
          <w:tcPr>
            <w:tcW w:w="794" w:type="dxa"/>
          </w:tcPr>
          <w:p w14:paraId="4539A28E" w14:textId="77777777" w:rsidR="00EF4666" w:rsidRPr="00EF4666" w:rsidRDefault="00EF4666" w:rsidP="0025538D">
            <w:pPr>
              <w:spacing w:line="480" w:lineRule="auto"/>
              <w:rPr>
                <w:sz w:val="22"/>
                <w:szCs w:val="22"/>
                <w:lang w:val="en-GB"/>
              </w:rPr>
            </w:pPr>
            <w:r w:rsidRPr="00EF4666">
              <w:rPr>
                <w:sz w:val="22"/>
                <w:szCs w:val="22"/>
                <w:lang w:val="en-GB"/>
              </w:rPr>
              <w:t>26.4</w:t>
            </w:r>
          </w:p>
        </w:tc>
        <w:tc>
          <w:tcPr>
            <w:tcW w:w="794" w:type="dxa"/>
          </w:tcPr>
          <w:p w14:paraId="4F1E0E4E" w14:textId="77777777" w:rsidR="00EF4666" w:rsidRPr="00EF4666" w:rsidRDefault="00EF4666" w:rsidP="0025538D">
            <w:pPr>
              <w:spacing w:line="480" w:lineRule="auto"/>
              <w:rPr>
                <w:sz w:val="22"/>
                <w:szCs w:val="22"/>
                <w:lang w:val="en-GB"/>
              </w:rPr>
            </w:pPr>
            <w:r w:rsidRPr="00EF4666">
              <w:rPr>
                <w:sz w:val="22"/>
                <w:szCs w:val="22"/>
                <w:lang w:val="en-GB"/>
              </w:rPr>
              <w:t>31.4</w:t>
            </w:r>
          </w:p>
        </w:tc>
        <w:tc>
          <w:tcPr>
            <w:tcW w:w="794" w:type="dxa"/>
          </w:tcPr>
          <w:p w14:paraId="4F17B5AE" w14:textId="77777777" w:rsidR="00EF4666" w:rsidRPr="00EF4666" w:rsidRDefault="00EF4666" w:rsidP="0025538D">
            <w:pPr>
              <w:spacing w:line="480" w:lineRule="auto"/>
              <w:rPr>
                <w:sz w:val="22"/>
                <w:szCs w:val="22"/>
                <w:lang w:val="en-GB"/>
              </w:rPr>
            </w:pPr>
            <w:r w:rsidRPr="00EF4666">
              <w:rPr>
                <w:sz w:val="22"/>
                <w:szCs w:val="22"/>
                <w:lang w:val="en-GB"/>
              </w:rPr>
              <w:t>34.5</w:t>
            </w:r>
          </w:p>
        </w:tc>
        <w:tc>
          <w:tcPr>
            <w:tcW w:w="794" w:type="dxa"/>
          </w:tcPr>
          <w:p w14:paraId="5BA1AAE7" w14:textId="77777777" w:rsidR="00EF4666" w:rsidRPr="00EF4666" w:rsidRDefault="00EF4666" w:rsidP="0025538D">
            <w:pPr>
              <w:spacing w:line="480" w:lineRule="auto"/>
              <w:rPr>
                <w:sz w:val="22"/>
                <w:szCs w:val="22"/>
                <w:lang w:val="en-GB"/>
              </w:rPr>
            </w:pPr>
            <w:r w:rsidRPr="00EF4666">
              <w:rPr>
                <w:sz w:val="22"/>
                <w:szCs w:val="22"/>
                <w:lang w:val="en-GB"/>
              </w:rPr>
              <w:t>30.6</w:t>
            </w:r>
          </w:p>
        </w:tc>
        <w:tc>
          <w:tcPr>
            <w:tcW w:w="794" w:type="dxa"/>
          </w:tcPr>
          <w:p w14:paraId="64263FD3" w14:textId="77777777" w:rsidR="00EF4666" w:rsidRPr="00EF4666" w:rsidRDefault="00EF4666" w:rsidP="0025538D">
            <w:pPr>
              <w:spacing w:line="480" w:lineRule="auto"/>
              <w:rPr>
                <w:sz w:val="22"/>
                <w:szCs w:val="22"/>
                <w:lang w:val="en-GB"/>
              </w:rPr>
            </w:pPr>
            <w:r w:rsidRPr="00EF4666">
              <w:rPr>
                <w:sz w:val="22"/>
                <w:szCs w:val="22"/>
                <w:lang w:val="en-GB"/>
              </w:rPr>
              <w:t>34.2</w:t>
            </w:r>
          </w:p>
        </w:tc>
        <w:tc>
          <w:tcPr>
            <w:tcW w:w="826" w:type="dxa"/>
          </w:tcPr>
          <w:p w14:paraId="2A6B6EAD" w14:textId="77777777" w:rsidR="00EF4666" w:rsidRPr="00EF4666" w:rsidRDefault="00EF4666" w:rsidP="0025538D">
            <w:pPr>
              <w:spacing w:line="480" w:lineRule="auto"/>
              <w:rPr>
                <w:sz w:val="22"/>
                <w:szCs w:val="22"/>
                <w:lang w:val="en-GB"/>
              </w:rPr>
            </w:pPr>
            <w:r w:rsidRPr="00EF4666">
              <w:rPr>
                <w:sz w:val="22"/>
                <w:szCs w:val="22"/>
                <w:lang w:val="en-GB"/>
              </w:rPr>
              <w:t>-</w:t>
            </w:r>
          </w:p>
        </w:tc>
        <w:tc>
          <w:tcPr>
            <w:tcW w:w="1138" w:type="dxa"/>
          </w:tcPr>
          <w:p w14:paraId="7681A156" w14:textId="77777777" w:rsidR="00EF4666" w:rsidRPr="00EF4666" w:rsidRDefault="00EF4666" w:rsidP="0025538D">
            <w:pPr>
              <w:spacing w:line="480" w:lineRule="auto"/>
              <w:rPr>
                <w:sz w:val="22"/>
                <w:szCs w:val="22"/>
                <w:lang w:val="en-GB"/>
              </w:rPr>
            </w:pPr>
            <w:r w:rsidRPr="00EF4666">
              <w:rPr>
                <w:sz w:val="22"/>
                <w:szCs w:val="22"/>
                <w:lang w:val="en-GB"/>
              </w:rPr>
              <w:t>P=0.01</w:t>
            </w:r>
          </w:p>
        </w:tc>
      </w:tr>
      <w:tr w:rsidR="00EF4666" w:rsidRPr="00EF4666" w14:paraId="7EA9BC89" w14:textId="77777777" w:rsidTr="00EF4666">
        <w:tc>
          <w:tcPr>
            <w:tcW w:w="1694" w:type="dxa"/>
          </w:tcPr>
          <w:p w14:paraId="26EAA90C" w14:textId="77777777" w:rsidR="00EF4666" w:rsidRPr="00EF4666" w:rsidRDefault="00EF4666" w:rsidP="0025538D">
            <w:pPr>
              <w:spacing w:line="480" w:lineRule="auto"/>
              <w:rPr>
                <w:sz w:val="22"/>
                <w:szCs w:val="22"/>
                <w:lang w:val="en-GB"/>
              </w:rPr>
            </w:pPr>
            <w:r w:rsidRPr="00EF4666">
              <w:rPr>
                <w:sz w:val="22"/>
                <w:szCs w:val="22"/>
                <w:lang w:val="en-GB"/>
              </w:rPr>
              <w:t>24-27</w:t>
            </w:r>
          </w:p>
        </w:tc>
        <w:tc>
          <w:tcPr>
            <w:tcW w:w="793" w:type="dxa"/>
            <w:gridSpan w:val="2"/>
          </w:tcPr>
          <w:p w14:paraId="1363F0E7" w14:textId="77777777" w:rsidR="00EF4666" w:rsidRPr="00EF4666" w:rsidRDefault="00EF4666" w:rsidP="0025538D">
            <w:pPr>
              <w:spacing w:line="480" w:lineRule="auto"/>
              <w:rPr>
                <w:sz w:val="22"/>
                <w:szCs w:val="22"/>
                <w:lang w:val="en-GB"/>
              </w:rPr>
            </w:pPr>
            <w:r w:rsidRPr="00EF4666">
              <w:rPr>
                <w:sz w:val="22"/>
                <w:szCs w:val="22"/>
                <w:lang w:val="en-GB"/>
              </w:rPr>
              <w:t>14.8</w:t>
            </w:r>
          </w:p>
        </w:tc>
        <w:tc>
          <w:tcPr>
            <w:tcW w:w="793" w:type="dxa"/>
          </w:tcPr>
          <w:p w14:paraId="7C1D8297" w14:textId="77777777" w:rsidR="00EF4666" w:rsidRPr="00EF4666" w:rsidRDefault="00EF4666" w:rsidP="0025538D">
            <w:pPr>
              <w:spacing w:line="480" w:lineRule="auto"/>
              <w:rPr>
                <w:sz w:val="22"/>
                <w:szCs w:val="22"/>
                <w:lang w:val="en-GB"/>
              </w:rPr>
            </w:pPr>
            <w:r w:rsidRPr="00EF4666">
              <w:rPr>
                <w:sz w:val="22"/>
                <w:szCs w:val="22"/>
                <w:lang w:val="en-GB"/>
              </w:rPr>
              <w:t>12.1</w:t>
            </w:r>
          </w:p>
        </w:tc>
        <w:tc>
          <w:tcPr>
            <w:tcW w:w="794" w:type="dxa"/>
          </w:tcPr>
          <w:p w14:paraId="1327CF4C" w14:textId="77777777" w:rsidR="00EF4666" w:rsidRPr="00EF4666" w:rsidRDefault="00EF4666" w:rsidP="0025538D">
            <w:pPr>
              <w:spacing w:line="480" w:lineRule="auto"/>
              <w:rPr>
                <w:sz w:val="22"/>
                <w:szCs w:val="22"/>
                <w:lang w:val="en-GB"/>
              </w:rPr>
            </w:pPr>
            <w:r w:rsidRPr="00EF4666">
              <w:rPr>
                <w:sz w:val="22"/>
                <w:szCs w:val="22"/>
                <w:lang w:val="en-GB"/>
              </w:rPr>
              <w:t>14.5</w:t>
            </w:r>
          </w:p>
        </w:tc>
        <w:tc>
          <w:tcPr>
            <w:tcW w:w="794" w:type="dxa"/>
          </w:tcPr>
          <w:p w14:paraId="79485492" w14:textId="77777777" w:rsidR="00EF4666" w:rsidRPr="00EF4666" w:rsidRDefault="00EF4666" w:rsidP="0025538D">
            <w:pPr>
              <w:spacing w:line="480" w:lineRule="auto"/>
              <w:rPr>
                <w:sz w:val="22"/>
                <w:szCs w:val="22"/>
                <w:lang w:val="en-GB"/>
              </w:rPr>
            </w:pPr>
            <w:r w:rsidRPr="00EF4666">
              <w:rPr>
                <w:sz w:val="22"/>
                <w:szCs w:val="22"/>
                <w:lang w:val="en-GB"/>
              </w:rPr>
              <w:t>12.9</w:t>
            </w:r>
          </w:p>
        </w:tc>
        <w:tc>
          <w:tcPr>
            <w:tcW w:w="794" w:type="dxa"/>
          </w:tcPr>
          <w:p w14:paraId="66E16D8E" w14:textId="77777777" w:rsidR="00EF4666" w:rsidRPr="00EF4666" w:rsidRDefault="00EF4666" w:rsidP="0025538D">
            <w:pPr>
              <w:spacing w:line="480" w:lineRule="auto"/>
              <w:rPr>
                <w:sz w:val="22"/>
                <w:szCs w:val="22"/>
                <w:lang w:val="en-GB"/>
              </w:rPr>
            </w:pPr>
            <w:r w:rsidRPr="00EF4666">
              <w:rPr>
                <w:sz w:val="22"/>
                <w:szCs w:val="22"/>
                <w:lang w:val="en-GB"/>
              </w:rPr>
              <w:t>10.9</w:t>
            </w:r>
          </w:p>
        </w:tc>
        <w:tc>
          <w:tcPr>
            <w:tcW w:w="794" w:type="dxa"/>
          </w:tcPr>
          <w:p w14:paraId="7134DEFD" w14:textId="77777777" w:rsidR="00EF4666" w:rsidRPr="00EF4666" w:rsidRDefault="00EF4666" w:rsidP="0025538D">
            <w:pPr>
              <w:spacing w:line="480" w:lineRule="auto"/>
              <w:rPr>
                <w:sz w:val="22"/>
                <w:szCs w:val="22"/>
                <w:lang w:val="en-GB"/>
              </w:rPr>
            </w:pPr>
            <w:r w:rsidRPr="00EF4666">
              <w:rPr>
                <w:sz w:val="22"/>
                <w:szCs w:val="22"/>
                <w:lang w:val="en-GB"/>
              </w:rPr>
              <w:t>15.9</w:t>
            </w:r>
          </w:p>
        </w:tc>
        <w:tc>
          <w:tcPr>
            <w:tcW w:w="794" w:type="dxa"/>
          </w:tcPr>
          <w:p w14:paraId="145B7A29" w14:textId="77777777" w:rsidR="00EF4666" w:rsidRPr="00EF4666" w:rsidRDefault="00EF4666" w:rsidP="0025538D">
            <w:pPr>
              <w:spacing w:line="480" w:lineRule="auto"/>
              <w:rPr>
                <w:sz w:val="22"/>
                <w:szCs w:val="22"/>
                <w:lang w:val="en-GB"/>
              </w:rPr>
            </w:pPr>
            <w:r w:rsidRPr="00EF4666">
              <w:rPr>
                <w:sz w:val="22"/>
                <w:szCs w:val="22"/>
                <w:lang w:val="en-GB"/>
              </w:rPr>
              <w:t>12.4</w:t>
            </w:r>
          </w:p>
        </w:tc>
        <w:tc>
          <w:tcPr>
            <w:tcW w:w="826" w:type="dxa"/>
          </w:tcPr>
          <w:p w14:paraId="146A4041" w14:textId="77777777" w:rsidR="00EF4666" w:rsidRPr="00EF4666" w:rsidRDefault="00EF4666" w:rsidP="0025538D">
            <w:pPr>
              <w:spacing w:line="480" w:lineRule="auto"/>
              <w:rPr>
                <w:sz w:val="22"/>
                <w:szCs w:val="22"/>
                <w:lang w:val="en-GB"/>
              </w:rPr>
            </w:pPr>
            <w:r w:rsidRPr="00EF4666">
              <w:rPr>
                <w:sz w:val="22"/>
                <w:szCs w:val="22"/>
                <w:lang w:val="en-GB"/>
              </w:rPr>
              <w:t>-</w:t>
            </w:r>
          </w:p>
        </w:tc>
        <w:tc>
          <w:tcPr>
            <w:tcW w:w="1138" w:type="dxa"/>
          </w:tcPr>
          <w:p w14:paraId="4B2FAA6C" w14:textId="77777777" w:rsidR="00EF4666" w:rsidRPr="00EF4666" w:rsidRDefault="00EF4666" w:rsidP="0025538D">
            <w:pPr>
              <w:spacing w:line="480" w:lineRule="auto"/>
              <w:rPr>
                <w:sz w:val="22"/>
                <w:szCs w:val="22"/>
                <w:lang w:val="en-GB"/>
              </w:rPr>
            </w:pPr>
            <w:r w:rsidRPr="00EF4666">
              <w:rPr>
                <w:sz w:val="22"/>
                <w:szCs w:val="22"/>
                <w:lang w:val="en-GB"/>
              </w:rPr>
              <w:t>P=0.74</w:t>
            </w:r>
          </w:p>
        </w:tc>
      </w:tr>
      <w:tr w:rsidR="00EF4666" w:rsidRPr="00EF4666" w14:paraId="46D3A078" w14:textId="77777777" w:rsidTr="00EF4666">
        <w:tc>
          <w:tcPr>
            <w:tcW w:w="1694" w:type="dxa"/>
          </w:tcPr>
          <w:p w14:paraId="50B2C2AA" w14:textId="77777777" w:rsidR="00EF4666" w:rsidRPr="00EF4666" w:rsidRDefault="00EF4666" w:rsidP="0025538D">
            <w:pPr>
              <w:spacing w:line="480" w:lineRule="auto"/>
              <w:rPr>
                <w:sz w:val="22"/>
                <w:szCs w:val="22"/>
                <w:lang w:val="en-GB"/>
              </w:rPr>
            </w:pPr>
            <w:r w:rsidRPr="00EF4666">
              <w:rPr>
                <w:sz w:val="22"/>
                <w:szCs w:val="22"/>
                <w:lang w:val="en-GB"/>
              </w:rPr>
              <w:t>28-31</w:t>
            </w:r>
          </w:p>
        </w:tc>
        <w:tc>
          <w:tcPr>
            <w:tcW w:w="793" w:type="dxa"/>
            <w:gridSpan w:val="2"/>
          </w:tcPr>
          <w:p w14:paraId="74E2C700" w14:textId="77777777" w:rsidR="00EF4666" w:rsidRPr="00EF4666" w:rsidRDefault="00EF4666" w:rsidP="0025538D">
            <w:pPr>
              <w:spacing w:line="480" w:lineRule="auto"/>
              <w:rPr>
                <w:sz w:val="22"/>
                <w:szCs w:val="22"/>
                <w:lang w:val="en-GB"/>
              </w:rPr>
            </w:pPr>
            <w:r w:rsidRPr="00EF4666">
              <w:rPr>
                <w:sz w:val="22"/>
                <w:szCs w:val="22"/>
                <w:lang w:val="en-GB"/>
              </w:rPr>
              <w:t>11.2</w:t>
            </w:r>
          </w:p>
        </w:tc>
        <w:tc>
          <w:tcPr>
            <w:tcW w:w="793" w:type="dxa"/>
          </w:tcPr>
          <w:p w14:paraId="3AF943A3" w14:textId="77777777" w:rsidR="00EF4666" w:rsidRPr="00EF4666" w:rsidRDefault="00EF4666" w:rsidP="0025538D">
            <w:pPr>
              <w:spacing w:line="480" w:lineRule="auto"/>
              <w:rPr>
                <w:sz w:val="22"/>
                <w:szCs w:val="22"/>
                <w:lang w:val="en-GB"/>
              </w:rPr>
            </w:pPr>
            <w:r w:rsidRPr="00EF4666">
              <w:rPr>
                <w:sz w:val="22"/>
                <w:szCs w:val="22"/>
                <w:lang w:val="en-GB"/>
              </w:rPr>
              <w:t>9.8</w:t>
            </w:r>
          </w:p>
        </w:tc>
        <w:tc>
          <w:tcPr>
            <w:tcW w:w="794" w:type="dxa"/>
          </w:tcPr>
          <w:p w14:paraId="07A488C7" w14:textId="77777777" w:rsidR="00EF4666" w:rsidRPr="00EF4666" w:rsidRDefault="00EF4666" w:rsidP="0025538D">
            <w:pPr>
              <w:spacing w:line="480" w:lineRule="auto"/>
              <w:rPr>
                <w:sz w:val="22"/>
                <w:szCs w:val="22"/>
                <w:lang w:val="en-GB"/>
              </w:rPr>
            </w:pPr>
            <w:r w:rsidRPr="00EF4666">
              <w:rPr>
                <w:sz w:val="22"/>
                <w:szCs w:val="22"/>
                <w:lang w:val="en-GB"/>
              </w:rPr>
              <w:t>11.7</w:t>
            </w:r>
          </w:p>
        </w:tc>
        <w:tc>
          <w:tcPr>
            <w:tcW w:w="794" w:type="dxa"/>
          </w:tcPr>
          <w:p w14:paraId="4E1FF57C" w14:textId="77777777" w:rsidR="00EF4666" w:rsidRPr="00EF4666" w:rsidRDefault="00EF4666" w:rsidP="0025538D">
            <w:pPr>
              <w:spacing w:line="480" w:lineRule="auto"/>
              <w:rPr>
                <w:sz w:val="22"/>
                <w:szCs w:val="22"/>
                <w:lang w:val="en-GB"/>
              </w:rPr>
            </w:pPr>
            <w:r w:rsidRPr="00EF4666">
              <w:rPr>
                <w:sz w:val="22"/>
                <w:szCs w:val="22"/>
                <w:lang w:val="en-GB"/>
              </w:rPr>
              <w:t>9.4</w:t>
            </w:r>
          </w:p>
        </w:tc>
        <w:tc>
          <w:tcPr>
            <w:tcW w:w="794" w:type="dxa"/>
          </w:tcPr>
          <w:p w14:paraId="3B1982EB" w14:textId="77777777" w:rsidR="00EF4666" w:rsidRPr="00EF4666" w:rsidRDefault="00EF4666" w:rsidP="0025538D">
            <w:pPr>
              <w:spacing w:line="480" w:lineRule="auto"/>
              <w:rPr>
                <w:sz w:val="22"/>
                <w:szCs w:val="22"/>
                <w:lang w:val="en-GB"/>
              </w:rPr>
            </w:pPr>
            <w:r w:rsidRPr="00EF4666">
              <w:rPr>
                <w:sz w:val="22"/>
                <w:szCs w:val="22"/>
                <w:lang w:val="en-GB"/>
              </w:rPr>
              <w:t>10.3</w:t>
            </w:r>
          </w:p>
        </w:tc>
        <w:tc>
          <w:tcPr>
            <w:tcW w:w="794" w:type="dxa"/>
          </w:tcPr>
          <w:p w14:paraId="5CC04849" w14:textId="77777777" w:rsidR="00EF4666" w:rsidRPr="00EF4666" w:rsidRDefault="00EF4666" w:rsidP="0025538D">
            <w:pPr>
              <w:spacing w:line="480" w:lineRule="auto"/>
              <w:rPr>
                <w:sz w:val="22"/>
                <w:szCs w:val="22"/>
                <w:lang w:val="en-GB"/>
              </w:rPr>
            </w:pPr>
            <w:r w:rsidRPr="00EF4666">
              <w:rPr>
                <w:sz w:val="22"/>
                <w:szCs w:val="22"/>
                <w:lang w:val="en-GB"/>
              </w:rPr>
              <w:t>9.4</w:t>
            </w:r>
          </w:p>
        </w:tc>
        <w:tc>
          <w:tcPr>
            <w:tcW w:w="794" w:type="dxa"/>
          </w:tcPr>
          <w:p w14:paraId="57A20D55" w14:textId="77777777" w:rsidR="00EF4666" w:rsidRPr="00EF4666" w:rsidRDefault="00EF4666" w:rsidP="0025538D">
            <w:pPr>
              <w:spacing w:line="480" w:lineRule="auto"/>
              <w:rPr>
                <w:sz w:val="22"/>
                <w:szCs w:val="22"/>
                <w:lang w:val="en-GB"/>
              </w:rPr>
            </w:pPr>
            <w:r w:rsidRPr="00EF4666">
              <w:rPr>
                <w:sz w:val="22"/>
                <w:szCs w:val="22"/>
                <w:lang w:val="en-GB"/>
              </w:rPr>
              <w:t>10.4</w:t>
            </w:r>
          </w:p>
        </w:tc>
        <w:tc>
          <w:tcPr>
            <w:tcW w:w="826" w:type="dxa"/>
          </w:tcPr>
          <w:p w14:paraId="7EE65688" w14:textId="77777777" w:rsidR="00EF4666" w:rsidRPr="00EF4666" w:rsidRDefault="00EF4666" w:rsidP="0025538D">
            <w:pPr>
              <w:spacing w:line="480" w:lineRule="auto"/>
              <w:rPr>
                <w:sz w:val="22"/>
                <w:szCs w:val="22"/>
                <w:lang w:val="en-GB"/>
              </w:rPr>
            </w:pPr>
            <w:r w:rsidRPr="00EF4666">
              <w:rPr>
                <w:sz w:val="22"/>
                <w:szCs w:val="22"/>
                <w:lang w:val="en-GB"/>
              </w:rPr>
              <w:t>9.5</w:t>
            </w:r>
          </w:p>
        </w:tc>
        <w:tc>
          <w:tcPr>
            <w:tcW w:w="1138" w:type="dxa"/>
          </w:tcPr>
          <w:p w14:paraId="6592ABBF" w14:textId="77777777" w:rsidR="00EF4666" w:rsidRPr="00EF4666" w:rsidRDefault="00EF4666" w:rsidP="0025538D">
            <w:pPr>
              <w:spacing w:line="480" w:lineRule="auto"/>
              <w:rPr>
                <w:sz w:val="22"/>
                <w:szCs w:val="22"/>
                <w:lang w:val="en-GB"/>
              </w:rPr>
            </w:pPr>
            <w:r w:rsidRPr="00EF4666">
              <w:rPr>
                <w:sz w:val="22"/>
                <w:szCs w:val="22"/>
                <w:lang w:val="en-GB"/>
              </w:rPr>
              <w:t>P=0.48</w:t>
            </w:r>
          </w:p>
        </w:tc>
      </w:tr>
      <w:tr w:rsidR="00EF4666" w:rsidRPr="00EF4666" w14:paraId="054618CA" w14:textId="77777777" w:rsidTr="00EF4666">
        <w:tc>
          <w:tcPr>
            <w:tcW w:w="1694" w:type="dxa"/>
          </w:tcPr>
          <w:p w14:paraId="3FBFEC84" w14:textId="77777777" w:rsidR="00EF4666" w:rsidRPr="00EF4666" w:rsidRDefault="00EF4666" w:rsidP="0025538D">
            <w:pPr>
              <w:spacing w:line="480" w:lineRule="auto"/>
              <w:rPr>
                <w:sz w:val="22"/>
                <w:szCs w:val="22"/>
                <w:lang w:val="en-GB"/>
              </w:rPr>
            </w:pPr>
            <w:r w:rsidRPr="00EF4666">
              <w:rPr>
                <w:sz w:val="22"/>
                <w:szCs w:val="22"/>
                <w:lang w:val="en-GB"/>
              </w:rPr>
              <w:t>32-36</w:t>
            </w:r>
          </w:p>
        </w:tc>
        <w:tc>
          <w:tcPr>
            <w:tcW w:w="793" w:type="dxa"/>
            <w:gridSpan w:val="2"/>
          </w:tcPr>
          <w:p w14:paraId="40E16463" w14:textId="77777777" w:rsidR="00EF4666" w:rsidRPr="00EF4666" w:rsidRDefault="00EF4666" w:rsidP="0025538D">
            <w:pPr>
              <w:spacing w:line="480" w:lineRule="auto"/>
              <w:rPr>
                <w:sz w:val="22"/>
                <w:szCs w:val="22"/>
                <w:lang w:val="en-GB"/>
              </w:rPr>
            </w:pPr>
            <w:r w:rsidRPr="00EF4666">
              <w:rPr>
                <w:sz w:val="22"/>
                <w:szCs w:val="22"/>
                <w:lang w:val="en-GB"/>
              </w:rPr>
              <w:t>17.5</w:t>
            </w:r>
          </w:p>
        </w:tc>
        <w:tc>
          <w:tcPr>
            <w:tcW w:w="793" w:type="dxa"/>
          </w:tcPr>
          <w:p w14:paraId="21D4FB0A" w14:textId="77777777" w:rsidR="00EF4666" w:rsidRPr="00EF4666" w:rsidRDefault="00EF4666" w:rsidP="0025538D">
            <w:pPr>
              <w:spacing w:line="480" w:lineRule="auto"/>
              <w:rPr>
                <w:sz w:val="22"/>
                <w:szCs w:val="22"/>
                <w:lang w:val="en-GB"/>
              </w:rPr>
            </w:pPr>
            <w:r w:rsidRPr="00EF4666">
              <w:rPr>
                <w:sz w:val="22"/>
                <w:szCs w:val="22"/>
                <w:lang w:val="en-GB"/>
              </w:rPr>
              <w:t>14.5</w:t>
            </w:r>
          </w:p>
        </w:tc>
        <w:tc>
          <w:tcPr>
            <w:tcW w:w="794" w:type="dxa"/>
          </w:tcPr>
          <w:p w14:paraId="02AF76A5" w14:textId="77777777" w:rsidR="00EF4666" w:rsidRPr="00EF4666" w:rsidRDefault="00EF4666" w:rsidP="0025538D">
            <w:pPr>
              <w:spacing w:line="480" w:lineRule="auto"/>
              <w:rPr>
                <w:sz w:val="22"/>
                <w:szCs w:val="22"/>
                <w:lang w:val="en-GB"/>
              </w:rPr>
            </w:pPr>
            <w:r w:rsidRPr="00EF4666">
              <w:rPr>
                <w:sz w:val="22"/>
                <w:szCs w:val="22"/>
                <w:lang w:val="en-GB"/>
              </w:rPr>
              <w:t>15.0</w:t>
            </w:r>
          </w:p>
        </w:tc>
        <w:tc>
          <w:tcPr>
            <w:tcW w:w="794" w:type="dxa"/>
          </w:tcPr>
          <w:p w14:paraId="20673A69" w14:textId="77777777" w:rsidR="00EF4666" w:rsidRPr="00EF4666" w:rsidRDefault="00EF4666" w:rsidP="0025538D">
            <w:pPr>
              <w:spacing w:line="480" w:lineRule="auto"/>
              <w:rPr>
                <w:sz w:val="22"/>
                <w:szCs w:val="22"/>
                <w:lang w:val="en-GB"/>
              </w:rPr>
            </w:pPr>
            <w:r w:rsidRPr="00EF4666">
              <w:rPr>
                <w:sz w:val="22"/>
                <w:szCs w:val="22"/>
                <w:lang w:val="en-GB"/>
              </w:rPr>
              <w:t>19.6</w:t>
            </w:r>
          </w:p>
        </w:tc>
        <w:tc>
          <w:tcPr>
            <w:tcW w:w="794" w:type="dxa"/>
          </w:tcPr>
          <w:p w14:paraId="333896E7" w14:textId="77777777" w:rsidR="00EF4666" w:rsidRPr="00EF4666" w:rsidRDefault="00EF4666" w:rsidP="0025538D">
            <w:pPr>
              <w:spacing w:line="480" w:lineRule="auto"/>
              <w:rPr>
                <w:sz w:val="22"/>
                <w:szCs w:val="22"/>
                <w:lang w:val="en-GB"/>
              </w:rPr>
            </w:pPr>
            <w:r w:rsidRPr="00EF4666">
              <w:rPr>
                <w:sz w:val="22"/>
                <w:szCs w:val="22"/>
                <w:lang w:val="en-GB"/>
              </w:rPr>
              <w:t>16.7</w:t>
            </w:r>
          </w:p>
        </w:tc>
        <w:tc>
          <w:tcPr>
            <w:tcW w:w="794" w:type="dxa"/>
          </w:tcPr>
          <w:p w14:paraId="1D01F4B6" w14:textId="77777777" w:rsidR="00EF4666" w:rsidRPr="00EF4666" w:rsidRDefault="00EF4666" w:rsidP="0025538D">
            <w:pPr>
              <w:spacing w:line="480" w:lineRule="auto"/>
              <w:rPr>
                <w:sz w:val="22"/>
                <w:szCs w:val="22"/>
                <w:lang w:val="en-GB"/>
              </w:rPr>
            </w:pPr>
            <w:r w:rsidRPr="00EF4666">
              <w:rPr>
                <w:sz w:val="22"/>
                <w:szCs w:val="22"/>
                <w:lang w:val="en-GB"/>
              </w:rPr>
              <w:t>16.9</w:t>
            </w:r>
          </w:p>
        </w:tc>
        <w:tc>
          <w:tcPr>
            <w:tcW w:w="794" w:type="dxa"/>
          </w:tcPr>
          <w:p w14:paraId="6F15A6F5" w14:textId="77777777" w:rsidR="00EF4666" w:rsidRPr="00EF4666" w:rsidRDefault="00EF4666" w:rsidP="0025538D">
            <w:pPr>
              <w:spacing w:line="480" w:lineRule="auto"/>
              <w:rPr>
                <w:sz w:val="22"/>
                <w:szCs w:val="22"/>
                <w:lang w:val="en-GB"/>
              </w:rPr>
            </w:pPr>
            <w:r w:rsidRPr="00EF4666">
              <w:rPr>
                <w:sz w:val="22"/>
                <w:szCs w:val="22"/>
                <w:lang w:val="en-GB"/>
              </w:rPr>
              <w:t>20.5</w:t>
            </w:r>
          </w:p>
        </w:tc>
        <w:tc>
          <w:tcPr>
            <w:tcW w:w="826" w:type="dxa"/>
          </w:tcPr>
          <w:p w14:paraId="2CB2F1BA" w14:textId="77777777" w:rsidR="00EF4666" w:rsidRPr="00EF4666" w:rsidRDefault="00EF4666" w:rsidP="0025538D">
            <w:pPr>
              <w:spacing w:line="480" w:lineRule="auto"/>
              <w:rPr>
                <w:sz w:val="22"/>
                <w:szCs w:val="22"/>
                <w:lang w:val="en-GB"/>
              </w:rPr>
            </w:pPr>
            <w:r w:rsidRPr="00EF4666">
              <w:rPr>
                <w:sz w:val="22"/>
                <w:szCs w:val="22"/>
                <w:lang w:val="en-GB"/>
              </w:rPr>
              <w:t>17.5</w:t>
            </w:r>
          </w:p>
        </w:tc>
        <w:tc>
          <w:tcPr>
            <w:tcW w:w="1138" w:type="dxa"/>
          </w:tcPr>
          <w:p w14:paraId="67F035A0" w14:textId="77777777" w:rsidR="00EF4666" w:rsidRPr="00EF4666" w:rsidRDefault="00EF4666" w:rsidP="0025538D">
            <w:pPr>
              <w:spacing w:line="480" w:lineRule="auto"/>
              <w:rPr>
                <w:sz w:val="22"/>
                <w:szCs w:val="22"/>
                <w:lang w:val="en-GB"/>
              </w:rPr>
            </w:pPr>
            <w:r w:rsidRPr="00EF4666">
              <w:rPr>
                <w:sz w:val="22"/>
                <w:szCs w:val="22"/>
                <w:lang w:val="en-GB"/>
              </w:rPr>
              <w:t>P=0.20</w:t>
            </w:r>
          </w:p>
        </w:tc>
      </w:tr>
      <w:tr w:rsidR="00EF4666" w:rsidRPr="00EF4666" w14:paraId="12BF931B" w14:textId="77777777" w:rsidTr="00EF4666">
        <w:tc>
          <w:tcPr>
            <w:tcW w:w="1694" w:type="dxa"/>
            <w:tcBorders>
              <w:bottom w:val="nil"/>
            </w:tcBorders>
          </w:tcPr>
          <w:p w14:paraId="6D31B2CE" w14:textId="77777777" w:rsidR="00EF4666" w:rsidRPr="00EF4666" w:rsidRDefault="00EF4666" w:rsidP="0025538D">
            <w:pPr>
              <w:spacing w:line="480" w:lineRule="auto"/>
              <w:rPr>
                <w:sz w:val="22"/>
                <w:szCs w:val="22"/>
                <w:lang w:val="en-GB"/>
              </w:rPr>
            </w:pPr>
            <w:r w:rsidRPr="00EF4666">
              <w:rPr>
                <w:sz w:val="22"/>
                <w:szCs w:val="22"/>
                <w:lang w:val="en-GB"/>
              </w:rPr>
              <w:t>37-40</w:t>
            </w:r>
          </w:p>
        </w:tc>
        <w:tc>
          <w:tcPr>
            <w:tcW w:w="793" w:type="dxa"/>
            <w:gridSpan w:val="2"/>
            <w:tcBorders>
              <w:bottom w:val="nil"/>
            </w:tcBorders>
          </w:tcPr>
          <w:p w14:paraId="26A5763C" w14:textId="77777777" w:rsidR="00EF4666" w:rsidRPr="00EF4666" w:rsidRDefault="00EF4666" w:rsidP="0025538D">
            <w:pPr>
              <w:spacing w:line="480" w:lineRule="auto"/>
              <w:rPr>
                <w:sz w:val="22"/>
                <w:szCs w:val="22"/>
                <w:lang w:val="en-GB"/>
              </w:rPr>
            </w:pPr>
            <w:r w:rsidRPr="00EF4666">
              <w:rPr>
                <w:sz w:val="22"/>
                <w:szCs w:val="22"/>
                <w:lang w:val="en-GB"/>
              </w:rPr>
              <w:t>26.5</w:t>
            </w:r>
          </w:p>
        </w:tc>
        <w:tc>
          <w:tcPr>
            <w:tcW w:w="793" w:type="dxa"/>
            <w:tcBorders>
              <w:bottom w:val="nil"/>
            </w:tcBorders>
          </w:tcPr>
          <w:p w14:paraId="34B596C4" w14:textId="77777777" w:rsidR="00EF4666" w:rsidRPr="00EF4666" w:rsidRDefault="00EF4666" w:rsidP="0025538D">
            <w:pPr>
              <w:spacing w:line="480" w:lineRule="auto"/>
              <w:rPr>
                <w:sz w:val="22"/>
                <w:szCs w:val="22"/>
                <w:lang w:val="en-GB"/>
              </w:rPr>
            </w:pPr>
            <w:r w:rsidRPr="00EF4666">
              <w:rPr>
                <w:sz w:val="22"/>
                <w:szCs w:val="22"/>
                <w:lang w:val="en-GB"/>
              </w:rPr>
              <w:t>26.4</w:t>
            </w:r>
          </w:p>
        </w:tc>
        <w:tc>
          <w:tcPr>
            <w:tcW w:w="794" w:type="dxa"/>
            <w:tcBorders>
              <w:bottom w:val="nil"/>
            </w:tcBorders>
          </w:tcPr>
          <w:p w14:paraId="3565B52B" w14:textId="77777777" w:rsidR="00EF4666" w:rsidRPr="00EF4666" w:rsidRDefault="00EF4666" w:rsidP="0025538D">
            <w:pPr>
              <w:spacing w:line="480" w:lineRule="auto"/>
              <w:rPr>
                <w:sz w:val="22"/>
                <w:szCs w:val="22"/>
                <w:lang w:val="en-GB"/>
              </w:rPr>
            </w:pPr>
            <w:r w:rsidRPr="00EF4666">
              <w:rPr>
                <w:sz w:val="22"/>
                <w:szCs w:val="22"/>
                <w:lang w:val="en-GB"/>
              </w:rPr>
              <w:t>27.7</w:t>
            </w:r>
          </w:p>
        </w:tc>
        <w:tc>
          <w:tcPr>
            <w:tcW w:w="794" w:type="dxa"/>
            <w:tcBorders>
              <w:bottom w:val="nil"/>
            </w:tcBorders>
          </w:tcPr>
          <w:p w14:paraId="19E415E7" w14:textId="77777777" w:rsidR="00EF4666" w:rsidRPr="00EF4666" w:rsidRDefault="00EF4666" w:rsidP="0025538D">
            <w:pPr>
              <w:spacing w:line="480" w:lineRule="auto"/>
              <w:rPr>
                <w:sz w:val="22"/>
                <w:szCs w:val="22"/>
                <w:lang w:val="en-GB"/>
              </w:rPr>
            </w:pPr>
            <w:r w:rsidRPr="00EF4666">
              <w:rPr>
                <w:sz w:val="22"/>
                <w:szCs w:val="22"/>
                <w:lang w:val="en-GB"/>
              </w:rPr>
              <w:t>22.6</w:t>
            </w:r>
          </w:p>
        </w:tc>
        <w:tc>
          <w:tcPr>
            <w:tcW w:w="794" w:type="dxa"/>
            <w:tcBorders>
              <w:bottom w:val="nil"/>
            </w:tcBorders>
          </w:tcPr>
          <w:p w14:paraId="5E290C3E" w14:textId="77777777" w:rsidR="00EF4666" w:rsidRPr="00EF4666" w:rsidRDefault="00EF4666" w:rsidP="0025538D">
            <w:pPr>
              <w:spacing w:line="480" w:lineRule="auto"/>
              <w:rPr>
                <w:sz w:val="22"/>
                <w:szCs w:val="22"/>
                <w:lang w:val="en-GB"/>
              </w:rPr>
            </w:pPr>
            <w:r w:rsidRPr="00EF4666">
              <w:rPr>
                <w:sz w:val="22"/>
                <w:szCs w:val="22"/>
                <w:lang w:val="en-GB"/>
              </w:rPr>
              <w:t>24.8</w:t>
            </w:r>
          </w:p>
        </w:tc>
        <w:tc>
          <w:tcPr>
            <w:tcW w:w="794" w:type="dxa"/>
            <w:tcBorders>
              <w:bottom w:val="nil"/>
            </w:tcBorders>
          </w:tcPr>
          <w:p w14:paraId="67C791BE" w14:textId="77777777" w:rsidR="00EF4666" w:rsidRPr="00EF4666" w:rsidRDefault="00EF4666" w:rsidP="0025538D">
            <w:pPr>
              <w:spacing w:line="480" w:lineRule="auto"/>
              <w:rPr>
                <w:sz w:val="22"/>
                <w:szCs w:val="22"/>
                <w:lang w:val="en-GB"/>
              </w:rPr>
            </w:pPr>
            <w:r w:rsidRPr="00EF4666">
              <w:rPr>
                <w:sz w:val="22"/>
                <w:szCs w:val="22"/>
                <w:lang w:val="en-GB"/>
              </w:rPr>
              <w:t>24.4</w:t>
            </w:r>
          </w:p>
        </w:tc>
        <w:tc>
          <w:tcPr>
            <w:tcW w:w="794" w:type="dxa"/>
            <w:tcBorders>
              <w:bottom w:val="nil"/>
            </w:tcBorders>
          </w:tcPr>
          <w:p w14:paraId="6E2F2373" w14:textId="77777777" w:rsidR="00EF4666" w:rsidRPr="00EF4666" w:rsidRDefault="00EF4666" w:rsidP="0025538D">
            <w:pPr>
              <w:spacing w:line="480" w:lineRule="auto"/>
              <w:rPr>
                <w:sz w:val="22"/>
                <w:szCs w:val="22"/>
                <w:lang w:val="en-GB"/>
              </w:rPr>
            </w:pPr>
            <w:r w:rsidRPr="00EF4666">
              <w:rPr>
                <w:sz w:val="22"/>
                <w:szCs w:val="22"/>
                <w:lang w:val="en-GB"/>
              </w:rPr>
              <w:t>19.5</w:t>
            </w:r>
          </w:p>
        </w:tc>
        <w:tc>
          <w:tcPr>
            <w:tcW w:w="826" w:type="dxa"/>
            <w:tcBorders>
              <w:bottom w:val="nil"/>
            </w:tcBorders>
          </w:tcPr>
          <w:p w14:paraId="216FF588" w14:textId="77777777" w:rsidR="00EF4666" w:rsidRPr="00EF4666" w:rsidRDefault="00EF4666" w:rsidP="0025538D">
            <w:pPr>
              <w:spacing w:line="480" w:lineRule="auto"/>
              <w:rPr>
                <w:sz w:val="22"/>
                <w:szCs w:val="22"/>
                <w:lang w:val="en-GB"/>
              </w:rPr>
            </w:pPr>
            <w:r w:rsidRPr="00EF4666">
              <w:rPr>
                <w:sz w:val="22"/>
                <w:szCs w:val="22"/>
                <w:lang w:val="en-GB"/>
              </w:rPr>
              <w:t>22.2</w:t>
            </w:r>
          </w:p>
        </w:tc>
        <w:tc>
          <w:tcPr>
            <w:tcW w:w="1138" w:type="dxa"/>
            <w:tcBorders>
              <w:bottom w:val="nil"/>
            </w:tcBorders>
          </w:tcPr>
          <w:p w14:paraId="5F2B1488" w14:textId="77777777" w:rsidR="00EF4666" w:rsidRPr="00EF4666" w:rsidRDefault="00EF4666" w:rsidP="0025538D">
            <w:pPr>
              <w:spacing w:line="480" w:lineRule="auto"/>
              <w:rPr>
                <w:sz w:val="22"/>
                <w:szCs w:val="22"/>
                <w:lang w:val="en-GB"/>
              </w:rPr>
            </w:pPr>
            <w:r w:rsidRPr="00EF4666">
              <w:rPr>
                <w:sz w:val="22"/>
                <w:szCs w:val="22"/>
                <w:lang w:val="en-GB"/>
              </w:rPr>
              <w:t>P=0.01</w:t>
            </w:r>
          </w:p>
        </w:tc>
      </w:tr>
      <w:tr w:rsidR="00EF4666" w:rsidRPr="00EF4666" w14:paraId="28CF6189" w14:textId="77777777" w:rsidTr="00EF4666">
        <w:tc>
          <w:tcPr>
            <w:tcW w:w="1694" w:type="dxa"/>
            <w:tcBorders>
              <w:top w:val="nil"/>
              <w:bottom w:val="nil"/>
            </w:tcBorders>
          </w:tcPr>
          <w:p w14:paraId="5A7B2349" w14:textId="77777777" w:rsidR="00EF4666" w:rsidRPr="00EF4666" w:rsidRDefault="00EF4666" w:rsidP="0025538D">
            <w:pPr>
              <w:spacing w:line="480" w:lineRule="auto"/>
              <w:rPr>
                <w:sz w:val="22"/>
                <w:szCs w:val="22"/>
                <w:lang w:val="en-GB"/>
              </w:rPr>
            </w:pPr>
            <w:r w:rsidRPr="00EF4666">
              <w:rPr>
                <w:sz w:val="22"/>
                <w:szCs w:val="22"/>
                <w:lang w:val="en-GB"/>
              </w:rPr>
              <w:t>≥41 weeks</w:t>
            </w:r>
          </w:p>
        </w:tc>
        <w:tc>
          <w:tcPr>
            <w:tcW w:w="793" w:type="dxa"/>
            <w:gridSpan w:val="2"/>
            <w:tcBorders>
              <w:top w:val="nil"/>
              <w:bottom w:val="nil"/>
            </w:tcBorders>
          </w:tcPr>
          <w:p w14:paraId="4105955D" w14:textId="77777777" w:rsidR="00EF4666" w:rsidRPr="00EF4666" w:rsidRDefault="00EF4666" w:rsidP="0025538D">
            <w:pPr>
              <w:spacing w:line="480" w:lineRule="auto"/>
              <w:rPr>
                <w:sz w:val="22"/>
                <w:szCs w:val="22"/>
                <w:lang w:val="en-GB"/>
              </w:rPr>
            </w:pPr>
            <w:r w:rsidRPr="00EF4666">
              <w:rPr>
                <w:sz w:val="22"/>
                <w:szCs w:val="22"/>
                <w:lang w:val="en-GB"/>
              </w:rPr>
              <w:t>5.5</w:t>
            </w:r>
          </w:p>
        </w:tc>
        <w:tc>
          <w:tcPr>
            <w:tcW w:w="793" w:type="dxa"/>
            <w:tcBorders>
              <w:top w:val="nil"/>
              <w:bottom w:val="nil"/>
            </w:tcBorders>
          </w:tcPr>
          <w:p w14:paraId="0E3FF591" w14:textId="77777777" w:rsidR="00EF4666" w:rsidRPr="00EF4666" w:rsidRDefault="00EF4666" w:rsidP="0025538D">
            <w:pPr>
              <w:spacing w:line="480" w:lineRule="auto"/>
              <w:rPr>
                <w:sz w:val="22"/>
                <w:szCs w:val="22"/>
                <w:lang w:val="en-GB"/>
              </w:rPr>
            </w:pPr>
            <w:r w:rsidRPr="00EF4666">
              <w:rPr>
                <w:sz w:val="22"/>
                <w:szCs w:val="22"/>
                <w:lang w:val="en-GB"/>
              </w:rPr>
              <w:t>4.7</w:t>
            </w:r>
          </w:p>
        </w:tc>
        <w:tc>
          <w:tcPr>
            <w:tcW w:w="794" w:type="dxa"/>
            <w:tcBorders>
              <w:top w:val="nil"/>
              <w:bottom w:val="nil"/>
            </w:tcBorders>
          </w:tcPr>
          <w:p w14:paraId="46BC7AEA" w14:textId="77777777" w:rsidR="00EF4666" w:rsidRPr="00EF4666" w:rsidRDefault="00EF4666" w:rsidP="0025538D">
            <w:pPr>
              <w:spacing w:line="480" w:lineRule="auto"/>
              <w:rPr>
                <w:sz w:val="22"/>
                <w:szCs w:val="22"/>
                <w:lang w:val="en-GB"/>
              </w:rPr>
            </w:pPr>
            <w:r w:rsidRPr="00EF4666">
              <w:rPr>
                <w:sz w:val="22"/>
                <w:szCs w:val="22"/>
                <w:lang w:val="en-GB"/>
              </w:rPr>
              <w:t>4.5</w:t>
            </w:r>
          </w:p>
        </w:tc>
        <w:tc>
          <w:tcPr>
            <w:tcW w:w="794" w:type="dxa"/>
            <w:tcBorders>
              <w:top w:val="nil"/>
              <w:bottom w:val="nil"/>
            </w:tcBorders>
          </w:tcPr>
          <w:p w14:paraId="47C44889" w14:textId="77777777" w:rsidR="00EF4666" w:rsidRPr="00EF4666" w:rsidRDefault="00EF4666" w:rsidP="0025538D">
            <w:pPr>
              <w:spacing w:line="480" w:lineRule="auto"/>
              <w:rPr>
                <w:sz w:val="22"/>
                <w:szCs w:val="22"/>
                <w:lang w:val="en-GB"/>
              </w:rPr>
            </w:pPr>
            <w:r w:rsidRPr="00EF4666">
              <w:rPr>
                <w:sz w:val="22"/>
                <w:szCs w:val="22"/>
                <w:lang w:val="en-GB"/>
              </w:rPr>
              <w:t>4.1</w:t>
            </w:r>
          </w:p>
        </w:tc>
        <w:tc>
          <w:tcPr>
            <w:tcW w:w="794" w:type="dxa"/>
            <w:tcBorders>
              <w:top w:val="nil"/>
              <w:bottom w:val="nil"/>
            </w:tcBorders>
          </w:tcPr>
          <w:p w14:paraId="501F8E54" w14:textId="77777777" w:rsidR="00EF4666" w:rsidRPr="00EF4666" w:rsidRDefault="00EF4666" w:rsidP="0025538D">
            <w:pPr>
              <w:spacing w:line="480" w:lineRule="auto"/>
              <w:rPr>
                <w:sz w:val="22"/>
                <w:szCs w:val="22"/>
                <w:lang w:val="en-GB"/>
              </w:rPr>
            </w:pPr>
            <w:r w:rsidRPr="00EF4666">
              <w:rPr>
                <w:sz w:val="22"/>
                <w:szCs w:val="22"/>
                <w:lang w:val="en-GB"/>
              </w:rPr>
              <w:t>2.7</w:t>
            </w:r>
          </w:p>
        </w:tc>
        <w:tc>
          <w:tcPr>
            <w:tcW w:w="794" w:type="dxa"/>
            <w:tcBorders>
              <w:top w:val="nil"/>
              <w:bottom w:val="nil"/>
            </w:tcBorders>
          </w:tcPr>
          <w:p w14:paraId="65A40F32" w14:textId="77777777" w:rsidR="00EF4666" w:rsidRPr="00EF4666" w:rsidRDefault="00EF4666" w:rsidP="0025538D">
            <w:pPr>
              <w:spacing w:line="480" w:lineRule="auto"/>
              <w:rPr>
                <w:sz w:val="22"/>
                <w:szCs w:val="22"/>
                <w:lang w:val="en-GB"/>
              </w:rPr>
            </w:pPr>
            <w:r w:rsidRPr="00EF4666">
              <w:rPr>
                <w:sz w:val="22"/>
                <w:szCs w:val="22"/>
                <w:lang w:val="en-GB"/>
              </w:rPr>
              <w:t>2.8</w:t>
            </w:r>
          </w:p>
        </w:tc>
        <w:tc>
          <w:tcPr>
            <w:tcW w:w="794" w:type="dxa"/>
            <w:tcBorders>
              <w:top w:val="nil"/>
              <w:bottom w:val="nil"/>
            </w:tcBorders>
          </w:tcPr>
          <w:p w14:paraId="61E7D378" w14:textId="77777777" w:rsidR="00EF4666" w:rsidRPr="00EF4666" w:rsidRDefault="00EF4666" w:rsidP="0025538D">
            <w:pPr>
              <w:spacing w:line="480" w:lineRule="auto"/>
              <w:rPr>
                <w:sz w:val="22"/>
                <w:szCs w:val="22"/>
                <w:lang w:val="en-GB"/>
              </w:rPr>
            </w:pPr>
            <w:r w:rsidRPr="00EF4666">
              <w:rPr>
                <w:sz w:val="22"/>
                <w:szCs w:val="22"/>
                <w:lang w:val="en-GB"/>
              </w:rPr>
              <w:t>2.9</w:t>
            </w:r>
          </w:p>
        </w:tc>
        <w:tc>
          <w:tcPr>
            <w:tcW w:w="826" w:type="dxa"/>
            <w:tcBorders>
              <w:top w:val="nil"/>
              <w:bottom w:val="nil"/>
            </w:tcBorders>
          </w:tcPr>
          <w:p w14:paraId="15A8886D" w14:textId="77777777" w:rsidR="00EF4666" w:rsidRPr="00EF4666" w:rsidRDefault="00EF4666" w:rsidP="0025538D">
            <w:pPr>
              <w:spacing w:line="480" w:lineRule="auto"/>
              <w:rPr>
                <w:sz w:val="22"/>
                <w:szCs w:val="22"/>
                <w:lang w:val="en-GB"/>
              </w:rPr>
            </w:pPr>
            <w:r w:rsidRPr="00EF4666">
              <w:rPr>
                <w:sz w:val="22"/>
                <w:szCs w:val="22"/>
                <w:lang w:val="en-GB"/>
              </w:rPr>
              <w:t>0.9</w:t>
            </w:r>
          </w:p>
        </w:tc>
        <w:tc>
          <w:tcPr>
            <w:tcW w:w="1138" w:type="dxa"/>
            <w:tcBorders>
              <w:top w:val="nil"/>
              <w:bottom w:val="nil"/>
            </w:tcBorders>
          </w:tcPr>
          <w:p w14:paraId="7D866B4D" w14:textId="77777777" w:rsidR="00EF4666" w:rsidRPr="00EF4666" w:rsidRDefault="00EF4666" w:rsidP="0025538D">
            <w:pPr>
              <w:spacing w:line="480" w:lineRule="auto"/>
              <w:rPr>
                <w:sz w:val="22"/>
                <w:szCs w:val="22"/>
                <w:lang w:val="en-GB"/>
              </w:rPr>
            </w:pPr>
            <w:r w:rsidRPr="00EF4666">
              <w:rPr>
                <w:sz w:val="22"/>
                <w:szCs w:val="22"/>
                <w:lang w:val="en-GB"/>
              </w:rPr>
              <w:t>P&lt;0.001</w:t>
            </w:r>
          </w:p>
        </w:tc>
      </w:tr>
      <w:tr w:rsidR="00EF4666" w:rsidRPr="00EF4666" w14:paraId="54F5AD6C" w14:textId="77777777" w:rsidTr="00EF4666">
        <w:tc>
          <w:tcPr>
            <w:tcW w:w="1694" w:type="dxa"/>
            <w:tcBorders>
              <w:top w:val="nil"/>
              <w:bottom w:val="single" w:sz="4" w:space="0" w:color="auto"/>
            </w:tcBorders>
          </w:tcPr>
          <w:p w14:paraId="36DD8249" w14:textId="77777777" w:rsidR="00EF4666" w:rsidRPr="00EF4666" w:rsidRDefault="00EF4666" w:rsidP="0025538D">
            <w:pPr>
              <w:spacing w:line="480" w:lineRule="auto"/>
              <w:rPr>
                <w:sz w:val="22"/>
                <w:szCs w:val="22"/>
                <w:lang w:val="en-GB"/>
              </w:rPr>
            </w:pPr>
            <w:r w:rsidRPr="00EF4666">
              <w:rPr>
                <w:sz w:val="22"/>
                <w:szCs w:val="22"/>
                <w:lang w:val="en-GB"/>
              </w:rPr>
              <w:t>Unknown</w:t>
            </w:r>
          </w:p>
        </w:tc>
        <w:tc>
          <w:tcPr>
            <w:tcW w:w="793" w:type="dxa"/>
            <w:gridSpan w:val="2"/>
            <w:tcBorders>
              <w:top w:val="nil"/>
              <w:bottom w:val="single" w:sz="4" w:space="0" w:color="auto"/>
            </w:tcBorders>
          </w:tcPr>
          <w:p w14:paraId="6ADC093A" w14:textId="77777777" w:rsidR="00EF4666" w:rsidRPr="00EF4666" w:rsidRDefault="00EF4666" w:rsidP="0025538D">
            <w:pPr>
              <w:spacing w:line="480" w:lineRule="auto"/>
              <w:rPr>
                <w:sz w:val="22"/>
                <w:szCs w:val="22"/>
                <w:lang w:val="en-GB"/>
              </w:rPr>
            </w:pPr>
            <w:r w:rsidRPr="00EF4666">
              <w:rPr>
                <w:sz w:val="22"/>
                <w:szCs w:val="22"/>
                <w:lang w:val="en-GB"/>
              </w:rPr>
              <w:t>0</w:t>
            </w:r>
          </w:p>
        </w:tc>
        <w:tc>
          <w:tcPr>
            <w:tcW w:w="793" w:type="dxa"/>
            <w:tcBorders>
              <w:top w:val="nil"/>
              <w:bottom w:val="single" w:sz="4" w:space="0" w:color="auto"/>
            </w:tcBorders>
          </w:tcPr>
          <w:p w14:paraId="165AE6B1" w14:textId="77777777" w:rsidR="00EF4666" w:rsidRPr="00EF4666" w:rsidRDefault="00EF4666" w:rsidP="0025538D">
            <w:pPr>
              <w:spacing w:line="480" w:lineRule="auto"/>
              <w:rPr>
                <w:sz w:val="22"/>
                <w:szCs w:val="22"/>
                <w:lang w:val="en-GB"/>
              </w:rPr>
            </w:pPr>
            <w:r w:rsidRPr="00EF4666">
              <w:rPr>
                <w:sz w:val="22"/>
                <w:szCs w:val="22"/>
                <w:lang w:val="en-GB"/>
              </w:rPr>
              <w:t>0</w:t>
            </w:r>
          </w:p>
        </w:tc>
        <w:tc>
          <w:tcPr>
            <w:tcW w:w="794" w:type="dxa"/>
            <w:tcBorders>
              <w:top w:val="nil"/>
              <w:bottom w:val="single" w:sz="4" w:space="0" w:color="auto"/>
            </w:tcBorders>
          </w:tcPr>
          <w:p w14:paraId="3850C814" w14:textId="77777777" w:rsidR="00EF4666" w:rsidRPr="00EF4666" w:rsidRDefault="00EF4666" w:rsidP="0025538D">
            <w:pPr>
              <w:spacing w:line="480" w:lineRule="auto"/>
              <w:rPr>
                <w:sz w:val="22"/>
                <w:szCs w:val="22"/>
                <w:lang w:val="en-GB"/>
              </w:rPr>
            </w:pPr>
            <w:r w:rsidRPr="00EF4666">
              <w:rPr>
                <w:sz w:val="22"/>
                <w:szCs w:val="22"/>
                <w:lang w:val="en-GB"/>
              </w:rPr>
              <w:t>0.2</w:t>
            </w:r>
          </w:p>
        </w:tc>
        <w:tc>
          <w:tcPr>
            <w:tcW w:w="794" w:type="dxa"/>
            <w:tcBorders>
              <w:top w:val="nil"/>
              <w:bottom w:val="single" w:sz="4" w:space="0" w:color="auto"/>
            </w:tcBorders>
          </w:tcPr>
          <w:p w14:paraId="0E186E73" w14:textId="77777777" w:rsidR="00EF4666" w:rsidRPr="00EF4666" w:rsidRDefault="00EF4666" w:rsidP="0025538D">
            <w:pPr>
              <w:spacing w:line="480" w:lineRule="auto"/>
              <w:rPr>
                <w:sz w:val="22"/>
                <w:szCs w:val="22"/>
                <w:lang w:val="en-GB"/>
              </w:rPr>
            </w:pPr>
            <w:r w:rsidRPr="00EF4666">
              <w:rPr>
                <w:sz w:val="22"/>
                <w:szCs w:val="22"/>
                <w:lang w:val="en-GB"/>
              </w:rPr>
              <w:t>0</w:t>
            </w:r>
          </w:p>
        </w:tc>
        <w:tc>
          <w:tcPr>
            <w:tcW w:w="794" w:type="dxa"/>
            <w:tcBorders>
              <w:top w:val="nil"/>
              <w:bottom w:val="single" w:sz="4" w:space="0" w:color="auto"/>
            </w:tcBorders>
          </w:tcPr>
          <w:p w14:paraId="5A51FAAE" w14:textId="77777777" w:rsidR="00EF4666" w:rsidRPr="00EF4666" w:rsidRDefault="00EF4666" w:rsidP="0025538D">
            <w:pPr>
              <w:spacing w:line="480" w:lineRule="auto"/>
              <w:rPr>
                <w:sz w:val="22"/>
                <w:szCs w:val="22"/>
                <w:lang w:val="en-GB"/>
              </w:rPr>
            </w:pPr>
            <w:r w:rsidRPr="00EF4666">
              <w:rPr>
                <w:sz w:val="22"/>
                <w:szCs w:val="22"/>
                <w:lang w:val="en-GB"/>
              </w:rPr>
              <w:t>0</w:t>
            </w:r>
          </w:p>
        </w:tc>
        <w:tc>
          <w:tcPr>
            <w:tcW w:w="794" w:type="dxa"/>
            <w:tcBorders>
              <w:top w:val="nil"/>
              <w:bottom w:val="single" w:sz="4" w:space="0" w:color="auto"/>
            </w:tcBorders>
          </w:tcPr>
          <w:p w14:paraId="160ADB4D" w14:textId="77777777" w:rsidR="00EF4666" w:rsidRPr="00EF4666" w:rsidRDefault="00EF4666" w:rsidP="0025538D">
            <w:pPr>
              <w:spacing w:line="480" w:lineRule="auto"/>
              <w:rPr>
                <w:sz w:val="22"/>
                <w:szCs w:val="22"/>
                <w:lang w:val="en-GB"/>
              </w:rPr>
            </w:pPr>
            <w:r w:rsidRPr="00EF4666">
              <w:rPr>
                <w:sz w:val="22"/>
                <w:szCs w:val="22"/>
                <w:lang w:val="en-GB"/>
              </w:rPr>
              <w:t>0</w:t>
            </w:r>
          </w:p>
        </w:tc>
        <w:tc>
          <w:tcPr>
            <w:tcW w:w="794" w:type="dxa"/>
            <w:tcBorders>
              <w:top w:val="nil"/>
              <w:bottom w:val="single" w:sz="4" w:space="0" w:color="auto"/>
            </w:tcBorders>
          </w:tcPr>
          <w:p w14:paraId="398BD6A4" w14:textId="77777777" w:rsidR="00EF4666" w:rsidRPr="00EF4666" w:rsidRDefault="00EF4666" w:rsidP="0025538D">
            <w:pPr>
              <w:spacing w:line="480" w:lineRule="auto"/>
              <w:rPr>
                <w:sz w:val="22"/>
                <w:szCs w:val="22"/>
                <w:lang w:val="en-GB"/>
              </w:rPr>
            </w:pPr>
            <w:r w:rsidRPr="00EF4666">
              <w:rPr>
                <w:sz w:val="22"/>
                <w:szCs w:val="22"/>
                <w:lang w:val="en-GB"/>
              </w:rPr>
              <w:t>0</w:t>
            </w:r>
          </w:p>
        </w:tc>
        <w:tc>
          <w:tcPr>
            <w:tcW w:w="826" w:type="dxa"/>
            <w:tcBorders>
              <w:top w:val="nil"/>
              <w:bottom w:val="single" w:sz="4" w:space="0" w:color="auto"/>
            </w:tcBorders>
          </w:tcPr>
          <w:p w14:paraId="44B617DC" w14:textId="77777777" w:rsidR="00EF4666" w:rsidRPr="00EF4666" w:rsidRDefault="00EF4666" w:rsidP="0025538D">
            <w:pPr>
              <w:spacing w:line="480" w:lineRule="auto"/>
              <w:rPr>
                <w:sz w:val="22"/>
                <w:szCs w:val="22"/>
                <w:lang w:val="en-GB"/>
              </w:rPr>
            </w:pPr>
            <w:r w:rsidRPr="00EF4666">
              <w:rPr>
                <w:sz w:val="22"/>
                <w:szCs w:val="22"/>
                <w:lang w:val="en-GB"/>
              </w:rPr>
              <w:t>0</w:t>
            </w:r>
          </w:p>
        </w:tc>
        <w:tc>
          <w:tcPr>
            <w:tcW w:w="1138" w:type="dxa"/>
            <w:tcBorders>
              <w:top w:val="nil"/>
              <w:bottom w:val="single" w:sz="4" w:space="0" w:color="auto"/>
            </w:tcBorders>
          </w:tcPr>
          <w:p w14:paraId="18BE3B4D" w14:textId="77777777" w:rsidR="00EF4666" w:rsidRPr="00EF4666" w:rsidRDefault="00EF4666" w:rsidP="0025538D">
            <w:pPr>
              <w:spacing w:line="480" w:lineRule="auto"/>
              <w:rPr>
                <w:sz w:val="22"/>
                <w:szCs w:val="22"/>
                <w:lang w:val="en-GB"/>
              </w:rPr>
            </w:pPr>
          </w:p>
        </w:tc>
      </w:tr>
      <w:tr w:rsidR="00EF4666" w:rsidRPr="00EF4666" w14:paraId="1501F2B1" w14:textId="77777777" w:rsidTr="00EF4666">
        <w:tc>
          <w:tcPr>
            <w:tcW w:w="1694" w:type="dxa"/>
            <w:tcBorders>
              <w:top w:val="single" w:sz="4" w:space="0" w:color="auto"/>
            </w:tcBorders>
          </w:tcPr>
          <w:p w14:paraId="700AE7C4" w14:textId="77777777" w:rsidR="00EF4666" w:rsidRPr="00EF4666" w:rsidRDefault="00EF4666" w:rsidP="0025538D">
            <w:pPr>
              <w:spacing w:line="480" w:lineRule="auto"/>
              <w:rPr>
                <w:sz w:val="22"/>
                <w:szCs w:val="22"/>
                <w:lang w:val="en-GB"/>
              </w:rPr>
            </w:pPr>
          </w:p>
        </w:tc>
        <w:tc>
          <w:tcPr>
            <w:tcW w:w="793" w:type="dxa"/>
            <w:gridSpan w:val="2"/>
            <w:tcBorders>
              <w:top w:val="single" w:sz="4" w:space="0" w:color="auto"/>
            </w:tcBorders>
          </w:tcPr>
          <w:p w14:paraId="6D6A3ABE" w14:textId="77777777" w:rsidR="00EF4666" w:rsidRPr="00EF4666" w:rsidRDefault="00EF4666" w:rsidP="0025538D">
            <w:pPr>
              <w:spacing w:line="480" w:lineRule="auto"/>
              <w:rPr>
                <w:sz w:val="22"/>
                <w:szCs w:val="22"/>
                <w:lang w:val="en-GB"/>
              </w:rPr>
            </w:pPr>
          </w:p>
        </w:tc>
        <w:tc>
          <w:tcPr>
            <w:tcW w:w="793" w:type="dxa"/>
            <w:tcBorders>
              <w:top w:val="single" w:sz="4" w:space="0" w:color="auto"/>
            </w:tcBorders>
          </w:tcPr>
          <w:p w14:paraId="1F5C84A2"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3B590D33"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625C28E7"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049A1BC9"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272896C8"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5B2D494D" w14:textId="77777777" w:rsidR="00EF4666" w:rsidRPr="00EF4666" w:rsidRDefault="00EF4666" w:rsidP="0025538D">
            <w:pPr>
              <w:spacing w:line="480" w:lineRule="auto"/>
              <w:rPr>
                <w:sz w:val="22"/>
                <w:szCs w:val="22"/>
                <w:lang w:val="en-GB"/>
              </w:rPr>
            </w:pPr>
          </w:p>
        </w:tc>
        <w:tc>
          <w:tcPr>
            <w:tcW w:w="826" w:type="dxa"/>
            <w:tcBorders>
              <w:top w:val="single" w:sz="4" w:space="0" w:color="auto"/>
            </w:tcBorders>
          </w:tcPr>
          <w:p w14:paraId="7361F639" w14:textId="77777777" w:rsidR="00EF4666" w:rsidRPr="00EF4666" w:rsidRDefault="00EF4666" w:rsidP="0025538D">
            <w:pPr>
              <w:spacing w:line="480" w:lineRule="auto"/>
              <w:rPr>
                <w:sz w:val="22"/>
                <w:szCs w:val="22"/>
                <w:lang w:val="en-GB"/>
              </w:rPr>
            </w:pPr>
          </w:p>
        </w:tc>
        <w:tc>
          <w:tcPr>
            <w:tcW w:w="1138" w:type="dxa"/>
            <w:tcBorders>
              <w:top w:val="single" w:sz="4" w:space="0" w:color="auto"/>
            </w:tcBorders>
          </w:tcPr>
          <w:p w14:paraId="102FCE17" w14:textId="77777777" w:rsidR="00EF4666" w:rsidRPr="00EF4666" w:rsidRDefault="00EF4666" w:rsidP="0025538D">
            <w:pPr>
              <w:spacing w:line="480" w:lineRule="auto"/>
              <w:rPr>
                <w:sz w:val="22"/>
                <w:szCs w:val="22"/>
                <w:lang w:val="en-GB"/>
              </w:rPr>
            </w:pPr>
          </w:p>
        </w:tc>
      </w:tr>
      <w:tr w:rsidR="00EF4666" w:rsidRPr="00EF4666" w14:paraId="3380E152" w14:textId="77777777" w:rsidTr="00EF4666">
        <w:tc>
          <w:tcPr>
            <w:tcW w:w="1694" w:type="dxa"/>
          </w:tcPr>
          <w:p w14:paraId="06C83BD5" w14:textId="77777777" w:rsidR="00EF4666" w:rsidRPr="00EF4666" w:rsidRDefault="00EF4666" w:rsidP="0025538D">
            <w:pPr>
              <w:spacing w:line="480" w:lineRule="auto"/>
              <w:rPr>
                <w:sz w:val="22"/>
                <w:szCs w:val="22"/>
                <w:lang w:val="en-GB"/>
              </w:rPr>
            </w:pPr>
          </w:p>
        </w:tc>
        <w:tc>
          <w:tcPr>
            <w:tcW w:w="793" w:type="dxa"/>
            <w:gridSpan w:val="2"/>
            <w:tcBorders>
              <w:top w:val="nil"/>
              <w:bottom w:val="single" w:sz="4" w:space="0" w:color="auto"/>
            </w:tcBorders>
          </w:tcPr>
          <w:p w14:paraId="4AAC1173" w14:textId="77777777" w:rsidR="00EF4666" w:rsidRPr="00EF4666" w:rsidRDefault="00EF4666" w:rsidP="0025538D">
            <w:pPr>
              <w:spacing w:line="480" w:lineRule="auto"/>
              <w:rPr>
                <w:b/>
                <w:i/>
                <w:sz w:val="22"/>
                <w:szCs w:val="22"/>
                <w:lang w:val="en-GB"/>
              </w:rPr>
            </w:pPr>
            <w:r w:rsidRPr="00EF4666">
              <w:rPr>
                <w:b/>
                <w:i/>
                <w:sz w:val="22"/>
                <w:szCs w:val="22"/>
                <w:lang w:val="en-GB"/>
              </w:rPr>
              <w:t>2007</w:t>
            </w:r>
          </w:p>
        </w:tc>
        <w:tc>
          <w:tcPr>
            <w:tcW w:w="793" w:type="dxa"/>
            <w:tcBorders>
              <w:top w:val="nil"/>
              <w:bottom w:val="single" w:sz="4" w:space="0" w:color="auto"/>
            </w:tcBorders>
          </w:tcPr>
          <w:p w14:paraId="46265606" w14:textId="77777777" w:rsidR="00EF4666" w:rsidRPr="00EF4666" w:rsidRDefault="00EF4666" w:rsidP="0025538D">
            <w:pPr>
              <w:spacing w:line="480" w:lineRule="auto"/>
              <w:rPr>
                <w:b/>
                <w:i/>
                <w:sz w:val="22"/>
                <w:szCs w:val="22"/>
                <w:lang w:val="en-GB"/>
              </w:rPr>
            </w:pPr>
            <w:r w:rsidRPr="00EF4666">
              <w:rPr>
                <w:b/>
                <w:i/>
                <w:sz w:val="22"/>
                <w:szCs w:val="22"/>
                <w:lang w:val="en-GB"/>
              </w:rPr>
              <w:t>2008</w:t>
            </w:r>
          </w:p>
        </w:tc>
        <w:tc>
          <w:tcPr>
            <w:tcW w:w="794" w:type="dxa"/>
            <w:tcBorders>
              <w:top w:val="nil"/>
              <w:bottom w:val="single" w:sz="4" w:space="0" w:color="auto"/>
            </w:tcBorders>
          </w:tcPr>
          <w:p w14:paraId="47BEF793" w14:textId="77777777" w:rsidR="00EF4666" w:rsidRPr="00EF4666" w:rsidRDefault="00EF4666" w:rsidP="0025538D">
            <w:pPr>
              <w:spacing w:line="480" w:lineRule="auto"/>
              <w:rPr>
                <w:b/>
                <w:i/>
                <w:sz w:val="22"/>
                <w:szCs w:val="22"/>
                <w:lang w:val="en-GB"/>
              </w:rPr>
            </w:pPr>
            <w:r w:rsidRPr="00EF4666">
              <w:rPr>
                <w:b/>
                <w:i/>
                <w:sz w:val="22"/>
                <w:szCs w:val="22"/>
                <w:lang w:val="en-GB"/>
              </w:rPr>
              <w:t>2009</w:t>
            </w:r>
          </w:p>
        </w:tc>
        <w:tc>
          <w:tcPr>
            <w:tcW w:w="794" w:type="dxa"/>
            <w:tcBorders>
              <w:top w:val="nil"/>
              <w:bottom w:val="single" w:sz="4" w:space="0" w:color="auto"/>
            </w:tcBorders>
          </w:tcPr>
          <w:p w14:paraId="042CA29D" w14:textId="77777777" w:rsidR="00EF4666" w:rsidRPr="00EF4666" w:rsidRDefault="00EF4666" w:rsidP="0025538D">
            <w:pPr>
              <w:spacing w:line="480" w:lineRule="auto"/>
              <w:rPr>
                <w:b/>
                <w:i/>
                <w:sz w:val="22"/>
                <w:szCs w:val="22"/>
                <w:lang w:val="en-GB"/>
              </w:rPr>
            </w:pPr>
            <w:r w:rsidRPr="00EF4666">
              <w:rPr>
                <w:b/>
                <w:i/>
                <w:sz w:val="22"/>
                <w:szCs w:val="22"/>
                <w:lang w:val="en-GB"/>
              </w:rPr>
              <w:t>2010</w:t>
            </w:r>
          </w:p>
        </w:tc>
        <w:tc>
          <w:tcPr>
            <w:tcW w:w="794" w:type="dxa"/>
            <w:tcBorders>
              <w:top w:val="nil"/>
              <w:bottom w:val="single" w:sz="4" w:space="0" w:color="auto"/>
            </w:tcBorders>
          </w:tcPr>
          <w:p w14:paraId="3F671D34" w14:textId="77777777" w:rsidR="00EF4666" w:rsidRPr="00EF4666" w:rsidRDefault="00EF4666" w:rsidP="0025538D">
            <w:pPr>
              <w:spacing w:line="480" w:lineRule="auto"/>
              <w:rPr>
                <w:b/>
                <w:i/>
                <w:sz w:val="22"/>
                <w:szCs w:val="22"/>
                <w:lang w:val="en-GB"/>
              </w:rPr>
            </w:pPr>
            <w:r w:rsidRPr="00EF4666">
              <w:rPr>
                <w:b/>
                <w:i/>
                <w:sz w:val="22"/>
                <w:szCs w:val="22"/>
                <w:lang w:val="en-GB"/>
              </w:rPr>
              <w:t>2011</w:t>
            </w:r>
          </w:p>
        </w:tc>
        <w:tc>
          <w:tcPr>
            <w:tcW w:w="794" w:type="dxa"/>
            <w:tcBorders>
              <w:top w:val="nil"/>
              <w:bottom w:val="single" w:sz="4" w:space="0" w:color="auto"/>
            </w:tcBorders>
          </w:tcPr>
          <w:p w14:paraId="71D82842" w14:textId="77777777" w:rsidR="00EF4666" w:rsidRPr="00EF4666" w:rsidRDefault="00EF4666" w:rsidP="0025538D">
            <w:pPr>
              <w:spacing w:line="480" w:lineRule="auto"/>
              <w:rPr>
                <w:b/>
                <w:i/>
                <w:sz w:val="22"/>
                <w:szCs w:val="22"/>
                <w:lang w:val="en-GB"/>
              </w:rPr>
            </w:pPr>
            <w:r w:rsidRPr="00EF4666">
              <w:rPr>
                <w:b/>
                <w:i/>
                <w:sz w:val="22"/>
                <w:szCs w:val="22"/>
                <w:lang w:val="en-GB"/>
              </w:rPr>
              <w:t>2012</w:t>
            </w:r>
          </w:p>
        </w:tc>
        <w:tc>
          <w:tcPr>
            <w:tcW w:w="794" w:type="dxa"/>
            <w:tcBorders>
              <w:top w:val="nil"/>
              <w:bottom w:val="single" w:sz="4" w:space="0" w:color="auto"/>
            </w:tcBorders>
          </w:tcPr>
          <w:p w14:paraId="0C8D5A0D" w14:textId="77777777" w:rsidR="00EF4666" w:rsidRPr="00EF4666" w:rsidRDefault="00EF4666" w:rsidP="0025538D">
            <w:pPr>
              <w:spacing w:line="480" w:lineRule="auto"/>
              <w:rPr>
                <w:b/>
                <w:i/>
                <w:sz w:val="22"/>
                <w:szCs w:val="22"/>
                <w:lang w:val="en-GB"/>
              </w:rPr>
            </w:pPr>
            <w:r w:rsidRPr="00EF4666">
              <w:rPr>
                <w:b/>
                <w:i/>
                <w:sz w:val="22"/>
                <w:szCs w:val="22"/>
                <w:lang w:val="en-GB"/>
              </w:rPr>
              <w:t>2013</w:t>
            </w:r>
          </w:p>
        </w:tc>
        <w:tc>
          <w:tcPr>
            <w:tcW w:w="826" w:type="dxa"/>
            <w:tcBorders>
              <w:top w:val="nil"/>
              <w:bottom w:val="single" w:sz="4" w:space="0" w:color="auto"/>
            </w:tcBorders>
          </w:tcPr>
          <w:p w14:paraId="25C451C2" w14:textId="77777777" w:rsidR="00EF4666" w:rsidRPr="00EF4666" w:rsidRDefault="00EF4666" w:rsidP="0025538D">
            <w:pPr>
              <w:spacing w:line="480" w:lineRule="auto"/>
              <w:rPr>
                <w:b/>
                <w:i/>
                <w:sz w:val="22"/>
                <w:szCs w:val="22"/>
                <w:lang w:val="en-GB"/>
              </w:rPr>
            </w:pPr>
            <w:r w:rsidRPr="00EF4666">
              <w:rPr>
                <w:b/>
                <w:i/>
                <w:sz w:val="22"/>
                <w:szCs w:val="22"/>
                <w:lang w:val="en-GB"/>
              </w:rPr>
              <w:t>2014</w:t>
            </w:r>
          </w:p>
        </w:tc>
        <w:tc>
          <w:tcPr>
            <w:tcW w:w="1138" w:type="dxa"/>
          </w:tcPr>
          <w:p w14:paraId="77813951" w14:textId="77777777" w:rsidR="00EF4666" w:rsidRPr="00EF4666" w:rsidRDefault="00EF4666" w:rsidP="0025538D">
            <w:pPr>
              <w:spacing w:line="480" w:lineRule="auto"/>
              <w:rPr>
                <w:i/>
                <w:sz w:val="22"/>
                <w:szCs w:val="22"/>
                <w:lang w:val="en-GB"/>
              </w:rPr>
            </w:pPr>
            <w:r w:rsidRPr="00EF4666">
              <w:rPr>
                <w:i/>
                <w:sz w:val="22"/>
                <w:szCs w:val="22"/>
                <w:lang w:val="en-GB"/>
              </w:rPr>
              <w:t>p trend</w:t>
            </w:r>
          </w:p>
        </w:tc>
      </w:tr>
      <w:tr w:rsidR="00EF4666" w:rsidRPr="00EF4666" w14:paraId="0275D6D0" w14:textId="77777777" w:rsidTr="00EF4666">
        <w:tc>
          <w:tcPr>
            <w:tcW w:w="1694" w:type="dxa"/>
          </w:tcPr>
          <w:p w14:paraId="7250DB3B" w14:textId="77777777" w:rsidR="00EF4666" w:rsidRPr="00EF4666" w:rsidRDefault="00EF4666" w:rsidP="0025538D">
            <w:pPr>
              <w:spacing w:line="480" w:lineRule="auto"/>
              <w:rPr>
                <w:b/>
                <w:sz w:val="22"/>
                <w:szCs w:val="22"/>
                <w:lang w:val="en-GB"/>
              </w:rPr>
            </w:pPr>
            <w:r w:rsidRPr="00EF4666">
              <w:rPr>
                <w:b/>
                <w:sz w:val="22"/>
                <w:szCs w:val="22"/>
                <w:lang w:val="en-GB"/>
              </w:rPr>
              <w:t>Birth weight category</w:t>
            </w:r>
          </w:p>
        </w:tc>
        <w:tc>
          <w:tcPr>
            <w:tcW w:w="793" w:type="dxa"/>
            <w:gridSpan w:val="2"/>
          </w:tcPr>
          <w:p w14:paraId="22F75B79" w14:textId="77777777" w:rsidR="00EF4666" w:rsidRPr="00EF4666" w:rsidRDefault="00EF4666" w:rsidP="0025538D">
            <w:pPr>
              <w:spacing w:line="480" w:lineRule="auto"/>
              <w:rPr>
                <w:sz w:val="22"/>
                <w:szCs w:val="22"/>
                <w:lang w:val="en-GB"/>
              </w:rPr>
            </w:pPr>
          </w:p>
        </w:tc>
        <w:tc>
          <w:tcPr>
            <w:tcW w:w="793" w:type="dxa"/>
          </w:tcPr>
          <w:p w14:paraId="067D004F" w14:textId="77777777" w:rsidR="00EF4666" w:rsidRPr="00EF4666" w:rsidRDefault="00EF4666" w:rsidP="0025538D">
            <w:pPr>
              <w:spacing w:line="480" w:lineRule="auto"/>
              <w:rPr>
                <w:sz w:val="22"/>
                <w:szCs w:val="22"/>
                <w:lang w:val="en-GB"/>
              </w:rPr>
            </w:pPr>
          </w:p>
        </w:tc>
        <w:tc>
          <w:tcPr>
            <w:tcW w:w="794" w:type="dxa"/>
          </w:tcPr>
          <w:p w14:paraId="048197E4" w14:textId="77777777" w:rsidR="00EF4666" w:rsidRPr="00EF4666" w:rsidRDefault="00EF4666" w:rsidP="0025538D">
            <w:pPr>
              <w:spacing w:line="480" w:lineRule="auto"/>
              <w:rPr>
                <w:sz w:val="22"/>
                <w:szCs w:val="22"/>
                <w:lang w:val="en-GB"/>
              </w:rPr>
            </w:pPr>
          </w:p>
        </w:tc>
        <w:tc>
          <w:tcPr>
            <w:tcW w:w="794" w:type="dxa"/>
          </w:tcPr>
          <w:p w14:paraId="7AACBA59" w14:textId="77777777" w:rsidR="00EF4666" w:rsidRPr="00EF4666" w:rsidRDefault="00EF4666" w:rsidP="0025538D">
            <w:pPr>
              <w:spacing w:line="480" w:lineRule="auto"/>
              <w:rPr>
                <w:sz w:val="22"/>
                <w:szCs w:val="22"/>
                <w:lang w:val="en-GB"/>
              </w:rPr>
            </w:pPr>
          </w:p>
        </w:tc>
        <w:tc>
          <w:tcPr>
            <w:tcW w:w="794" w:type="dxa"/>
          </w:tcPr>
          <w:p w14:paraId="4F75F532" w14:textId="77777777" w:rsidR="00EF4666" w:rsidRPr="00EF4666" w:rsidRDefault="00EF4666" w:rsidP="0025538D">
            <w:pPr>
              <w:spacing w:line="480" w:lineRule="auto"/>
              <w:rPr>
                <w:sz w:val="22"/>
                <w:szCs w:val="22"/>
                <w:lang w:val="en-GB"/>
              </w:rPr>
            </w:pPr>
          </w:p>
        </w:tc>
        <w:tc>
          <w:tcPr>
            <w:tcW w:w="794" w:type="dxa"/>
          </w:tcPr>
          <w:p w14:paraId="7B4C6B95" w14:textId="77777777" w:rsidR="00EF4666" w:rsidRPr="00EF4666" w:rsidRDefault="00EF4666" w:rsidP="0025538D">
            <w:pPr>
              <w:spacing w:line="480" w:lineRule="auto"/>
              <w:rPr>
                <w:sz w:val="22"/>
                <w:szCs w:val="22"/>
                <w:lang w:val="en-GB"/>
              </w:rPr>
            </w:pPr>
          </w:p>
        </w:tc>
        <w:tc>
          <w:tcPr>
            <w:tcW w:w="794" w:type="dxa"/>
          </w:tcPr>
          <w:p w14:paraId="3DC82CF6" w14:textId="77777777" w:rsidR="00EF4666" w:rsidRPr="00EF4666" w:rsidRDefault="00EF4666" w:rsidP="0025538D">
            <w:pPr>
              <w:spacing w:line="480" w:lineRule="auto"/>
              <w:rPr>
                <w:sz w:val="22"/>
                <w:szCs w:val="22"/>
                <w:lang w:val="en-GB"/>
              </w:rPr>
            </w:pPr>
          </w:p>
        </w:tc>
        <w:tc>
          <w:tcPr>
            <w:tcW w:w="826" w:type="dxa"/>
          </w:tcPr>
          <w:p w14:paraId="4371C0B2" w14:textId="77777777" w:rsidR="00EF4666" w:rsidRPr="00EF4666" w:rsidRDefault="00EF4666" w:rsidP="0025538D">
            <w:pPr>
              <w:spacing w:line="480" w:lineRule="auto"/>
              <w:rPr>
                <w:sz w:val="22"/>
                <w:szCs w:val="22"/>
                <w:lang w:val="en-GB"/>
              </w:rPr>
            </w:pPr>
          </w:p>
        </w:tc>
        <w:tc>
          <w:tcPr>
            <w:tcW w:w="1138" w:type="dxa"/>
          </w:tcPr>
          <w:p w14:paraId="7DFA32A5" w14:textId="77777777" w:rsidR="00EF4666" w:rsidRPr="00EF4666" w:rsidRDefault="00EF4666" w:rsidP="0025538D">
            <w:pPr>
              <w:spacing w:line="480" w:lineRule="auto"/>
              <w:rPr>
                <w:sz w:val="22"/>
                <w:szCs w:val="22"/>
                <w:lang w:val="en-GB"/>
              </w:rPr>
            </w:pPr>
          </w:p>
        </w:tc>
      </w:tr>
      <w:tr w:rsidR="00EF4666" w:rsidRPr="00EF4666" w14:paraId="00D403F7" w14:textId="77777777" w:rsidTr="00EF4666">
        <w:tc>
          <w:tcPr>
            <w:tcW w:w="1694" w:type="dxa"/>
          </w:tcPr>
          <w:p w14:paraId="7DBE8834" w14:textId="77777777" w:rsidR="00EF4666" w:rsidRPr="00EF4666" w:rsidRDefault="00EF4666" w:rsidP="0025538D">
            <w:pPr>
              <w:spacing w:line="480" w:lineRule="auto"/>
              <w:rPr>
                <w:sz w:val="22"/>
                <w:szCs w:val="22"/>
                <w:lang w:val="en-GB"/>
              </w:rPr>
            </w:pPr>
            <w:r w:rsidRPr="00EF4666">
              <w:rPr>
                <w:sz w:val="22"/>
                <w:szCs w:val="22"/>
                <w:lang w:val="en-GB"/>
              </w:rPr>
              <w:t>&lt;500g</w:t>
            </w:r>
          </w:p>
        </w:tc>
        <w:tc>
          <w:tcPr>
            <w:tcW w:w="793" w:type="dxa"/>
            <w:gridSpan w:val="2"/>
          </w:tcPr>
          <w:p w14:paraId="117C3E43" w14:textId="77777777" w:rsidR="00EF4666" w:rsidRPr="00EF4666" w:rsidRDefault="00EF4666" w:rsidP="0025538D">
            <w:pPr>
              <w:spacing w:line="480" w:lineRule="auto"/>
              <w:rPr>
                <w:sz w:val="22"/>
                <w:szCs w:val="22"/>
                <w:lang w:val="en-GB"/>
              </w:rPr>
            </w:pPr>
            <w:r w:rsidRPr="00EF4666">
              <w:rPr>
                <w:sz w:val="22"/>
                <w:szCs w:val="22"/>
                <w:lang w:val="en-GB"/>
              </w:rPr>
              <w:t>24.9</w:t>
            </w:r>
          </w:p>
        </w:tc>
        <w:tc>
          <w:tcPr>
            <w:tcW w:w="793" w:type="dxa"/>
          </w:tcPr>
          <w:p w14:paraId="666D5532" w14:textId="77777777" w:rsidR="00EF4666" w:rsidRPr="00EF4666" w:rsidRDefault="00EF4666" w:rsidP="0025538D">
            <w:pPr>
              <w:spacing w:line="480" w:lineRule="auto"/>
              <w:rPr>
                <w:sz w:val="22"/>
                <w:szCs w:val="22"/>
                <w:lang w:val="en-GB"/>
              </w:rPr>
            </w:pPr>
            <w:r w:rsidRPr="00EF4666">
              <w:rPr>
                <w:sz w:val="22"/>
                <w:szCs w:val="22"/>
                <w:lang w:val="en-GB"/>
              </w:rPr>
              <w:t>29.0</w:t>
            </w:r>
          </w:p>
        </w:tc>
        <w:tc>
          <w:tcPr>
            <w:tcW w:w="794" w:type="dxa"/>
          </w:tcPr>
          <w:p w14:paraId="0B6A5C99" w14:textId="77777777" w:rsidR="00EF4666" w:rsidRPr="00EF4666" w:rsidRDefault="00EF4666" w:rsidP="0025538D">
            <w:pPr>
              <w:spacing w:line="480" w:lineRule="auto"/>
              <w:rPr>
                <w:sz w:val="22"/>
                <w:szCs w:val="22"/>
                <w:lang w:val="en-GB"/>
              </w:rPr>
            </w:pPr>
            <w:r w:rsidRPr="00EF4666">
              <w:rPr>
                <w:sz w:val="22"/>
                <w:szCs w:val="22"/>
                <w:lang w:val="en-GB"/>
              </w:rPr>
              <w:t>24.2</w:t>
            </w:r>
          </w:p>
        </w:tc>
        <w:tc>
          <w:tcPr>
            <w:tcW w:w="794" w:type="dxa"/>
          </w:tcPr>
          <w:p w14:paraId="0A6F0F9C" w14:textId="77777777" w:rsidR="00EF4666" w:rsidRPr="00EF4666" w:rsidRDefault="00EF4666" w:rsidP="0025538D">
            <w:pPr>
              <w:spacing w:line="480" w:lineRule="auto"/>
              <w:rPr>
                <w:sz w:val="22"/>
                <w:szCs w:val="22"/>
                <w:lang w:val="en-GB"/>
              </w:rPr>
            </w:pPr>
            <w:r w:rsidRPr="00EF4666">
              <w:rPr>
                <w:sz w:val="22"/>
                <w:szCs w:val="22"/>
                <w:lang w:val="en-GB"/>
              </w:rPr>
              <w:t>30.5</w:t>
            </w:r>
          </w:p>
        </w:tc>
        <w:tc>
          <w:tcPr>
            <w:tcW w:w="794" w:type="dxa"/>
          </w:tcPr>
          <w:p w14:paraId="61B685B9" w14:textId="77777777" w:rsidR="00EF4666" w:rsidRPr="00EF4666" w:rsidRDefault="00EF4666" w:rsidP="0025538D">
            <w:pPr>
              <w:spacing w:line="480" w:lineRule="auto"/>
              <w:rPr>
                <w:sz w:val="22"/>
                <w:szCs w:val="22"/>
                <w:lang w:val="en-GB"/>
              </w:rPr>
            </w:pPr>
            <w:r w:rsidRPr="00EF4666">
              <w:rPr>
                <w:sz w:val="22"/>
                <w:szCs w:val="22"/>
                <w:lang w:val="en-GB"/>
              </w:rPr>
              <w:t>33.0</w:t>
            </w:r>
          </w:p>
        </w:tc>
        <w:tc>
          <w:tcPr>
            <w:tcW w:w="794" w:type="dxa"/>
          </w:tcPr>
          <w:p w14:paraId="3234F0EF" w14:textId="77777777" w:rsidR="00EF4666" w:rsidRPr="00EF4666" w:rsidRDefault="00EF4666" w:rsidP="0025538D">
            <w:pPr>
              <w:spacing w:line="480" w:lineRule="auto"/>
              <w:rPr>
                <w:sz w:val="22"/>
                <w:szCs w:val="22"/>
                <w:lang w:val="en-GB"/>
              </w:rPr>
            </w:pPr>
            <w:r w:rsidRPr="00EF4666">
              <w:rPr>
                <w:sz w:val="22"/>
                <w:szCs w:val="22"/>
                <w:lang w:val="en-GB"/>
              </w:rPr>
              <w:t>32.8</w:t>
            </w:r>
          </w:p>
        </w:tc>
        <w:tc>
          <w:tcPr>
            <w:tcW w:w="794" w:type="dxa"/>
          </w:tcPr>
          <w:p w14:paraId="340BDBCA" w14:textId="77777777" w:rsidR="00EF4666" w:rsidRPr="00EF4666" w:rsidRDefault="00EF4666" w:rsidP="0025538D">
            <w:pPr>
              <w:spacing w:line="480" w:lineRule="auto"/>
              <w:rPr>
                <w:sz w:val="22"/>
                <w:szCs w:val="22"/>
                <w:lang w:val="en-GB"/>
              </w:rPr>
            </w:pPr>
            <w:r w:rsidRPr="00EF4666">
              <w:rPr>
                <w:sz w:val="22"/>
                <w:szCs w:val="22"/>
                <w:lang w:val="en-GB"/>
              </w:rPr>
              <w:t>35.8</w:t>
            </w:r>
          </w:p>
        </w:tc>
        <w:tc>
          <w:tcPr>
            <w:tcW w:w="826" w:type="dxa"/>
          </w:tcPr>
          <w:p w14:paraId="45FB9B7D" w14:textId="77777777" w:rsidR="00EF4666" w:rsidRPr="00EF4666" w:rsidRDefault="00EF4666" w:rsidP="0025538D">
            <w:pPr>
              <w:spacing w:line="480" w:lineRule="auto"/>
              <w:rPr>
                <w:sz w:val="22"/>
                <w:szCs w:val="22"/>
                <w:lang w:val="en-GB"/>
              </w:rPr>
            </w:pPr>
            <w:r w:rsidRPr="00EF4666">
              <w:rPr>
                <w:sz w:val="22"/>
                <w:szCs w:val="22"/>
                <w:lang w:val="en-GB"/>
              </w:rPr>
              <w:t>35.7</w:t>
            </w:r>
          </w:p>
        </w:tc>
        <w:tc>
          <w:tcPr>
            <w:tcW w:w="1138" w:type="dxa"/>
          </w:tcPr>
          <w:p w14:paraId="6088F2B5" w14:textId="77777777" w:rsidR="00EF4666" w:rsidRPr="00EF4666" w:rsidRDefault="00EF4666" w:rsidP="0025538D">
            <w:pPr>
              <w:spacing w:line="480" w:lineRule="auto"/>
              <w:rPr>
                <w:sz w:val="22"/>
                <w:szCs w:val="22"/>
                <w:lang w:val="en-GB"/>
              </w:rPr>
            </w:pPr>
            <w:r w:rsidRPr="00EF4666">
              <w:rPr>
                <w:sz w:val="22"/>
                <w:szCs w:val="22"/>
                <w:lang w:val="en-GB"/>
              </w:rPr>
              <w:t>P&lt;0.001</w:t>
            </w:r>
          </w:p>
        </w:tc>
      </w:tr>
      <w:tr w:rsidR="00EF4666" w:rsidRPr="00EF4666" w14:paraId="322C60A7" w14:textId="77777777" w:rsidTr="00EF4666">
        <w:tc>
          <w:tcPr>
            <w:tcW w:w="1694" w:type="dxa"/>
          </w:tcPr>
          <w:p w14:paraId="60A8D805" w14:textId="77777777" w:rsidR="00EF4666" w:rsidRPr="00EF4666" w:rsidRDefault="00EF4666" w:rsidP="0025538D">
            <w:pPr>
              <w:spacing w:line="480" w:lineRule="auto"/>
              <w:rPr>
                <w:sz w:val="22"/>
                <w:szCs w:val="22"/>
                <w:lang w:val="en-GB"/>
              </w:rPr>
            </w:pPr>
            <w:r w:rsidRPr="00EF4666">
              <w:rPr>
                <w:sz w:val="22"/>
                <w:szCs w:val="22"/>
                <w:lang w:val="en-GB"/>
              </w:rPr>
              <w:t>500-999g</w:t>
            </w:r>
          </w:p>
        </w:tc>
        <w:tc>
          <w:tcPr>
            <w:tcW w:w="793" w:type="dxa"/>
            <w:gridSpan w:val="2"/>
          </w:tcPr>
          <w:p w14:paraId="487427FC" w14:textId="77777777" w:rsidR="00EF4666" w:rsidRPr="00EF4666" w:rsidRDefault="00EF4666" w:rsidP="0025538D">
            <w:pPr>
              <w:spacing w:line="480" w:lineRule="auto"/>
              <w:rPr>
                <w:sz w:val="22"/>
                <w:szCs w:val="22"/>
                <w:lang w:val="en-GB"/>
              </w:rPr>
            </w:pPr>
            <w:r w:rsidRPr="00EF4666">
              <w:rPr>
                <w:sz w:val="22"/>
                <w:szCs w:val="22"/>
                <w:lang w:val="en-GB"/>
              </w:rPr>
              <w:t>18.9</w:t>
            </w:r>
          </w:p>
        </w:tc>
        <w:tc>
          <w:tcPr>
            <w:tcW w:w="793" w:type="dxa"/>
          </w:tcPr>
          <w:p w14:paraId="2B2ED0A1" w14:textId="77777777" w:rsidR="00EF4666" w:rsidRPr="00EF4666" w:rsidRDefault="00EF4666" w:rsidP="0025538D">
            <w:pPr>
              <w:spacing w:line="480" w:lineRule="auto"/>
              <w:rPr>
                <w:sz w:val="22"/>
                <w:szCs w:val="22"/>
                <w:lang w:val="en-GB"/>
              </w:rPr>
            </w:pPr>
            <w:r w:rsidRPr="00EF4666">
              <w:rPr>
                <w:sz w:val="22"/>
                <w:szCs w:val="22"/>
                <w:lang w:val="en-GB"/>
              </w:rPr>
              <w:t>19.3</w:t>
            </w:r>
          </w:p>
        </w:tc>
        <w:tc>
          <w:tcPr>
            <w:tcW w:w="794" w:type="dxa"/>
          </w:tcPr>
          <w:p w14:paraId="3E068169" w14:textId="77777777" w:rsidR="00EF4666" w:rsidRPr="00EF4666" w:rsidRDefault="00EF4666" w:rsidP="0025538D">
            <w:pPr>
              <w:spacing w:line="480" w:lineRule="auto"/>
              <w:rPr>
                <w:sz w:val="22"/>
                <w:szCs w:val="22"/>
                <w:lang w:val="en-GB"/>
              </w:rPr>
            </w:pPr>
            <w:r w:rsidRPr="00EF4666">
              <w:rPr>
                <w:sz w:val="22"/>
                <w:szCs w:val="22"/>
                <w:lang w:val="en-GB"/>
              </w:rPr>
              <w:t>20.4</w:t>
            </w:r>
          </w:p>
        </w:tc>
        <w:tc>
          <w:tcPr>
            <w:tcW w:w="794" w:type="dxa"/>
          </w:tcPr>
          <w:p w14:paraId="1A9F7994" w14:textId="77777777" w:rsidR="00EF4666" w:rsidRPr="00EF4666" w:rsidRDefault="00EF4666" w:rsidP="0025538D">
            <w:pPr>
              <w:spacing w:line="480" w:lineRule="auto"/>
              <w:rPr>
                <w:sz w:val="22"/>
                <w:szCs w:val="22"/>
                <w:lang w:val="en-GB"/>
              </w:rPr>
            </w:pPr>
            <w:r w:rsidRPr="00EF4666">
              <w:rPr>
                <w:sz w:val="22"/>
                <w:szCs w:val="22"/>
                <w:lang w:val="en-GB"/>
              </w:rPr>
              <w:t>15.8</w:t>
            </w:r>
          </w:p>
        </w:tc>
        <w:tc>
          <w:tcPr>
            <w:tcW w:w="794" w:type="dxa"/>
          </w:tcPr>
          <w:p w14:paraId="7307F3D6" w14:textId="77777777" w:rsidR="00EF4666" w:rsidRPr="00EF4666" w:rsidRDefault="00EF4666" w:rsidP="0025538D">
            <w:pPr>
              <w:spacing w:line="480" w:lineRule="auto"/>
              <w:rPr>
                <w:sz w:val="22"/>
                <w:szCs w:val="22"/>
                <w:lang w:val="en-GB"/>
              </w:rPr>
            </w:pPr>
            <w:r w:rsidRPr="00EF4666">
              <w:rPr>
                <w:sz w:val="22"/>
                <w:szCs w:val="22"/>
                <w:lang w:val="en-GB"/>
              </w:rPr>
              <w:t>16.7</w:t>
            </w:r>
          </w:p>
        </w:tc>
        <w:tc>
          <w:tcPr>
            <w:tcW w:w="794" w:type="dxa"/>
          </w:tcPr>
          <w:p w14:paraId="1322471D" w14:textId="77777777" w:rsidR="00EF4666" w:rsidRPr="00EF4666" w:rsidRDefault="00EF4666" w:rsidP="0025538D">
            <w:pPr>
              <w:spacing w:line="480" w:lineRule="auto"/>
              <w:rPr>
                <w:sz w:val="22"/>
                <w:szCs w:val="22"/>
                <w:lang w:val="en-GB"/>
              </w:rPr>
            </w:pPr>
            <w:r w:rsidRPr="00EF4666">
              <w:rPr>
                <w:sz w:val="22"/>
                <w:szCs w:val="22"/>
                <w:lang w:val="en-GB"/>
              </w:rPr>
              <w:t>18.8</w:t>
            </w:r>
          </w:p>
        </w:tc>
        <w:tc>
          <w:tcPr>
            <w:tcW w:w="794" w:type="dxa"/>
          </w:tcPr>
          <w:p w14:paraId="250EEC71" w14:textId="77777777" w:rsidR="00EF4666" w:rsidRPr="00EF4666" w:rsidRDefault="00EF4666" w:rsidP="0025538D">
            <w:pPr>
              <w:spacing w:line="480" w:lineRule="auto"/>
              <w:rPr>
                <w:sz w:val="22"/>
                <w:szCs w:val="22"/>
                <w:lang w:val="en-GB"/>
              </w:rPr>
            </w:pPr>
            <w:r w:rsidRPr="00EF4666">
              <w:rPr>
                <w:sz w:val="22"/>
                <w:szCs w:val="22"/>
                <w:lang w:val="en-GB"/>
              </w:rPr>
              <w:t>17.3</w:t>
            </w:r>
          </w:p>
        </w:tc>
        <w:tc>
          <w:tcPr>
            <w:tcW w:w="826" w:type="dxa"/>
          </w:tcPr>
          <w:p w14:paraId="48917AC6" w14:textId="77777777" w:rsidR="00EF4666" w:rsidRPr="00EF4666" w:rsidRDefault="00EF4666" w:rsidP="0025538D">
            <w:pPr>
              <w:spacing w:line="480" w:lineRule="auto"/>
              <w:rPr>
                <w:sz w:val="22"/>
                <w:szCs w:val="22"/>
                <w:lang w:val="en-GB"/>
              </w:rPr>
            </w:pPr>
            <w:r w:rsidRPr="00EF4666">
              <w:rPr>
                <w:sz w:val="22"/>
                <w:szCs w:val="22"/>
                <w:lang w:val="en-GB"/>
              </w:rPr>
              <w:t>18.2</w:t>
            </w:r>
          </w:p>
        </w:tc>
        <w:tc>
          <w:tcPr>
            <w:tcW w:w="1138" w:type="dxa"/>
          </w:tcPr>
          <w:p w14:paraId="101FE1F6" w14:textId="77777777" w:rsidR="00EF4666" w:rsidRPr="00EF4666" w:rsidRDefault="00EF4666" w:rsidP="0025538D">
            <w:pPr>
              <w:spacing w:line="480" w:lineRule="auto"/>
              <w:rPr>
                <w:sz w:val="22"/>
                <w:szCs w:val="22"/>
                <w:lang w:val="en-GB"/>
              </w:rPr>
            </w:pPr>
            <w:r w:rsidRPr="00EF4666">
              <w:rPr>
                <w:sz w:val="22"/>
                <w:szCs w:val="22"/>
                <w:lang w:val="en-GB"/>
              </w:rPr>
              <w:t>P=0.45</w:t>
            </w:r>
          </w:p>
        </w:tc>
      </w:tr>
      <w:tr w:rsidR="00EF4666" w:rsidRPr="00EF4666" w14:paraId="78657661" w14:textId="77777777" w:rsidTr="00EF4666">
        <w:tc>
          <w:tcPr>
            <w:tcW w:w="1694" w:type="dxa"/>
          </w:tcPr>
          <w:p w14:paraId="6B84A8AD" w14:textId="77777777" w:rsidR="00EF4666" w:rsidRPr="00EF4666" w:rsidRDefault="00EF4666" w:rsidP="0025538D">
            <w:pPr>
              <w:spacing w:line="480" w:lineRule="auto"/>
              <w:rPr>
                <w:sz w:val="22"/>
                <w:szCs w:val="22"/>
                <w:lang w:val="en-GB"/>
              </w:rPr>
            </w:pPr>
            <w:r w:rsidRPr="00EF4666">
              <w:rPr>
                <w:sz w:val="22"/>
                <w:szCs w:val="22"/>
                <w:lang w:val="en-GB"/>
              </w:rPr>
              <w:t>1000-1499g</w:t>
            </w:r>
          </w:p>
        </w:tc>
        <w:tc>
          <w:tcPr>
            <w:tcW w:w="793" w:type="dxa"/>
            <w:gridSpan w:val="2"/>
          </w:tcPr>
          <w:p w14:paraId="5B47F606" w14:textId="77777777" w:rsidR="00EF4666" w:rsidRPr="00EF4666" w:rsidRDefault="00EF4666" w:rsidP="0025538D">
            <w:pPr>
              <w:spacing w:line="480" w:lineRule="auto"/>
              <w:rPr>
                <w:sz w:val="22"/>
                <w:szCs w:val="22"/>
                <w:lang w:val="en-GB"/>
              </w:rPr>
            </w:pPr>
            <w:r w:rsidRPr="00EF4666">
              <w:rPr>
                <w:sz w:val="22"/>
                <w:szCs w:val="22"/>
                <w:lang w:val="en-GB"/>
              </w:rPr>
              <w:t>9.8</w:t>
            </w:r>
          </w:p>
        </w:tc>
        <w:tc>
          <w:tcPr>
            <w:tcW w:w="793" w:type="dxa"/>
          </w:tcPr>
          <w:p w14:paraId="72B623B6" w14:textId="77777777" w:rsidR="00EF4666" w:rsidRPr="00EF4666" w:rsidRDefault="00EF4666" w:rsidP="0025538D">
            <w:pPr>
              <w:spacing w:line="480" w:lineRule="auto"/>
              <w:rPr>
                <w:sz w:val="22"/>
                <w:szCs w:val="22"/>
                <w:lang w:val="en-GB"/>
              </w:rPr>
            </w:pPr>
            <w:r w:rsidRPr="00EF4666">
              <w:rPr>
                <w:sz w:val="22"/>
                <w:szCs w:val="22"/>
                <w:lang w:val="en-GB"/>
              </w:rPr>
              <w:t>5.5</w:t>
            </w:r>
          </w:p>
        </w:tc>
        <w:tc>
          <w:tcPr>
            <w:tcW w:w="794" w:type="dxa"/>
          </w:tcPr>
          <w:p w14:paraId="5084EDA9" w14:textId="77777777" w:rsidR="00EF4666" w:rsidRPr="00EF4666" w:rsidRDefault="00EF4666" w:rsidP="0025538D">
            <w:pPr>
              <w:spacing w:line="480" w:lineRule="auto"/>
              <w:rPr>
                <w:sz w:val="22"/>
                <w:szCs w:val="22"/>
                <w:lang w:val="en-GB"/>
              </w:rPr>
            </w:pPr>
            <w:r w:rsidRPr="00EF4666">
              <w:rPr>
                <w:sz w:val="22"/>
                <w:szCs w:val="22"/>
                <w:lang w:val="en-GB"/>
              </w:rPr>
              <w:t>7.7</w:t>
            </w:r>
          </w:p>
        </w:tc>
        <w:tc>
          <w:tcPr>
            <w:tcW w:w="794" w:type="dxa"/>
          </w:tcPr>
          <w:p w14:paraId="169E3FA5" w14:textId="77777777" w:rsidR="00EF4666" w:rsidRPr="00EF4666" w:rsidRDefault="00EF4666" w:rsidP="0025538D">
            <w:pPr>
              <w:spacing w:line="480" w:lineRule="auto"/>
              <w:rPr>
                <w:sz w:val="22"/>
                <w:szCs w:val="22"/>
                <w:lang w:val="en-GB"/>
              </w:rPr>
            </w:pPr>
            <w:r w:rsidRPr="00EF4666">
              <w:rPr>
                <w:sz w:val="22"/>
                <w:szCs w:val="22"/>
                <w:lang w:val="en-GB"/>
              </w:rPr>
              <w:t>8.8</w:t>
            </w:r>
          </w:p>
        </w:tc>
        <w:tc>
          <w:tcPr>
            <w:tcW w:w="794" w:type="dxa"/>
          </w:tcPr>
          <w:p w14:paraId="4FFC48D9" w14:textId="77777777" w:rsidR="00EF4666" w:rsidRPr="00EF4666" w:rsidRDefault="00EF4666" w:rsidP="0025538D">
            <w:pPr>
              <w:spacing w:line="480" w:lineRule="auto"/>
              <w:rPr>
                <w:sz w:val="22"/>
                <w:szCs w:val="22"/>
                <w:lang w:val="en-GB"/>
              </w:rPr>
            </w:pPr>
            <w:r w:rsidRPr="00EF4666">
              <w:rPr>
                <w:sz w:val="22"/>
                <w:szCs w:val="22"/>
                <w:lang w:val="en-GB"/>
              </w:rPr>
              <w:t>7.0</w:t>
            </w:r>
          </w:p>
        </w:tc>
        <w:tc>
          <w:tcPr>
            <w:tcW w:w="794" w:type="dxa"/>
          </w:tcPr>
          <w:p w14:paraId="1C83979B" w14:textId="77777777" w:rsidR="00EF4666" w:rsidRPr="00EF4666" w:rsidRDefault="00EF4666" w:rsidP="0025538D">
            <w:pPr>
              <w:spacing w:line="480" w:lineRule="auto"/>
              <w:rPr>
                <w:sz w:val="22"/>
                <w:szCs w:val="22"/>
                <w:lang w:val="en-GB"/>
              </w:rPr>
            </w:pPr>
            <w:r w:rsidRPr="00EF4666">
              <w:rPr>
                <w:sz w:val="22"/>
                <w:szCs w:val="22"/>
                <w:lang w:val="en-GB"/>
              </w:rPr>
              <w:t>8.7</w:t>
            </w:r>
          </w:p>
        </w:tc>
        <w:tc>
          <w:tcPr>
            <w:tcW w:w="794" w:type="dxa"/>
          </w:tcPr>
          <w:p w14:paraId="7F5BE8ED" w14:textId="77777777" w:rsidR="00EF4666" w:rsidRPr="00EF4666" w:rsidRDefault="00EF4666" w:rsidP="0025538D">
            <w:pPr>
              <w:spacing w:line="480" w:lineRule="auto"/>
              <w:rPr>
                <w:sz w:val="22"/>
                <w:szCs w:val="22"/>
                <w:lang w:val="en-GB"/>
              </w:rPr>
            </w:pPr>
            <w:r w:rsidRPr="00EF4666">
              <w:rPr>
                <w:sz w:val="22"/>
                <w:szCs w:val="22"/>
                <w:lang w:val="en-GB"/>
              </w:rPr>
              <w:t>5.9</w:t>
            </w:r>
          </w:p>
        </w:tc>
        <w:tc>
          <w:tcPr>
            <w:tcW w:w="826" w:type="dxa"/>
          </w:tcPr>
          <w:p w14:paraId="0403C137" w14:textId="77777777" w:rsidR="00EF4666" w:rsidRPr="00EF4666" w:rsidRDefault="00EF4666" w:rsidP="0025538D">
            <w:pPr>
              <w:spacing w:line="480" w:lineRule="auto"/>
              <w:rPr>
                <w:sz w:val="22"/>
                <w:szCs w:val="22"/>
                <w:lang w:val="en-GB"/>
              </w:rPr>
            </w:pPr>
            <w:r w:rsidRPr="00EF4666">
              <w:rPr>
                <w:sz w:val="22"/>
                <w:szCs w:val="22"/>
                <w:lang w:val="en-GB"/>
              </w:rPr>
              <w:t>6.8</w:t>
            </w:r>
          </w:p>
        </w:tc>
        <w:tc>
          <w:tcPr>
            <w:tcW w:w="1138" w:type="dxa"/>
          </w:tcPr>
          <w:p w14:paraId="1F180ADD" w14:textId="77777777" w:rsidR="00EF4666" w:rsidRPr="00EF4666" w:rsidRDefault="00EF4666" w:rsidP="0025538D">
            <w:pPr>
              <w:spacing w:line="480" w:lineRule="auto"/>
              <w:rPr>
                <w:sz w:val="22"/>
                <w:szCs w:val="22"/>
                <w:lang w:val="en-GB"/>
              </w:rPr>
            </w:pPr>
            <w:r w:rsidRPr="00EF4666">
              <w:rPr>
                <w:sz w:val="22"/>
                <w:szCs w:val="22"/>
                <w:lang w:val="en-GB"/>
              </w:rPr>
              <w:t>P=0.34</w:t>
            </w:r>
          </w:p>
        </w:tc>
      </w:tr>
      <w:tr w:rsidR="00EF4666" w:rsidRPr="00EF4666" w14:paraId="2495D0E1" w14:textId="77777777" w:rsidTr="00EF4666">
        <w:tc>
          <w:tcPr>
            <w:tcW w:w="1694" w:type="dxa"/>
          </w:tcPr>
          <w:p w14:paraId="677B6CFC" w14:textId="77777777" w:rsidR="00EF4666" w:rsidRPr="00EF4666" w:rsidRDefault="00EF4666" w:rsidP="0025538D">
            <w:pPr>
              <w:spacing w:line="480" w:lineRule="auto"/>
              <w:rPr>
                <w:sz w:val="22"/>
                <w:szCs w:val="22"/>
                <w:lang w:val="en-GB"/>
              </w:rPr>
            </w:pPr>
            <w:r w:rsidRPr="00EF4666">
              <w:rPr>
                <w:sz w:val="22"/>
                <w:szCs w:val="22"/>
                <w:lang w:val="en-GB"/>
              </w:rPr>
              <w:t>1500-1999g</w:t>
            </w:r>
          </w:p>
        </w:tc>
        <w:tc>
          <w:tcPr>
            <w:tcW w:w="793" w:type="dxa"/>
            <w:gridSpan w:val="2"/>
          </w:tcPr>
          <w:p w14:paraId="0510E23B" w14:textId="77777777" w:rsidR="00EF4666" w:rsidRPr="00EF4666" w:rsidRDefault="00EF4666" w:rsidP="0025538D">
            <w:pPr>
              <w:spacing w:line="480" w:lineRule="auto"/>
              <w:rPr>
                <w:sz w:val="22"/>
                <w:szCs w:val="22"/>
                <w:lang w:val="en-GB"/>
              </w:rPr>
            </w:pPr>
            <w:r w:rsidRPr="00EF4666">
              <w:rPr>
                <w:sz w:val="22"/>
                <w:szCs w:val="22"/>
                <w:lang w:val="en-GB"/>
              </w:rPr>
              <w:t>6.8</w:t>
            </w:r>
          </w:p>
        </w:tc>
        <w:tc>
          <w:tcPr>
            <w:tcW w:w="793" w:type="dxa"/>
          </w:tcPr>
          <w:p w14:paraId="73C3AD60" w14:textId="77777777" w:rsidR="00EF4666" w:rsidRPr="00EF4666" w:rsidRDefault="00EF4666" w:rsidP="0025538D">
            <w:pPr>
              <w:spacing w:line="480" w:lineRule="auto"/>
              <w:rPr>
                <w:sz w:val="22"/>
                <w:szCs w:val="22"/>
                <w:lang w:val="en-GB"/>
              </w:rPr>
            </w:pPr>
            <w:r w:rsidRPr="00EF4666">
              <w:rPr>
                <w:sz w:val="22"/>
                <w:szCs w:val="22"/>
                <w:lang w:val="en-GB"/>
              </w:rPr>
              <w:t>8.2</w:t>
            </w:r>
          </w:p>
        </w:tc>
        <w:tc>
          <w:tcPr>
            <w:tcW w:w="794" w:type="dxa"/>
          </w:tcPr>
          <w:p w14:paraId="34DF21B4" w14:textId="77777777" w:rsidR="00EF4666" w:rsidRPr="00EF4666" w:rsidRDefault="00EF4666" w:rsidP="0025538D">
            <w:pPr>
              <w:spacing w:line="480" w:lineRule="auto"/>
              <w:rPr>
                <w:sz w:val="22"/>
                <w:szCs w:val="22"/>
                <w:lang w:val="en-GB"/>
              </w:rPr>
            </w:pPr>
            <w:r w:rsidRPr="00EF4666">
              <w:rPr>
                <w:sz w:val="22"/>
                <w:szCs w:val="22"/>
                <w:lang w:val="en-GB"/>
              </w:rPr>
              <w:t>6.5</w:t>
            </w:r>
          </w:p>
        </w:tc>
        <w:tc>
          <w:tcPr>
            <w:tcW w:w="794" w:type="dxa"/>
          </w:tcPr>
          <w:p w14:paraId="6F1CCA88" w14:textId="77777777" w:rsidR="00EF4666" w:rsidRPr="00EF4666" w:rsidRDefault="00EF4666" w:rsidP="0025538D">
            <w:pPr>
              <w:spacing w:line="480" w:lineRule="auto"/>
              <w:rPr>
                <w:sz w:val="22"/>
                <w:szCs w:val="22"/>
                <w:lang w:val="en-GB"/>
              </w:rPr>
            </w:pPr>
            <w:r w:rsidRPr="00EF4666">
              <w:rPr>
                <w:sz w:val="22"/>
                <w:szCs w:val="22"/>
                <w:lang w:val="en-GB"/>
              </w:rPr>
              <w:t>9.4</w:t>
            </w:r>
          </w:p>
        </w:tc>
        <w:tc>
          <w:tcPr>
            <w:tcW w:w="794" w:type="dxa"/>
          </w:tcPr>
          <w:p w14:paraId="3E92C2EF" w14:textId="77777777" w:rsidR="00EF4666" w:rsidRPr="00EF4666" w:rsidRDefault="00EF4666" w:rsidP="0025538D">
            <w:pPr>
              <w:spacing w:line="480" w:lineRule="auto"/>
              <w:rPr>
                <w:sz w:val="22"/>
                <w:szCs w:val="22"/>
                <w:lang w:val="en-GB"/>
              </w:rPr>
            </w:pPr>
            <w:r w:rsidRPr="00EF4666">
              <w:rPr>
                <w:sz w:val="22"/>
                <w:szCs w:val="22"/>
                <w:lang w:val="en-GB"/>
              </w:rPr>
              <w:t>7.3</w:t>
            </w:r>
          </w:p>
        </w:tc>
        <w:tc>
          <w:tcPr>
            <w:tcW w:w="794" w:type="dxa"/>
          </w:tcPr>
          <w:p w14:paraId="1F4D2AA9" w14:textId="77777777" w:rsidR="00EF4666" w:rsidRPr="00EF4666" w:rsidRDefault="00EF4666" w:rsidP="0025538D">
            <w:pPr>
              <w:spacing w:line="480" w:lineRule="auto"/>
              <w:rPr>
                <w:sz w:val="22"/>
                <w:szCs w:val="22"/>
                <w:lang w:val="en-GB"/>
              </w:rPr>
            </w:pPr>
            <w:r w:rsidRPr="00EF4666">
              <w:rPr>
                <w:sz w:val="22"/>
                <w:szCs w:val="22"/>
                <w:lang w:val="en-GB"/>
              </w:rPr>
              <w:t>3.8</w:t>
            </w:r>
          </w:p>
        </w:tc>
        <w:tc>
          <w:tcPr>
            <w:tcW w:w="794" w:type="dxa"/>
          </w:tcPr>
          <w:p w14:paraId="6E6A5515" w14:textId="77777777" w:rsidR="00EF4666" w:rsidRPr="00EF4666" w:rsidRDefault="00EF4666" w:rsidP="0025538D">
            <w:pPr>
              <w:spacing w:line="480" w:lineRule="auto"/>
              <w:rPr>
                <w:sz w:val="22"/>
                <w:szCs w:val="22"/>
                <w:lang w:val="en-GB"/>
              </w:rPr>
            </w:pPr>
            <w:r w:rsidRPr="00EF4666">
              <w:rPr>
                <w:sz w:val="22"/>
                <w:szCs w:val="22"/>
                <w:lang w:val="en-GB"/>
              </w:rPr>
              <w:t>5.5</w:t>
            </w:r>
          </w:p>
        </w:tc>
        <w:tc>
          <w:tcPr>
            <w:tcW w:w="826" w:type="dxa"/>
          </w:tcPr>
          <w:p w14:paraId="004EEF9C" w14:textId="77777777" w:rsidR="00EF4666" w:rsidRPr="00EF4666" w:rsidRDefault="00EF4666" w:rsidP="0025538D">
            <w:pPr>
              <w:spacing w:line="480" w:lineRule="auto"/>
              <w:rPr>
                <w:sz w:val="22"/>
                <w:szCs w:val="22"/>
                <w:lang w:val="en-GB"/>
              </w:rPr>
            </w:pPr>
            <w:r w:rsidRPr="00EF4666">
              <w:rPr>
                <w:sz w:val="22"/>
                <w:szCs w:val="22"/>
                <w:lang w:val="en-GB"/>
              </w:rPr>
              <w:t>5.5</w:t>
            </w:r>
          </w:p>
        </w:tc>
        <w:tc>
          <w:tcPr>
            <w:tcW w:w="1138" w:type="dxa"/>
          </w:tcPr>
          <w:p w14:paraId="6F4AD337" w14:textId="77777777" w:rsidR="00EF4666" w:rsidRPr="00EF4666" w:rsidRDefault="00EF4666" w:rsidP="0025538D">
            <w:pPr>
              <w:spacing w:line="480" w:lineRule="auto"/>
              <w:rPr>
                <w:sz w:val="22"/>
                <w:szCs w:val="22"/>
                <w:lang w:val="en-GB"/>
              </w:rPr>
            </w:pPr>
            <w:r w:rsidRPr="00EF4666">
              <w:rPr>
                <w:sz w:val="22"/>
                <w:szCs w:val="22"/>
                <w:lang w:val="en-GB"/>
              </w:rPr>
              <w:t>P=0.07</w:t>
            </w:r>
          </w:p>
        </w:tc>
      </w:tr>
      <w:tr w:rsidR="00EF4666" w:rsidRPr="00EF4666" w14:paraId="37786C58" w14:textId="77777777" w:rsidTr="00EF4666">
        <w:tc>
          <w:tcPr>
            <w:tcW w:w="1694" w:type="dxa"/>
          </w:tcPr>
          <w:p w14:paraId="227B1F2F" w14:textId="77777777" w:rsidR="00EF4666" w:rsidRPr="00EF4666" w:rsidRDefault="00EF4666" w:rsidP="0025538D">
            <w:pPr>
              <w:spacing w:line="480" w:lineRule="auto"/>
              <w:rPr>
                <w:sz w:val="22"/>
                <w:szCs w:val="22"/>
                <w:lang w:val="en-GB"/>
              </w:rPr>
            </w:pPr>
            <w:r w:rsidRPr="00EF4666">
              <w:rPr>
                <w:sz w:val="22"/>
                <w:szCs w:val="22"/>
                <w:lang w:val="en-GB"/>
              </w:rPr>
              <w:t>2000-2499g</w:t>
            </w:r>
          </w:p>
        </w:tc>
        <w:tc>
          <w:tcPr>
            <w:tcW w:w="793" w:type="dxa"/>
            <w:gridSpan w:val="2"/>
          </w:tcPr>
          <w:p w14:paraId="68680093" w14:textId="77777777" w:rsidR="00EF4666" w:rsidRPr="00EF4666" w:rsidRDefault="00EF4666" w:rsidP="0025538D">
            <w:pPr>
              <w:spacing w:line="480" w:lineRule="auto"/>
              <w:rPr>
                <w:sz w:val="22"/>
                <w:szCs w:val="22"/>
                <w:lang w:val="en-GB"/>
              </w:rPr>
            </w:pPr>
            <w:r w:rsidRPr="00EF4666">
              <w:rPr>
                <w:sz w:val="22"/>
                <w:szCs w:val="22"/>
                <w:lang w:val="en-GB"/>
              </w:rPr>
              <w:t>7.4</w:t>
            </w:r>
          </w:p>
        </w:tc>
        <w:tc>
          <w:tcPr>
            <w:tcW w:w="793" w:type="dxa"/>
          </w:tcPr>
          <w:p w14:paraId="78EAF193" w14:textId="77777777" w:rsidR="00EF4666" w:rsidRPr="00EF4666" w:rsidRDefault="00EF4666" w:rsidP="0025538D">
            <w:pPr>
              <w:spacing w:line="480" w:lineRule="auto"/>
              <w:rPr>
                <w:sz w:val="22"/>
                <w:szCs w:val="22"/>
                <w:lang w:val="en-GB"/>
              </w:rPr>
            </w:pPr>
            <w:r w:rsidRPr="00EF4666">
              <w:rPr>
                <w:sz w:val="22"/>
                <w:szCs w:val="22"/>
                <w:lang w:val="en-GB"/>
              </w:rPr>
              <w:t>8.4</w:t>
            </w:r>
          </w:p>
        </w:tc>
        <w:tc>
          <w:tcPr>
            <w:tcW w:w="794" w:type="dxa"/>
          </w:tcPr>
          <w:p w14:paraId="68427D00" w14:textId="77777777" w:rsidR="00EF4666" w:rsidRPr="00EF4666" w:rsidRDefault="00EF4666" w:rsidP="0025538D">
            <w:pPr>
              <w:spacing w:line="480" w:lineRule="auto"/>
              <w:rPr>
                <w:sz w:val="22"/>
                <w:szCs w:val="22"/>
                <w:lang w:val="en-GB"/>
              </w:rPr>
            </w:pPr>
            <w:r w:rsidRPr="00EF4666">
              <w:rPr>
                <w:sz w:val="22"/>
                <w:szCs w:val="22"/>
                <w:lang w:val="en-GB"/>
              </w:rPr>
              <w:t>6.7</w:t>
            </w:r>
          </w:p>
        </w:tc>
        <w:tc>
          <w:tcPr>
            <w:tcW w:w="794" w:type="dxa"/>
          </w:tcPr>
          <w:p w14:paraId="59C258B8" w14:textId="77777777" w:rsidR="00EF4666" w:rsidRPr="00EF4666" w:rsidRDefault="00EF4666" w:rsidP="0025538D">
            <w:pPr>
              <w:spacing w:line="480" w:lineRule="auto"/>
              <w:rPr>
                <w:sz w:val="22"/>
                <w:szCs w:val="22"/>
                <w:lang w:val="en-GB"/>
              </w:rPr>
            </w:pPr>
            <w:r w:rsidRPr="00EF4666">
              <w:rPr>
                <w:sz w:val="22"/>
                <w:szCs w:val="22"/>
                <w:lang w:val="en-GB"/>
              </w:rPr>
              <w:t>7.6</w:t>
            </w:r>
          </w:p>
        </w:tc>
        <w:tc>
          <w:tcPr>
            <w:tcW w:w="794" w:type="dxa"/>
          </w:tcPr>
          <w:p w14:paraId="0FD25E04" w14:textId="77777777" w:rsidR="00EF4666" w:rsidRPr="00EF4666" w:rsidRDefault="00EF4666" w:rsidP="0025538D">
            <w:pPr>
              <w:spacing w:line="480" w:lineRule="auto"/>
              <w:rPr>
                <w:sz w:val="22"/>
                <w:szCs w:val="22"/>
                <w:lang w:val="en-GB"/>
              </w:rPr>
            </w:pPr>
            <w:r w:rsidRPr="00EF4666">
              <w:rPr>
                <w:sz w:val="22"/>
                <w:szCs w:val="22"/>
                <w:lang w:val="en-GB"/>
              </w:rPr>
              <w:t>9.4</w:t>
            </w:r>
          </w:p>
        </w:tc>
        <w:tc>
          <w:tcPr>
            <w:tcW w:w="794" w:type="dxa"/>
          </w:tcPr>
          <w:p w14:paraId="146D8AC2" w14:textId="77777777" w:rsidR="00EF4666" w:rsidRPr="00EF4666" w:rsidRDefault="00EF4666" w:rsidP="0025538D">
            <w:pPr>
              <w:spacing w:line="480" w:lineRule="auto"/>
              <w:rPr>
                <w:sz w:val="22"/>
                <w:szCs w:val="22"/>
                <w:lang w:val="en-GB"/>
              </w:rPr>
            </w:pPr>
            <w:r w:rsidRPr="00EF4666">
              <w:rPr>
                <w:sz w:val="22"/>
                <w:szCs w:val="22"/>
                <w:lang w:val="en-GB"/>
              </w:rPr>
              <w:t>10.0</w:t>
            </w:r>
          </w:p>
        </w:tc>
        <w:tc>
          <w:tcPr>
            <w:tcW w:w="794" w:type="dxa"/>
          </w:tcPr>
          <w:p w14:paraId="4970FD02" w14:textId="77777777" w:rsidR="00EF4666" w:rsidRPr="00EF4666" w:rsidRDefault="00EF4666" w:rsidP="0025538D">
            <w:pPr>
              <w:spacing w:line="480" w:lineRule="auto"/>
              <w:rPr>
                <w:sz w:val="22"/>
                <w:szCs w:val="22"/>
                <w:lang w:val="en-GB"/>
              </w:rPr>
            </w:pPr>
            <w:r w:rsidRPr="00EF4666">
              <w:rPr>
                <w:sz w:val="22"/>
                <w:szCs w:val="22"/>
                <w:lang w:val="en-GB"/>
              </w:rPr>
              <w:t>10.1</w:t>
            </w:r>
          </w:p>
        </w:tc>
        <w:tc>
          <w:tcPr>
            <w:tcW w:w="826" w:type="dxa"/>
          </w:tcPr>
          <w:p w14:paraId="0EA708FA" w14:textId="77777777" w:rsidR="00EF4666" w:rsidRPr="00EF4666" w:rsidRDefault="00EF4666" w:rsidP="0025538D">
            <w:pPr>
              <w:spacing w:line="480" w:lineRule="auto"/>
              <w:rPr>
                <w:sz w:val="22"/>
                <w:szCs w:val="22"/>
                <w:lang w:val="en-GB"/>
              </w:rPr>
            </w:pPr>
            <w:r w:rsidRPr="00EF4666">
              <w:rPr>
                <w:sz w:val="22"/>
                <w:szCs w:val="22"/>
                <w:lang w:val="en-GB"/>
              </w:rPr>
              <w:t>8.6</w:t>
            </w:r>
          </w:p>
        </w:tc>
        <w:tc>
          <w:tcPr>
            <w:tcW w:w="1138" w:type="dxa"/>
          </w:tcPr>
          <w:p w14:paraId="39100ABB" w14:textId="77777777" w:rsidR="00EF4666" w:rsidRPr="00EF4666" w:rsidRDefault="00EF4666" w:rsidP="0025538D">
            <w:pPr>
              <w:spacing w:line="480" w:lineRule="auto"/>
              <w:rPr>
                <w:sz w:val="22"/>
                <w:szCs w:val="22"/>
                <w:lang w:val="en-GB"/>
              </w:rPr>
            </w:pPr>
            <w:r w:rsidRPr="00EF4666">
              <w:rPr>
                <w:sz w:val="22"/>
                <w:szCs w:val="22"/>
                <w:lang w:val="en-GB"/>
              </w:rPr>
              <w:t>P=0.14</w:t>
            </w:r>
          </w:p>
        </w:tc>
      </w:tr>
      <w:tr w:rsidR="00EF4666" w:rsidRPr="00EF4666" w14:paraId="4D8E8E3B" w14:textId="77777777" w:rsidTr="00EF4666">
        <w:tc>
          <w:tcPr>
            <w:tcW w:w="1694" w:type="dxa"/>
          </w:tcPr>
          <w:p w14:paraId="21E13F97" w14:textId="77777777" w:rsidR="00EF4666" w:rsidRPr="00EF4666" w:rsidRDefault="00EF4666" w:rsidP="0025538D">
            <w:pPr>
              <w:spacing w:line="480" w:lineRule="auto"/>
              <w:rPr>
                <w:sz w:val="22"/>
                <w:szCs w:val="22"/>
                <w:lang w:val="en-GB"/>
              </w:rPr>
            </w:pPr>
            <w:r w:rsidRPr="00EF4666">
              <w:rPr>
                <w:sz w:val="22"/>
                <w:szCs w:val="22"/>
                <w:lang w:val="en-GB"/>
              </w:rPr>
              <w:t>2500-2999g</w:t>
            </w:r>
          </w:p>
        </w:tc>
        <w:tc>
          <w:tcPr>
            <w:tcW w:w="793" w:type="dxa"/>
            <w:gridSpan w:val="2"/>
          </w:tcPr>
          <w:p w14:paraId="5951529B" w14:textId="77777777" w:rsidR="00EF4666" w:rsidRPr="00EF4666" w:rsidRDefault="00EF4666" w:rsidP="0025538D">
            <w:pPr>
              <w:spacing w:line="480" w:lineRule="auto"/>
              <w:rPr>
                <w:sz w:val="22"/>
                <w:szCs w:val="22"/>
                <w:lang w:val="en-GB"/>
              </w:rPr>
            </w:pPr>
            <w:r w:rsidRPr="00EF4666">
              <w:rPr>
                <w:sz w:val="22"/>
                <w:szCs w:val="22"/>
                <w:lang w:val="en-GB"/>
              </w:rPr>
              <w:t>9.3</w:t>
            </w:r>
          </w:p>
        </w:tc>
        <w:tc>
          <w:tcPr>
            <w:tcW w:w="793" w:type="dxa"/>
          </w:tcPr>
          <w:p w14:paraId="1FDADA7A" w14:textId="77777777" w:rsidR="00EF4666" w:rsidRPr="00EF4666" w:rsidRDefault="00EF4666" w:rsidP="0025538D">
            <w:pPr>
              <w:spacing w:line="480" w:lineRule="auto"/>
              <w:rPr>
                <w:sz w:val="22"/>
                <w:szCs w:val="22"/>
                <w:lang w:val="en-GB"/>
              </w:rPr>
            </w:pPr>
            <w:r w:rsidRPr="00EF4666">
              <w:rPr>
                <w:sz w:val="22"/>
                <w:szCs w:val="22"/>
                <w:lang w:val="en-GB"/>
              </w:rPr>
              <w:t>11.3</w:t>
            </w:r>
          </w:p>
        </w:tc>
        <w:tc>
          <w:tcPr>
            <w:tcW w:w="794" w:type="dxa"/>
          </w:tcPr>
          <w:p w14:paraId="29FC4FD1" w14:textId="77777777" w:rsidR="00EF4666" w:rsidRPr="00EF4666" w:rsidRDefault="00EF4666" w:rsidP="0025538D">
            <w:pPr>
              <w:spacing w:line="480" w:lineRule="auto"/>
              <w:rPr>
                <w:sz w:val="22"/>
                <w:szCs w:val="22"/>
                <w:lang w:val="en-GB"/>
              </w:rPr>
            </w:pPr>
            <w:r w:rsidRPr="00EF4666">
              <w:rPr>
                <w:sz w:val="22"/>
                <w:szCs w:val="22"/>
                <w:lang w:val="en-GB"/>
              </w:rPr>
              <w:t>12.2</w:t>
            </w:r>
          </w:p>
        </w:tc>
        <w:tc>
          <w:tcPr>
            <w:tcW w:w="794" w:type="dxa"/>
          </w:tcPr>
          <w:p w14:paraId="4F8EC211" w14:textId="77777777" w:rsidR="00EF4666" w:rsidRPr="00EF4666" w:rsidRDefault="00EF4666" w:rsidP="0025538D">
            <w:pPr>
              <w:spacing w:line="480" w:lineRule="auto"/>
              <w:rPr>
                <w:sz w:val="22"/>
                <w:szCs w:val="22"/>
                <w:lang w:val="en-GB"/>
              </w:rPr>
            </w:pPr>
            <w:r w:rsidRPr="00EF4666">
              <w:rPr>
                <w:sz w:val="22"/>
                <w:szCs w:val="22"/>
                <w:lang w:val="en-GB"/>
              </w:rPr>
              <w:t>10.6</w:t>
            </w:r>
          </w:p>
        </w:tc>
        <w:tc>
          <w:tcPr>
            <w:tcW w:w="794" w:type="dxa"/>
          </w:tcPr>
          <w:p w14:paraId="32B7E868" w14:textId="77777777" w:rsidR="00EF4666" w:rsidRPr="00EF4666" w:rsidRDefault="00EF4666" w:rsidP="0025538D">
            <w:pPr>
              <w:spacing w:line="480" w:lineRule="auto"/>
              <w:rPr>
                <w:sz w:val="22"/>
                <w:szCs w:val="22"/>
                <w:lang w:val="en-GB"/>
              </w:rPr>
            </w:pPr>
            <w:r w:rsidRPr="00EF4666">
              <w:rPr>
                <w:sz w:val="22"/>
                <w:szCs w:val="22"/>
                <w:lang w:val="en-GB"/>
              </w:rPr>
              <w:t>12.4</w:t>
            </w:r>
          </w:p>
        </w:tc>
        <w:tc>
          <w:tcPr>
            <w:tcW w:w="794" w:type="dxa"/>
          </w:tcPr>
          <w:p w14:paraId="545BBCA4" w14:textId="77777777" w:rsidR="00EF4666" w:rsidRPr="00EF4666" w:rsidRDefault="00EF4666" w:rsidP="0025538D">
            <w:pPr>
              <w:spacing w:line="480" w:lineRule="auto"/>
              <w:rPr>
                <w:sz w:val="22"/>
                <w:szCs w:val="22"/>
                <w:lang w:val="en-GB"/>
              </w:rPr>
            </w:pPr>
            <w:r w:rsidRPr="00EF4666">
              <w:rPr>
                <w:sz w:val="22"/>
                <w:szCs w:val="22"/>
                <w:lang w:val="en-GB"/>
              </w:rPr>
              <w:t>8.7</w:t>
            </w:r>
          </w:p>
        </w:tc>
        <w:tc>
          <w:tcPr>
            <w:tcW w:w="794" w:type="dxa"/>
          </w:tcPr>
          <w:p w14:paraId="5E60B7C4" w14:textId="77777777" w:rsidR="00EF4666" w:rsidRPr="00EF4666" w:rsidRDefault="00EF4666" w:rsidP="0025538D">
            <w:pPr>
              <w:spacing w:line="480" w:lineRule="auto"/>
              <w:rPr>
                <w:sz w:val="22"/>
                <w:szCs w:val="22"/>
                <w:lang w:val="en-GB"/>
              </w:rPr>
            </w:pPr>
            <w:r w:rsidRPr="00EF4666">
              <w:rPr>
                <w:sz w:val="22"/>
                <w:szCs w:val="22"/>
                <w:lang w:val="en-GB"/>
              </w:rPr>
              <w:t>10.1</w:t>
            </w:r>
          </w:p>
        </w:tc>
        <w:tc>
          <w:tcPr>
            <w:tcW w:w="826" w:type="dxa"/>
          </w:tcPr>
          <w:p w14:paraId="3F76D263" w14:textId="77777777" w:rsidR="00EF4666" w:rsidRPr="00EF4666" w:rsidRDefault="00EF4666" w:rsidP="0025538D">
            <w:pPr>
              <w:spacing w:line="480" w:lineRule="auto"/>
              <w:rPr>
                <w:sz w:val="22"/>
                <w:szCs w:val="22"/>
                <w:lang w:val="en-GB"/>
              </w:rPr>
            </w:pPr>
            <w:r w:rsidRPr="00EF4666">
              <w:rPr>
                <w:sz w:val="22"/>
                <w:szCs w:val="22"/>
                <w:lang w:val="en-GB"/>
              </w:rPr>
              <w:t>9.5</w:t>
            </w:r>
          </w:p>
        </w:tc>
        <w:tc>
          <w:tcPr>
            <w:tcW w:w="1138" w:type="dxa"/>
          </w:tcPr>
          <w:p w14:paraId="4C72074A" w14:textId="77777777" w:rsidR="00EF4666" w:rsidRPr="00EF4666" w:rsidRDefault="00EF4666" w:rsidP="0025538D">
            <w:pPr>
              <w:spacing w:line="480" w:lineRule="auto"/>
              <w:rPr>
                <w:sz w:val="22"/>
                <w:szCs w:val="22"/>
                <w:lang w:val="en-GB"/>
              </w:rPr>
            </w:pPr>
            <w:r w:rsidRPr="00EF4666">
              <w:rPr>
                <w:sz w:val="22"/>
                <w:szCs w:val="22"/>
                <w:lang w:val="en-GB"/>
              </w:rPr>
              <w:t>P=0.55</w:t>
            </w:r>
          </w:p>
        </w:tc>
      </w:tr>
      <w:tr w:rsidR="00EF4666" w:rsidRPr="00EF4666" w14:paraId="1EAB4FDC" w14:textId="77777777" w:rsidTr="00EF4666">
        <w:tc>
          <w:tcPr>
            <w:tcW w:w="1694" w:type="dxa"/>
          </w:tcPr>
          <w:p w14:paraId="70F339EF" w14:textId="77777777" w:rsidR="00EF4666" w:rsidRPr="00EF4666" w:rsidRDefault="00EF4666" w:rsidP="0025538D">
            <w:pPr>
              <w:spacing w:line="480" w:lineRule="auto"/>
              <w:rPr>
                <w:sz w:val="22"/>
                <w:szCs w:val="22"/>
                <w:lang w:val="en-GB"/>
              </w:rPr>
            </w:pPr>
            <w:r w:rsidRPr="00EF4666">
              <w:rPr>
                <w:sz w:val="22"/>
                <w:szCs w:val="22"/>
                <w:lang w:val="en-GB"/>
              </w:rPr>
              <w:t>3000-3499g</w:t>
            </w:r>
          </w:p>
        </w:tc>
        <w:tc>
          <w:tcPr>
            <w:tcW w:w="793" w:type="dxa"/>
            <w:gridSpan w:val="2"/>
          </w:tcPr>
          <w:p w14:paraId="3E02711F" w14:textId="77777777" w:rsidR="00EF4666" w:rsidRPr="00EF4666" w:rsidRDefault="00EF4666" w:rsidP="0025538D">
            <w:pPr>
              <w:spacing w:line="480" w:lineRule="auto"/>
              <w:rPr>
                <w:sz w:val="22"/>
                <w:szCs w:val="22"/>
                <w:lang w:val="en-GB"/>
              </w:rPr>
            </w:pPr>
            <w:r w:rsidRPr="00EF4666">
              <w:rPr>
                <w:sz w:val="22"/>
                <w:szCs w:val="22"/>
                <w:lang w:val="en-GB"/>
              </w:rPr>
              <w:t>11.2</w:t>
            </w:r>
          </w:p>
        </w:tc>
        <w:tc>
          <w:tcPr>
            <w:tcW w:w="793" w:type="dxa"/>
          </w:tcPr>
          <w:p w14:paraId="7EBA904B" w14:textId="77777777" w:rsidR="00EF4666" w:rsidRPr="00EF4666" w:rsidRDefault="00EF4666" w:rsidP="0025538D">
            <w:pPr>
              <w:spacing w:line="480" w:lineRule="auto"/>
              <w:rPr>
                <w:sz w:val="22"/>
                <w:szCs w:val="22"/>
                <w:lang w:val="en-GB"/>
              </w:rPr>
            </w:pPr>
            <w:r w:rsidRPr="00EF4666">
              <w:rPr>
                <w:sz w:val="22"/>
                <w:szCs w:val="22"/>
                <w:lang w:val="en-GB"/>
              </w:rPr>
              <w:t>9.8</w:t>
            </w:r>
          </w:p>
        </w:tc>
        <w:tc>
          <w:tcPr>
            <w:tcW w:w="794" w:type="dxa"/>
          </w:tcPr>
          <w:p w14:paraId="563E8BE0" w14:textId="77777777" w:rsidR="00EF4666" w:rsidRPr="00EF4666" w:rsidRDefault="00EF4666" w:rsidP="0025538D">
            <w:pPr>
              <w:spacing w:line="480" w:lineRule="auto"/>
              <w:rPr>
                <w:sz w:val="22"/>
                <w:szCs w:val="22"/>
                <w:lang w:val="en-GB"/>
              </w:rPr>
            </w:pPr>
            <w:r w:rsidRPr="00EF4666">
              <w:rPr>
                <w:sz w:val="22"/>
                <w:szCs w:val="22"/>
                <w:lang w:val="en-GB"/>
              </w:rPr>
              <w:t>11.7</w:t>
            </w:r>
          </w:p>
        </w:tc>
        <w:tc>
          <w:tcPr>
            <w:tcW w:w="794" w:type="dxa"/>
          </w:tcPr>
          <w:p w14:paraId="3888E951" w14:textId="77777777" w:rsidR="00EF4666" w:rsidRPr="00EF4666" w:rsidRDefault="00EF4666" w:rsidP="0025538D">
            <w:pPr>
              <w:spacing w:line="480" w:lineRule="auto"/>
              <w:rPr>
                <w:sz w:val="22"/>
                <w:szCs w:val="22"/>
                <w:lang w:val="en-GB"/>
              </w:rPr>
            </w:pPr>
            <w:r w:rsidRPr="00EF4666">
              <w:rPr>
                <w:sz w:val="22"/>
                <w:szCs w:val="22"/>
                <w:lang w:val="en-GB"/>
              </w:rPr>
              <w:t>8.2</w:t>
            </w:r>
          </w:p>
        </w:tc>
        <w:tc>
          <w:tcPr>
            <w:tcW w:w="794" w:type="dxa"/>
          </w:tcPr>
          <w:p w14:paraId="776B9333" w14:textId="77777777" w:rsidR="00EF4666" w:rsidRPr="00EF4666" w:rsidRDefault="00EF4666" w:rsidP="0025538D">
            <w:pPr>
              <w:spacing w:line="480" w:lineRule="auto"/>
              <w:rPr>
                <w:sz w:val="22"/>
                <w:szCs w:val="22"/>
                <w:lang w:val="en-GB"/>
              </w:rPr>
            </w:pPr>
            <w:r w:rsidRPr="00EF4666">
              <w:rPr>
                <w:sz w:val="22"/>
                <w:szCs w:val="22"/>
                <w:lang w:val="en-GB"/>
              </w:rPr>
              <w:t>6.7</w:t>
            </w:r>
          </w:p>
        </w:tc>
        <w:tc>
          <w:tcPr>
            <w:tcW w:w="794" w:type="dxa"/>
          </w:tcPr>
          <w:p w14:paraId="74FB165E" w14:textId="77777777" w:rsidR="00EF4666" w:rsidRPr="00EF4666" w:rsidRDefault="00EF4666" w:rsidP="0025538D">
            <w:pPr>
              <w:spacing w:line="480" w:lineRule="auto"/>
              <w:rPr>
                <w:sz w:val="22"/>
                <w:szCs w:val="22"/>
                <w:lang w:val="en-GB"/>
              </w:rPr>
            </w:pPr>
            <w:r w:rsidRPr="00EF4666">
              <w:rPr>
                <w:sz w:val="22"/>
                <w:szCs w:val="22"/>
                <w:lang w:val="en-GB"/>
              </w:rPr>
              <w:t>10.3</w:t>
            </w:r>
          </w:p>
        </w:tc>
        <w:tc>
          <w:tcPr>
            <w:tcW w:w="794" w:type="dxa"/>
          </w:tcPr>
          <w:p w14:paraId="5F960451" w14:textId="77777777" w:rsidR="00EF4666" w:rsidRPr="00EF4666" w:rsidRDefault="00EF4666" w:rsidP="0025538D">
            <w:pPr>
              <w:spacing w:line="480" w:lineRule="auto"/>
              <w:rPr>
                <w:sz w:val="22"/>
                <w:szCs w:val="22"/>
                <w:lang w:val="en-GB"/>
              </w:rPr>
            </w:pPr>
            <w:r w:rsidRPr="00EF4666">
              <w:rPr>
                <w:sz w:val="22"/>
                <w:szCs w:val="22"/>
                <w:lang w:val="en-GB"/>
              </w:rPr>
              <w:t>4.9</w:t>
            </w:r>
          </w:p>
        </w:tc>
        <w:tc>
          <w:tcPr>
            <w:tcW w:w="826" w:type="dxa"/>
          </w:tcPr>
          <w:p w14:paraId="19306E1F" w14:textId="77777777" w:rsidR="00EF4666" w:rsidRPr="00EF4666" w:rsidRDefault="00EF4666" w:rsidP="0025538D">
            <w:pPr>
              <w:spacing w:line="480" w:lineRule="auto"/>
              <w:rPr>
                <w:sz w:val="22"/>
                <w:szCs w:val="22"/>
                <w:lang w:val="en-GB"/>
              </w:rPr>
            </w:pPr>
            <w:r w:rsidRPr="00EF4666">
              <w:rPr>
                <w:sz w:val="22"/>
                <w:szCs w:val="22"/>
                <w:lang w:val="en-GB"/>
              </w:rPr>
              <w:t>8.3</w:t>
            </w:r>
          </w:p>
        </w:tc>
        <w:tc>
          <w:tcPr>
            <w:tcW w:w="1138" w:type="dxa"/>
          </w:tcPr>
          <w:p w14:paraId="71FD54CE" w14:textId="77777777" w:rsidR="00EF4666" w:rsidRPr="00EF4666" w:rsidRDefault="00EF4666" w:rsidP="0025538D">
            <w:pPr>
              <w:spacing w:line="480" w:lineRule="auto"/>
              <w:rPr>
                <w:sz w:val="22"/>
                <w:szCs w:val="22"/>
                <w:lang w:val="en-GB"/>
              </w:rPr>
            </w:pPr>
            <w:r w:rsidRPr="00EF4666">
              <w:rPr>
                <w:sz w:val="22"/>
                <w:szCs w:val="22"/>
                <w:lang w:val="en-GB"/>
              </w:rPr>
              <w:t>P=0.01</w:t>
            </w:r>
          </w:p>
        </w:tc>
      </w:tr>
      <w:tr w:rsidR="00EF4666" w:rsidRPr="00EF4666" w14:paraId="12FF4996" w14:textId="77777777" w:rsidTr="00EF4666">
        <w:tc>
          <w:tcPr>
            <w:tcW w:w="1694" w:type="dxa"/>
          </w:tcPr>
          <w:p w14:paraId="2D23697D" w14:textId="77777777" w:rsidR="00EF4666" w:rsidRPr="00EF4666" w:rsidRDefault="00EF4666" w:rsidP="0025538D">
            <w:pPr>
              <w:spacing w:line="480" w:lineRule="auto"/>
              <w:rPr>
                <w:sz w:val="22"/>
                <w:szCs w:val="22"/>
                <w:lang w:val="en-GB"/>
              </w:rPr>
            </w:pPr>
            <w:r w:rsidRPr="00EF4666">
              <w:rPr>
                <w:sz w:val="22"/>
                <w:szCs w:val="22"/>
                <w:lang w:val="en-GB"/>
              </w:rPr>
              <w:t>3500-3999g</w:t>
            </w:r>
          </w:p>
        </w:tc>
        <w:tc>
          <w:tcPr>
            <w:tcW w:w="793" w:type="dxa"/>
            <w:gridSpan w:val="2"/>
          </w:tcPr>
          <w:p w14:paraId="4292AD96" w14:textId="77777777" w:rsidR="00EF4666" w:rsidRPr="00EF4666" w:rsidRDefault="00EF4666" w:rsidP="0025538D">
            <w:pPr>
              <w:spacing w:line="480" w:lineRule="auto"/>
              <w:rPr>
                <w:sz w:val="22"/>
                <w:szCs w:val="22"/>
                <w:lang w:val="en-GB"/>
              </w:rPr>
            </w:pPr>
            <w:r w:rsidRPr="00EF4666">
              <w:rPr>
                <w:sz w:val="22"/>
                <w:szCs w:val="22"/>
                <w:lang w:val="en-GB"/>
              </w:rPr>
              <w:t>6.0</w:t>
            </w:r>
          </w:p>
        </w:tc>
        <w:tc>
          <w:tcPr>
            <w:tcW w:w="793" w:type="dxa"/>
          </w:tcPr>
          <w:p w14:paraId="101A30C8" w14:textId="77777777" w:rsidR="00EF4666" w:rsidRPr="00EF4666" w:rsidRDefault="00EF4666" w:rsidP="0025538D">
            <w:pPr>
              <w:spacing w:line="480" w:lineRule="auto"/>
              <w:rPr>
                <w:sz w:val="22"/>
                <w:szCs w:val="22"/>
                <w:lang w:val="en-GB"/>
              </w:rPr>
            </w:pPr>
            <w:r w:rsidRPr="00EF4666">
              <w:rPr>
                <w:sz w:val="22"/>
                <w:szCs w:val="22"/>
                <w:lang w:val="en-GB"/>
              </w:rPr>
              <w:t>4.5</w:t>
            </w:r>
          </w:p>
        </w:tc>
        <w:tc>
          <w:tcPr>
            <w:tcW w:w="794" w:type="dxa"/>
          </w:tcPr>
          <w:p w14:paraId="57CE219A" w14:textId="77777777" w:rsidR="00EF4666" w:rsidRPr="00EF4666" w:rsidRDefault="00EF4666" w:rsidP="0025538D">
            <w:pPr>
              <w:spacing w:line="480" w:lineRule="auto"/>
              <w:rPr>
                <w:sz w:val="22"/>
                <w:szCs w:val="22"/>
                <w:lang w:val="en-GB"/>
              </w:rPr>
            </w:pPr>
            <w:r w:rsidRPr="00EF4666">
              <w:rPr>
                <w:sz w:val="22"/>
                <w:szCs w:val="22"/>
                <w:lang w:val="en-GB"/>
              </w:rPr>
              <w:t>4.5</w:t>
            </w:r>
          </w:p>
        </w:tc>
        <w:tc>
          <w:tcPr>
            <w:tcW w:w="794" w:type="dxa"/>
          </w:tcPr>
          <w:p w14:paraId="19EBEC96" w14:textId="77777777" w:rsidR="00EF4666" w:rsidRPr="00EF4666" w:rsidRDefault="00EF4666" w:rsidP="0025538D">
            <w:pPr>
              <w:spacing w:line="480" w:lineRule="auto"/>
              <w:rPr>
                <w:sz w:val="22"/>
                <w:szCs w:val="22"/>
                <w:lang w:val="en-GB"/>
              </w:rPr>
            </w:pPr>
            <w:r w:rsidRPr="00EF4666">
              <w:rPr>
                <w:sz w:val="22"/>
                <w:szCs w:val="22"/>
                <w:lang w:val="en-GB"/>
              </w:rPr>
              <w:t>6.5</w:t>
            </w:r>
          </w:p>
        </w:tc>
        <w:tc>
          <w:tcPr>
            <w:tcW w:w="794" w:type="dxa"/>
          </w:tcPr>
          <w:p w14:paraId="0ADFEF97" w14:textId="77777777" w:rsidR="00EF4666" w:rsidRPr="00EF4666" w:rsidRDefault="00EF4666" w:rsidP="0025538D">
            <w:pPr>
              <w:spacing w:line="480" w:lineRule="auto"/>
              <w:rPr>
                <w:sz w:val="22"/>
                <w:szCs w:val="22"/>
                <w:lang w:val="en-GB"/>
              </w:rPr>
            </w:pPr>
            <w:r w:rsidRPr="00EF4666">
              <w:rPr>
                <w:sz w:val="22"/>
                <w:szCs w:val="22"/>
                <w:lang w:val="en-GB"/>
              </w:rPr>
              <w:t>4.5</w:t>
            </w:r>
          </w:p>
        </w:tc>
        <w:tc>
          <w:tcPr>
            <w:tcW w:w="794" w:type="dxa"/>
          </w:tcPr>
          <w:p w14:paraId="4BF73711" w14:textId="77777777" w:rsidR="00EF4666" w:rsidRPr="00EF4666" w:rsidRDefault="00EF4666" w:rsidP="0025538D">
            <w:pPr>
              <w:spacing w:line="480" w:lineRule="auto"/>
              <w:rPr>
                <w:sz w:val="22"/>
                <w:szCs w:val="22"/>
                <w:lang w:val="en-GB"/>
              </w:rPr>
            </w:pPr>
            <w:r w:rsidRPr="00EF4666">
              <w:rPr>
                <w:sz w:val="22"/>
                <w:szCs w:val="22"/>
                <w:lang w:val="en-GB"/>
              </w:rPr>
              <w:t>5.0</w:t>
            </w:r>
          </w:p>
        </w:tc>
        <w:tc>
          <w:tcPr>
            <w:tcW w:w="794" w:type="dxa"/>
          </w:tcPr>
          <w:p w14:paraId="66085E64" w14:textId="77777777" w:rsidR="00EF4666" w:rsidRPr="00EF4666" w:rsidRDefault="00EF4666" w:rsidP="0025538D">
            <w:pPr>
              <w:spacing w:line="480" w:lineRule="auto"/>
              <w:rPr>
                <w:sz w:val="22"/>
                <w:szCs w:val="22"/>
                <w:lang w:val="en-GB"/>
              </w:rPr>
            </w:pPr>
            <w:r w:rsidRPr="00EF4666">
              <w:rPr>
                <w:sz w:val="22"/>
                <w:szCs w:val="22"/>
                <w:lang w:val="en-GB"/>
              </w:rPr>
              <w:t>5.9</w:t>
            </w:r>
          </w:p>
        </w:tc>
        <w:tc>
          <w:tcPr>
            <w:tcW w:w="826" w:type="dxa"/>
          </w:tcPr>
          <w:p w14:paraId="6A1A0CA6" w14:textId="77777777" w:rsidR="00EF4666" w:rsidRPr="00EF4666" w:rsidRDefault="00EF4666" w:rsidP="0025538D">
            <w:pPr>
              <w:spacing w:line="480" w:lineRule="auto"/>
              <w:rPr>
                <w:sz w:val="22"/>
                <w:szCs w:val="22"/>
                <w:lang w:val="en-GB"/>
              </w:rPr>
            </w:pPr>
            <w:r w:rsidRPr="00EF4666">
              <w:rPr>
                <w:sz w:val="22"/>
                <w:szCs w:val="22"/>
                <w:lang w:val="en-GB"/>
              </w:rPr>
              <w:t>4.6</w:t>
            </w:r>
          </w:p>
        </w:tc>
        <w:tc>
          <w:tcPr>
            <w:tcW w:w="1138" w:type="dxa"/>
          </w:tcPr>
          <w:p w14:paraId="046432D8" w14:textId="77777777" w:rsidR="00EF4666" w:rsidRPr="00EF4666" w:rsidRDefault="00EF4666" w:rsidP="0025538D">
            <w:pPr>
              <w:spacing w:line="480" w:lineRule="auto"/>
              <w:rPr>
                <w:sz w:val="22"/>
                <w:szCs w:val="22"/>
                <w:lang w:val="en-GB"/>
              </w:rPr>
            </w:pPr>
            <w:r w:rsidRPr="00EF4666">
              <w:rPr>
                <w:sz w:val="22"/>
                <w:szCs w:val="22"/>
                <w:lang w:val="en-GB"/>
              </w:rPr>
              <w:t>P=0.84</w:t>
            </w:r>
          </w:p>
        </w:tc>
      </w:tr>
      <w:tr w:rsidR="00EF4666" w:rsidRPr="00EF4666" w14:paraId="5BDBA312" w14:textId="77777777" w:rsidTr="00EF4666">
        <w:tc>
          <w:tcPr>
            <w:tcW w:w="1694" w:type="dxa"/>
            <w:tcBorders>
              <w:bottom w:val="nil"/>
            </w:tcBorders>
          </w:tcPr>
          <w:p w14:paraId="66B6AD0C" w14:textId="77777777" w:rsidR="00EF4666" w:rsidRPr="00EF4666" w:rsidRDefault="00EF4666" w:rsidP="0025538D">
            <w:pPr>
              <w:spacing w:line="480" w:lineRule="auto"/>
              <w:rPr>
                <w:sz w:val="22"/>
                <w:szCs w:val="22"/>
                <w:lang w:val="en-GB"/>
              </w:rPr>
            </w:pPr>
            <w:r w:rsidRPr="00EF4666">
              <w:rPr>
                <w:sz w:val="22"/>
                <w:szCs w:val="22"/>
                <w:lang w:val="en-GB"/>
              </w:rPr>
              <w:t>4000-4499g</w:t>
            </w:r>
          </w:p>
        </w:tc>
        <w:tc>
          <w:tcPr>
            <w:tcW w:w="793" w:type="dxa"/>
            <w:gridSpan w:val="2"/>
            <w:tcBorders>
              <w:bottom w:val="nil"/>
            </w:tcBorders>
          </w:tcPr>
          <w:p w14:paraId="09198FFC" w14:textId="77777777" w:rsidR="00EF4666" w:rsidRPr="00EF4666" w:rsidRDefault="00EF4666" w:rsidP="0025538D">
            <w:pPr>
              <w:spacing w:line="480" w:lineRule="auto"/>
              <w:rPr>
                <w:sz w:val="22"/>
                <w:szCs w:val="22"/>
                <w:lang w:val="en-GB"/>
              </w:rPr>
            </w:pPr>
            <w:r w:rsidRPr="00EF4666">
              <w:rPr>
                <w:sz w:val="22"/>
                <w:szCs w:val="22"/>
                <w:lang w:val="en-GB"/>
              </w:rPr>
              <w:t>3.6</w:t>
            </w:r>
          </w:p>
        </w:tc>
        <w:tc>
          <w:tcPr>
            <w:tcW w:w="793" w:type="dxa"/>
            <w:tcBorders>
              <w:bottom w:val="nil"/>
            </w:tcBorders>
          </w:tcPr>
          <w:p w14:paraId="34B57C3B" w14:textId="77777777" w:rsidR="00EF4666" w:rsidRPr="00EF4666" w:rsidRDefault="00EF4666" w:rsidP="0025538D">
            <w:pPr>
              <w:spacing w:line="480" w:lineRule="auto"/>
              <w:rPr>
                <w:sz w:val="22"/>
                <w:szCs w:val="22"/>
                <w:lang w:val="en-GB"/>
              </w:rPr>
            </w:pPr>
            <w:r w:rsidRPr="00EF4666">
              <w:rPr>
                <w:sz w:val="22"/>
                <w:szCs w:val="22"/>
                <w:lang w:val="en-GB"/>
              </w:rPr>
              <w:t>2.4</w:t>
            </w:r>
          </w:p>
        </w:tc>
        <w:tc>
          <w:tcPr>
            <w:tcW w:w="794" w:type="dxa"/>
            <w:tcBorders>
              <w:bottom w:val="nil"/>
            </w:tcBorders>
          </w:tcPr>
          <w:p w14:paraId="316BBA6D" w14:textId="77777777" w:rsidR="00EF4666" w:rsidRPr="00EF4666" w:rsidRDefault="00EF4666" w:rsidP="0025538D">
            <w:pPr>
              <w:spacing w:line="480" w:lineRule="auto"/>
              <w:rPr>
                <w:sz w:val="22"/>
                <w:szCs w:val="22"/>
                <w:lang w:val="en-GB"/>
              </w:rPr>
            </w:pPr>
            <w:r w:rsidRPr="00EF4666">
              <w:rPr>
                <w:sz w:val="22"/>
                <w:szCs w:val="22"/>
                <w:lang w:val="en-GB"/>
              </w:rPr>
              <w:t>3.5</w:t>
            </w:r>
          </w:p>
        </w:tc>
        <w:tc>
          <w:tcPr>
            <w:tcW w:w="794" w:type="dxa"/>
            <w:tcBorders>
              <w:bottom w:val="nil"/>
            </w:tcBorders>
          </w:tcPr>
          <w:p w14:paraId="0CDBBD05" w14:textId="77777777" w:rsidR="00EF4666" w:rsidRPr="00EF4666" w:rsidRDefault="00EF4666" w:rsidP="0025538D">
            <w:pPr>
              <w:spacing w:line="480" w:lineRule="auto"/>
              <w:rPr>
                <w:sz w:val="22"/>
                <w:szCs w:val="22"/>
                <w:lang w:val="en-GB"/>
              </w:rPr>
            </w:pPr>
            <w:r w:rsidRPr="00EF4666">
              <w:rPr>
                <w:sz w:val="22"/>
                <w:szCs w:val="22"/>
                <w:lang w:val="en-GB"/>
              </w:rPr>
              <w:t>0.9</w:t>
            </w:r>
          </w:p>
        </w:tc>
        <w:tc>
          <w:tcPr>
            <w:tcW w:w="794" w:type="dxa"/>
            <w:tcBorders>
              <w:bottom w:val="nil"/>
            </w:tcBorders>
          </w:tcPr>
          <w:p w14:paraId="64EF1EFD" w14:textId="77777777" w:rsidR="00EF4666" w:rsidRPr="00EF4666" w:rsidRDefault="00EF4666" w:rsidP="0025538D">
            <w:pPr>
              <w:spacing w:line="480" w:lineRule="auto"/>
              <w:rPr>
                <w:sz w:val="22"/>
                <w:szCs w:val="22"/>
                <w:lang w:val="en-GB"/>
              </w:rPr>
            </w:pPr>
            <w:r w:rsidRPr="00EF4666">
              <w:rPr>
                <w:sz w:val="22"/>
                <w:szCs w:val="22"/>
                <w:lang w:val="en-GB"/>
              </w:rPr>
              <w:t>2.1</w:t>
            </w:r>
          </w:p>
        </w:tc>
        <w:tc>
          <w:tcPr>
            <w:tcW w:w="794" w:type="dxa"/>
            <w:tcBorders>
              <w:bottom w:val="nil"/>
            </w:tcBorders>
          </w:tcPr>
          <w:p w14:paraId="4484B643" w14:textId="77777777" w:rsidR="00EF4666" w:rsidRPr="00EF4666" w:rsidRDefault="00EF4666" w:rsidP="0025538D">
            <w:pPr>
              <w:spacing w:line="480" w:lineRule="auto"/>
              <w:rPr>
                <w:sz w:val="22"/>
                <w:szCs w:val="22"/>
                <w:lang w:val="en-GB"/>
              </w:rPr>
            </w:pPr>
            <w:r w:rsidRPr="00EF4666">
              <w:rPr>
                <w:sz w:val="22"/>
                <w:szCs w:val="22"/>
                <w:lang w:val="en-GB"/>
              </w:rPr>
              <w:t>0.6</w:t>
            </w:r>
          </w:p>
        </w:tc>
        <w:tc>
          <w:tcPr>
            <w:tcW w:w="794" w:type="dxa"/>
            <w:tcBorders>
              <w:bottom w:val="nil"/>
            </w:tcBorders>
          </w:tcPr>
          <w:p w14:paraId="325106D3" w14:textId="77777777" w:rsidR="00EF4666" w:rsidRPr="00EF4666" w:rsidRDefault="00EF4666" w:rsidP="0025538D">
            <w:pPr>
              <w:spacing w:line="480" w:lineRule="auto"/>
              <w:rPr>
                <w:sz w:val="22"/>
                <w:szCs w:val="22"/>
                <w:lang w:val="en-GB"/>
              </w:rPr>
            </w:pPr>
            <w:r w:rsidRPr="00EF4666">
              <w:rPr>
                <w:sz w:val="22"/>
                <w:szCs w:val="22"/>
                <w:lang w:val="en-GB"/>
              </w:rPr>
              <w:t>2.3</w:t>
            </w:r>
          </w:p>
        </w:tc>
        <w:tc>
          <w:tcPr>
            <w:tcW w:w="826" w:type="dxa"/>
            <w:tcBorders>
              <w:bottom w:val="nil"/>
            </w:tcBorders>
          </w:tcPr>
          <w:p w14:paraId="697FA85D" w14:textId="77777777" w:rsidR="00EF4666" w:rsidRPr="00EF4666" w:rsidRDefault="00EF4666" w:rsidP="0025538D">
            <w:pPr>
              <w:spacing w:line="480" w:lineRule="auto"/>
              <w:rPr>
                <w:sz w:val="22"/>
                <w:szCs w:val="22"/>
                <w:lang w:val="en-GB"/>
              </w:rPr>
            </w:pPr>
            <w:r w:rsidRPr="00EF4666">
              <w:rPr>
                <w:sz w:val="22"/>
                <w:szCs w:val="22"/>
                <w:lang w:val="en-GB"/>
              </w:rPr>
              <w:t>1.8</w:t>
            </w:r>
          </w:p>
        </w:tc>
        <w:tc>
          <w:tcPr>
            <w:tcW w:w="1138" w:type="dxa"/>
            <w:tcBorders>
              <w:bottom w:val="nil"/>
            </w:tcBorders>
          </w:tcPr>
          <w:p w14:paraId="616ADE36" w14:textId="77777777" w:rsidR="00EF4666" w:rsidRPr="00EF4666" w:rsidRDefault="00EF4666" w:rsidP="0025538D">
            <w:pPr>
              <w:spacing w:line="480" w:lineRule="auto"/>
              <w:rPr>
                <w:sz w:val="22"/>
                <w:szCs w:val="22"/>
                <w:lang w:val="en-GB"/>
              </w:rPr>
            </w:pPr>
            <w:r w:rsidRPr="00EF4666">
              <w:rPr>
                <w:sz w:val="22"/>
                <w:szCs w:val="22"/>
                <w:lang w:val="en-GB"/>
              </w:rPr>
              <w:t>P=0.04</w:t>
            </w:r>
          </w:p>
        </w:tc>
      </w:tr>
      <w:tr w:rsidR="00EF4666" w:rsidRPr="00EF4666" w14:paraId="0908AECC" w14:textId="77777777" w:rsidTr="00EF4666">
        <w:tc>
          <w:tcPr>
            <w:tcW w:w="1694" w:type="dxa"/>
            <w:tcBorders>
              <w:top w:val="nil"/>
              <w:bottom w:val="nil"/>
            </w:tcBorders>
          </w:tcPr>
          <w:p w14:paraId="140BC122" w14:textId="77777777" w:rsidR="00EF4666" w:rsidRPr="00EF4666" w:rsidRDefault="00EF4666" w:rsidP="0025538D">
            <w:pPr>
              <w:spacing w:line="480" w:lineRule="auto"/>
              <w:rPr>
                <w:sz w:val="22"/>
                <w:szCs w:val="22"/>
                <w:lang w:val="en-GB"/>
              </w:rPr>
            </w:pPr>
            <w:r w:rsidRPr="00EF4666">
              <w:rPr>
                <w:sz w:val="22"/>
                <w:szCs w:val="22"/>
                <w:lang w:val="en-GB"/>
              </w:rPr>
              <w:t>≥4500g</w:t>
            </w:r>
          </w:p>
        </w:tc>
        <w:tc>
          <w:tcPr>
            <w:tcW w:w="793" w:type="dxa"/>
            <w:gridSpan w:val="2"/>
            <w:tcBorders>
              <w:top w:val="nil"/>
              <w:bottom w:val="nil"/>
            </w:tcBorders>
          </w:tcPr>
          <w:p w14:paraId="21FCF5CB" w14:textId="77777777" w:rsidR="00EF4666" w:rsidRPr="00EF4666" w:rsidRDefault="00EF4666" w:rsidP="0025538D">
            <w:pPr>
              <w:spacing w:line="480" w:lineRule="auto"/>
              <w:rPr>
                <w:sz w:val="22"/>
                <w:szCs w:val="22"/>
                <w:lang w:val="en-GB"/>
              </w:rPr>
            </w:pPr>
            <w:r w:rsidRPr="00EF4666">
              <w:rPr>
                <w:sz w:val="22"/>
                <w:szCs w:val="22"/>
                <w:lang w:val="en-GB"/>
              </w:rPr>
              <w:t>1.4</w:t>
            </w:r>
          </w:p>
        </w:tc>
        <w:tc>
          <w:tcPr>
            <w:tcW w:w="793" w:type="dxa"/>
            <w:tcBorders>
              <w:top w:val="nil"/>
              <w:bottom w:val="nil"/>
            </w:tcBorders>
          </w:tcPr>
          <w:p w14:paraId="006E2851" w14:textId="77777777" w:rsidR="00EF4666" w:rsidRPr="00EF4666" w:rsidRDefault="00EF4666" w:rsidP="0025538D">
            <w:pPr>
              <w:spacing w:line="480" w:lineRule="auto"/>
              <w:rPr>
                <w:sz w:val="22"/>
                <w:szCs w:val="22"/>
                <w:lang w:val="en-GB"/>
              </w:rPr>
            </w:pPr>
            <w:r w:rsidRPr="00EF4666">
              <w:rPr>
                <w:sz w:val="22"/>
                <w:szCs w:val="22"/>
                <w:lang w:val="en-GB"/>
              </w:rPr>
              <w:t>0.8</w:t>
            </w:r>
          </w:p>
        </w:tc>
        <w:tc>
          <w:tcPr>
            <w:tcW w:w="794" w:type="dxa"/>
            <w:tcBorders>
              <w:top w:val="nil"/>
              <w:bottom w:val="nil"/>
            </w:tcBorders>
          </w:tcPr>
          <w:p w14:paraId="1D0D6E6A" w14:textId="77777777" w:rsidR="00EF4666" w:rsidRPr="00EF4666" w:rsidRDefault="00EF4666" w:rsidP="0025538D">
            <w:pPr>
              <w:spacing w:line="480" w:lineRule="auto"/>
              <w:rPr>
                <w:sz w:val="22"/>
                <w:szCs w:val="22"/>
                <w:lang w:val="en-GB"/>
              </w:rPr>
            </w:pPr>
            <w:r w:rsidRPr="00EF4666">
              <w:rPr>
                <w:sz w:val="22"/>
                <w:szCs w:val="22"/>
                <w:lang w:val="en-GB"/>
              </w:rPr>
              <w:t>0.5</w:t>
            </w:r>
          </w:p>
        </w:tc>
        <w:tc>
          <w:tcPr>
            <w:tcW w:w="794" w:type="dxa"/>
            <w:tcBorders>
              <w:top w:val="nil"/>
              <w:bottom w:val="nil"/>
            </w:tcBorders>
          </w:tcPr>
          <w:p w14:paraId="27519AD3" w14:textId="77777777" w:rsidR="00EF4666" w:rsidRPr="00EF4666" w:rsidRDefault="00EF4666" w:rsidP="0025538D">
            <w:pPr>
              <w:spacing w:line="480" w:lineRule="auto"/>
              <w:rPr>
                <w:sz w:val="22"/>
                <w:szCs w:val="22"/>
                <w:lang w:val="en-GB"/>
              </w:rPr>
            </w:pPr>
            <w:r w:rsidRPr="00EF4666">
              <w:rPr>
                <w:sz w:val="22"/>
                <w:szCs w:val="22"/>
                <w:lang w:val="en-GB"/>
              </w:rPr>
              <w:t>0.9</w:t>
            </w:r>
          </w:p>
        </w:tc>
        <w:tc>
          <w:tcPr>
            <w:tcW w:w="794" w:type="dxa"/>
            <w:tcBorders>
              <w:top w:val="nil"/>
              <w:bottom w:val="nil"/>
            </w:tcBorders>
          </w:tcPr>
          <w:p w14:paraId="00AD461E" w14:textId="77777777" w:rsidR="00EF4666" w:rsidRPr="00EF4666" w:rsidRDefault="00EF4666" w:rsidP="0025538D">
            <w:pPr>
              <w:spacing w:line="480" w:lineRule="auto"/>
              <w:rPr>
                <w:sz w:val="22"/>
                <w:szCs w:val="22"/>
                <w:lang w:val="en-GB"/>
              </w:rPr>
            </w:pPr>
            <w:r w:rsidRPr="00EF4666">
              <w:rPr>
                <w:sz w:val="22"/>
                <w:szCs w:val="22"/>
                <w:lang w:val="en-GB"/>
              </w:rPr>
              <w:t>0.0</w:t>
            </w:r>
          </w:p>
        </w:tc>
        <w:tc>
          <w:tcPr>
            <w:tcW w:w="794" w:type="dxa"/>
            <w:tcBorders>
              <w:top w:val="nil"/>
              <w:bottom w:val="nil"/>
            </w:tcBorders>
          </w:tcPr>
          <w:p w14:paraId="1267A43C" w14:textId="77777777" w:rsidR="00EF4666" w:rsidRPr="00EF4666" w:rsidRDefault="00EF4666" w:rsidP="0025538D">
            <w:pPr>
              <w:spacing w:line="480" w:lineRule="auto"/>
              <w:rPr>
                <w:sz w:val="22"/>
                <w:szCs w:val="22"/>
                <w:lang w:val="en-GB"/>
              </w:rPr>
            </w:pPr>
            <w:r w:rsidRPr="00EF4666">
              <w:rPr>
                <w:sz w:val="22"/>
                <w:szCs w:val="22"/>
                <w:lang w:val="en-GB"/>
              </w:rPr>
              <w:t>0.3</w:t>
            </w:r>
          </w:p>
        </w:tc>
        <w:tc>
          <w:tcPr>
            <w:tcW w:w="794" w:type="dxa"/>
            <w:tcBorders>
              <w:top w:val="nil"/>
              <w:bottom w:val="nil"/>
            </w:tcBorders>
          </w:tcPr>
          <w:p w14:paraId="2D145DE4" w14:textId="77777777" w:rsidR="00EF4666" w:rsidRPr="00EF4666" w:rsidRDefault="00EF4666" w:rsidP="0025538D">
            <w:pPr>
              <w:spacing w:line="480" w:lineRule="auto"/>
              <w:rPr>
                <w:sz w:val="22"/>
                <w:szCs w:val="22"/>
                <w:lang w:val="en-GB"/>
              </w:rPr>
            </w:pPr>
            <w:r w:rsidRPr="00EF4666">
              <w:rPr>
                <w:sz w:val="22"/>
                <w:szCs w:val="22"/>
                <w:lang w:val="en-GB"/>
              </w:rPr>
              <w:t>0.7</w:t>
            </w:r>
          </w:p>
        </w:tc>
        <w:tc>
          <w:tcPr>
            <w:tcW w:w="826" w:type="dxa"/>
            <w:tcBorders>
              <w:top w:val="nil"/>
              <w:bottom w:val="nil"/>
            </w:tcBorders>
          </w:tcPr>
          <w:p w14:paraId="0162B120" w14:textId="77777777" w:rsidR="00EF4666" w:rsidRPr="00EF4666" w:rsidRDefault="00EF4666" w:rsidP="0025538D">
            <w:pPr>
              <w:spacing w:line="480" w:lineRule="auto"/>
              <w:rPr>
                <w:sz w:val="22"/>
                <w:szCs w:val="22"/>
                <w:lang w:val="en-GB"/>
              </w:rPr>
            </w:pPr>
            <w:r w:rsidRPr="00EF4666">
              <w:rPr>
                <w:sz w:val="22"/>
                <w:szCs w:val="22"/>
                <w:lang w:val="en-GB"/>
              </w:rPr>
              <w:t>0.0</w:t>
            </w:r>
          </w:p>
        </w:tc>
        <w:tc>
          <w:tcPr>
            <w:tcW w:w="1138" w:type="dxa"/>
            <w:tcBorders>
              <w:top w:val="nil"/>
              <w:bottom w:val="nil"/>
            </w:tcBorders>
          </w:tcPr>
          <w:p w14:paraId="4231BC11" w14:textId="77777777" w:rsidR="00EF4666" w:rsidRPr="00EF4666" w:rsidRDefault="00EF4666" w:rsidP="0025538D">
            <w:pPr>
              <w:spacing w:line="480" w:lineRule="auto"/>
              <w:rPr>
                <w:sz w:val="22"/>
                <w:szCs w:val="22"/>
                <w:lang w:val="en-GB"/>
              </w:rPr>
            </w:pPr>
            <w:r w:rsidRPr="00EF4666">
              <w:rPr>
                <w:sz w:val="22"/>
                <w:szCs w:val="22"/>
                <w:lang w:val="en-GB"/>
              </w:rPr>
              <w:t>P=0.03</w:t>
            </w:r>
          </w:p>
        </w:tc>
      </w:tr>
      <w:tr w:rsidR="00EF4666" w:rsidRPr="00EF4666" w14:paraId="21B43A99" w14:textId="77777777" w:rsidTr="00EF4666">
        <w:tc>
          <w:tcPr>
            <w:tcW w:w="1694" w:type="dxa"/>
            <w:tcBorders>
              <w:top w:val="nil"/>
              <w:bottom w:val="single" w:sz="4" w:space="0" w:color="auto"/>
            </w:tcBorders>
          </w:tcPr>
          <w:p w14:paraId="2D268627" w14:textId="77777777" w:rsidR="00EF4666" w:rsidRPr="00EF4666" w:rsidRDefault="00EF4666" w:rsidP="0025538D">
            <w:pPr>
              <w:spacing w:line="480" w:lineRule="auto"/>
              <w:rPr>
                <w:sz w:val="22"/>
                <w:szCs w:val="22"/>
                <w:lang w:val="en-GB"/>
              </w:rPr>
            </w:pPr>
            <w:r w:rsidRPr="00EF4666">
              <w:rPr>
                <w:sz w:val="22"/>
                <w:szCs w:val="22"/>
                <w:lang w:val="en-GB"/>
              </w:rPr>
              <w:t>Unknown</w:t>
            </w:r>
          </w:p>
        </w:tc>
        <w:tc>
          <w:tcPr>
            <w:tcW w:w="793" w:type="dxa"/>
            <w:gridSpan w:val="2"/>
            <w:tcBorders>
              <w:top w:val="nil"/>
              <w:bottom w:val="single" w:sz="4" w:space="0" w:color="auto"/>
            </w:tcBorders>
          </w:tcPr>
          <w:p w14:paraId="39F548EE" w14:textId="77777777" w:rsidR="00EF4666" w:rsidRPr="00EF4666" w:rsidRDefault="00EF4666" w:rsidP="0025538D">
            <w:pPr>
              <w:spacing w:line="480" w:lineRule="auto"/>
              <w:rPr>
                <w:sz w:val="22"/>
                <w:szCs w:val="22"/>
                <w:lang w:val="en-GB"/>
              </w:rPr>
            </w:pPr>
            <w:r w:rsidRPr="00EF4666">
              <w:rPr>
                <w:sz w:val="22"/>
                <w:szCs w:val="22"/>
                <w:lang w:val="en-GB"/>
              </w:rPr>
              <w:t>0.8</w:t>
            </w:r>
          </w:p>
        </w:tc>
        <w:tc>
          <w:tcPr>
            <w:tcW w:w="793" w:type="dxa"/>
            <w:tcBorders>
              <w:top w:val="nil"/>
              <w:bottom w:val="single" w:sz="4" w:space="0" w:color="auto"/>
            </w:tcBorders>
          </w:tcPr>
          <w:p w14:paraId="11FBA63C" w14:textId="77777777" w:rsidR="00EF4666" w:rsidRPr="00EF4666" w:rsidRDefault="00EF4666" w:rsidP="0025538D">
            <w:pPr>
              <w:spacing w:line="480" w:lineRule="auto"/>
              <w:rPr>
                <w:sz w:val="22"/>
                <w:szCs w:val="22"/>
                <w:lang w:val="en-GB"/>
              </w:rPr>
            </w:pPr>
            <w:r w:rsidRPr="00EF4666">
              <w:rPr>
                <w:sz w:val="22"/>
                <w:szCs w:val="22"/>
                <w:lang w:val="en-GB"/>
              </w:rPr>
              <w:t>0.8</w:t>
            </w:r>
          </w:p>
        </w:tc>
        <w:tc>
          <w:tcPr>
            <w:tcW w:w="794" w:type="dxa"/>
            <w:tcBorders>
              <w:top w:val="nil"/>
              <w:bottom w:val="single" w:sz="4" w:space="0" w:color="auto"/>
            </w:tcBorders>
          </w:tcPr>
          <w:p w14:paraId="7E25021E" w14:textId="77777777" w:rsidR="00EF4666" w:rsidRPr="00EF4666" w:rsidRDefault="00EF4666" w:rsidP="0025538D">
            <w:pPr>
              <w:spacing w:line="480" w:lineRule="auto"/>
              <w:rPr>
                <w:sz w:val="22"/>
                <w:szCs w:val="22"/>
                <w:lang w:val="en-GB"/>
              </w:rPr>
            </w:pPr>
            <w:r w:rsidRPr="00EF4666">
              <w:rPr>
                <w:sz w:val="22"/>
                <w:szCs w:val="22"/>
                <w:lang w:val="en-GB"/>
              </w:rPr>
              <w:t>2.0</w:t>
            </w:r>
          </w:p>
        </w:tc>
        <w:tc>
          <w:tcPr>
            <w:tcW w:w="794" w:type="dxa"/>
            <w:tcBorders>
              <w:top w:val="nil"/>
              <w:bottom w:val="single" w:sz="4" w:space="0" w:color="auto"/>
            </w:tcBorders>
          </w:tcPr>
          <w:p w14:paraId="6CCF2D2F" w14:textId="77777777" w:rsidR="00EF4666" w:rsidRPr="00EF4666" w:rsidRDefault="00EF4666" w:rsidP="0025538D">
            <w:pPr>
              <w:spacing w:line="480" w:lineRule="auto"/>
              <w:rPr>
                <w:sz w:val="22"/>
                <w:szCs w:val="22"/>
                <w:lang w:val="en-GB"/>
              </w:rPr>
            </w:pPr>
            <w:r w:rsidRPr="00EF4666">
              <w:rPr>
                <w:sz w:val="22"/>
                <w:szCs w:val="22"/>
                <w:lang w:val="en-GB"/>
              </w:rPr>
              <w:t>0.9</w:t>
            </w:r>
          </w:p>
        </w:tc>
        <w:tc>
          <w:tcPr>
            <w:tcW w:w="794" w:type="dxa"/>
            <w:tcBorders>
              <w:top w:val="nil"/>
              <w:bottom w:val="single" w:sz="4" w:space="0" w:color="auto"/>
            </w:tcBorders>
          </w:tcPr>
          <w:p w14:paraId="630560AE" w14:textId="77777777" w:rsidR="00EF4666" w:rsidRPr="00EF4666" w:rsidRDefault="00EF4666" w:rsidP="0025538D">
            <w:pPr>
              <w:spacing w:line="480" w:lineRule="auto"/>
              <w:rPr>
                <w:sz w:val="22"/>
                <w:szCs w:val="22"/>
                <w:lang w:val="en-GB"/>
              </w:rPr>
            </w:pPr>
            <w:r w:rsidRPr="00EF4666">
              <w:rPr>
                <w:sz w:val="22"/>
                <w:szCs w:val="22"/>
                <w:lang w:val="en-GB"/>
              </w:rPr>
              <w:t>0.9</w:t>
            </w:r>
          </w:p>
        </w:tc>
        <w:tc>
          <w:tcPr>
            <w:tcW w:w="794" w:type="dxa"/>
            <w:tcBorders>
              <w:top w:val="nil"/>
              <w:bottom w:val="single" w:sz="4" w:space="0" w:color="auto"/>
            </w:tcBorders>
          </w:tcPr>
          <w:p w14:paraId="605ACFBF" w14:textId="77777777" w:rsidR="00EF4666" w:rsidRPr="00EF4666" w:rsidRDefault="00EF4666" w:rsidP="0025538D">
            <w:pPr>
              <w:spacing w:line="480" w:lineRule="auto"/>
              <w:rPr>
                <w:sz w:val="22"/>
                <w:szCs w:val="22"/>
                <w:lang w:val="en-GB"/>
              </w:rPr>
            </w:pPr>
            <w:r w:rsidRPr="00EF4666">
              <w:rPr>
                <w:sz w:val="22"/>
                <w:szCs w:val="22"/>
                <w:lang w:val="en-GB"/>
              </w:rPr>
              <w:t>0.9</w:t>
            </w:r>
          </w:p>
        </w:tc>
        <w:tc>
          <w:tcPr>
            <w:tcW w:w="794" w:type="dxa"/>
            <w:tcBorders>
              <w:top w:val="nil"/>
              <w:bottom w:val="single" w:sz="4" w:space="0" w:color="auto"/>
            </w:tcBorders>
          </w:tcPr>
          <w:p w14:paraId="16E0B8BE" w14:textId="77777777" w:rsidR="00EF4666" w:rsidRPr="00EF4666" w:rsidRDefault="00EF4666" w:rsidP="0025538D">
            <w:pPr>
              <w:spacing w:line="480" w:lineRule="auto"/>
              <w:rPr>
                <w:sz w:val="22"/>
                <w:szCs w:val="22"/>
                <w:lang w:val="en-GB"/>
              </w:rPr>
            </w:pPr>
            <w:r w:rsidRPr="00EF4666">
              <w:rPr>
                <w:sz w:val="22"/>
                <w:szCs w:val="22"/>
                <w:lang w:val="en-GB"/>
              </w:rPr>
              <w:t>1.6</w:t>
            </w:r>
          </w:p>
        </w:tc>
        <w:tc>
          <w:tcPr>
            <w:tcW w:w="826" w:type="dxa"/>
            <w:tcBorders>
              <w:top w:val="nil"/>
              <w:bottom w:val="single" w:sz="4" w:space="0" w:color="auto"/>
            </w:tcBorders>
          </w:tcPr>
          <w:p w14:paraId="461C0925" w14:textId="77777777" w:rsidR="00EF4666" w:rsidRPr="00EF4666" w:rsidRDefault="00EF4666" w:rsidP="0025538D">
            <w:pPr>
              <w:spacing w:line="480" w:lineRule="auto"/>
              <w:rPr>
                <w:sz w:val="22"/>
                <w:szCs w:val="22"/>
                <w:lang w:val="en-GB"/>
              </w:rPr>
            </w:pPr>
            <w:r w:rsidRPr="00EF4666">
              <w:rPr>
                <w:sz w:val="22"/>
                <w:szCs w:val="22"/>
                <w:lang w:val="en-GB"/>
              </w:rPr>
              <w:t>0</w:t>
            </w:r>
          </w:p>
        </w:tc>
        <w:tc>
          <w:tcPr>
            <w:tcW w:w="1138" w:type="dxa"/>
            <w:tcBorders>
              <w:top w:val="nil"/>
              <w:bottom w:val="single" w:sz="4" w:space="0" w:color="auto"/>
            </w:tcBorders>
          </w:tcPr>
          <w:p w14:paraId="3C97AC27" w14:textId="77777777" w:rsidR="00EF4666" w:rsidRPr="00EF4666" w:rsidRDefault="00EF4666" w:rsidP="0025538D">
            <w:pPr>
              <w:spacing w:line="480" w:lineRule="auto"/>
              <w:rPr>
                <w:sz w:val="22"/>
                <w:szCs w:val="22"/>
                <w:lang w:val="en-GB"/>
              </w:rPr>
            </w:pPr>
          </w:p>
        </w:tc>
      </w:tr>
      <w:tr w:rsidR="00EF4666" w:rsidRPr="00EF4666" w14:paraId="7955E000" w14:textId="77777777" w:rsidTr="00EF4666">
        <w:tc>
          <w:tcPr>
            <w:tcW w:w="1694" w:type="dxa"/>
            <w:tcBorders>
              <w:top w:val="single" w:sz="4" w:space="0" w:color="auto"/>
            </w:tcBorders>
          </w:tcPr>
          <w:p w14:paraId="1A38BEAD" w14:textId="77777777" w:rsidR="00EF4666" w:rsidRPr="00EF4666" w:rsidRDefault="00EF4666" w:rsidP="0025538D">
            <w:pPr>
              <w:spacing w:line="480" w:lineRule="auto"/>
              <w:jc w:val="center"/>
              <w:rPr>
                <w:sz w:val="22"/>
                <w:szCs w:val="22"/>
                <w:lang w:val="en-GB"/>
              </w:rPr>
            </w:pPr>
          </w:p>
        </w:tc>
        <w:tc>
          <w:tcPr>
            <w:tcW w:w="793" w:type="dxa"/>
            <w:gridSpan w:val="2"/>
            <w:tcBorders>
              <w:top w:val="single" w:sz="4" w:space="0" w:color="auto"/>
            </w:tcBorders>
          </w:tcPr>
          <w:p w14:paraId="0DF7A414" w14:textId="77777777" w:rsidR="00EF4666" w:rsidRPr="00EF4666" w:rsidRDefault="00EF4666" w:rsidP="0025538D">
            <w:pPr>
              <w:spacing w:line="480" w:lineRule="auto"/>
              <w:rPr>
                <w:sz w:val="22"/>
                <w:szCs w:val="22"/>
                <w:lang w:val="en-GB"/>
              </w:rPr>
            </w:pPr>
          </w:p>
        </w:tc>
        <w:tc>
          <w:tcPr>
            <w:tcW w:w="793" w:type="dxa"/>
            <w:tcBorders>
              <w:top w:val="single" w:sz="4" w:space="0" w:color="auto"/>
            </w:tcBorders>
          </w:tcPr>
          <w:p w14:paraId="705E53B4"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6DBE0252"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2D6BED37"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20782056"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3B7D566A"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5268EBCF" w14:textId="77777777" w:rsidR="00EF4666" w:rsidRPr="00EF4666" w:rsidRDefault="00EF4666" w:rsidP="0025538D">
            <w:pPr>
              <w:spacing w:line="480" w:lineRule="auto"/>
              <w:rPr>
                <w:sz w:val="22"/>
                <w:szCs w:val="22"/>
                <w:lang w:val="en-GB"/>
              </w:rPr>
            </w:pPr>
          </w:p>
        </w:tc>
        <w:tc>
          <w:tcPr>
            <w:tcW w:w="826" w:type="dxa"/>
            <w:tcBorders>
              <w:top w:val="single" w:sz="4" w:space="0" w:color="auto"/>
            </w:tcBorders>
          </w:tcPr>
          <w:p w14:paraId="1E2B5318" w14:textId="77777777" w:rsidR="00EF4666" w:rsidRPr="00EF4666" w:rsidRDefault="00EF4666" w:rsidP="0025538D">
            <w:pPr>
              <w:spacing w:line="480" w:lineRule="auto"/>
              <w:rPr>
                <w:sz w:val="22"/>
                <w:szCs w:val="22"/>
                <w:lang w:val="en-GB"/>
              </w:rPr>
            </w:pPr>
          </w:p>
        </w:tc>
        <w:tc>
          <w:tcPr>
            <w:tcW w:w="1138" w:type="dxa"/>
            <w:tcBorders>
              <w:top w:val="single" w:sz="4" w:space="0" w:color="auto"/>
            </w:tcBorders>
          </w:tcPr>
          <w:p w14:paraId="7F1F92F6" w14:textId="77777777" w:rsidR="00EF4666" w:rsidRPr="00EF4666" w:rsidRDefault="00EF4666" w:rsidP="0025538D">
            <w:pPr>
              <w:spacing w:line="480" w:lineRule="auto"/>
              <w:rPr>
                <w:sz w:val="22"/>
                <w:szCs w:val="22"/>
                <w:lang w:val="en-GB"/>
              </w:rPr>
            </w:pPr>
          </w:p>
        </w:tc>
      </w:tr>
      <w:tr w:rsidR="00EF4666" w:rsidRPr="00EF4666" w14:paraId="143756FA" w14:textId="77777777" w:rsidTr="00EF4666">
        <w:tc>
          <w:tcPr>
            <w:tcW w:w="1694" w:type="dxa"/>
          </w:tcPr>
          <w:p w14:paraId="6E7F4AEC" w14:textId="77777777" w:rsidR="00EF4666" w:rsidRPr="00EF4666" w:rsidRDefault="00EF4666" w:rsidP="0025538D">
            <w:pPr>
              <w:spacing w:line="480" w:lineRule="auto"/>
              <w:jc w:val="center"/>
              <w:rPr>
                <w:sz w:val="22"/>
                <w:szCs w:val="22"/>
                <w:lang w:val="en-GB"/>
              </w:rPr>
            </w:pPr>
          </w:p>
        </w:tc>
        <w:tc>
          <w:tcPr>
            <w:tcW w:w="793" w:type="dxa"/>
            <w:gridSpan w:val="2"/>
            <w:tcBorders>
              <w:top w:val="nil"/>
              <w:bottom w:val="single" w:sz="4" w:space="0" w:color="auto"/>
            </w:tcBorders>
          </w:tcPr>
          <w:p w14:paraId="246A215E" w14:textId="77777777" w:rsidR="00EF4666" w:rsidRPr="00EF4666" w:rsidRDefault="00EF4666" w:rsidP="0025538D">
            <w:pPr>
              <w:spacing w:line="480" w:lineRule="auto"/>
              <w:rPr>
                <w:b/>
                <w:i/>
                <w:sz w:val="22"/>
                <w:szCs w:val="22"/>
                <w:lang w:val="en-GB"/>
              </w:rPr>
            </w:pPr>
            <w:r w:rsidRPr="00EF4666">
              <w:rPr>
                <w:b/>
                <w:i/>
                <w:sz w:val="22"/>
                <w:szCs w:val="22"/>
                <w:lang w:val="en-GB"/>
              </w:rPr>
              <w:t>2007</w:t>
            </w:r>
          </w:p>
        </w:tc>
        <w:tc>
          <w:tcPr>
            <w:tcW w:w="793" w:type="dxa"/>
            <w:tcBorders>
              <w:top w:val="nil"/>
              <w:bottom w:val="single" w:sz="4" w:space="0" w:color="auto"/>
            </w:tcBorders>
          </w:tcPr>
          <w:p w14:paraId="168EE0B4" w14:textId="77777777" w:rsidR="00EF4666" w:rsidRPr="00EF4666" w:rsidRDefault="00EF4666" w:rsidP="0025538D">
            <w:pPr>
              <w:spacing w:line="480" w:lineRule="auto"/>
              <w:rPr>
                <w:b/>
                <w:i/>
                <w:sz w:val="22"/>
                <w:szCs w:val="22"/>
                <w:lang w:val="en-GB"/>
              </w:rPr>
            </w:pPr>
            <w:r w:rsidRPr="00EF4666">
              <w:rPr>
                <w:b/>
                <w:i/>
                <w:sz w:val="22"/>
                <w:szCs w:val="22"/>
                <w:lang w:val="en-GB"/>
              </w:rPr>
              <w:t>2008</w:t>
            </w:r>
          </w:p>
        </w:tc>
        <w:tc>
          <w:tcPr>
            <w:tcW w:w="794" w:type="dxa"/>
            <w:tcBorders>
              <w:top w:val="nil"/>
              <w:bottom w:val="single" w:sz="4" w:space="0" w:color="auto"/>
            </w:tcBorders>
          </w:tcPr>
          <w:p w14:paraId="024F0CCC" w14:textId="77777777" w:rsidR="00EF4666" w:rsidRPr="00EF4666" w:rsidRDefault="00EF4666" w:rsidP="0025538D">
            <w:pPr>
              <w:spacing w:line="480" w:lineRule="auto"/>
              <w:rPr>
                <w:b/>
                <w:i/>
                <w:sz w:val="22"/>
                <w:szCs w:val="22"/>
                <w:lang w:val="en-GB"/>
              </w:rPr>
            </w:pPr>
            <w:r w:rsidRPr="00EF4666">
              <w:rPr>
                <w:b/>
                <w:i/>
                <w:sz w:val="22"/>
                <w:szCs w:val="22"/>
                <w:lang w:val="en-GB"/>
              </w:rPr>
              <w:t>2009</w:t>
            </w:r>
          </w:p>
        </w:tc>
        <w:tc>
          <w:tcPr>
            <w:tcW w:w="794" w:type="dxa"/>
            <w:tcBorders>
              <w:top w:val="nil"/>
              <w:bottom w:val="single" w:sz="4" w:space="0" w:color="auto"/>
            </w:tcBorders>
          </w:tcPr>
          <w:p w14:paraId="2DAA9273" w14:textId="77777777" w:rsidR="00EF4666" w:rsidRPr="00EF4666" w:rsidRDefault="00EF4666" w:rsidP="0025538D">
            <w:pPr>
              <w:spacing w:line="480" w:lineRule="auto"/>
              <w:rPr>
                <w:b/>
                <w:i/>
                <w:sz w:val="22"/>
                <w:szCs w:val="22"/>
                <w:lang w:val="en-GB"/>
              </w:rPr>
            </w:pPr>
            <w:r w:rsidRPr="00EF4666">
              <w:rPr>
                <w:b/>
                <w:i/>
                <w:sz w:val="22"/>
                <w:szCs w:val="22"/>
                <w:lang w:val="en-GB"/>
              </w:rPr>
              <w:t>2010</w:t>
            </w:r>
          </w:p>
        </w:tc>
        <w:tc>
          <w:tcPr>
            <w:tcW w:w="794" w:type="dxa"/>
            <w:tcBorders>
              <w:top w:val="nil"/>
              <w:bottom w:val="single" w:sz="4" w:space="0" w:color="auto"/>
            </w:tcBorders>
          </w:tcPr>
          <w:p w14:paraId="03C1234B" w14:textId="77777777" w:rsidR="00EF4666" w:rsidRPr="00EF4666" w:rsidRDefault="00EF4666" w:rsidP="0025538D">
            <w:pPr>
              <w:spacing w:line="480" w:lineRule="auto"/>
              <w:rPr>
                <w:b/>
                <w:i/>
                <w:sz w:val="22"/>
                <w:szCs w:val="22"/>
                <w:lang w:val="en-GB"/>
              </w:rPr>
            </w:pPr>
            <w:r w:rsidRPr="00EF4666">
              <w:rPr>
                <w:b/>
                <w:i/>
                <w:sz w:val="22"/>
                <w:szCs w:val="22"/>
                <w:lang w:val="en-GB"/>
              </w:rPr>
              <w:t>2011</w:t>
            </w:r>
          </w:p>
        </w:tc>
        <w:tc>
          <w:tcPr>
            <w:tcW w:w="794" w:type="dxa"/>
            <w:tcBorders>
              <w:top w:val="nil"/>
              <w:bottom w:val="single" w:sz="4" w:space="0" w:color="auto"/>
            </w:tcBorders>
          </w:tcPr>
          <w:p w14:paraId="2373B2BD" w14:textId="77777777" w:rsidR="00EF4666" w:rsidRPr="00EF4666" w:rsidRDefault="00EF4666" w:rsidP="0025538D">
            <w:pPr>
              <w:spacing w:line="480" w:lineRule="auto"/>
              <w:rPr>
                <w:b/>
                <w:i/>
                <w:sz w:val="22"/>
                <w:szCs w:val="22"/>
                <w:lang w:val="en-GB"/>
              </w:rPr>
            </w:pPr>
            <w:r w:rsidRPr="00EF4666">
              <w:rPr>
                <w:b/>
                <w:i/>
                <w:sz w:val="22"/>
                <w:szCs w:val="22"/>
                <w:lang w:val="en-GB"/>
              </w:rPr>
              <w:t>2012</w:t>
            </w:r>
          </w:p>
        </w:tc>
        <w:tc>
          <w:tcPr>
            <w:tcW w:w="794" w:type="dxa"/>
            <w:tcBorders>
              <w:top w:val="nil"/>
              <w:bottom w:val="single" w:sz="4" w:space="0" w:color="auto"/>
            </w:tcBorders>
          </w:tcPr>
          <w:p w14:paraId="289CC2DF" w14:textId="77777777" w:rsidR="00EF4666" w:rsidRPr="00EF4666" w:rsidRDefault="00EF4666" w:rsidP="0025538D">
            <w:pPr>
              <w:spacing w:line="480" w:lineRule="auto"/>
              <w:rPr>
                <w:b/>
                <w:i/>
                <w:sz w:val="22"/>
                <w:szCs w:val="22"/>
                <w:lang w:val="en-GB"/>
              </w:rPr>
            </w:pPr>
            <w:r w:rsidRPr="00EF4666">
              <w:rPr>
                <w:b/>
                <w:i/>
                <w:sz w:val="22"/>
                <w:szCs w:val="22"/>
                <w:lang w:val="en-GB"/>
              </w:rPr>
              <w:t>2013</w:t>
            </w:r>
          </w:p>
        </w:tc>
        <w:tc>
          <w:tcPr>
            <w:tcW w:w="826" w:type="dxa"/>
            <w:tcBorders>
              <w:top w:val="nil"/>
              <w:bottom w:val="single" w:sz="4" w:space="0" w:color="auto"/>
            </w:tcBorders>
          </w:tcPr>
          <w:p w14:paraId="20ECA00F" w14:textId="77777777" w:rsidR="00EF4666" w:rsidRPr="00EF4666" w:rsidRDefault="00EF4666" w:rsidP="0025538D">
            <w:pPr>
              <w:spacing w:line="480" w:lineRule="auto"/>
              <w:rPr>
                <w:b/>
                <w:i/>
                <w:sz w:val="22"/>
                <w:szCs w:val="22"/>
                <w:lang w:val="en-GB"/>
              </w:rPr>
            </w:pPr>
            <w:r w:rsidRPr="00EF4666">
              <w:rPr>
                <w:b/>
                <w:i/>
                <w:sz w:val="22"/>
                <w:szCs w:val="22"/>
                <w:lang w:val="en-GB"/>
              </w:rPr>
              <w:t>2014</w:t>
            </w:r>
          </w:p>
        </w:tc>
        <w:tc>
          <w:tcPr>
            <w:tcW w:w="1138" w:type="dxa"/>
          </w:tcPr>
          <w:p w14:paraId="30C51805" w14:textId="77777777" w:rsidR="00EF4666" w:rsidRPr="00EF4666" w:rsidRDefault="00EF4666" w:rsidP="0025538D">
            <w:pPr>
              <w:spacing w:line="480" w:lineRule="auto"/>
              <w:rPr>
                <w:i/>
                <w:sz w:val="22"/>
                <w:szCs w:val="22"/>
                <w:lang w:val="en-GB"/>
              </w:rPr>
            </w:pPr>
            <w:r w:rsidRPr="00EF4666">
              <w:rPr>
                <w:i/>
                <w:sz w:val="22"/>
                <w:szCs w:val="22"/>
                <w:lang w:val="en-GB"/>
              </w:rPr>
              <w:t>p trend</w:t>
            </w:r>
          </w:p>
        </w:tc>
      </w:tr>
      <w:tr w:rsidR="00EF4666" w:rsidRPr="00EF4666" w14:paraId="033503D0" w14:textId="77777777" w:rsidTr="00EF4666">
        <w:tc>
          <w:tcPr>
            <w:tcW w:w="1694" w:type="dxa"/>
          </w:tcPr>
          <w:p w14:paraId="2A108286" w14:textId="77777777" w:rsidR="00EF4666" w:rsidRPr="00EF4666" w:rsidRDefault="00EF4666" w:rsidP="0025538D">
            <w:pPr>
              <w:spacing w:line="480" w:lineRule="auto"/>
              <w:rPr>
                <w:b/>
                <w:sz w:val="22"/>
                <w:szCs w:val="22"/>
                <w:lang w:val="en-GB"/>
              </w:rPr>
            </w:pPr>
            <w:r w:rsidRPr="00EF4666">
              <w:rPr>
                <w:b/>
                <w:sz w:val="22"/>
                <w:szCs w:val="22"/>
                <w:lang w:val="en-GB"/>
              </w:rPr>
              <w:t>Type of birth</w:t>
            </w:r>
          </w:p>
        </w:tc>
        <w:tc>
          <w:tcPr>
            <w:tcW w:w="793" w:type="dxa"/>
            <w:gridSpan w:val="2"/>
          </w:tcPr>
          <w:p w14:paraId="566C1004" w14:textId="77777777" w:rsidR="00EF4666" w:rsidRPr="00EF4666" w:rsidRDefault="00EF4666" w:rsidP="0025538D">
            <w:pPr>
              <w:spacing w:line="480" w:lineRule="auto"/>
              <w:rPr>
                <w:sz w:val="22"/>
                <w:szCs w:val="22"/>
                <w:lang w:val="en-GB"/>
              </w:rPr>
            </w:pPr>
          </w:p>
        </w:tc>
        <w:tc>
          <w:tcPr>
            <w:tcW w:w="793" w:type="dxa"/>
          </w:tcPr>
          <w:p w14:paraId="0AAF5248" w14:textId="77777777" w:rsidR="00EF4666" w:rsidRPr="00EF4666" w:rsidRDefault="00EF4666" w:rsidP="0025538D">
            <w:pPr>
              <w:spacing w:line="480" w:lineRule="auto"/>
              <w:rPr>
                <w:sz w:val="22"/>
                <w:szCs w:val="22"/>
                <w:lang w:val="en-GB"/>
              </w:rPr>
            </w:pPr>
          </w:p>
        </w:tc>
        <w:tc>
          <w:tcPr>
            <w:tcW w:w="794" w:type="dxa"/>
          </w:tcPr>
          <w:p w14:paraId="02F44C0F" w14:textId="77777777" w:rsidR="00EF4666" w:rsidRPr="00EF4666" w:rsidRDefault="00EF4666" w:rsidP="0025538D">
            <w:pPr>
              <w:spacing w:line="480" w:lineRule="auto"/>
              <w:rPr>
                <w:sz w:val="22"/>
                <w:szCs w:val="22"/>
                <w:lang w:val="en-GB"/>
              </w:rPr>
            </w:pPr>
          </w:p>
        </w:tc>
        <w:tc>
          <w:tcPr>
            <w:tcW w:w="794" w:type="dxa"/>
          </w:tcPr>
          <w:p w14:paraId="71167BE4" w14:textId="77777777" w:rsidR="00EF4666" w:rsidRPr="00EF4666" w:rsidRDefault="00EF4666" w:rsidP="0025538D">
            <w:pPr>
              <w:spacing w:line="480" w:lineRule="auto"/>
              <w:rPr>
                <w:sz w:val="22"/>
                <w:szCs w:val="22"/>
                <w:lang w:val="en-GB"/>
              </w:rPr>
            </w:pPr>
          </w:p>
        </w:tc>
        <w:tc>
          <w:tcPr>
            <w:tcW w:w="794" w:type="dxa"/>
          </w:tcPr>
          <w:p w14:paraId="069BCCA0" w14:textId="77777777" w:rsidR="00EF4666" w:rsidRPr="00EF4666" w:rsidRDefault="00EF4666" w:rsidP="0025538D">
            <w:pPr>
              <w:spacing w:line="480" w:lineRule="auto"/>
              <w:rPr>
                <w:sz w:val="22"/>
                <w:szCs w:val="22"/>
                <w:lang w:val="en-GB"/>
              </w:rPr>
            </w:pPr>
          </w:p>
        </w:tc>
        <w:tc>
          <w:tcPr>
            <w:tcW w:w="794" w:type="dxa"/>
          </w:tcPr>
          <w:p w14:paraId="2205C4CF" w14:textId="77777777" w:rsidR="00EF4666" w:rsidRPr="00EF4666" w:rsidRDefault="00EF4666" w:rsidP="0025538D">
            <w:pPr>
              <w:spacing w:line="480" w:lineRule="auto"/>
              <w:rPr>
                <w:sz w:val="22"/>
                <w:szCs w:val="22"/>
                <w:lang w:val="en-GB"/>
              </w:rPr>
            </w:pPr>
          </w:p>
        </w:tc>
        <w:tc>
          <w:tcPr>
            <w:tcW w:w="794" w:type="dxa"/>
          </w:tcPr>
          <w:p w14:paraId="525BF2E5" w14:textId="77777777" w:rsidR="00EF4666" w:rsidRPr="00EF4666" w:rsidRDefault="00EF4666" w:rsidP="0025538D">
            <w:pPr>
              <w:spacing w:line="480" w:lineRule="auto"/>
              <w:rPr>
                <w:sz w:val="22"/>
                <w:szCs w:val="22"/>
                <w:lang w:val="en-GB"/>
              </w:rPr>
            </w:pPr>
          </w:p>
        </w:tc>
        <w:tc>
          <w:tcPr>
            <w:tcW w:w="826" w:type="dxa"/>
          </w:tcPr>
          <w:p w14:paraId="2C820FC9" w14:textId="77777777" w:rsidR="00EF4666" w:rsidRPr="00EF4666" w:rsidRDefault="00EF4666" w:rsidP="0025538D">
            <w:pPr>
              <w:spacing w:line="480" w:lineRule="auto"/>
              <w:rPr>
                <w:sz w:val="22"/>
                <w:szCs w:val="22"/>
                <w:lang w:val="en-GB"/>
              </w:rPr>
            </w:pPr>
          </w:p>
        </w:tc>
        <w:tc>
          <w:tcPr>
            <w:tcW w:w="1138" w:type="dxa"/>
          </w:tcPr>
          <w:p w14:paraId="14A46EA2" w14:textId="77777777" w:rsidR="00EF4666" w:rsidRPr="00EF4666" w:rsidRDefault="00EF4666" w:rsidP="0025538D">
            <w:pPr>
              <w:spacing w:line="480" w:lineRule="auto"/>
              <w:rPr>
                <w:sz w:val="22"/>
                <w:szCs w:val="22"/>
                <w:lang w:val="en-GB"/>
              </w:rPr>
            </w:pPr>
          </w:p>
        </w:tc>
      </w:tr>
      <w:tr w:rsidR="00EF4666" w:rsidRPr="00EF4666" w14:paraId="2FC9B5EA" w14:textId="77777777" w:rsidTr="00EF4666">
        <w:tc>
          <w:tcPr>
            <w:tcW w:w="1694" w:type="dxa"/>
            <w:tcBorders>
              <w:bottom w:val="nil"/>
            </w:tcBorders>
          </w:tcPr>
          <w:p w14:paraId="23DFF691" w14:textId="77777777" w:rsidR="00EF4666" w:rsidRPr="00EF4666" w:rsidRDefault="00EF4666" w:rsidP="0025538D">
            <w:pPr>
              <w:spacing w:line="480" w:lineRule="auto"/>
              <w:rPr>
                <w:sz w:val="22"/>
                <w:szCs w:val="22"/>
                <w:lang w:val="en-GB"/>
              </w:rPr>
            </w:pPr>
            <w:r w:rsidRPr="00EF4666">
              <w:rPr>
                <w:sz w:val="22"/>
                <w:szCs w:val="22"/>
                <w:lang w:val="en-GB"/>
              </w:rPr>
              <w:t>Singleton</w:t>
            </w:r>
          </w:p>
        </w:tc>
        <w:tc>
          <w:tcPr>
            <w:tcW w:w="793" w:type="dxa"/>
            <w:gridSpan w:val="2"/>
            <w:tcBorders>
              <w:bottom w:val="nil"/>
            </w:tcBorders>
          </w:tcPr>
          <w:p w14:paraId="6202CE66" w14:textId="77777777" w:rsidR="00EF4666" w:rsidRPr="00EF4666" w:rsidRDefault="00EF4666" w:rsidP="0025538D">
            <w:pPr>
              <w:spacing w:line="480" w:lineRule="auto"/>
              <w:rPr>
                <w:sz w:val="22"/>
                <w:szCs w:val="22"/>
                <w:lang w:val="en-GB"/>
              </w:rPr>
            </w:pPr>
            <w:r w:rsidRPr="00EF4666">
              <w:rPr>
                <w:sz w:val="22"/>
                <w:szCs w:val="22"/>
                <w:lang w:val="en-GB"/>
              </w:rPr>
              <w:t>89.9</w:t>
            </w:r>
          </w:p>
        </w:tc>
        <w:tc>
          <w:tcPr>
            <w:tcW w:w="793" w:type="dxa"/>
            <w:tcBorders>
              <w:bottom w:val="nil"/>
            </w:tcBorders>
          </w:tcPr>
          <w:p w14:paraId="20B518F7" w14:textId="77777777" w:rsidR="00EF4666" w:rsidRPr="00EF4666" w:rsidRDefault="00EF4666" w:rsidP="0025538D">
            <w:pPr>
              <w:spacing w:line="480" w:lineRule="auto"/>
              <w:rPr>
                <w:sz w:val="22"/>
                <w:szCs w:val="22"/>
                <w:lang w:val="en-GB"/>
              </w:rPr>
            </w:pPr>
            <w:r w:rsidRPr="00EF4666">
              <w:rPr>
                <w:sz w:val="22"/>
                <w:szCs w:val="22"/>
                <w:lang w:val="en-GB"/>
              </w:rPr>
              <w:t>91.0</w:t>
            </w:r>
          </w:p>
        </w:tc>
        <w:tc>
          <w:tcPr>
            <w:tcW w:w="794" w:type="dxa"/>
            <w:tcBorders>
              <w:bottom w:val="nil"/>
            </w:tcBorders>
          </w:tcPr>
          <w:p w14:paraId="5E8B8383" w14:textId="77777777" w:rsidR="00EF4666" w:rsidRPr="00EF4666" w:rsidRDefault="00EF4666" w:rsidP="0025538D">
            <w:pPr>
              <w:spacing w:line="480" w:lineRule="auto"/>
              <w:rPr>
                <w:sz w:val="22"/>
                <w:szCs w:val="22"/>
                <w:lang w:val="en-GB"/>
              </w:rPr>
            </w:pPr>
            <w:r w:rsidRPr="00EF4666">
              <w:rPr>
                <w:sz w:val="22"/>
                <w:szCs w:val="22"/>
                <w:lang w:val="en-GB"/>
              </w:rPr>
              <w:t>92.0</w:t>
            </w:r>
          </w:p>
        </w:tc>
        <w:tc>
          <w:tcPr>
            <w:tcW w:w="794" w:type="dxa"/>
            <w:tcBorders>
              <w:bottom w:val="nil"/>
            </w:tcBorders>
          </w:tcPr>
          <w:p w14:paraId="294112E1" w14:textId="77777777" w:rsidR="00EF4666" w:rsidRPr="00EF4666" w:rsidRDefault="00EF4666" w:rsidP="0025538D">
            <w:pPr>
              <w:spacing w:line="480" w:lineRule="auto"/>
              <w:rPr>
                <w:sz w:val="22"/>
                <w:szCs w:val="22"/>
                <w:lang w:val="en-GB"/>
              </w:rPr>
            </w:pPr>
            <w:r w:rsidRPr="00EF4666">
              <w:rPr>
                <w:sz w:val="22"/>
                <w:szCs w:val="22"/>
                <w:lang w:val="en-GB"/>
              </w:rPr>
              <w:t>89.7</w:t>
            </w:r>
          </w:p>
        </w:tc>
        <w:tc>
          <w:tcPr>
            <w:tcW w:w="794" w:type="dxa"/>
            <w:tcBorders>
              <w:bottom w:val="nil"/>
            </w:tcBorders>
          </w:tcPr>
          <w:p w14:paraId="407E16DB" w14:textId="77777777" w:rsidR="00EF4666" w:rsidRPr="00EF4666" w:rsidRDefault="00EF4666" w:rsidP="0025538D">
            <w:pPr>
              <w:spacing w:line="480" w:lineRule="auto"/>
              <w:rPr>
                <w:sz w:val="22"/>
                <w:szCs w:val="22"/>
                <w:lang w:val="en-GB"/>
              </w:rPr>
            </w:pPr>
            <w:r w:rsidRPr="00EF4666">
              <w:rPr>
                <w:sz w:val="22"/>
                <w:szCs w:val="22"/>
                <w:lang w:val="en-GB"/>
              </w:rPr>
              <w:t>84.5</w:t>
            </w:r>
          </w:p>
        </w:tc>
        <w:tc>
          <w:tcPr>
            <w:tcW w:w="794" w:type="dxa"/>
            <w:tcBorders>
              <w:bottom w:val="nil"/>
            </w:tcBorders>
          </w:tcPr>
          <w:p w14:paraId="403FB696" w14:textId="77777777" w:rsidR="00EF4666" w:rsidRPr="00EF4666" w:rsidRDefault="00EF4666" w:rsidP="0025538D">
            <w:pPr>
              <w:spacing w:line="480" w:lineRule="auto"/>
              <w:rPr>
                <w:sz w:val="22"/>
                <w:szCs w:val="22"/>
                <w:lang w:val="en-GB"/>
              </w:rPr>
            </w:pPr>
            <w:r w:rsidRPr="00EF4666">
              <w:rPr>
                <w:sz w:val="22"/>
                <w:szCs w:val="22"/>
                <w:lang w:val="en-GB"/>
              </w:rPr>
              <w:t>89.1</w:t>
            </w:r>
          </w:p>
        </w:tc>
        <w:tc>
          <w:tcPr>
            <w:tcW w:w="794" w:type="dxa"/>
            <w:tcBorders>
              <w:bottom w:val="nil"/>
            </w:tcBorders>
          </w:tcPr>
          <w:p w14:paraId="674C68F7" w14:textId="77777777" w:rsidR="00EF4666" w:rsidRPr="00EF4666" w:rsidRDefault="00EF4666" w:rsidP="0025538D">
            <w:pPr>
              <w:spacing w:line="480" w:lineRule="auto"/>
              <w:rPr>
                <w:sz w:val="22"/>
                <w:szCs w:val="22"/>
                <w:lang w:val="en-GB"/>
              </w:rPr>
            </w:pPr>
            <w:r w:rsidRPr="00EF4666">
              <w:rPr>
                <w:sz w:val="22"/>
                <w:szCs w:val="22"/>
                <w:lang w:val="en-GB"/>
              </w:rPr>
              <w:t>86.6</w:t>
            </w:r>
          </w:p>
        </w:tc>
        <w:tc>
          <w:tcPr>
            <w:tcW w:w="826" w:type="dxa"/>
            <w:tcBorders>
              <w:bottom w:val="nil"/>
            </w:tcBorders>
          </w:tcPr>
          <w:p w14:paraId="7963A8B7" w14:textId="77777777" w:rsidR="00EF4666" w:rsidRPr="00EF4666" w:rsidRDefault="00EF4666" w:rsidP="0025538D">
            <w:pPr>
              <w:spacing w:line="480" w:lineRule="auto"/>
              <w:rPr>
                <w:sz w:val="22"/>
                <w:szCs w:val="22"/>
                <w:lang w:val="en-GB"/>
              </w:rPr>
            </w:pPr>
            <w:r w:rsidRPr="00EF4666">
              <w:rPr>
                <w:sz w:val="22"/>
                <w:szCs w:val="22"/>
                <w:lang w:val="en-GB"/>
              </w:rPr>
              <w:t>89.5</w:t>
            </w:r>
          </w:p>
        </w:tc>
        <w:tc>
          <w:tcPr>
            <w:tcW w:w="1138" w:type="dxa"/>
            <w:tcBorders>
              <w:bottom w:val="nil"/>
            </w:tcBorders>
          </w:tcPr>
          <w:p w14:paraId="7F4C5E47" w14:textId="77777777" w:rsidR="00EF4666" w:rsidRPr="00EF4666" w:rsidRDefault="00EF4666" w:rsidP="0025538D">
            <w:pPr>
              <w:spacing w:line="480" w:lineRule="auto"/>
              <w:rPr>
                <w:sz w:val="22"/>
                <w:szCs w:val="22"/>
                <w:lang w:val="en-GB"/>
              </w:rPr>
            </w:pPr>
            <w:r w:rsidRPr="00EF4666">
              <w:rPr>
                <w:sz w:val="22"/>
                <w:szCs w:val="22"/>
                <w:lang w:val="en-GB"/>
              </w:rPr>
              <w:t>P=0.07</w:t>
            </w:r>
          </w:p>
        </w:tc>
      </w:tr>
      <w:tr w:rsidR="00EF4666" w:rsidRPr="00EF4666" w14:paraId="41903A2F" w14:textId="77777777" w:rsidTr="00EF4666">
        <w:tc>
          <w:tcPr>
            <w:tcW w:w="1694" w:type="dxa"/>
            <w:tcBorders>
              <w:top w:val="nil"/>
              <w:bottom w:val="single" w:sz="4" w:space="0" w:color="auto"/>
            </w:tcBorders>
          </w:tcPr>
          <w:p w14:paraId="6854B00A" w14:textId="77777777" w:rsidR="00EF4666" w:rsidRPr="00EF4666" w:rsidRDefault="00EF4666" w:rsidP="0025538D">
            <w:pPr>
              <w:spacing w:line="480" w:lineRule="auto"/>
              <w:rPr>
                <w:sz w:val="22"/>
                <w:szCs w:val="22"/>
                <w:lang w:val="en-GB"/>
              </w:rPr>
            </w:pPr>
            <w:r w:rsidRPr="00EF4666">
              <w:rPr>
                <w:sz w:val="22"/>
                <w:szCs w:val="22"/>
                <w:lang w:val="en-GB"/>
              </w:rPr>
              <w:t>Multiple</w:t>
            </w:r>
          </w:p>
        </w:tc>
        <w:tc>
          <w:tcPr>
            <w:tcW w:w="793" w:type="dxa"/>
            <w:gridSpan w:val="2"/>
            <w:tcBorders>
              <w:top w:val="nil"/>
              <w:bottom w:val="single" w:sz="4" w:space="0" w:color="auto"/>
            </w:tcBorders>
          </w:tcPr>
          <w:p w14:paraId="13F26E44" w14:textId="77777777" w:rsidR="00EF4666" w:rsidRPr="00EF4666" w:rsidRDefault="00EF4666" w:rsidP="0025538D">
            <w:pPr>
              <w:spacing w:line="480" w:lineRule="auto"/>
              <w:rPr>
                <w:sz w:val="22"/>
                <w:szCs w:val="22"/>
                <w:lang w:val="en-GB"/>
              </w:rPr>
            </w:pPr>
            <w:r w:rsidRPr="00EF4666">
              <w:rPr>
                <w:sz w:val="22"/>
                <w:szCs w:val="22"/>
                <w:lang w:val="en-GB"/>
              </w:rPr>
              <w:t>10.1</w:t>
            </w:r>
          </w:p>
        </w:tc>
        <w:tc>
          <w:tcPr>
            <w:tcW w:w="793" w:type="dxa"/>
            <w:tcBorders>
              <w:top w:val="nil"/>
              <w:bottom w:val="single" w:sz="4" w:space="0" w:color="auto"/>
            </w:tcBorders>
          </w:tcPr>
          <w:p w14:paraId="567CD921" w14:textId="77777777" w:rsidR="00EF4666" w:rsidRPr="00EF4666" w:rsidRDefault="00EF4666" w:rsidP="0025538D">
            <w:pPr>
              <w:spacing w:line="480" w:lineRule="auto"/>
              <w:rPr>
                <w:sz w:val="22"/>
                <w:szCs w:val="22"/>
                <w:lang w:val="en-GB"/>
              </w:rPr>
            </w:pPr>
            <w:r w:rsidRPr="00EF4666">
              <w:rPr>
                <w:sz w:val="22"/>
                <w:szCs w:val="22"/>
                <w:lang w:val="en-GB"/>
              </w:rPr>
              <w:t>9.0</w:t>
            </w:r>
          </w:p>
        </w:tc>
        <w:tc>
          <w:tcPr>
            <w:tcW w:w="794" w:type="dxa"/>
            <w:tcBorders>
              <w:top w:val="nil"/>
              <w:bottom w:val="single" w:sz="4" w:space="0" w:color="auto"/>
            </w:tcBorders>
          </w:tcPr>
          <w:p w14:paraId="0EA2AA32" w14:textId="77777777" w:rsidR="00EF4666" w:rsidRPr="00EF4666" w:rsidRDefault="00EF4666" w:rsidP="0025538D">
            <w:pPr>
              <w:spacing w:line="480" w:lineRule="auto"/>
              <w:rPr>
                <w:sz w:val="22"/>
                <w:szCs w:val="22"/>
                <w:lang w:val="en-GB"/>
              </w:rPr>
            </w:pPr>
            <w:r w:rsidRPr="00EF4666">
              <w:rPr>
                <w:sz w:val="22"/>
                <w:szCs w:val="22"/>
                <w:lang w:val="en-GB"/>
              </w:rPr>
              <w:t>8.0</w:t>
            </w:r>
          </w:p>
        </w:tc>
        <w:tc>
          <w:tcPr>
            <w:tcW w:w="794" w:type="dxa"/>
            <w:tcBorders>
              <w:top w:val="nil"/>
              <w:bottom w:val="single" w:sz="4" w:space="0" w:color="auto"/>
            </w:tcBorders>
          </w:tcPr>
          <w:p w14:paraId="11680686" w14:textId="77777777" w:rsidR="00EF4666" w:rsidRPr="00EF4666" w:rsidRDefault="00EF4666" w:rsidP="0025538D">
            <w:pPr>
              <w:spacing w:line="480" w:lineRule="auto"/>
              <w:rPr>
                <w:sz w:val="22"/>
                <w:szCs w:val="22"/>
                <w:lang w:val="en-GB"/>
              </w:rPr>
            </w:pPr>
            <w:r w:rsidRPr="00EF4666">
              <w:rPr>
                <w:sz w:val="22"/>
                <w:szCs w:val="22"/>
                <w:lang w:val="en-GB"/>
              </w:rPr>
              <w:t>10.3</w:t>
            </w:r>
          </w:p>
        </w:tc>
        <w:tc>
          <w:tcPr>
            <w:tcW w:w="794" w:type="dxa"/>
            <w:tcBorders>
              <w:top w:val="nil"/>
              <w:bottom w:val="single" w:sz="4" w:space="0" w:color="auto"/>
            </w:tcBorders>
          </w:tcPr>
          <w:p w14:paraId="5ECF0BA9" w14:textId="77777777" w:rsidR="00EF4666" w:rsidRPr="00EF4666" w:rsidRDefault="00EF4666" w:rsidP="0025538D">
            <w:pPr>
              <w:spacing w:line="480" w:lineRule="auto"/>
              <w:rPr>
                <w:sz w:val="22"/>
                <w:szCs w:val="22"/>
                <w:lang w:val="en-GB"/>
              </w:rPr>
            </w:pPr>
            <w:r w:rsidRPr="00EF4666">
              <w:rPr>
                <w:sz w:val="22"/>
                <w:szCs w:val="22"/>
                <w:lang w:val="en-GB"/>
              </w:rPr>
              <w:t>15.5</w:t>
            </w:r>
          </w:p>
        </w:tc>
        <w:tc>
          <w:tcPr>
            <w:tcW w:w="794" w:type="dxa"/>
            <w:tcBorders>
              <w:top w:val="nil"/>
              <w:bottom w:val="single" w:sz="4" w:space="0" w:color="auto"/>
            </w:tcBorders>
          </w:tcPr>
          <w:p w14:paraId="47FF2916" w14:textId="77777777" w:rsidR="00EF4666" w:rsidRPr="00EF4666" w:rsidRDefault="00EF4666" w:rsidP="0025538D">
            <w:pPr>
              <w:spacing w:line="480" w:lineRule="auto"/>
              <w:rPr>
                <w:sz w:val="22"/>
                <w:szCs w:val="22"/>
                <w:lang w:val="en-GB"/>
              </w:rPr>
            </w:pPr>
            <w:r w:rsidRPr="00EF4666">
              <w:rPr>
                <w:sz w:val="22"/>
                <w:szCs w:val="22"/>
                <w:lang w:val="en-GB"/>
              </w:rPr>
              <w:t>10.9</w:t>
            </w:r>
          </w:p>
        </w:tc>
        <w:tc>
          <w:tcPr>
            <w:tcW w:w="794" w:type="dxa"/>
            <w:tcBorders>
              <w:top w:val="nil"/>
              <w:bottom w:val="single" w:sz="4" w:space="0" w:color="auto"/>
            </w:tcBorders>
          </w:tcPr>
          <w:p w14:paraId="22D810E7" w14:textId="77777777" w:rsidR="00EF4666" w:rsidRPr="00EF4666" w:rsidRDefault="00EF4666" w:rsidP="0025538D">
            <w:pPr>
              <w:spacing w:line="480" w:lineRule="auto"/>
              <w:rPr>
                <w:sz w:val="22"/>
                <w:szCs w:val="22"/>
                <w:lang w:val="en-GB"/>
              </w:rPr>
            </w:pPr>
            <w:r w:rsidRPr="00EF4666">
              <w:rPr>
                <w:sz w:val="22"/>
                <w:szCs w:val="22"/>
                <w:lang w:val="en-GB"/>
              </w:rPr>
              <w:t>13.4</w:t>
            </w:r>
          </w:p>
        </w:tc>
        <w:tc>
          <w:tcPr>
            <w:tcW w:w="826" w:type="dxa"/>
            <w:tcBorders>
              <w:top w:val="nil"/>
              <w:bottom w:val="single" w:sz="4" w:space="0" w:color="auto"/>
            </w:tcBorders>
          </w:tcPr>
          <w:p w14:paraId="560D3493" w14:textId="77777777" w:rsidR="00EF4666" w:rsidRPr="00EF4666" w:rsidRDefault="00EF4666" w:rsidP="0025538D">
            <w:pPr>
              <w:spacing w:line="480" w:lineRule="auto"/>
              <w:rPr>
                <w:sz w:val="22"/>
                <w:szCs w:val="22"/>
                <w:lang w:val="en-GB"/>
              </w:rPr>
            </w:pPr>
            <w:r w:rsidRPr="00EF4666">
              <w:rPr>
                <w:sz w:val="22"/>
                <w:szCs w:val="22"/>
                <w:lang w:val="en-GB"/>
              </w:rPr>
              <w:t>10.5</w:t>
            </w:r>
          </w:p>
        </w:tc>
        <w:tc>
          <w:tcPr>
            <w:tcW w:w="1138" w:type="dxa"/>
            <w:tcBorders>
              <w:top w:val="nil"/>
              <w:bottom w:val="single" w:sz="4" w:space="0" w:color="auto"/>
            </w:tcBorders>
          </w:tcPr>
          <w:p w14:paraId="53A6D041" w14:textId="77777777" w:rsidR="00EF4666" w:rsidRPr="00EF4666" w:rsidRDefault="00EF4666" w:rsidP="0025538D">
            <w:pPr>
              <w:spacing w:line="480" w:lineRule="auto"/>
              <w:rPr>
                <w:sz w:val="22"/>
                <w:szCs w:val="22"/>
                <w:lang w:val="en-GB"/>
              </w:rPr>
            </w:pPr>
            <w:r w:rsidRPr="00EF4666">
              <w:rPr>
                <w:sz w:val="22"/>
                <w:szCs w:val="22"/>
                <w:lang w:val="en-GB"/>
              </w:rPr>
              <w:t>P=0.07</w:t>
            </w:r>
          </w:p>
        </w:tc>
      </w:tr>
      <w:tr w:rsidR="00EF4666" w:rsidRPr="00EF4666" w14:paraId="00CECC70" w14:textId="77777777" w:rsidTr="00EF4666">
        <w:tc>
          <w:tcPr>
            <w:tcW w:w="1694" w:type="dxa"/>
            <w:tcBorders>
              <w:top w:val="single" w:sz="4" w:space="0" w:color="auto"/>
            </w:tcBorders>
          </w:tcPr>
          <w:p w14:paraId="5514FE7B" w14:textId="77777777" w:rsidR="00EF4666" w:rsidRPr="00EF4666" w:rsidRDefault="00EF4666" w:rsidP="0025538D">
            <w:pPr>
              <w:spacing w:line="480" w:lineRule="auto"/>
              <w:jc w:val="center"/>
              <w:rPr>
                <w:sz w:val="22"/>
                <w:szCs w:val="22"/>
                <w:lang w:val="en-GB"/>
              </w:rPr>
            </w:pPr>
          </w:p>
        </w:tc>
        <w:tc>
          <w:tcPr>
            <w:tcW w:w="793" w:type="dxa"/>
            <w:gridSpan w:val="2"/>
            <w:tcBorders>
              <w:top w:val="single" w:sz="4" w:space="0" w:color="auto"/>
            </w:tcBorders>
          </w:tcPr>
          <w:p w14:paraId="2173939F" w14:textId="77777777" w:rsidR="00EF4666" w:rsidRPr="00EF4666" w:rsidRDefault="00EF4666" w:rsidP="0025538D">
            <w:pPr>
              <w:spacing w:line="480" w:lineRule="auto"/>
              <w:rPr>
                <w:sz w:val="22"/>
                <w:szCs w:val="22"/>
                <w:lang w:val="en-GB"/>
              </w:rPr>
            </w:pPr>
          </w:p>
        </w:tc>
        <w:tc>
          <w:tcPr>
            <w:tcW w:w="793" w:type="dxa"/>
            <w:tcBorders>
              <w:top w:val="single" w:sz="4" w:space="0" w:color="auto"/>
            </w:tcBorders>
          </w:tcPr>
          <w:p w14:paraId="69F2F38E"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287682A7"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657F0201"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547CC930"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523F14B2"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5909DDD5" w14:textId="77777777" w:rsidR="00EF4666" w:rsidRPr="00EF4666" w:rsidRDefault="00EF4666" w:rsidP="0025538D">
            <w:pPr>
              <w:spacing w:line="480" w:lineRule="auto"/>
              <w:rPr>
                <w:sz w:val="22"/>
                <w:szCs w:val="22"/>
                <w:lang w:val="en-GB"/>
              </w:rPr>
            </w:pPr>
          </w:p>
        </w:tc>
        <w:tc>
          <w:tcPr>
            <w:tcW w:w="826" w:type="dxa"/>
            <w:tcBorders>
              <w:top w:val="single" w:sz="4" w:space="0" w:color="auto"/>
            </w:tcBorders>
          </w:tcPr>
          <w:p w14:paraId="6A90272B" w14:textId="77777777" w:rsidR="00EF4666" w:rsidRPr="00EF4666" w:rsidRDefault="00EF4666" w:rsidP="0025538D">
            <w:pPr>
              <w:spacing w:line="480" w:lineRule="auto"/>
              <w:rPr>
                <w:sz w:val="22"/>
                <w:szCs w:val="22"/>
                <w:lang w:val="en-GB"/>
              </w:rPr>
            </w:pPr>
          </w:p>
        </w:tc>
        <w:tc>
          <w:tcPr>
            <w:tcW w:w="1138" w:type="dxa"/>
            <w:tcBorders>
              <w:top w:val="single" w:sz="4" w:space="0" w:color="auto"/>
            </w:tcBorders>
          </w:tcPr>
          <w:p w14:paraId="373B80F3" w14:textId="77777777" w:rsidR="00EF4666" w:rsidRPr="00EF4666" w:rsidRDefault="00EF4666" w:rsidP="0025538D">
            <w:pPr>
              <w:spacing w:line="480" w:lineRule="auto"/>
              <w:rPr>
                <w:sz w:val="22"/>
                <w:szCs w:val="22"/>
                <w:lang w:val="en-GB"/>
              </w:rPr>
            </w:pPr>
          </w:p>
        </w:tc>
      </w:tr>
      <w:tr w:rsidR="00EF4666" w:rsidRPr="00EF4666" w14:paraId="1FD32855" w14:textId="77777777" w:rsidTr="00EF4666">
        <w:tc>
          <w:tcPr>
            <w:tcW w:w="1694" w:type="dxa"/>
          </w:tcPr>
          <w:p w14:paraId="18859638" w14:textId="77777777" w:rsidR="00EF4666" w:rsidRPr="00EF4666" w:rsidRDefault="00EF4666" w:rsidP="0025538D">
            <w:pPr>
              <w:spacing w:line="480" w:lineRule="auto"/>
              <w:jc w:val="center"/>
              <w:rPr>
                <w:sz w:val="22"/>
                <w:szCs w:val="22"/>
                <w:lang w:val="en-GB"/>
              </w:rPr>
            </w:pPr>
          </w:p>
        </w:tc>
        <w:tc>
          <w:tcPr>
            <w:tcW w:w="793" w:type="dxa"/>
            <w:gridSpan w:val="2"/>
            <w:tcBorders>
              <w:top w:val="nil"/>
              <w:bottom w:val="single" w:sz="4" w:space="0" w:color="auto"/>
            </w:tcBorders>
          </w:tcPr>
          <w:p w14:paraId="57E0984B" w14:textId="77777777" w:rsidR="00EF4666" w:rsidRPr="00EF4666" w:rsidRDefault="00EF4666" w:rsidP="0025538D">
            <w:pPr>
              <w:spacing w:line="480" w:lineRule="auto"/>
              <w:rPr>
                <w:b/>
                <w:i/>
                <w:sz w:val="22"/>
                <w:szCs w:val="22"/>
                <w:lang w:val="en-GB"/>
              </w:rPr>
            </w:pPr>
            <w:r w:rsidRPr="00EF4666">
              <w:rPr>
                <w:b/>
                <w:i/>
                <w:sz w:val="22"/>
                <w:szCs w:val="22"/>
                <w:lang w:val="en-GB"/>
              </w:rPr>
              <w:t>2007</w:t>
            </w:r>
          </w:p>
        </w:tc>
        <w:tc>
          <w:tcPr>
            <w:tcW w:w="793" w:type="dxa"/>
            <w:tcBorders>
              <w:top w:val="nil"/>
              <w:bottom w:val="single" w:sz="4" w:space="0" w:color="auto"/>
            </w:tcBorders>
          </w:tcPr>
          <w:p w14:paraId="5E3F5231" w14:textId="77777777" w:rsidR="00EF4666" w:rsidRPr="00EF4666" w:rsidRDefault="00EF4666" w:rsidP="0025538D">
            <w:pPr>
              <w:spacing w:line="480" w:lineRule="auto"/>
              <w:rPr>
                <w:b/>
                <w:i/>
                <w:sz w:val="22"/>
                <w:szCs w:val="22"/>
                <w:lang w:val="en-GB"/>
              </w:rPr>
            </w:pPr>
            <w:r w:rsidRPr="00EF4666">
              <w:rPr>
                <w:b/>
                <w:i/>
                <w:sz w:val="22"/>
                <w:szCs w:val="22"/>
                <w:lang w:val="en-GB"/>
              </w:rPr>
              <w:t>2008</w:t>
            </w:r>
          </w:p>
        </w:tc>
        <w:tc>
          <w:tcPr>
            <w:tcW w:w="794" w:type="dxa"/>
            <w:tcBorders>
              <w:top w:val="nil"/>
              <w:bottom w:val="single" w:sz="4" w:space="0" w:color="auto"/>
            </w:tcBorders>
          </w:tcPr>
          <w:p w14:paraId="3E411B56" w14:textId="77777777" w:rsidR="00EF4666" w:rsidRPr="00EF4666" w:rsidRDefault="00EF4666" w:rsidP="0025538D">
            <w:pPr>
              <w:spacing w:line="480" w:lineRule="auto"/>
              <w:rPr>
                <w:b/>
                <w:i/>
                <w:sz w:val="22"/>
                <w:szCs w:val="22"/>
                <w:lang w:val="en-GB"/>
              </w:rPr>
            </w:pPr>
            <w:r w:rsidRPr="00EF4666">
              <w:rPr>
                <w:b/>
                <w:i/>
                <w:sz w:val="22"/>
                <w:szCs w:val="22"/>
                <w:lang w:val="en-GB"/>
              </w:rPr>
              <w:t>2009</w:t>
            </w:r>
          </w:p>
        </w:tc>
        <w:tc>
          <w:tcPr>
            <w:tcW w:w="794" w:type="dxa"/>
            <w:tcBorders>
              <w:top w:val="nil"/>
              <w:bottom w:val="single" w:sz="4" w:space="0" w:color="auto"/>
            </w:tcBorders>
          </w:tcPr>
          <w:p w14:paraId="62C27D8B" w14:textId="77777777" w:rsidR="00EF4666" w:rsidRPr="00EF4666" w:rsidRDefault="00EF4666" w:rsidP="0025538D">
            <w:pPr>
              <w:spacing w:line="480" w:lineRule="auto"/>
              <w:rPr>
                <w:b/>
                <w:i/>
                <w:sz w:val="22"/>
                <w:szCs w:val="22"/>
                <w:lang w:val="en-GB"/>
              </w:rPr>
            </w:pPr>
            <w:r w:rsidRPr="00EF4666">
              <w:rPr>
                <w:b/>
                <w:i/>
                <w:sz w:val="22"/>
                <w:szCs w:val="22"/>
                <w:lang w:val="en-GB"/>
              </w:rPr>
              <w:t>2010</w:t>
            </w:r>
          </w:p>
        </w:tc>
        <w:tc>
          <w:tcPr>
            <w:tcW w:w="794" w:type="dxa"/>
            <w:tcBorders>
              <w:top w:val="nil"/>
              <w:bottom w:val="single" w:sz="4" w:space="0" w:color="auto"/>
            </w:tcBorders>
          </w:tcPr>
          <w:p w14:paraId="5A572C64" w14:textId="77777777" w:rsidR="00EF4666" w:rsidRPr="00EF4666" w:rsidRDefault="00EF4666" w:rsidP="0025538D">
            <w:pPr>
              <w:spacing w:line="480" w:lineRule="auto"/>
              <w:rPr>
                <w:b/>
                <w:i/>
                <w:sz w:val="22"/>
                <w:szCs w:val="22"/>
                <w:lang w:val="en-GB"/>
              </w:rPr>
            </w:pPr>
            <w:r w:rsidRPr="00EF4666">
              <w:rPr>
                <w:b/>
                <w:i/>
                <w:sz w:val="22"/>
                <w:szCs w:val="22"/>
                <w:lang w:val="en-GB"/>
              </w:rPr>
              <w:t>2011</w:t>
            </w:r>
          </w:p>
        </w:tc>
        <w:tc>
          <w:tcPr>
            <w:tcW w:w="794" w:type="dxa"/>
            <w:tcBorders>
              <w:top w:val="nil"/>
              <w:bottom w:val="single" w:sz="4" w:space="0" w:color="auto"/>
            </w:tcBorders>
          </w:tcPr>
          <w:p w14:paraId="5D4ECB92" w14:textId="77777777" w:rsidR="00EF4666" w:rsidRPr="00EF4666" w:rsidRDefault="00EF4666" w:rsidP="0025538D">
            <w:pPr>
              <w:spacing w:line="480" w:lineRule="auto"/>
              <w:rPr>
                <w:b/>
                <w:i/>
                <w:sz w:val="22"/>
                <w:szCs w:val="22"/>
                <w:lang w:val="en-GB"/>
              </w:rPr>
            </w:pPr>
            <w:r w:rsidRPr="00EF4666">
              <w:rPr>
                <w:b/>
                <w:i/>
                <w:sz w:val="22"/>
                <w:szCs w:val="22"/>
                <w:lang w:val="en-GB"/>
              </w:rPr>
              <w:t>2012</w:t>
            </w:r>
          </w:p>
        </w:tc>
        <w:tc>
          <w:tcPr>
            <w:tcW w:w="794" w:type="dxa"/>
            <w:tcBorders>
              <w:top w:val="nil"/>
              <w:bottom w:val="single" w:sz="4" w:space="0" w:color="auto"/>
            </w:tcBorders>
          </w:tcPr>
          <w:p w14:paraId="32E498AD" w14:textId="77777777" w:rsidR="00EF4666" w:rsidRPr="00EF4666" w:rsidRDefault="00EF4666" w:rsidP="0025538D">
            <w:pPr>
              <w:spacing w:line="480" w:lineRule="auto"/>
              <w:rPr>
                <w:b/>
                <w:i/>
                <w:sz w:val="22"/>
                <w:szCs w:val="22"/>
                <w:lang w:val="en-GB"/>
              </w:rPr>
            </w:pPr>
            <w:r w:rsidRPr="00EF4666">
              <w:rPr>
                <w:b/>
                <w:i/>
                <w:sz w:val="22"/>
                <w:szCs w:val="22"/>
                <w:lang w:val="en-GB"/>
              </w:rPr>
              <w:t>2013</w:t>
            </w:r>
          </w:p>
        </w:tc>
        <w:tc>
          <w:tcPr>
            <w:tcW w:w="826" w:type="dxa"/>
            <w:tcBorders>
              <w:top w:val="nil"/>
              <w:bottom w:val="single" w:sz="4" w:space="0" w:color="auto"/>
            </w:tcBorders>
          </w:tcPr>
          <w:p w14:paraId="06C1E943" w14:textId="77777777" w:rsidR="00EF4666" w:rsidRPr="00EF4666" w:rsidRDefault="00EF4666" w:rsidP="0025538D">
            <w:pPr>
              <w:spacing w:line="480" w:lineRule="auto"/>
              <w:rPr>
                <w:b/>
                <w:i/>
                <w:sz w:val="22"/>
                <w:szCs w:val="22"/>
                <w:lang w:val="en-GB"/>
              </w:rPr>
            </w:pPr>
            <w:r w:rsidRPr="00EF4666">
              <w:rPr>
                <w:b/>
                <w:i/>
                <w:sz w:val="22"/>
                <w:szCs w:val="22"/>
                <w:lang w:val="en-GB"/>
              </w:rPr>
              <w:t>2014</w:t>
            </w:r>
          </w:p>
        </w:tc>
        <w:tc>
          <w:tcPr>
            <w:tcW w:w="1138" w:type="dxa"/>
          </w:tcPr>
          <w:p w14:paraId="581E5C98" w14:textId="77777777" w:rsidR="00EF4666" w:rsidRPr="00EF4666" w:rsidRDefault="00EF4666" w:rsidP="0025538D">
            <w:pPr>
              <w:spacing w:line="480" w:lineRule="auto"/>
              <w:rPr>
                <w:i/>
                <w:sz w:val="22"/>
                <w:szCs w:val="22"/>
                <w:lang w:val="en-GB"/>
              </w:rPr>
            </w:pPr>
            <w:r w:rsidRPr="00EF4666">
              <w:rPr>
                <w:i/>
                <w:sz w:val="22"/>
                <w:szCs w:val="22"/>
                <w:lang w:val="en-GB"/>
              </w:rPr>
              <w:t>p trend</w:t>
            </w:r>
          </w:p>
        </w:tc>
      </w:tr>
      <w:tr w:rsidR="00EF4666" w:rsidRPr="00EF4666" w14:paraId="02CE09B8" w14:textId="77777777" w:rsidTr="00EF4666">
        <w:tc>
          <w:tcPr>
            <w:tcW w:w="1694" w:type="dxa"/>
          </w:tcPr>
          <w:p w14:paraId="02BF1B0D" w14:textId="77777777" w:rsidR="00EF4666" w:rsidRPr="00EF4666" w:rsidRDefault="00EF4666" w:rsidP="0025538D">
            <w:pPr>
              <w:spacing w:line="480" w:lineRule="auto"/>
              <w:rPr>
                <w:b/>
                <w:sz w:val="22"/>
                <w:szCs w:val="22"/>
                <w:lang w:val="en-GB"/>
              </w:rPr>
            </w:pPr>
            <w:r w:rsidRPr="00EF4666">
              <w:rPr>
                <w:b/>
                <w:sz w:val="22"/>
                <w:szCs w:val="22"/>
                <w:lang w:val="en-GB"/>
              </w:rPr>
              <w:t>Time of death</w:t>
            </w:r>
          </w:p>
        </w:tc>
        <w:tc>
          <w:tcPr>
            <w:tcW w:w="793" w:type="dxa"/>
            <w:gridSpan w:val="2"/>
          </w:tcPr>
          <w:p w14:paraId="787D70D9" w14:textId="77777777" w:rsidR="00EF4666" w:rsidRPr="00EF4666" w:rsidRDefault="00EF4666" w:rsidP="0025538D">
            <w:pPr>
              <w:spacing w:line="480" w:lineRule="auto"/>
              <w:rPr>
                <w:sz w:val="22"/>
                <w:szCs w:val="22"/>
                <w:lang w:val="en-GB"/>
              </w:rPr>
            </w:pPr>
          </w:p>
        </w:tc>
        <w:tc>
          <w:tcPr>
            <w:tcW w:w="793" w:type="dxa"/>
          </w:tcPr>
          <w:p w14:paraId="7F5F3EB3" w14:textId="77777777" w:rsidR="00EF4666" w:rsidRPr="00EF4666" w:rsidRDefault="00EF4666" w:rsidP="0025538D">
            <w:pPr>
              <w:spacing w:line="480" w:lineRule="auto"/>
              <w:rPr>
                <w:sz w:val="22"/>
                <w:szCs w:val="22"/>
                <w:lang w:val="en-GB"/>
              </w:rPr>
            </w:pPr>
          </w:p>
        </w:tc>
        <w:tc>
          <w:tcPr>
            <w:tcW w:w="794" w:type="dxa"/>
          </w:tcPr>
          <w:p w14:paraId="03F55257" w14:textId="77777777" w:rsidR="00EF4666" w:rsidRPr="00EF4666" w:rsidRDefault="00EF4666" w:rsidP="0025538D">
            <w:pPr>
              <w:spacing w:line="480" w:lineRule="auto"/>
              <w:rPr>
                <w:sz w:val="22"/>
                <w:szCs w:val="22"/>
                <w:lang w:val="en-GB"/>
              </w:rPr>
            </w:pPr>
          </w:p>
        </w:tc>
        <w:tc>
          <w:tcPr>
            <w:tcW w:w="794" w:type="dxa"/>
          </w:tcPr>
          <w:p w14:paraId="75648A13" w14:textId="77777777" w:rsidR="00EF4666" w:rsidRPr="00EF4666" w:rsidRDefault="00EF4666" w:rsidP="0025538D">
            <w:pPr>
              <w:spacing w:line="480" w:lineRule="auto"/>
              <w:rPr>
                <w:sz w:val="22"/>
                <w:szCs w:val="22"/>
                <w:lang w:val="en-GB"/>
              </w:rPr>
            </w:pPr>
          </w:p>
        </w:tc>
        <w:tc>
          <w:tcPr>
            <w:tcW w:w="794" w:type="dxa"/>
          </w:tcPr>
          <w:p w14:paraId="2D11FD21" w14:textId="77777777" w:rsidR="00EF4666" w:rsidRPr="00EF4666" w:rsidRDefault="00EF4666" w:rsidP="0025538D">
            <w:pPr>
              <w:spacing w:line="480" w:lineRule="auto"/>
              <w:rPr>
                <w:sz w:val="22"/>
                <w:szCs w:val="22"/>
                <w:lang w:val="en-GB"/>
              </w:rPr>
            </w:pPr>
          </w:p>
        </w:tc>
        <w:tc>
          <w:tcPr>
            <w:tcW w:w="794" w:type="dxa"/>
          </w:tcPr>
          <w:p w14:paraId="2628A924" w14:textId="77777777" w:rsidR="00EF4666" w:rsidRPr="00EF4666" w:rsidRDefault="00EF4666" w:rsidP="0025538D">
            <w:pPr>
              <w:spacing w:line="480" w:lineRule="auto"/>
              <w:rPr>
                <w:sz w:val="22"/>
                <w:szCs w:val="22"/>
                <w:lang w:val="en-GB"/>
              </w:rPr>
            </w:pPr>
          </w:p>
        </w:tc>
        <w:tc>
          <w:tcPr>
            <w:tcW w:w="794" w:type="dxa"/>
          </w:tcPr>
          <w:p w14:paraId="00ED8EDE" w14:textId="77777777" w:rsidR="00EF4666" w:rsidRPr="00EF4666" w:rsidRDefault="00EF4666" w:rsidP="0025538D">
            <w:pPr>
              <w:spacing w:line="480" w:lineRule="auto"/>
              <w:rPr>
                <w:sz w:val="22"/>
                <w:szCs w:val="22"/>
                <w:lang w:val="en-GB"/>
              </w:rPr>
            </w:pPr>
          </w:p>
        </w:tc>
        <w:tc>
          <w:tcPr>
            <w:tcW w:w="826" w:type="dxa"/>
          </w:tcPr>
          <w:p w14:paraId="348E8462" w14:textId="77777777" w:rsidR="00EF4666" w:rsidRPr="00EF4666" w:rsidRDefault="00EF4666" w:rsidP="0025538D">
            <w:pPr>
              <w:spacing w:line="480" w:lineRule="auto"/>
              <w:rPr>
                <w:sz w:val="22"/>
                <w:szCs w:val="22"/>
                <w:lang w:val="en-GB"/>
              </w:rPr>
            </w:pPr>
          </w:p>
        </w:tc>
        <w:tc>
          <w:tcPr>
            <w:tcW w:w="1138" w:type="dxa"/>
          </w:tcPr>
          <w:p w14:paraId="5A79841C" w14:textId="77777777" w:rsidR="00EF4666" w:rsidRPr="00EF4666" w:rsidRDefault="00EF4666" w:rsidP="0025538D">
            <w:pPr>
              <w:spacing w:line="480" w:lineRule="auto"/>
              <w:rPr>
                <w:sz w:val="22"/>
                <w:szCs w:val="22"/>
                <w:lang w:val="en-GB"/>
              </w:rPr>
            </w:pPr>
          </w:p>
        </w:tc>
      </w:tr>
      <w:tr w:rsidR="00EF4666" w:rsidRPr="00EF4666" w14:paraId="74B6BAE1" w14:textId="77777777" w:rsidTr="00EF4666">
        <w:tc>
          <w:tcPr>
            <w:tcW w:w="1694" w:type="dxa"/>
            <w:tcBorders>
              <w:bottom w:val="nil"/>
            </w:tcBorders>
          </w:tcPr>
          <w:p w14:paraId="3557840D" w14:textId="77777777" w:rsidR="00EF4666" w:rsidRPr="00EF4666" w:rsidRDefault="00EF4666" w:rsidP="0025538D">
            <w:pPr>
              <w:spacing w:line="480" w:lineRule="auto"/>
              <w:rPr>
                <w:sz w:val="22"/>
                <w:szCs w:val="22"/>
                <w:lang w:val="en-GB"/>
              </w:rPr>
            </w:pPr>
            <w:r w:rsidRPr="00EF4666">
              <w:rPr>
                <w:sz w:val="22"/>
                <w:szCs w:val="22"/>
                <w:lang w:val="en-GB"/>
              </w:rPr>
              <w:t>Antepartum</w:t>
            </w:r>
          </w:p>
        </w:tc>
        <w:tc>
          <w:tcPr>
            <w:tcW w:w="793" w:type="dxa"/>
            <w:gridSpan w:val="2"/>
            <w:tcBorders>
              <w:bottom w:val="nil"/>
            </w:tcBorders>
          </w:tcPr>
          <w:p w14:paraId="7971C701" w14:textId="77777777" w:rsidR="00EF4666" w:rsidRPr="00EF4666" w:rsidRDefault="00EF4666" w:rsidP="0025538D">
            <w:pPr>
              <w:spacing w:line="480" w:lineRule="auto"/>
              <w:rPr>
                <w:sz w:val="22"/>
                <w:szCs w:val="22"/>
                <w:lang w:val="en-GB"/>
              </w:rPr>
            </w:pPr>
            <w:r w:rsidRPr="00EF4666">
              <w:rPr>
                <w:sz w:val="22"/>
                <w:szCs w:val="22"/>
                <w:lang w:val="en-GB"/>
              </w:rPr>
              <w:t>70.2</w:t>
            </w:r>
          </w:p>
        </w:tc>
        <w:tc>
          <w:tcPr>
            <w:tcW w:w="793" w:type="dxa"/>
            <w:tcBorders>
              <w:bottom w:val="nil"/>
            </w:tcBorders>
          </w:tcPr>
          <w:p w14:paraId="1CEC71DE" w14:textId="77777777" w:rsidR="00EF4666" w:rsidRPr="00EF4666" w:rsidRDefault="00EF4666" w:rsidP="0025538D">
            <w:pPr>
              <w:spacing w:line="480" w:lineRule="auto"/>
              <w:rPr>
                <w:sz w:val="22"/>
                <w:szCs w:val="22"/>
                <w:lang w:val="en-GB"/>
              </w:rPr>
            </w:pPr>
            <w:r w:rsidRPr="00EF4666">
              <w:rPr>
                <w:sz w:val="22"/>
                <w:szCs w:val="22"/>
                <w:lang w:val="en-GB"/>
              </w:rPr>
              <w:t>69.9</w:t>
            </w:r>
          </w:p>
        </w:tc>
        <w:tc>
          <w:tcPr>
            <w:tcW w:w="794" w:type="dxa"/>
            <w:tcBorders>
              <w:bottom w:val="nil"/>
            </w:tcBorders>
          </w:tcPr>
          <w:p w14:paraId="35D918E8" w14:textId="77777777" w:rsidR="00EF4666" w:rsidRPr="00EF4666" w:rsidRDefault="00EF4666" w:rsidP="0025538D">
            <w:pPr>
              <w:spacing w:line="480" w:lineRule="auto"/>
              <w:rPr>
                <w:sz w:val="22"/>
                <w:szCs w:val="22"/>
                <w:lang w:val="en-GB"/>
              </w:rPr>
            </w:pPr>
            <w:r w:rsidRPr="00EF4666">
              <w:rPr>
                <w:sz w:val="22"/>
                <w:szCs w:val="22"/>
                <w:lang w:val="en-GB"/>
              </w:rPr>
              <w:t>71.1</w:t>
            </w:r>
          </w:p>
        </w:tc>
        <w:tc>
          <w:tcPr>
            <w:tcW w:w="794" w:type="dxa"/>
            <w:tcBorders>
              <w:bottom w:val="nil"/>
            </w:tcBorders>
          </w:tcPr>
          <w:p w14:paraId="649D4C27" w14:textId="77777777" w:rsidR="00EF4666" w:rsidRPr="00EF4666" w:rsidRDefault="00EF4666" w:rsidP="0025538D">
            <w:pPr>
              <w:spacing w:line="480" w:lineRule="auto"/>
              <w:rPr>
                <w:sz w:val="22"/>
                <w:szCs w:val="22"/>
                <w:lang w:val="en-GB"/>
              </w:rPr>
            </w:pPr>
            <w:r w:rsidRPr="00EF4666">
              <w:rPr>
                <w:sz w:val="22"/>
                <w:szCs w:val="22"/>
                <w:lang w:val="en-GB"/>
              </w:rPr>
              <w:t>68.0</w:t>
            </w:r>
          </w:p>
        </w:tc>
        <w:tc>
          <w:tcPr>
            <w:tcW w:w="794" w:type="dxa"/>
            <w:tcBorders>
              <w:bottom w:val="nil"/>
            </w:tcBorders>
          </w:tcPr>
          <w:p w14:paraId="017F6623" w14:textId="77777777" w:rsidR="00EF4666" w:rsidRPr="00EF4666" w:rsidRDefault="00EF4666" w:rsidP="0025538D">
            <w:pPr>
              <w:spacing w:line="480" w:lineRule="auto"/>
              <w:rPr>
                <w:sz w:val="22"/>
                <w:szCs w:val="22"/>
                <w:lang w:val="en-GB"/>
              </w:rPr>
            </w:pPr>
            <w:r w:rsidRPr="00EF4666">
              <w:rPr>
                <w:sz w:val="22"/>
                <w:szCs w:val="22"/>
                <w:lang w:val="en-GB"/>
              </w:rPr>
              <w:t>70.6</w:t>
            </w:r>
          </w:p>
        </w:tc>
        <w:tc>
          <w:tcPr>
            <w:tcW w:w="794" w:type="dxa"/>
            <w:tcBorders>
              <w:bottom w:val="nil"/>
            </w:tcBorders>
          </w:tcPr>
          <w:p w14:paraId="0F7E0AC2" w14:textId="77777777" w:rsidR="00EF4666" w:rsidRPr="00EF4666" w:rsidRDefault="00EF4666" w:rsidP="0025538D">
            <w:pPr>
              <w:spacing w:line="480" w:lineRule="auto"/>
              <w:rPr>
                <w:sz w:val="22"/>
                <w:szCs w:val="22"/>
                <w:lang w:val="en-GB"/>
              </w:rPr>
            </w:pPr>
            <w:r w:rsidRPr="00EF4666">
              <w:rPr>
                <w:sz w:val="22"/>
                <w:szCs w:val="22"/>
                <w:lang w:val="en-GB"/>
              </w:rPr>
              <w:t>70.3</w:t>
            </w:r>
          </w:p>
        </w:tc>
        <w:tc>
          <w:tcPr>
            <w:tcW w:w="794" w:type="dxa"/>
            <w:tcBorders>
              <w:bottom w:val="nil"/>
            </w:tcBorders>
          </w:tcPr>
          <w:p w14:paraId="716F773C" w14:textId="77777777" w:rsidR="00EF4666" w:rsidRPr="00EF4666" w:rsidRDefault="00EF4666" w:rsidP="0025538D">
            <w:pPr>
              <w:spacing w:line="480" w:lineRule="auto"/>
              <w:rPr>
                <w:sz w:val="22"/>
                <w:szCs w:val="22"/>
                <w:lang w:val="en-GB"/>
              </w:rPr>
            </w:pPr>
            <w:r w:rsidRPr="00EF4666">
              <w:rPr>
                <w:sz w:val="22"/>
                <w:szCs w:val="22"/>
                <w:lang w:val="en-GB"/>
              </w:rPr>
              <w:t>76.2</w:t>
            </w:r>
          </w:p>
        </w:tc>
        <w:tc>
          <w:tcPr>
            <w:tcW w:w="826" w:type="dxa"/>
            <w:tcBorders>
              <w:bottom w:val="nil"/>
            </w:tcBorders>
          </w:tcPr>
          <w:p w14:paraId="5C3E3E6E" w14:textId="77777777" w:rsidR="00EF4666" w:rsidRPr="00EF4666" w:rsidRDefault="00EF4666" w:rsidP="0025538D">
            <w:pPr>
              <w:spacing w:line="480" w:lineRule="auto"/>
              <w:rPr>
                <w:sz w:val="22"/>
                <w:szCs w:val="22"/>
                <w:lang w:val="en-GB"/>
              </w:rPr>
            </w:pPr>
            <w:r w:rsidRPr="00EF4666">
              <w:rPr>
                <w:sz w:val="22"/>
                <w:szCs w:val="22"/>
                <w:lang w:val="en-GB"/>
              </w:rPr>
              <w:t>67.1</w:t>
            </w:r>
          </w:p>
        </w:tc>
        <w:tc>
          <w:tcPr>
            <w:tcW w:w="1138" w:type="dxa"/>
            <w:tcBorders>
              <w:bottom w:val="nil"/>
            </w:tcBorders>
          </w:tcPr>
          <w:p w14:paraId="5AEDED55" w14:textId="77777777" w:rsidR="00EF4666" w:rsidRPr="00EF4666" w:rsidRDefault="00EF4666" w:rsidP="0025538D">
            <w:pPr>
              <w:spacing w:line="480" w:lineRule="auto"/>
              <w:rPr>
                <w:sz w:val="22"/>
                <w:szCs w:val="22"/>
                <w:lang w:val="en-GB"/>
              </w:rPr>
            </w:pPr>
            <w:r w:rsidRPr="00EF4666">
              <w:rPr>
                <w:sz w:val="22"/>
                <w:szCs w:val="22"/>
                <w:lang w:val="en-GB"/>
              </w:rPr>
              <w:t>P=0.80</w:t>
            </w:r>
          </w:p>
        </w:tc>
      </w:tr>
      <w:tr w:rsidR="00EF4666" w:rsidRPr="00EF4666" w14:paraId="30B2CD32" w14:textId="77777777" w:rsidTr="00EF4666">
        <w:tc>
          <w:tcPr>
            <w:tcW w:w="1694" w:type="dxa"/>
            <w:tcBorders>
              <w:top w:val="nil"/>
              <w:bottom w:val="nil"/>
            </w:tcBorders>
          </w:tcPr>
          <w:p w14:paraId="212C4440" w14:textId="77777777" w:rsidR="00EF4666" w:rsidRPr="00EF4666" w:rsidRDefault="00EF4666" w:rsidP="0025538D">
            <w:pPr>
              <w:spacing w:line="480" w:lineRule="auto"/>
              <w:rPr>
                <w:sz w:val="22"/>
                <w:szCs w:val="22"/>
                <w:lang w:val="en-GB"/>
              </w:rPr>
            </w:pPr>
            <w:r w:rsidRPr="00EF4666">
              <w:rPr>
                <w:sz w:val="22"/>
                <w:szCs w:val="22"/>
                <w:lang w:val="en-GB"/>
              </w:rPr>
              <w:t>Intrapartum</w:t>
            </w:r>
          </w:p>
        </w:tc>
        <w:tc>
          <w:tcPr>
            <w:tcW w:w="793" w:type="dxa"/>
            <w:gridSpan w:val="2"/>
            <w:tcBorders>
              <w:top w:val="nil"/>
              <w:bottom w:val="nil"/>
            </w:tcBorders>
          </w:tcPr>
          <w:p w14:paraId="3A42FE21" w14:textId="77777777" w:rsidR="00EF4666" w:rsidRPr="00EF4666" w:rsidRDefault="00EF4666" w:rsidP="0025538D">
            <w:pPr>
              <w:spacing w:line="480" w:lineRule="auto"/>
              <w:rPr>
                <w:sz w:val="22"/>
                <w:szCs w:val="22"/>
                <w:lang w:val="en-GB"/>
              </w:rPr>
            </w:pPr>
            <w:r w:rsidRPr="00EF4666">
              <w:rPr>
                <w:sz w:val="22"/>
                <w:szCs w:val="22"/>
                <w:lang w:val="en-GB"/>
              </w:rPr>
              <w:t>14.2</w:t>
            </w:r>
          </w:p>
        </w:tc>
        <w:tc>
          <w:tcPr>
            <w:tcW w:w="793" w:type="dxa"/>
            <w:tcBorders>
              <w:top w:val="nil"/>
              <w:bottom w:val="nil"/>
            </w:tcBorders>
          </w:tcPr>
          <w:p w14:paraId="371BF847" w14:textId="77777777" w:rsidR="00EF4666" w:rsidRPr="00EF4666" w:rsidRDefault="00EF4666" w:rsidP="0025538D">
            <w:pPr>
              <w:spacing w:line="480" w:lineRule="auto"/>
              <w:rPr>
                <w:sz w:val="22"/>
                <w:szCs w:val="22"/>
                <w:lang w:val="en-GB"/>
              </w:rPr>
            </w:pPr>
            <w:r w:rsidRPr="00EF4666">
              <w:rPr>
                <w:sz w:val="22"/>
                <w:szCs w:val="22"/>
                <w:lang w:val="en-GB"/>
              </w:rPr>
              <w:t>19.8</w:t>
            </w:r>
          </w:p>
        </w:tc>
        <w:tc>
          <w:tcPr>
            <w:tcW w:w="794" w:type="dxa"/>
            <w:tcBorders>
              <w:top w:val="nil"/>
              <w:bottom w:val="nil"/>
            </w:tcBorders>
          </w:tcPr>
          <w:p w14:paraId="47108FCA" w14:textId="77777777" w:rsidR="00EF4666" w:rsidRPr="00EF4666" w:rsidRDefault="00EF4666" w:rsidP="0025538D">
            <w:pPr>
              <w:spacing w:line="480" w:lineRule="auto"/>
              <w:rPr>
                <w:sz w:val="22"/>
                <w:szCs w:val="22"/>
                <w:lang w:val="en-GB"/>
              </w:rPr>
            </w:pPr>
            <w:r w:rsidRPr="00EF4666">
              <w:rPr>
                <w:sz w:val="22"/>
                <w:szCs w:val="22"/>
                <w:lang w:val="en-GB"/>
              </w:rPr>
              <w:t>19.5</w:t>
            </w:r>
          </w:p>
        </w:tc>
        <w:tc>
          <w:tcPr>
            <w:tcW w:w="794" w:type="dxa"/>
            <w:tcBorders>
              <w:top w:val="nil"/>
              <w:bottom w:val="nil"/>
            </w:tcBorders>
          </w:tcPr>
          <w:p w14:paraId="6169039C" w14:textId="77777777" w:rsidR="00EF4666" w:rsidRPr="00EF4666" w:rsidRDefault="00EF4666" w:rsidP="0025538D">
            <w:pPr>
              <w:spacing w:line="480" w:lineRule="auto"/>
              <w:rPr>
                <w:sz w:val="22"/>
                <w:szCs w:val="22"/>
                <w:lang w:val="en-GB"/>
              </w:rPr>
            </w:pPr>
            <w:r w:rsidRPr="00EF4666">
              <w:rPr>
                <w:sz w:val="22"/>
                <w:szCs w:val="22"/>
                <w:lang w:val="en-GB"/>
              </w:rPr>
              <w:t>20.8</w:t>
            </w:r>
          </w:p>
        </w:tc>
        <w:tc>
          <w:tcPr>
            <w:tcW w:w="794" w:type="dxa"/>
            <w:tcBorders>
              <w:top w:val="nil"/>
              <w:bottom w:val="nil"/>
            </w:tcBorders>
          </w:tcPr>
          <w:p w14:paraId="14BC5F9A" w14:textId="77777777" w:rsidR="00EF4666" w:rsidRPr="00EF4666" w:rsidRDefault="00EF4666" w:rsidP="0025538D">
            <w:pPr>
              <w:spacing w:line="480" w:lineRule="auto"/>
              <w:rPr>
                <w:sz w:val="22"/>
                <w:szCs w:val="22"/>
                <w:lang w:val="en-GB"/>
              </w:rPr>
            </w:pPr>
            <w:r w:rsidRPr="00EF4666">
              <w:rPr>
                <w:sz w:val="22"/>
                <w:szCs w:val="22"/>
                <w:lang w:val="en-GB"/>
              </w:rPr>
              <w:t>21.2</w:t>
            </w:r>
          </w:p>
        </w:tc>
        <w:tc>
          <w:tcPr>
            <w:tcW w:w="794" w:type="dxa"/>
            <w:tcBorders>
              <w:top w:val="nil"/>
              <w:bottom w:val="nil"/>
            </w:tcBorders>
          </w:tcPr>
          <w:p w14:paraId="19AC47F3" w14:textId="77777777" w:rsidR="00EF4666" w:rsidRPr="00EF4666" w:rsidRDefault="00EF4666" w:rsidP="0025538D">
            <w:pPr>
              <w:spacing w:line="480" w:lineRule="auto"/>
              <w:rPr>
                <w:sz w:val="22"/>
                <w:szCs w:val="22"/>
                <w:lang w:val="en-GB"/>
              </w:rPr>
            </w:pPr>
            <w:r w:rsidRPr="00EF4666">
              <w:rPr>
                <w:sz w:val="22"/>
                <w:szCs w:val="22"/>
                <w:lang w:val="en-GB"/>
              </w:rPr>
              <w:t>19.7</w:t>
            </w:r>
          </w:p>
        </w:tc>
        <w:tc>
          <w:tcPr>
            <w:tcW w:w="794" w:type="dxa"/>
            <w:tcBorders>
              <w:top w:val="nil"/>
              <w:bottom w:val="nil"/>
            </w:tcBorders>
          </w:tcPr>
          <w:p w14:paraId="0151072E" w14:textId="77777777" w:rsidR="00EF4666" w:rsidRPr="00EF4666" w:rsidRDefault="00EF4666" w:rsidP="0025538D">
            <w:pPr>
              <w:spacing w:line="480" w:lineRule="auto"/>
              <w:rPr>
                <w:sz w:val="22"/>
                <w:szCs w:val="22"/>
                <w:lang w:val="en-GB"/>
              </w:rPr>
            </w:pPr>
            <w:r w:rsidRPr="00EF4666">
              <w:rPr>
                <w:sz w:val="22"/>
                <w:szCs w:val="22"/>
                <w:lang w:val="en-GB"/>
              </w:rPr>
              <w:t>16.9</w:t>
            </w:r>
          </w:p>
        </w:tc>
        <w:tc>
          <w:tcPr>
            <w:tcW w:w="826" w:type="dxa"/>
            <w:tcBorders>
              <w:top w:val="nil"/>
              <w:bottom w:val="nil"/>
            </w:tcBorders>
          </w:tcPr>
          <w:p w14:paraId="1C8D1148" w14:textId="77777777" w:rsidR="00EF4666" w:rsidRPr="00EF4666" w:rsidRDefault="00EF4666" w:rsidP="0025538D">
            <w:pPr>
              <w:spacing w:line="480" w:lineRule="auto"/>
              <w:rPr>
                <w:sz w:val="22"/>
                <w:szCs w:val="22"/>
                <w:lang w:val="en-GB"/>
              </w:rPr>
            </w:pPr>
            <w:r w:rsidRPr="00EF4666">
              <w:rPr>
                <w:sz w:val="22"/>
                <w:szCs w:val="22"/>
                <w:lang w:val="en-GB"/>
              </w:rPr>
              <w:t>23.1</w:t>
            </w:r>
          </w:p>
        </w:tc>
        <w:tc>
          <w:tcPr>
            <w:tcW w:w="1138" w:type="dxa"/>
            <w:tcBorders>
              <w:top w:val="nil"/>
              <w:bottom w:val="nil"/>
            </w:tcBorders>
          </w:tcPr>
          <w:p w14:paraId="6ADCB904" w14:textId="77777777" w:rsidR="00EF4666" w:rsidRPr="00EF4666" w:rsidRDefault="00EF4666" w:rsidP="0025538D">
            <w:pPr>
              <w:spacing w:line="480" w:lineRule="auto"/>
              <w:rPr>
                <w:sz w:val="22"/>
                <w:szCs w:val="22"/>
                <w:lang w:val="en-GB"/>
              </w:rPr>
            </w:pPr>
            <w:r w:rsidRPr="00EF4666">
              <w:rPr>
                <w:sz w:val="22"/>
                <w:szCs w:val="22"/>
                <w:lang w:val="en-GB"/>
              </w:rPr>
              <w:t>P=0.07</w:t>
            </w:r>
          </w:p>
        </w:tc>
      </w:tr>
      <w:tr w:rsidR="00EF4666" w:rsidRPr="00EF4666" w14:paraId="4BAE076E" w14:textId="77777777" w:rsidTr="00EF4666">
        <w:tc>
          <w:tcPr>
            <w:tcW w:w="1694" w:type="dxa"/>
            <w:tcBorders>
              <w:top w:val="nil"/>
              <w:bottom w:val="single" w:sz="4" w:space="0" w:color="auto"/>
            </w:tcBorders>
          </w:tcPr>
          <w:p w14:paraId="5676C743" w14:textId="77777777" w:rsidR="00EF4666" w:rsidRPr="00EF4666" w:rsidRDefault="00EF4666" w:rsidP="0025538D">
            <w:pPr>
              <w:spacing w:line="480" w:lineRule="auto"/>
              <w:rPr>
                <w:sz w:val="22"/>
                <w:szCs w:val="22"/>
                <w:lang w:val="en-GB"/>
              </w:rPr>
            </w:pPr>
            <w:r w:rsidRPr="00EF4666">
              <w:rPr>
                <w:sz w:val="22"/>
                <w:szCs w:val="22"/>
                <w:lang w:val="en-GB"/>
              </w:rPr>
              <w:t>Unknown</w:t>
            </w:r>
          </w:p>
        </w:tc>
        <w:tc>
          <w:tcPr>
            <w:tcW w:w="793" w:type="dxa"/>
            <w:gridSpan w:val="2"/>
            <w:tcBorders>
              <w:top w:val="nil"/>
              <w:bottom w:val="single" w:sz="4" w:space="0" w:color="auto"/>
            </w:tcBorders>
          </w:tcPr>
          <w:p w14:paraId="25C735D9" w14:textId="77777777" w:rsidR="00EF4666" w:rsidRPr="00EF4666" w:rsidRDefault="00EF4666" w:rsidP="0025538D">
            <w:pPr>
              <w:spacing w:line="480" w:lineRule="auto"/>
              <w:rPr>
                <w:sz w:val="22"/>
                <w:szCs w:val="22"/>
                <w:lang w:val="en-GB"/>
              </w:rPr>
            </w:pPr>
            <w:r w:rsidRPr="00EF4666">
              <w:rPr>
                <w:sz w:val="22"/>
                <w:szCs w:val="22"/>
                <w:lang w:val="en-GB"/>
              </w:rPr>
              <w:t>15.6</w:t>
            </w:r>
          </w:p>
        </w:tc>
        <w:tc>
          <w:tcPr>
            <w:tcW w:w="793" w:type="dxa"/>
            <w:tcBorders>
              <w:top w:val="nil"/>
              <w:bottom w:val="single" w:sz="4" w:space="0" w:color="auto"/>
            </w:tcBorders>
          </w:tcPr>
          <w:p w14:paraId="66699DDF" w14:textId="77777777" w:rsidR="00EF4666" w:rsidRPr="00EF4666" w:rsidRDefault="00EF4666" w:rsidP="0025538D">
            <w:pPr>
              <w:spacing w:line="480" w:lineRule="auto"/>
              <w:rPr>
                <w:sz w:val="22"/>
                <w:szCs w:val="22"/>
                <w:lang w:val="en-GB"/>
              </w:rPr>
            </w:pPr>
            <w:r w:rsidRPr="00EF4666">
              <w:rPr>
                <w:sz w:val="22"/>
                <w:szCs w:val="22"/>
                <w:lang w:val="en-GB"/>
              </w:rPr>
              <w:t>10.3</w:t>
            </w:r>
          </w:p>
        </w:tc>
        <w:tc>
          <w:tcPr>
            <w:tcW w:w="794" w:type="dxa"/>
            <w:tcBorders>
              <w:top w:val="nil"/>
              <w:bottom w:val="single" w:sz="4" w:space="0" w:color="auto"/>
            </w:tcBorders>
          </w:tcPr>
          <w:p w14:paraId="7CDA5E42" w14:textId="77777777" w:rsidR="00EF4666" w:rsidRPr="00EF4666" w:rsidRDefault="00EF4666" w:rsidP="0025538D">
            <w:pPr>
              <w:spacing w:line="480" w:lineRule="auto"/>
              <w:rPr>
                <w:sz w:val="22"/>
                <w:szCs w:val="22"/>
                <w:lang w:val="en-GB"/>
              </w:rPr>
            </w:pPr>
            <w:r w:rsidRPr="00EF4666">
              <w:rPr>
                <w:sz w:val="22"/>
                <w:szCs w:val="22"/>
                <w:lang w:val="en-GB"/>
              </w:rPr>
              <w:t>9.5</w:t>
            </w:r>
          </w:p>
        </w:tc>
        <w:tc>
          <w:tcPr>
            <w:tcW w:w="794" w:type="dxa"/>
            <w:tcBorders>
              <w:top w:val="nil"/>
              <w:bottom w:val="single" w:sz="4" w:space="0" w:color="auto"/>
            </w:tcBorders>
          </w:tcPr>
          <w:p w14:paraId="605EF98B" w14:textId="77777777" w:rsidR="00EF4666" w:rsidRPr="00EF4666" w:rsidRDefault="00EF4666" w:rsidP="0025538D">
            <w:pPr>
              <w:spacing w:line="480" w:lineRule="auto"/>
              <w:rPr>
                <w:sz w:val="22"/>
                <w:szCs w:val="22"/>
                <w:lang w:val="en-GB"/>
              </w:rPr>
            </w:pPr>
            <w:r w:rsidRPr="00EF4666">
              <w:rPr>
                <w:sz w:val="22"/>
                <w:szCs w:val="22"/>
                <w:lang w:val="en-GB"/>
              </w:rPr>
              <w:t>11.1</w:t>
            </w:r>
          </w:p>
        </w:tc>
        <w:tc>
          <w:tcPr>
            <w:tcW w:w="794" w:type="dxa"/>
            <w:tcBorders>
              <w:top w:val="nil"/>
              <w:bottom w:val="single" w:sz="4" w:space="0" w:color="auto"/>
            </w:tcBorders>
          </w:tcPr>
          <w:p w14:paraId="3698352B" w14:textId="77777777" w:rsidR="00EF4666" w:rsidRPr="00EF4666" w:rsidRDefault="00EF4666" w:rsidP="0025538D">
            <w:pPr>
              <w:spacing w:line="480" w:lineRule="auto"/>
              <w:rPr>
                <w:sz w:val="22"/>
                <w:szCs w:val="22"/>
                <w:lang w:val="en-GB"/>
              </w:rPr>
            </w:pPr>
            <w:r w:rsidRPr="00EF4666">
              <w:rPr>
                <w:sz w:val="22"/>
                <w:szCs w:val="22"/>
                <w:lang w:val="en-GB"/>
              </w:rPr>
              <w:t>8.2</w:t>
            </w:r>
          </w:p>
        </w:tc>
        <w:tc>
          <w:tcPr>
            <w:tcW w:w="794" w:type="dxa"/>
            <w:tcBorders>
              <w:top w:val="nil"/>
              <w:bottom w:val="single" w:sz="4" w:space="0" w:color="auto"/>
            </w:tcBorders>
          </w:tcPr>
          <w:p w14:paraId="083C8D23" w14:textId="77777777" w:rsidR="00EF4666" w:rsidRPr="00EF4666" w:rsidRDefault="00EF4666" w:rsidP="0025538D">
            <w:pPr>
              <w:spacing w:line="480" w:lineRule="auto"/>
              <w:rPr>
                <w:sz w:val="22"/>
                <w:szCs w:val="22"/>
                <w:lang w:val="en-GB"/>
              </w:rPr>
            </w:pPr>
            <w:r w:rsidRPr="00EF4666">
              <w:rPr>
                <w:sz w:val="22"/>
                <w:szCs w:val="22"/>
                <w:lang w:val="en-GB"/>
              </w:rPr>
              <w:t>10.0</w:t>
            </w:r>
          </w:p>
        </w:tc>
        <w:tc>
          <w:tcPr>
            <w:tcW w:w="794" w:type="dxa"/>
            <w:tcBorders>
              <w:top w:val="nil"/>
              <w:bottom w:val="single" w:sz="4" w:space="0" w:color="auto"/>
            </w:tcBorders>
          </w:tcPr>
          <w:p w14:paraId="15FF3B61" w14:textId="77777777" w:rsidR="00EF4666" w:rsidRPr="00EF4666" w:rsidRDefault="00EF4666" w:rsidP="0025538D">
            <w:pPr>
              <w:spacing w:line="480" w:lineRule="auto"/>
              <w:rPr>
                <w:sz w:val="22"/>
                <w:szCs w:val="22"/>
                <w:lang w:val="en-GB"/>
              </w:rPr>
            </w:pPr>
            <w:r w:rsidRPr="00EF4666">
              <w:rPr>
                <w:sz w:val="22"/>
                <w:szCs w:val="22"/>
                <w:lang w:val="en-GB"/>
              </w:rPr>
              <w:t>6.8</w:t>
            </w:r>
          </w:p>
        </w:tc>
        <w:tc>
          <w:tcPr>
            <w:tcW w:w="826" w:type="dxa"/>
            <w:tcBorders>
              <w:top w:val="nil"/>
              <w:bottom w:val="single" w:sz="4" w:space="0" w:color="auto"/>
            </w:tcBorders>
          </w:tcPr>
          <w:p w14:paraId="7B95AC89" w14:textId="77777777" w:rsidR="00EF4666" w:rsidRPr="00EF4666" w:rsidRDefault="00EF4666" w:rsidP="0025538D">
            <w:pPr>
              <w:spacing w:line="480" w:lineRule="auto"/>
              <w:rPr>
                <w:sz w:val="22"/>
                <w:szCs w:val="22"/>
                <w:lang w:val="en-GB"/>
              </w:rPr>
            </w:pPr>
            <w:r w:rsidRPr="00EF4666">
              <w:rPr>
                <w:sz w:val="22"/>
                <w:szCs w:val="22"/>
                <w:lang w:val="en-GB"/>
              </w:rPr>
              <w:t>9.8</w:t>
            </w:r>
          </w:p>
        </w:tc>
        <w:tc>
          <w:tcPr>
            <w:tcW w:w="1138" w:type="dxa"/>
            <w:tcBorders>
              <w:top w:val="nil"/>
              <w:bottom w:val="single" w:sz="4" w:space="0" w:color="auto"/>
            </w:tcBorders>
          </w:tcPr>
          <w:p w14:paraId="3808FBBB" w14:textId="77777777" w:rsidR="00EF4666" w:rsidRPr="00EF4666" w:rsidRDefault="00EF4666" w:rsidP="0025538D">
            <w:pPr>
              <w:spacing w:line="480" w:lineRule="auto"/>
              <w:rPr>
                <w:sz w:val="22"/>
                <w:szCs w:val="22"/>
                <w:lang w:val="en-GB"/>
              </w:rPr>
            </w:pPr>
          </w:p>
        </w:tc>
      </w:tr>
      <w:tr w:rsidR="00EF4666" w:rsidRPr="00EF4666" w14:paraId="752DD99E" w14:textId="77777777" w:rsidTr="00EF4666">
        <w:tc>
          <w:tcPr>
            <w:tcW w:w="1694" w:type="dxa"/>
            <w:tcBorders>
              <w:top w:val="single" w:sz="4" w:space="0" w:color="auto"/>
            </w:tcBorders>
          </w:tcPr>
          <w:p w14:paraId="6E5FE046" w14:textId="77777777" w:rsidR="00EF4666" w:rsidRPr="00EF4666" w:rsidRDefault="00EF4666" w:rsidP="0025538D">
            <w:pPr>
              <w:spacing w:line="480" w:lineRule="auto"/>
              <w:jc w:val="center"/>
              <w:rPr>
                <w:sz w:val="22"/>
                <w:szCs w:val="22"/>
                <w:lang w:val="en-GB"/>
              </w:rPr>
            </w:pPr>
          </w:p>
        </w:tc>
        <w:tc>
          <w:tcPr>
            <w:tcW w:w="793" w:type="dxa"/>
            <w:gridSpan w:val="2"/>
            <w:tcBorders>
              <w:top w:val="single" w:sz="4" w:space="0" w:color="auto"/>
            </w:tcBorders>
          </w:tcPr>
          <w:p w14:paraId="6F2BCB0C" w14:textId="77777777" w:rsidR="00EF4666" w:rsidRPr="00EF4666" w:rsidRDefault="00EF4666" w:rsidP="0025538D">
            <w:pPr>
              <w:spacing w:line="480" w:lineRule="auto"/>
              <w:rPr>
                <w:sz w:val="22"/>
                <w:szCs w:val="22"/>
                <w:lang w:val="en-GB"/>
              </w:rPr>
            </w:pPr>
          </w:p>
        </w:tc>
        <w:tc>
          <w:tcPr>
            <w:tcW w:w="793" w:type="dxa"/>
            <w:tcBorders>
              <w:top w:val="single" w:sz="4" w:space="0" w:color="auto"/>
            </w:tcBorders>
          </w:tcPr>
          <w:p w14:paraId="7E1981AB"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33907622"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4810B750"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44556469"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1AF9DCA6"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7E92913C" w14:textId="77777777" w:rsidR="00EF4666" w:rsidRPr="00EF4666" w:rsidRDefault="00EF4666" w:rsidP="0025538D">
            <w:pPr>
              <w:spacing w:line="480" w:lineRule="auto"/>
              <w:rPr>
                <w:sz w:val="22"/>
                <w:szCs w:val="22"/>
                <w:lang w:val="en-GB"/>
              </w:rPr>
            </w:pPr>
          </w:p>
        </w:tc>
        <w:tc>
          <w:tcPr>
            <w:tcW w:w="826" w:type="dxa"/>
            <w:tcBorders>
              <w:top w:val="single" w:sz="4" w:space="0" w:color="auto"/>
            </w:tcBorders>
          </w:tcPr>
          <w:p w14:paraId="57DAAF32" w14:textId="77777777" w:rsidR="00EF4666" w:rsidRPr="00EF4666" w:rsidRDefault="00EF4666" w:rsidP="0025538D">
            <w:pPr>
              <w:spacing w:line="480" w:lineRule="auto"/>
              <w:rPr>
                <w:sz w:val="22"/>
                <w:szCs w:val="22"/>
                <w:lang w:val="en-GB"/>
              </w:rPr>
            </w:pPr>
          </w:p>
        </w:tc>
        <w:tc>
          <w:tcPr>
            <w:tcW w:w="1138" w:type="dxa"/>
            <w:tcBorders>
              <w:top w:val="single" w:sz="4" w:space="0" w:color="auto"/>
            </w:tcBorders>
          </w:tcPr>
          <w:p w14:paraId="7B7FE980" w14:textId="77777777" w:rsidR="00EF4666" w:rsidRPr="00EF4666" w:rsidRDefault="00EF4666" w:rsidP="0025538D">
            <w:pPr>
              <w:spacing w:line="480" w:lineRule="auto"/>
              <w:rPr>
                <w:sz w:val="22"/>
                <w:szCs w:val="22"/>
                <w:lang w:val="en-GB"/>
              </w:rPr>
            </w:pPr>
          </w:p>
        </w:tc>
      </w:tr>
      <w:tr w:rsidR="00EF4666" w:rsidRPr="00EF4666" w14:paraId="65C6BEDC" w14:textId="77777777" w:rsidTr="00EF4666">
        <w:tc>
          <w:tcPr>
            <w:tcW w:w="1694" w:type="dxa"/>
          </w:tcPr>
          <w:p w14:paraId="7B0287FE" w14:textId="77777777" w:rsidR="00EF4666" w:rsidRPr="00EF4666" w:rsidRDefault="00EF4666" w:rsidP="0025538D">
            <w:pPr>
              <w:spacing w:line="480" w:lineRule="auto"/>
              <w:jc w:val="center"/>
              <w:rPr>
                <w:sz w:val="22"/>
                <w:szCs w:val="22"/>
                <w:lang w:val="en-GB"/>
              </w:rPr>
            </w:pPr>
          </w:p>
        </w:tc>
        <w:tc>
          <w:tcPr>
            <w:tcW w:w="793" w:type="dxa"/>
            <w:gridSpan w:val="2"/>
            <w:tcBorders>
              <w:top w:val="nil"/>
              <w:bottom w:val="single" w:sz="4" w:space="0" w:color="auto"/>
            </w:tcBorders>
          </w:tcPr>
          <w:p w14:paraId="2B281662" w14:textId="77777777" w:rsidR="00EF4666" w:rsidRPr="00EF4666" w:rsidRDefault="00EF4666" w:rsidP="0025538D">
            <w:pPr>
              <w:spacing w:line="480" w:lineRule="auto"/>
              <w:rPr>
                <w:b/>
                <w:i/>
                <w:sz w:val="22"/>
                <w:szCs w:val="22"/>
                <w:lang w:val="en-GB"/>
              </w:rPr>
            </w:pPr>
            <w:r w:rsidRPr="00EF4666">
              <w:rPr>
                <w:b/>
                <w:i/>
                <w:sz w:val="22"/>
                <w:szCs w:val="22"/>
                <w:lang w:val="en-GB"/>
              </w:rPr>
              <w:t>2007</w:t>
            </w:r>
          </w:p>
        </w:tc>
        <w:tc>
          <w:tcPr>
            <w:tcW w:w="793" w:type="dxa"/>
            <w:tcBorders>
              <w:top w:val="nil"/>
              <w:bottom w:val="single" w:sz="4" w:space="0" w:color="auto"/>
            </w:tcBorders>
          </w:tcPr>
          <w:p w14:paraId="3BEF71DD" w14:textId="77777777" w:rsidR="00EF4666" w:rsidRPr="00EF4666" w:rsidRDefault="00EF4666" w:rsidP="0025538D">
            <w:pPr>
              <w:spacing w:line="480" w:lineRule="auto"/>
              <w:rPr>
                <w:b/>
                <w:i/>
                <w:sz w:val="22"/>
                <w:szCs w:val="22"/>
                <w:lang w:val="en-GB"/>
              </w:rPr>
            </w:pPr>
            <w:r w:rsidRPr="00EF4666">
              <w:rPr>
                <w:b/>
                <w:i/>
                <w:sz w:val="22"/>
                <w:szCs w:val="22"/>
                <w:lang w:val="en-GB"/>
              </w:rPr>
              <w:t>2008</w:t>
            </w:r>
          </w:p>
        </w:tc>
        <w:tc>
          <w:tcPr>
            <w:tcW w:w="794" w:type="dxa"/>
            <w:tcBorders>
              <w:top w:val="nil"/>
              <w:bottom w:val="single" w:sz="4" w:space="0" w:color="auto"/>
            </w:tcBorders>
          </w:tcPr>
          <w:p w14:paraId="6BEFF0F7" w14:textId="77777777" w:rsidR="00EF4666" w:rsidRPr="00EF4666" w:rsidRDefault="00EF4666" w:rsidP="0025538D">
            <w:pPr>
              <w:spacing w:line="480" w:lineRule="auto"/>
              <w:rPr>
                <w:b/>
                <w:i/>
                <w:sz w:val="22"/>
                <w:szCs w:val="22"/>
                <w:lang w:val="en-GB"/>
              </w:rPr>
            </w:pPr>
            <w:r w:rsidRPr="00EF4666">
              <w:rPr>
                <w:b/>
                <w:i/>
                <w:sz w:val="22"/>
                <w:szCs w:val="22"/>
                <w:lang w:val="en-GB"/>
              </w:rPr>
              <w:t>2009</w:t>
            </w:r>
          </w:p>
        </w:tc>
        <w:tc>
          <w:tcPr>
            <w:tcW w:w="794" w:type="dxa"/>
            <w:tcBorders>
              <w:top w:val="nil"/>
              <w:bottom w:val="single" w:sz="4" w:space="0" w:color="auto"/>
            </w:tcBorders>
          </w:tcPr>
          <w:p w14:paraId="6EFC3115" w14:textId="77777777" w:rsidR="00EF4666" w:rsidRPr="00EF4666" w:rsidRDefault="00EF4666" w:rsidP="0025538D">
            <w:pPr>
              <w:spacing w:line="480" w:lineRule="auto"/>
              <w:rPr>
                <w:b/>
                <w:i/>
                <w:sz w:val="22"/>
                <w:szCs w:val="22"/>
                <w:lang w:val="en-GB"/>
              </w:rPr>
            </w:pPr>
            <w:r w:rsidRPr="00EF4666">
              <w:rPr>
                <w:b/>
                <w:i/>
                <w:sz w:val="22"/>
                <w:szCs w:val="22"/>
                <w:lang w:val="en-GB"/>
              </w:rPr>
              <w:t>2010</w:t>
            </w:r>
          </w:p>
        </w:tc>
        <w:tc>
          <w:tcPr>
            <w:tcW w:w="794" w:type="dxa"/>
            <w:tcBorders>
              <w:top w:val="nil"/>
              <w:bottom w:val="single" w:sz="4" w:space="0" w:color="auto"/>
            </w:tcBorders>
          </w:tcPr>
          <w:p w14:paraId="5BF3EE7C" w14:textId="77777777" w:rsidR="00EF4666" w:rsidRPr="00EF4666" w:rsidRDefault="00EF4666" w:rsidP="0025538D">
            <w:pPr>
              <w:spacing w:line="480" w:lineRule="auto"/>
              <w:rPr>
                <w:b/>
                <w:i/>
                <w:sz w:val="22"/>
                <w:szCs w:val="22"/>
                <w:lang w:val="en-GB"/>
              </w:rPr>
            </w:pPr>
            <w:r w:rsidRPr="00EF4666">
              <w:rPr>
                <w:b/>
                <w:i/>
                <w:sz w:val="22"/>
                <w:szCs w:val="22"/>
                <w:lang w:val="en-GB"/>
              </w:rPr>
              <w:t>2011</w:t>
            </w:r>
          </w:p>
        </w:tc>
        <w:tc>
          <w:tcPr>
            <w:tcW w:w="794" w:type="dxa"/>
            <w:tcBorders>
              <w:top w:val="nil"/>
              <w:bottom w:val="single" w:sz="4" w:space="0" w:color="auto"/>
            </w:tcBorders>
          </w:tcPr>
          <w:p w14:paraId="3810EEA1" w14:textId="77777777" w:rsidR="00EF4666" w:rsidRPr="00EF4666" w:rsidRDefault="00EF4666" w:rsidP="0025538D">
            <w:pPr>
              <w:spacing w:line="480" w:lineRule="auto"/>
              <w:rPr>
                <w:b/>
                <w:i/>
                <w:sz w:val="22"/>
                <w:szCs w:val="22"/>
                <w:lang w:val="en-GB"/>
              </w:rPr>
            </w:pPr>
            <w:r w:rsidRPr="00EF4666">
              <w:rPr>
                <w:b/>
                <w:i/>
                <w:sz w:val="22"/>
                <w:szCs w:val="22"/>
                <w:lang w:val="en-GB"/>
              </w:rPr>
              <w:t>2012</w:t>
            </w:r>
          </w:p>
        </w:tc>
        <w:tc>
          <w:tcPr>
            <w:tcW w:w="794" w:type="dxa"/>
            <w:tcBorders>
              <w:top w:val="nil"/>
              <w:bottom w:val="single" w:sz="4" w:space="0" w:color="auto"/>
            </w:tcBorders>
          </w:tcPr>
          <w:p w14:paraId="7C9F5952" w14:textId="77777777" w:rsidR="00EF4666" w:rsidRPr="00EF4666" w:rsidRDefault="00EF4666" w:rsidP="0025538D">
            <w:pPr>
              <w:spacing w:line="480" w:lineRule="auto"/>
              <w:rPr>
                <w:b/>
                <w:i/>
                <w:sz w:val="22"/>
                <w:szCs w:val="22"/>
                <w:lang w:val="en-GB"/>
              </w:rPr>
            </w:pPr>
            <w:r w:rsidRPr="00EF4666">
              <w:rPr>
                <w:b/>
                <w:i/>
                <w:sz w:val="22"/>
                <w:szCs w:val="22"/>
                <w:lang w:val="en-GB"/>
              </w:rPr>
              <w:t>2013</w:t>
            </w:r>
          </w:p>
        </w:tc>
        <w:tc>
          <w:tcPr>
            <w:tcW w:w="826" w:type="dxa"/>
            <w:tcBorders>
              <w:top w:val="nil"/>
              <w:bottom w:val="single" w:sz="4" w:space="0" w:color="auto"/>
            </w:tcBorders>
          </w:tcPr>
          <w:p w14:paraId="08329FE5" w14:textId="77777777" w:rsidR="00EF4666" w:rsidRPr="00EF4666" w:rsidRDefault="00EF4666" w:rsidP="0025538D">
            <w:pPr>
              <w:spacing w:line="480" w:lineRule="auto"/>
              <w:rPr>
                <w:b/>
                <w:i/>
                <w:sz w:val="22"/>
                <w:szCs w:val="22"/>
                <w:lang w:val="en-GB"/>
              </w:rPr>
            </w:pPr>
            <w:r w:rsidRPr="00EF4666">
              <w:rPr>
                <w:b/>
                <w:i/>
                <w:sz w:val="22"/>
                <w:szCs w:val="22"/>
                <w:lang w:val="en-GB"/>
              </w:rPr>
              <w:t>2014</w:t>
            </w:r>
          </w:p>
        </w:tc>
        <w:tc>
          <w:tcPr>
            <w:tcW w:w="1138" w:type="dxa"/>
          </w:tcPr>
          <w:p w14:paraId="192CC679" w14:textId="77777777" w:rsidR="00EF4666" w:rsidRPr="00EF4666" w:rsidRDefault="00EF4666" w:rsidP="0025538D">
            <w:pPr>
              <w:spacing w:line="480" w:lineRule="auto"/>
              <w:rPr>
                <w:i/>
                <w:sz w:val="22"/>
                <w:szCs w:val="22"/>
                <w:lang w:val="en-GB"/>
              </w:rPr>
            </w:pPr>
            <w:r w:rsidRPr="00EF4666">
              <w:rPr>
                <w:i/>
                <w:sz w:val="22"/>
                <w:szCs w:val="22"/>
                <w:lang w:val="en-GB"/>
              </w:rPr>
              <w:t>p trend</w:t>
            </w:r>
          </w:p>
        </w:tc>
      </w:tr>
      <w:tr w:rsidR="00EF4666" w:rsidRPr="00EF4666" w14:paraId="05E1BF0B" w14:textId="77777777" w:rsidTr="00EF4666">
        <w:tc>
          <w:tcPr>
            <w:tcW w:w="1694" w:type="dxa"/>
          </w:tcPr>
          <w:p w14:paraId="1494F2E3" w14:textId="77777777" w:rsidR="00EF4666" w:rsidRPr="00EF4666" w:rsidRDefault="00EF4666" w:rsidP="0025538D">
            <w:pPr>
              <w:spacing w:line="480" w:lineRule="auto"/>
              <w:rPr>
                <w:b/>
                <w:sz w:val="22"/>
                <w:szCs w:val="22"/>
                <w:lang w:val="en-GB"/>
              </w:rPr>
            </w:pPr>
            <w:r w:rsidRPr="00EF4666">
              <w:rPr>
                <w:b/>
                <w:sz w:val="22"/>
                <w:szCs w:val="22"/>
                <w:lang w:val="en-GB"/>
              </w:rPr>
              <w:t>Maternal BMI</w:t>
            </w:r>
          </w:p>
        </w:tc>
        <w:tc>
          <w:tcPr>
            <w:tcW w:w="793" w:type="dxa"/>
            <w:gridSpan w:val="2"/>
          </w:tcPr>
          <w:p w14:paraId="3136B6B2" w14:textId="77777777" w:rsidR="00EF4666" w:rsidRPr="00EF4666" w:rsidRDefault="00EF4666" w:rsidP="0025538D">
            <w:pPr>
              <w:spacing w:line="480" w:lineRule="auto"/>
              <w:rPr>
                <w:sz w:val="22"/>
                <w:szCs w:val="22"/>
                <w:lang w:val="en-GB"/>
              </w:rPr>
            </w:pPr>
          </w:p>
        </w:tc>
        <w:tc>
          <w:tcPr>
            <w:tcW w:w="793" w:type="dxa"/>
          </w:tcPr>
          <w:p w14:paraId="1B0BA867" w14:textId="77777777" w:rsidR="00EF4666" w:rsidRPr="00EF4666" w:rsidRDefault="00EF4666" w:rsidP="0025538D">
            <w:pPr>
              <w:spacing w:line="480" w:lineRule="auto"/>
              <w:rPr>
                <w:sz w:val="22"/>
                <w:szCs w:val="22"/>
                <w:lang w:val="en-GB"/>
              </w:rPr>
            </w:pPr>
          </w:p>
        </w:tc>
        <w:tc>
          <w:tcPr>
            <w:tcW w:w="794" w:type="dxa"/>
          </w:tcPr>
          <w:p w14:paraId="294833D0" w14:textId="77777777" w:rsidR="00EF4666" w:rsidRPr="00EF4666" w:rsidRDefault="00EF4666" w:rsidP="0025538D">
            <w:pPr>
              <w:spacing w:line="480" w:lineRule="auto"/>
              <w:rPr>
                <w:sz w:val="22"/>
                <w:szCs w:val="22"/>
                <w:lang w:val="en-GB"/>
              </w:rPr>
            </w:pPr>
          </w:p>
        </w:tc>
        <w:tc>
          <w:tcPr>
            <w:tcW w:w="794" w:type="dxa"/>
          </w:tcPr>
          <w:p w14:paraId="51F87579" w14:textId="77777777" w:rsidR="00EF4666" w:rsidRPr="00EF4666" w:rsidRDefault="00EF4666" w:rsidP="0025538D">
            <w:pPr>
              <w:spacing w:line="480" w:lineRule="auto"/>
              <w:rPr>
                <w:sz w:val="22"/>
                <w:szCs w:val="22"/>
                <w:lang w:val="en-GB"/>
              </w:rPr>
            </w:pPr>
          </w:p>
        </w:tc>
        <w:tc>
          <w:tcPr>
            <w:tcW w:w="794" w:type="dxa"/>
          </w:tcPr>
          <w:p w14:paraId="43BF84AA" w14:textId="77777777" w:rsidR="00EF4666" w:rsidRPr="00EF4666" w:rsidRDefault="00EF4666" w:rsidP="0025538D">
            <w:pPr>
              <w:spacing w:line="480" w:lineRule="auto"/>
              <w:rPr>
                <w:sz w:val="22"/>
                <w:szCs w:val="22"/>
                <w:lang w:val="en-GB"/>
              </w:rPr>
            </w:pPr>
          </w:p>
        </w:tc>
        <w:tc>
          <w:tcPr>
            <w:tcW w:w="794" w:type="dxa"/>
          </w:tcPr>
          <w:p w14:paraId="25514234" w14:textId="77777777" w:rsidR="00EF4666" w:rsidRPr="00EF4666" w:rsidRDefault="00EF4666" w:rsidP="0025538D">
            <w:pPr>
              <w:spacing w:line="480" w:lineRule="auto"/>
              <w:rPr>
                <w:sz w:val="22"/>
                <w:szCs w:val="22"/>
                <w:lang w:val="en-GB"/>
              </w:rPr>
            </w:pPr>
          </w:p>
        </w:tc>
        <w:tc>
          <w:tcPr>
            <w:tcW w:w="794" w:type="dxa"/>
          </w:tcPr>
          <w:p w14:paraId="39659391" w14:textId="77777777" w:rsidR="00EF4666" w:rsidRPr="00EF4666" w:rsidRDefault="00EF4666" w:rsidP="0025538D">
            <w:pPr>
              <w:spacing w:line="480" w:lineRule="auto"/>
              <w:rPr>
                <w:sz w:val="22"/>
                <w:szCs w:val="22"/>
                <w:lang w:val="en-GB"/>
              </w:rPr>
            </w:pPr>
          </w:p>
        </w:tc>
        <w:tc>
          <w:tcPr>
            <w:tcW w:w="826" w:type="dxa"/>
          </w:tcPr>
          <w:p w14:paraId="08DAF0E1" w14:textId="77777777" w:rsidR="00EF4666" w:rsidRPr="00EF4666" w:rsidRDefault="00EF4666" w:rsidP="0025538D">
            <w:pPr>
              <w:spacing w:line="480" w:lineRule="auto"/>
              <w:rPr>
                <w:sz w:val="22"/>
                <w:szCs w:val="22"/>
                <w:lang w:val="en-GB"/>
              </w:rPr>
            </w:pPr>
          </w:p>
        </w:tc>
        <w:tc>
          <w:tcPr>
            <w:tcW w:w="1138" w:type="dxa"/>
          </w:tcPr>
          <w:p w14:paraId="52579AFD" w14:textId="77777777" w:rsidR="00EF4666" w:rsidRPr="00EF4666" w:rsidRDefault="00EF4666" w:rsidP="0025538D">
            <w:pPr>
              <w:spacing w:line="480" w:lineRule="auto"/>
              <w:rPr>
                <w:sz w:val="22"/>
                <w:szCs w:val="22"/>
                <w:lang w:val="en-GB"/>
              </w:rPr>
            </w:pPr>
          </w:p>
        </w:tc>
      </w:tr>
      <w:tr w:rsidR="00EF4666" w:rsidRPr="00EF4666" w14:paraId="5FAE92CF" w14:textId="77777777" w:rsidTr="00EF4666">
        <w:tc>
          <w:tcPr>
            <w:tcW w:w="1694" w:type="dxa"/>
          </w:tcPr>
          <w:p w14:paraId="406AC863" w14:textId="77777777" w:rsidR="00EF4666" w:rsidRPr="00EF4666" w:rsidRDefault="00EF4666" w:rsidP="0025538D">
            <w:pPr>
              <w:spacing w:line="480" w:lineRule="auto"/>
              <w:rPr>
                <w:sz w:val="22"/>
                <w:szCs w:val="22"/>
                <w:lang w:val="en-GB"/>
              </w:rPr>
            </w:pPr>
            <w:r w:rsidRPr="00EF4666">
              <w:rPr>
                <w:sz w:val="22"/>
                <w:szCs w:val="22"/>
                <w:lang w:val="en-GB"/>
              </w:rPr>
              <w:t>Underweight (&lt;18.5)</w:t>
            </w:r>
          </w:p>
        </w:tc>
        <w:tc>
          <w:tcPr>
            <w:tcW w:w="793" w:type="dxa"/>
            <w:gridSpan w:val="2"/>
          </w:tcPr>
          <w:p w14:paraId="5B964B11" w14:textId="77777777" w:rsidR="00EF4666" w:rsidRPr="00EF4666" w:rsidRDefault="00EF4666" w:rsidP="0025538D">
            <w:pPr>
              <w:spacing w:line="480" w:lineRule="auto"/>
              <w:rPr>
                <w:sz w:val="22"/>
                <w:szCs w:val="22"/>
                <w:lang w:val="en-GB"/>
              </w:rPr>
            </w:pPr>
            <w:r w:rsidRPr="00EF4666">
              <w:rPr>
                <w:sz w:val="22"/>
                <w:szCs w:val="22"/>
                <w:lang w:val="en-GB"/>
              </w:rPr>
              <w:t>-</w:t>
            </w:r>
          </w:p>
        </w:tc>
        <w:tc>
          <w:tcPr>
            <w:tcW w:w="793" w:type="dxa"/>
          </w:tcPr>
          <w:p w14:paraId="2FCAA17F" w14:textId="77777777" w:rsidR="00EF4666" w:rsidRPr="00EF4666" w:rsidRDefault="00EF4666" w:rsidP="0025538D">
            <w:pPr>
              <w:spacing w:line="480" w:lineRule="auto"/>
              <w:rPr>
                <w:sz w:val="22"/>
                <w:szCs w:val="22"/>
                <w:lang w:val="en-GB"/>
              </w:rPr>
            </w:pPr>
            <w:r w:rsidRPr="00EF4666">
              <w:rPr>
                <w:sz w:val="22"/>
                <w:szCs w:val="22"/>
                <w:lang w:val="en-GB"/>
              </w:rPr>
              <w:t>1.6</w:t>
            </w:r>
          </w:p>
        </w:tc>
        <w:tc>
          <w:tcPr>
            <w:tcW w:w="794" w:type="dxa"/>
          </w:tcPr>
          <w:p w14:paraId="0BA24235" w14:textId="77777777" w:rsidR="00EF4666" w:rsidRPr="00EF4666" w:rsidRDefault="00EF4666" w:rsidP="0025538D">
            <w:pPr>
              <w:spacing w:line="480" w:lineRule="auto"/>
              <w:rPr>
                <w:sz w:val="22"/>
                <w:szCs w:val="22"/>
                <w:lang w:val="en-GB"/>
              </w:rPr>
            </w:pPr>
            <w:r w:rsidRPr="00EF4666">
              <w:rPr>
                <w:sz w:val="22"/>
                <w:szCs w:val="22"/>
                <w:lang w:val="en-GB"/>
              </w:rPr>
              <w:t>2.5</w:t>
            </w:r>
          </w:p>
        </w:tc>
        <w:tc>
          <w:tcPr>
            <w:tcW w:w="794" w:type="dxa"/>
          </w:tcPr>
          <w:p w14:paraId="6AD2A027" w14:textId="77777777" w:rsidR="00EF4666" w:rsidRPr="00EF4666" w:rsidRDefault="00EF4666" w:rsidP="0025538D">
            <w:pPr>
              <w:spacing w:line="480" w:lineRule="auto"/>
              <w:rPr>
                <w:sz w:val="22"/>
                <w:szCs w:val="22"/>
                <w:lang w:val="en-GB"/>
              </w:rPr>
            </w:pPr>
            <w:r w:rsidRPr="00EF4666">
              <w:rPr>
                <w:sz w:val="22"/>
                <w:szCs w:val="22"/>
                <w:lang w:val="en-GB"/>
              </w:rPr>
              <w:t>1.8</w:t>
            </w:r>
          </w:p>
        </w:tc>
        <w:tc>
          <w:tcPr>
            <w:tcW w:w="794" w:type="dxa"/>
          </w:tcPr>
          <w:p w14:paraId="2D56DB26" w14:textId="77777777" w:rsidR="00EF4666" w:rsidRPr="00EF4666" w:rsidRDefault="00EF4666" w:rsidP="0025538D">
            <w:pPr>
              <w:spacing w:line="480" w:lineRule="auto"/>
              <w:rPr>
                <w:sz w:val="22"/>
                <w:szCs w:val="22"/>
                <w:lang w:val="en-GB"/>
              </w:rPr>
            </w:pPr>
            <w:r w:rsidRPr="00EF4666">
              <w:rPr>
                <w:sz w:val="22"/>
                <w:szCs w:val="22"/>
                <w:lang w:val="en-GB"/>
              </w:rPr>
              <w:t>3.3</w:t>
            </w:r>
          </w:p>
        </w:tc>
        <w:tc>
          <w:tcPr>
            <w:tcW w:w="794" w:type="dxa"/>
          </w:tcPr>
          <w:p w14:paraId="782218B1" w14:textId="77777777" w:rsidR="00EF4666" w:rsidRPr="00EF4666" w:rsidRDefault="00EF4666" w:rsidP="0025538D">
            <w:pPr>
              <w:spacing w:line="480" w:lineRule="auto"/>
              <w:rPr>
                <w:sz w:val="22"/>
                <w:szCs w:val="22"/>
                <w:lang w:val="en-GB"/>
              </w:rPr>
            </w:pPr>
            <w:r w:rsidRPr="00EF4666">
              <w:rPr>
                <w:sz w:val="22"/>
                <w:szCs w:val="22"/>
                <w:lang w:val="en-GB"/>
              </w:rPr>
              <w:t>-</w:t>
            </w:r>
          </w:p>
        </w:tc>
        <w:tc>
          <w:tcPr>
            <w:tcW w:w="794" w:type="dxa"/>
          </w:tcPr>
          <w:p w14:paraId="4F1A40FA" w14:textId="77777777" w:rsidR="00EF4666" w:rsidRPr="00EF4666" w:rsidRDefault="00EF4666" w:rsidP="0025538D">
            <w:pPr>
              <w:spacing w:line="480" w:lineRule="auto"/>
              <w:rPr>
                <w:sz w:val="22"/>
                <w:szCs w:val="22"/>
                <w:lang w:val="en-GB"/>
              </w:rPr>
            </w:pPr>
            <w:r w:rsidRPr="00EF4666">
              <w:rPr>
                <w:sz w:val="22"/>
                <w:szCs w:val="22"/>
                <w:lang w:val="en-GB"/>
              </w:rPr>
              <w:t>1.0</w:t>
            </w:r>
          </w:p>
        </w:tc>
        <w:tc>
          <w:tcPr>
            <w:tcW w:w="826" w:type="dxa"/>
          </w:tcPr>
          <w:p w14:paraId="3D3B8845" w14:textId="77777777" w:rsidR="00EF4666" w:rsidRPr="00EF4666" w:rsidRDefault="00EF4666" w:rsidP="0025538D">
            <w:pPr>
              <w:spacing w:line="480" w:lineRule="auto"/>
              <w:rPr>
                <w:sz w:val="22"/>
                <w:szCs w:val="22"/>
                <w:lang w:val="en-GB"/>
              </w:rPr>
            </w:pPr>
            <w:r w:rsidRPr="00EF4666">
              <w:rPr>
                <w:sz w:val="22"/>
                <w:szCs w:val="22"/>
                <w:lang w:val="en-GB"/>
              </w:rPr>
              <w:t>3.4</w:t>
            </w:r>
          </w:p>
        </w:tc>
        <w:tc>
          <w:tcPr>
            <w:tcW w:w="1138" w:type="dxa"/>
          </w:tcPr>
          <w:p w14:paraId="2FE7838D" w14:textId="77777777" w:rsidR="00EF4666" w:rsidRPr="00EF4666" w:rsidRDefault="00EF4666" w:rsidP="0025538D">
            <w:pPr>
              <w:spacing w:line="480" w:lineRule="auto"/>
              <w:rPr>
                <w:sz w:val="22"/>
                <w:szCs w:val="22"/>
                <w:lang w:val="en-GB"/>
              </w:rPr>
            </w:pPr>
            <w:r w:rsidRPr="00EF4666">
              <w:rPr>
                <w:sz w:val="22"/>
                <w:szCs w:val="22"/>
                <w:lang w:val="en-GB"/>
              </w:rPr>
              <w:t>P=0.46</w:t>
            </w:r>
          </w:p>
        </w:tc>
      </w:tr>
      <w:tr w:rsidR="00EF4666" w:rsidRPr="00EF4666" w14:paraId="055326B0" w14:textId="77777777" w:rsidTr="00EF4666">
        <w:tc>
          <w:tcPr>
            <w:tcW w:w="1694" w:type="dxa"/>
          </w:tcPr>
          <w:p w14:paraId="47430031" w14:textId="77777777" w:rsidR="00EF4666" w:rsidRPr="00EF4666" w:rsidRDefault="00EF4666" w:rsidP="0025538D">
            <w:pPr>
              <w:spacing w:line="480" w:lineRule="auto"/>
              <w:rPr>
                <w:sz w:val="22"/>
                <w:szCs w:val="22"/>
                <w:lang w:val="en-GB"/>
              </w:rPr>
            </w:pPr>
            <w:r w:rsidRPr="00EF4666">
              <w:rPr>
                <w:sz w:val="22"/>
                <w:szCs w:val="22"/>
                <w:lang w:val="en-GB"/>
              </w:rPr>
              <w:t>Normal (18.50–24.99)</w:t>
            </w:r>
          </w:p>
        </w:tc>
        <w:tc>
          <w:tcPr>
            <w:tcW w:w="793" w:type="dxa"/>
            <w:gridSpan w:val="2"/>
          </w:tcPr>
          <w:p w14:paraId="706B2E57" w14:textId="77777777" w:rsidR="00EF4666" w:rsidRPr="00EF4666" w:rsidRDefault="00EF4666" w:rsidP="0025538D">
            <w:pPr>
              <w:spacing w:line="480" w:lineRule="auto"/>
              <w:rPr>
                <w:sz w:val="22"/>
                <w:szCs w:val="22"/>
                <w:lang w:val="en-GB"/>
              </w:rPr>
            </w:pPr>
            <w:r w:rsidRPr="00EF4666">
              <w:rPr>
                <w:sz w:val="22"/>
                <w:szCs w:val="22"/>
                <w:lang w:val="en-GB"/>
              </w:rPr>
              <w:t>-</w:t>
            </w:r>
          </w:p>
        </w:tc>
        <w:tc>
          <w:tcPr>
            <w:tcW w:w="793" w:type="dxa"/>
          </w:tcPr>
          <w:p w14:paraId="5ADDB7F0" w14:textId="77777777" w:rsidR="00EF4666" w:rsidRPr="00EF4666" w:rsidRDefault="00EF4666" w:rsidP="0025538D">
            <w:pPr>
              <w:spacing w:line="480" w:lineRule="auto"/>
              <w:rPr>
                <w:sz w:val="22"/>
                <w:szCs w:val="22"/>
                <w:lang w:val="en-GB"/>
              </w:rPr>
            </w:pPr>
            <w:r w:rsidRPr="00EF4666">
              <w:rPr>
                <w:sz w:val="22"/>
                <w:szCs w:val="22"/>
                <w:lang w:val="en-GB"/>
              </w:rPr>
              <w:t>28.2</w:t>
            </w:r>
          </w:p>
        </w:tc>
        <w:tc>
          <w:tcPr>
            <w:tcW w:w="794" w:type="dxa"/>
          </w:tcPr>
          <w:p w14:paraId="06E6679B" w14:textId="77777777" w:rsidR="00EF4666" w:rsidRPr="00EF4666" w:rsidRDefault="00EF4666" w:rsidP="0025538D">
            <w:pPr>
              <w:spacing w:line="480" w:lineRule="auto"/>
              <w:rPr>
                <w:sz w:val="22"/>
                <w:szCs w:val="22"/>
                <w:lang w:val="en-GB"/>
              </w:rPr>
            </w:pPr>
            <w:r w:rsidRPr="00EF4666">
              <w:rPr>
                <w:sz w:val="22"/>
                <w:szCs w:val="22"/>
                <w:lang w:val="en-GB"/>
              </w:rPr>
              <w:t>37.9</w:t>
            </w:r>
          </w:p>
        </w:tc>
        <w:tc>
          <w:tcPr>
            <w:tcW w:w="794" w:type="dxa"/>
          </w:tcPr>
          <w:p w14:paraId="50214A9F" w14:textId="77777777" w:rsidR="00EF4666" w:rsidRPr="00EF4666" w:rsidRDefault="00EF4666" w:rsidP="0025538D">
            <w:pPr>
              <w:spacing w:line="480" w:lineRule="auto"/>
              <w:rPr>
                <w:sz w:val="22"/>
                <w:szCs w:val="22"/>
                <w:lang w:val="en-GB"/>
              </w:rPr>
            </w:pPr>
            <w:r w:rsidRPr="00EF4666">
              <w:rPr>
                <w:sz w:val="22"/>
                <w:szCs w:val="22"/>
                <w:lang w:val="en-GB"/>
              </w:rPr>
              <w:t>37.2</w:t>
            </w:r>
          </w:p>
        </w:tc>
        <w:tc>
          <w:tcPr>
            <w:tcW w:w="794" w:type="dxa"/>
          </w:tcPr>
          <w:p w14:paraId="2838A123" w14:textId="77777777" w:rsidR="00EF4666" w:rsidRPr="00EF4666" w:rsidRDefault="00EF4666" w:rsidP="0025538D">
            <w:pPr>
              <w:spacing w:line="480" w:lineRule="auto"/>
              <w:rPr>
                <w:sz w:val="22"/>
                <w:szCs w:val="22"/>
                <w:lang w:val="en-GB"/>
              </w:rPr>
            </w:pPr>
            <w:r w:rsidRPr="00EF4666">
              <w:rPr>
                <w:sz w:val="22"/>
                <w:szCs w:val="22"/>
                <w:lang w:val="en-GB"/>
              </w:rPr>
              <w:t>37.0</w:t>
            </w:r>
          </w:p>
        </w:tc>
        <w:tc>
          <w:tcPr>
            <w:tcW w:w="794" w:type="dxa"/>
          </w:tcPr>
          <w:p w14:paraId="1F8A7A5B" w14:textId="77777777" w:rsidR="00EF4666" w:rsidRPr="00EF4666" w:rsidRDefault="00EF4666" w:rsidP="0025538D">
            <w:pPr>
              <w:spacing w:line="480" w:lineRule="auto"/>
              <w:rPr>
                <w:sz w:val="22"/>
                <w:szCs w:val="22"/>
                <w:lang w:val="en-GB"/>
              </w:rPr>
            </w:pPr>
            <w:r w:rsidRPr="00EF4666">
              <w:rPr>
                <w:sz w:val="22"/>
                <w:szCs w:val="22"/>
                <w:lang w:val="en-GB"/>
              </w:rPr>
              <w:t>-</w:t>
            </w:r>
          </w:p>
        </w:tc>
        <w:tc>
          <w:tcPr>
            <w:tcW w:w="794" w:type="dxa"/>
          </w:tcPr>
          <w:p w14:paraId="1E84C935" w14:textId="77777777" w:rsidR="00EF4666" w:rsidRPr="00EF4666" w:rsidRDefault="00EF4666" w:rsidP="0025538D">
            <w:pPr>
              <w:spacing w:line="480" w:lineRule="auto"/>
              <w:rPr>
                <w:sz w:val="22"/>
                <w:szCs w:val="22"/>
                <w:lang w:val="en-GB"/>
              </w:rPr>
            </w:pPr>
            <w:r w:rsidRPr="00EF4666">
              <w:rPr>
                <w:sz w:val="22"/>
                <w:szCs w:val="22"/>
                <w:lang w:val="en-GB"/>
              </w:rPr>
              <w:t>36.5</w:t>
            </w:r>
          </w:p>
        </w:tc>
        <w:tc>
          <w:tcPr>
            <w:tcW w:w="826" w:type="dxa"/>
          </w:tcPr>
          <w:p w14:paraId="6727A90E" w14:textId="77777777" w:rsidR="00EF4666" w:rsidRPr="00EF4666" w:rsidRDefault="00EF4666" w:rsidP="0025538D">
            <w:pPr>
              <w:spacing w:line="480" w:lineRule="auto"/>
              <w:rPr>
                <w:sz w:val="22"/>
                <w:szCs w:val="22"/>
                <w:lang w:val="en-GB"/>
              </w:rPr>
            </w:pPr>
            <w:r w:rsidRPr="00EF4666">
              <w:rPr>
                <w:sz w:val="22"/>
                <w:szCs w:val="22"/>
                <w:lang w:val="en-GB"/>
              </w:rPr>
              <w:t>38.2</w:t>
            </w:r>
          </w:p>
        </w:tc>
        <w:tc>
          <w:tcPr>
            <w:tcW w:w="1138" w:type="dxa"/>
          </w:tcPr>
          <w:p w14:paraId="778D5DC4" w14:textId="77777777" w:rsidR="00EF4666" w:rsidRPr="00EF4666" w:rsidRDefault="00EF4666" w:rsidP="0025538D">
            <w:pPr>
              <w:spacing w:line="480" w:lineRule="auto"/>
              <w:rPr>
                <w:sz w:val="22"/>
                <w:szCs w:val="22"/>
                <w:lang w:val="en-GB"/>
              </w:rPr>
            </w:pPr>
            <w:r w:rsidRPr="00EF4666">
              <w:rPr>
                <w:sz w:val="22"/>
                <w:szCs w:val="22"/>
                <w:lang w:val="en-GB"/>
              </w:rPr>
              <w:t>P=0.04</w:t>
            </w:r>
          </w:p>
        </w:tc>
      </w:tr>
      <w:tr w:rsidR="00EF4666" w:rsidRPr="00EF4666" w14:paraId="6E60D415" w14:textId="77777777" w:rsidTr="00EF4666">
        <w:tc>
          <w:tcPr>
            <w:tcW w:w="1694" w:type="dxa"/>
          </w:tcPr>
          <w:p w14:paraId="61FFD26D" w14:textId="77777777" w:rsidR="00EF4666" w:rsidRPr="00EF4666" w:rsidRDefault="00EF4666" w:rsidP="0025538D">
            <w:pPr>
              <w:spacing w:line="480" w:lineRule="auto"/>
              <w:rPr>
                <w:sz w:val="22"/>
                <w:szCs w:val="22"/>
                <w:lang w:val="en-GB"/>
              </w:rPr>
            </w:pPr>
            <w:r w:rsidRPr="00EF4666">
              <w:rPr>
                <w:sz w:val="22"/>
                <w:szCs w:val="22"/>
                <w:lang w:val="en-GB"/>
              </w:rPr>
              <w:t>Overweight (25.00–29.99)</w:t>
            </w:r>
          </w:p>
        </w:tc>
        <w:tc>
          <w:tcPr>
            <w:tcW w:w="793" w:type="dxa"/>
            <w:gridSpan w:val="2"/>
          </w:tcPr>
          <w:p w14:paraId="2E388B0C" w14:textId="77777777" w:rsidR="00EF4666" w:rsidRPr="00EF4666" w:rsidRDefault="00EF4666" w:rsidP="0025538D">
            <w:pPr>
              <w:spacing w:line="480" w:lineRule="auto"/>
              <w:rPr>
                <w:sz w:val="22"/>
                <w:szCs w:val="22"/>
                <w:lang w:val="en-GB"/>
              </w:rPr>
            </w:pPr>
            <w:r w:rsidRPr="00EF4666">
              <w:rPr>
                <w:sz w:val="22"/>
                <w:szCs w:val="22"/>
                <w:lang w:val="en-GB"/>
              </w:rPr>
              <w:t>-</w:t>
            </w:r>
          </w:p>
        </w:tc>
        <w:tc>
          <w:tcPr>
            <w:tcW w:w="793" w:type="dxa"/>
          </w:tcPr>
          <w:p w14:paraId="4A3B10F8" w14:textId="77777777" w:rsidR="00EF4666" w:rsidRPr="00EF4666" w:rsidRDefault="00EF4666" w:rsidP="0025538D">
            <w:pPr>
              <w:spacing w:line="480" w:lineRule="auto"/>
              <w:rPr>
                <w:sz w:val="22"/>
                <w:szCs w:val="22"/>
                <w:lang w:val="en-GB"/>
              </w:rPr>
            </w:pPr>
            <w:r w:rsidRPr="00EF4666">
              <w:rPr>
                <w:sz w:val="22"/>
                <w:szCs w:val="22"/>
                <w:lang w:val="en-GB"/>
              </w:rPr>
              <w:t>21.9</w:t>
            </w:r>
          </w:p>
        </w:tc>
        <w:tc>
          <w:tcPr>
            <w:tcW w:w="794" w:type="dxa"/>
          </w:tcPr>
          <w:p w14:paraId="5706CA1E" w14:textId="77777777" w:rsidR="00EF4666" w:rsidRPr="00EF4666" w:rsidRDefault="00EF4666" w:rsidP="0025538D">
            <w:pPr>
              <w:spacing w:line="480" w:lineRule="auto"/>
              <w:rPr>
                <w:sz w:val="22"/>
                <w:szCs w:val="22"/>
                <w:lang w:val="en-GB"/>
              </w:rPr>
            </w:pPr>
            <w:r w:rsidRPr="00EF4666">
              <w:rPr>
                <w:sz w:val="22"/>
                <w:szCs w:val="22"/>
                <w:lang w:val="en-GB"/>
              </w:rPr>
              <w:t>21.2</w:t>
            </w:r>
          </w:p>
        </w:tc>
        <w:tc>
          <w:tcPr>
            <w:tcW w:w="794" w:type="dxa"/>
          </w:tcPr>
          <w:p w14:paraId="3A84BA70" w14:textId="77777777" w:rsidR="00EF4666" w:rsidRPr="00EF4666" w:rsidRDefault="00EF4666" w:rsidP="0025538D">
            <w:pPr>
              <w:spacing w:line="480" w:lineRule="auto"/>
              <w:rPr>
                <w:sz w:val="22"/>
                <w:szCs w:val="22"/>
                <w:lang w:val="en-GB"/>
              </w:rPr>
            </w:pPr>
            <w:r w:rsidRPr="00EF4666">
              <w:rPr>
                <w:sz w:val="22"/>
                <w:szCs w:val="22"/>
                <w:lang w:val="en-GB"/>
              </w:rPr>
              <w:t>24.6</w:t>
            </w:r>
          </w:p>
        </w:tc>
        <w:tc>
          <w:tcPr>
            <w:tcW w:w="794" w:type="dxa"/>
          </w:tcPr>
          <w:p w14:paraId="10F136DA" w14:textId="77777777" w:rsidR="00EF4666" w:rsidRPr="00EF4666" w:rsidRDefault="00EF4666" w:rsidP="0025538D">
            <w:pPr>
              <w:spacing w:line="480" w:lineRule="auto"/>
              <w:rPr>
                <w:sz w:val="22"/>
                <w:szCs w:val="22"/>
                <w:lang w:val="en-GB"/>
              </w:rPr>
            </w:pPr>
            <w:r w:rsidRPr="00EF4666">
              <w:rPr>
                <w:sz w:val="22"/>
                <w:szCs w:val="22"/>
                <w:lang w:val="en-GB"/>
              </w:rPr>
              <w:t>31.5</w:t>
            </w:r>
          </w:p>
        </w:tc>
        <w:tc>
          <w:tcPr>
            <w:tcW w:w="794" w:type="dxa"/>
          </w:tcPr>
          <w:p w14:paraId="10D20CB5" w14:textId="77777777" w:rsidR="00EF4666" w:rsidRPr="00EF4666" w:rsidRDefault="00EF4666" w:rsidP="0025538D">
            <w:pPr>
              <w:spacing w:line="480" w:lineRule="auto"/>
              <w:rPr>
                <w:sz w:val="22"/>
                <w:szCs w:val="22"/>
                <w:lang w:val="en-GB"/>
              </w:rPr>
            </w:pPr>
            <w:r w:rsidRPr="00EF4666">
              <w:rPr>
                <w:sz w:val="22"/>
                <w:szCs w:val="22"/>
                <w:lang w:val="en-GB"/>
              </w:rPr>
              <w:t>-</w:t>
            </w:r>
          </w:p>
        </w:tc>
        <w:tc>
          <w:tcPr>
            <w:tcW w:w="794" w:type="dxa"/>
          </w:tcPr>
          <w:p w14:paraId="653E487B" w14:textId="77777777" w:rsidR="00EF4666" w:rsidRPr="00EF4666" w:rsidRDefault="00EF4666" w:rsidP="0025538D">
            <w:pPr>
              <w:spacing w:line="480" w:lineRule="auto"/>
              <w:rPr>
                <w:sz w:val="22"/>
                <w:szCs w:val="22"/>
                <w:lang w:val="en-GB"/>
              </w:rPr>
            </w:pPr>
            <w:r w:rsidRPr="00EF4666">
              <w:rPr>
                <w:sz w:val="22"/>
                <w:szCs w:val="22"/>
                <w:lang w:val="en-GB"/>
              </w:rPr>
              <w:t>28.0</w:t>
            </w:r>
          </w:p>
        </w:tc>
        <w:tc>
          <w:tcPr>
            <w:tcW w:w="826" w:type="dxa"/>
          </w:tcPr>
          <w:p w14:paraId="216F7086" w14:textId="77777777" w:rsidR="00EF4666" w:rsidRPr="00EF4666" w:rsidRDefault="00EF4666" w:rsidP="0025538D">
            <w:pPr>
              <w:spacing w:line="480" w:lineRule="auto"/>
              <w:rPr>
                <w:sz w:val="22"/>
                <w:szCs w:val="22"/>
                <w:lang w:val="en-GB"/>
              </w:rPr>
            </w:pPr>
            <w:r w:rsidRPr="00EF4666">
              <w:rPr>
                <w:sz w:val="22"/>
                <w:szCs w:val="22"/>
                <w:lang w:val="en-GB"/>
              </w:rPr>
              <w:t>25.5</w:t>
            </w:r>
          </w:p>
        </w:tc>
        <w:tc>
          <w:tcPr>
            <w:tcW w:w="1138" w:type="dxa"/>
          </w:tcPr>
          <w:p w14:paraId="4B3C965A" w14:textId="77777777" w:rsidR="00EF4666" w:rsidRPr="00EF4666" w:rsidRDefault="00EF4666" w:rsidP="0025538D">
            <w:pPr>
              <w:spacing w:line="480" w:lineRule="auto"/>
              <w:rPr>
                <w:sz w:val="22"/>
                <w:szCs w:val="22"/>
                <w:lang w:val="en-GB"/>
              </w:rPr>
            </w:pPr>
            <w:r w:rsidRPr="00EF4666">
              <w:rPr>
                <w:sz w:val="22"/>
                <w:szCs w:val="22"/>
                <w:lang w:val="en-GB"/>
              </w:rPr>
              <w:t>P=0.03</w:t>
            </w:r>
          </w:p>
        </w:tc>
      </w:tr>
      <w:tr w:rsidR="00EF4666" w:rsidRPr="00EF4666" w14:paraId="4607BE3F" w14:textId="77777777" w:rsidTr="00EF4666">
        <w:tc>
          <w:tcPr>
            <w:tcW w:w="1694" w:type="dxa"/>
          </w:tcPr>
          <w:p w14:paraId="13B51E38" w14:textId="77777777" w:rsidR="00EF4666" w:rsidRPr="00EF4666" w:rsidRDefault="00EF4666" w:rsidP="0025538D">
            <w:pPr>
              <w:spacing w:line="480" w:lineRule="auto"/>
              <w:rPr>
                <w:sz w:val="22"/>
                <w:szCs w:val="22"/>
                <w:lang w:val="en-GB"/>
              </w:rPr>
            </w:pPr>
            <w:r w:rsidRPr="00EF4666">
              <w:rPr>
                <w:sz w:val="22"/>
                <w:szCs w:val="22"/>
                <w:lang w:val="en-GB"/>
              </w:rPr>
              <w:t>Obese Class I (30.00–34.99)</w:t>
            </w:r>
          </w:p>
        </w:tc>
        <w:tc>
          <w:tcPr>
            <w:tcW w:w="793" w:type="dxa"/>
            <w:gridSpan w:val="2"/>
          </w:tcPr>
          <w:p w14:paraId="26551619" w14:textId="77777777" w:rsidR="00EF4666" w:rsidRPr="00EF4666" w:rsidRDefault="00EF4666" w:rsidP="0025538D">
            <w:pPr>
              <w:spacing w:line="480" w:lineRule="auto"/>
              <w:rPr>
                <w:sz w:val="22"/>
                <w:szCs w:val="22"/>
                <w:lang w:val="en-GB"/>
              </w:rPr>
            </w:pPr>
            <w:r w:rsidRPr="00EF4666">
              <w:rPr>
                <w:sz w:val="22"/>
                <w:szCs w:val="22"/>
                <w:lang w:val="en-GB"/>
              </w:rPr>
              <w:t>-</w:t>
            </w:r>
          </w:p>
        </w:tc>
        <w:tc>
          <w:tcPr>
            <w:tcW w:w="793" w:type="dxa"/>
          </w:tcPr>
          <w:p w14:paraId="293D8910" w14:textId="77777777" w:rsidR="00EF4666" w:rsidRPr="00EF4666" w:rsidRDefault="00EF4666" w:rsidP="0025538D">
            <w:pPr>
              <w:spacing w:line="480" w:lineRule="auto"/>
              <w:rPr>
                <w:sz w:val="22"/>
                <w:szCs w:val="22"/>
                <w:lang w:val="en-GB"/>
              </w:rPr>
            </w:pPr>
            <w:r w:rsidRPr="00EF4666">
              <w:rPr>
                <w:sz w:val="22"/>
                <w:szCs w:val="22"/>
                <w:lang w:val="en-GB"/>
              </w:rPr>
              <w:t>12.7</w:t>
            </w:r>
          </w:p>
        </w:tc>
        <w:tc>
          <w:tcPr>
            <w:tcW w:w="794" w:type="dxa"/>
          </w:tcPr>
          <w:p w14:paraId="38BFE555" w14:textId="77777777" w:rsidR="00EF4666" w:rsidRPr="00EF4666" w:rsidRDefault="00EF4666" w:rsidP="0025538D">
            <w:pPr>
              <w:spacing w:line="480" w:lineRule="auto"/>
              <w:rPr>
                <w:sz w:val="22"/>
                <w:szCs w:val="22"/>
                <w:lang w:val="en-GB"/>
              </w:rPr>
            </w:pPr>
            <w:r w:rsidRPr="00EF4666">
              <w:rPr>
                <w:sz w:val="22"/>
                <w:szCs w:val="22"/>
                <w:lang w:val="en-GB"/>
              </w:rPr>
              <w:t>12.7</w:t>
            </w:r>
          </w:p>
        </w:tc>
        <w:tc>
          <w:tcPr>
            <w:tcW w:w="794" w:type="dxa"/>
          </w:tcPr>
          <w:p w14:paraId="34CDC266" w14:textId="77777777" w:rsidR="00EF4666" w:rsidRPr="00EF4666" w:rsidRDefault="00EF4666" w:rsidP="0025538D">
            <w:pPr>
              <w:spacing w:line="480" w:lineRule="auto"/>
              <w:rPr>
                <w:sz w:val="22"/>
                <w:szCs w:val="22"/>
                <w:lang w:val="en-GB"/>
              </w:rPr>
            </w:pPr>
            <w:r w:rsidRPr="00EF4666">
              <w:rPr>
                <w:sz w:val="22"/>
                <w:szCs w:val="22"/>
                <w:lang w:val="en-GB"/>
              </w:rPr>
              <w:t>12.3</w:t>
            </w:r>
          </w:p>
        </w:tc>
        <w:tc>
          <w:tcPr>
            <w:tcW w:w="794" w:type="dxa"/>
          </w:tcPr>
          <w:p w14:paraId="54A798B2" w14:textId="77777777" w:rsidR="00EF4666" w:rsidRPr="00EF4666" w:rsidRDefault="00EF4666" w:rsidP="0025538D">
            <w:pPr>
              <w:spacing w:line="480" w:lineRule="auto"/>
              <w:rPr>
                <w:sz w:val="22"/>
                <w:szCs w:val="22"/>
                <w:lang w:val="en-GB"/>
              </w:rPr>
            </w:pPr>
            <w:r w:rsidRPr="00EF4666">
              <w:rPr>
                <w:sz w:val="22"/>
                <w:szCs w:val="22"/>
                <w:lang w:val="en-GB"/>
              </w:rPr>
              <w:t>13.9</w:t>
            </w:r>
          </w:p>
        </w:tc>
        <w:tc>
          <w:tcPr>
            <w:tcW w:w="794" w:type="dxa"/>
          </w:tcPr>
          <w:p w14:paraId="3C99D61B" w14:textId="77777777" w:rsidR="00EF4666" w:rsidRPr="00EF4666" w:rsidRDefault="00EF4666" w:rsidP="0025538D">
            <w:pPr>
              <w:spacing w:line="480" w:lineRule="auto"/>
              <w:rPr>
                <w:sz w:val="22"/>
                <w:szCs w:val="22"/>
                <w:lang w:val="en-GB"/>
              </w:rPr>
            </w:pPr>
            <w:r w:rsidRPr="00EF4666">
              <w:rPr>
                <w:sz w:val="22"/>
                <w:szCs w:val="22"/>
                <w:lang w:val="en-GB"/>
              </w:rPr>
              <w:t>-</w:t>
            </w:r>
          </w:p>
        </w:tc>
        <w:tc>
          <w:tcPr>
            <w:tcW w:w="794" w:type="dxa"/>
          </w:tcPr>
          <w:p w14:paraId="74B7A3CB" w14:textId="77777777" w:rsidR="00EF4666" w:rsidRPr="00EF4666" w:rsidRDefault="00EF4666" w:rsidP="0025538D">
            <w:pPr>
              <w:spacing w:line="480" w:lineRule="auto"/>
              <w:rPr>
                <w:sz w:val="22"/>
                <w:szCs w:val="22"/>
                <w:lang w:val="en-GB"/>
              </w:rPr>
            </w:pPr>
            <w:r w:rsidRPr="00EF4666">
              <w:rPr>
                <w:sz w:val="22"/>
                <w:szCs w:val="22"/>
                <w:lang w:val="en-GB"/>
              </w:rPr>
              <w:t>14.0</w:t>
            </w:r>
          </w:p>
        </w:tc>
        <w:tc>
          <w:tcPr>
            <w:tcW w:w="826" w:type="dxa"/>
          </w:tcPr>
          <w:p w14:paraId="4413A8B8" w14:textId="77777777" w:rsidR="00EF4666" w:rsidRPr="00EF4666" w:rsidRDefault="00EF4666" w:rsidP="0025538D">
            <w:pPr>
              <w:spacing w:line="480" w:lineRule="auto"/>
              <w:rPr>
                <w:sz w:val="22"/>
                <w:szCs w:val="22"/>
                <w:lang w:val="en-GB"/>
              </w:rPr>
            </w:pPr>
            <w:r w:rsidRPr="00EF4666">
              <w:rPr>
                <w:sz w:val="22"/>
                <w:szCs w:val="22"/>
                <w:lang w:val="en-GB"/>
              </w:rPr>
              <w:t>14.8</w:t>
            </w:r>
          </w:p>
        </w:tc>
        <w:tc>
          <w:tcPr>
            <w:tcW w:w="1138" w:type="dxa"/>
          </w:tcPr>
          <w:p w14:paraId="413C6BFE" w14:textId="77777777" w:rsidR="00EF4666" w:rsidRPr="00EF4666" w:rsidRDefault="00EF4666" w:rsidP="0025538D">
            <w:pPr>
              <w:spacing w:line="480" w:lineRule="auto"/>
              <w:rPr>
                <w:sz w:val="22"/>
                <w:szCs w:val="22"/>
                <w:lang w:val="en-GB"/>
              </w:rPr>
            </w:pPr>
            <w:r w:rsidRPr="00EF4666">
              <w:rPr>
                <w:sz w:val="22"/>
                <w:szCs w:val="22"/>
                <w:lang w:val="en-GB"/>
              </w:rPr>
              <w:t>P=0.30</w:t>
            </w:r>
          </w:p>
        </w:tc>
      </w:tr>
      <w:tr w:rsidR="00EF4666" w:rsidRPr="00EF4666" w14:paraId="00A0EC8B" w14:textId="77777777" w:rsidTr="00EF4666">
        <w:tc>
          <w:tcPr>
            <w:tcW w:w="1694" w:type="dxa"/>
            <w:tcBorders>
              <w:bottom w:val="nil"/>
            </w:tcBorders>
          </w:tcPr>
          <w:p w14:paraId="321A61F6" w14:textId="77777777" w:rsidR="00EF4666" w:rsidRPr="00EF4666" w:rsidRDefault="00EF4666" w:rsidP="0025538D">
            <w:pPr>
              <w:spacing w:line="480" w:lineRule="auto"/>
              <w:rPr>
                <w:sz w:val="22"/>
                <w:szCs w:val="22"/>
                <w:lang w:val="en-GB"/>
              </w:rPr>
            </w:pPr>
            <w:r w:rsidRPr="00EF4666">
              <w:rPr>
                <w:sz w:val="22"/>
                <w:szCs w:val="22"/>
                <w:lang w:val="en-GB"/>
              </w:rPr>
              <w:t>Obese Class II (35.00–39.99)</w:t>
            </w:r>
          </w:p>
        </w:tc>
        <w:tc>
          <w:tcPr>
            <w:tcW w:w="793" w:type="dxa"/>
            <w:gridSpan w:val="2"/>
            <w:tcBorders>
              <w:bottom w:val="nil"/>
            </w:tcBorders>
          </w:tcPr>
          <w:p w14:paraId="392CE37F" w14:textId="77777777" w:rsidR="00EF4666" w:rsidRPr="00EF4666" w:rsidRDefault="00EF4666" w:rsidP="0025538D">
            <w:pPr>
              <w:spacing w:line="480" w:lineRule="auto"/>
              <w:rPr>
                <w:sz w:val="22"/>
                <w:szCs w:val="22"/>
                <w:lang w:val="en-GB"/>
              </w:rPr>
            </w:pPr>
            <w:r w:rsidRPr="00EF4666">
              <w:rPr>
                <w:sz w:val="22"/>
                <w:szCs w:val="22"/>
                <w:lang w:val="en-GB"/>
              </w:rPr>
              <w:t>-</w:t>
            </w:r>
          </w:p>
        </w:tc>
        <w:tc>
          <w:tcPr>
            <w:tcW w:w="793" w:type="dxa"/>
            <w:tcBorders>
              <w:bottom w:val="nil"/>
            </w:tcBorders>
          </w:tcPr>
          <w:p w14:paraId="0A2063C5" w14:textId="77777777" w:rsidR="00EF4666" w:rsidRPr="00EF4666" w:rsidRDefault="00EF4666" w:rsidP="0025538D">
            <w:pPr>
              <w:spacing w:line="480" w:lineRule="auto"/>
              <w:rPr>
                <w:sz w:val="22"/>
                <w:szCs w:val="22"/>
                <w:lang w:val="en-GB"/>
              </w:rPr>
            </w:pPr>
            <w:r w:rsidRPr="00EF4666">
              <w:rPr>
                <w:sz w:val="22"/>
                <w:szCs w:val="22"/>
                <w:lang w:val="en-GB"/>
              </w:rPr>
              <w:t>9.0</w:t>
            </w:r>
          </w:p>
        </w:tc>
        <w:tc>
          <w:tcPr>
            <w:tcW w:w="794" w:type="dxa"/>
            <w:tcBorders>
              <w:bottom w:val="nil"/>
            </w:tcBorders>
          </w:tcPr>
          <w:p w14:paraId="17A02DDF" w14:textId="77777777" w:rsidR="00EF4666" w:rsidRPr="00EF4666" w:rsidRDefault="00EF4666" w:rsidP="0025538D">
            <w:pPr>
              <w:spacing w:line="480" w:lineRule="auto"/>
              <w:rPr>
                <w:sz w:val="22"/>
                <w:szCs w:val="22"/>
                <w:lang w:val="en-GB"/>
              </w:rPr>
            </w:pPr>
            <w:r w:rsidRPr="00EF4666">
              <w:rPr>
                <w:sz w:val="22"/>
                <w:szCs w:val="22"/>
                <w:lang w:val="en-GB"/>
              </w:rPr>
              <w:t>8.0</w:t>
            </w:r>
          </w:p>
        </w:tc>
        <w:tc>
          <w:tcPr>
            <w:tcW w:w="794" w:type="dxa"/>
            <w:tcBorders>
              <w:bottom w:val="nil"/>
            </w:tcBorders>
          </w:tcPr>
          <w:p w14:paraId="770C8B6A" w14:textId="77777777" w:rsidR="00EF4666" w:rsidRPr="00EF4666" w:rsidRDefault="00EF4666" w:rsidP="0025538D">
            <w:pPr>
              <w:spacing w:line="480" w:lineRule="auto"/>
              <w:rPr>
                <w:sz w:val="22"/>
                <w:szCs w:val="22"/>
                <w:lang w:val="en-GB"/>
              </w:rPr>
            </w:pPr>
            <w:r w:rsidRPr="00EF4666">
              <w:rPr>
                <w:sz w:val="22"/>
                <w:szCs w:val="22"/>
                <w:lang w:val="en-GB"/>
              </w:rPr>
              <w:t>8.8</w:t>
            </w:r>
          </w:p>
        </w:tc>
        <w:tc>
          <w:tcPr>
            <w:tcW w:w="794" w:type="dxa"/>
            <w:tcBorders>
              <w:bottom w:val="nil"/>
            </w:tcBorders>
          </w:tcPr>
          <w:p w14:paraId="374D65AF" w14:textId="77777777" w:rsidR="00EF4666" w:rsidRPr="00EF4666" w:rsidRDefault="00EF4666" w:rsidP="0025538D">
            <w:pPr>
              <w:spacing w:line="480" w:lineRule="auto"/>
              <w:rPr>
                <w:sz w:val="22"/>
                <w:szCs w:val="22"/>
                <w:lang w:val="en-GB"/>
              </w:rPr>
            </w:pPr>
            <w:r w:rsidRPr="00EF4666">
              <w:rPr>
                <w:sz w:val="22"/>
                <w:szCs w:val="22"/>
                <w:lang w:val="en-GB"/>
              </w:rPr>
              <w:t>7.6</w:t>
            </w:r>
          </w:p>
        </w:tc>
        <w:tc>
          <w:tcPr>
            <w:tcW w:w="794" w:type="dxa"/>
            <w:tcBorders>
              <w:bottom w:val="nil"/>
            </w:tcBorders>
          </w:tcPr>
          <w:p w14:paraId="2F42ADF0" w14:textId="77777777" w:rsidR="00EF4666" w:rsidRPr="00EF4666" w:rsidRDefault="00EF4666" w:rsidP="0025538D">
            <w:pPr>
              <w:spacing w:line="480" w:lineRule="auto"/>
              <w:rPr>
                <w:sz w:val="22"/>
                <w:szCs w:val="22"/>
                <w:lang w:val="en-GB"/>
              </w:rPr>
            </w:pPr>
            <w:r w:rsidRPr="00EF4666">
              <w:rPr>
                <w:sz w:val="22"/>
                <w:szCs w:val="22"/>
                <w:lang w:val="en-GB"/>
              </w:rPr>
              <w:t>-</w:t>
            </w:r>
          </w:p>
        </w:tc>
        <w:tc>
          <w:tcPr>
            <w:tcW w:w="794" w:type="dxa"/>
            <w:tcBorders>
              <w:bottom w:val="nil"/>
            </w:tcBorders>
          </w:tcPr>
          <w:p w14:paraId="2C178EFB" w14:textId="77777777" w:rsidR="00EF4666" w:rsidRPr="00EF4666" w:rsidRDefault="00EF4666" w:rsidP="0025538D">
            <w:pPr>
              <w:spacing w:line="480" w:lineRule="auto"/>
              <w:rPr>
                <w:sz w:val="22"/>
                <w:szCs w:val="22"/>
                <w:lang w:val="en-GB"/>
              </w:rPr>
            </w:pPr>
            <w:r w:rsidRPr="00EF4666">
              <w:rPr>
                <w:sz w:val="22"/>
                <w:szCs w:val="22"/>
                <w:lang w:val="en-GB"/>
              </w:rPr>
              <w:t>8.5</w:t>
            </w:r>
          </w:p>
        </w:tc>
        <w:tc>
          <w:tcPr>
            <w:tcW w:w="826" w:type="dxa"/>
            <w:tcBorders>
              <w:bottom w:val="nil"/>
            </w:tcBorders>
          </w:tcPr>
          <w:p w14:paraId="1ED4EEE7" w14:textId="77777777" w:rsidR="00EF4666" w:rsidRPr="00EF4666" w:rsidRDefault="00EF4666" w:rsidP="0025538D">
            <w:pPr>
              <w:spacing w:line="480" w:lineRule="auto"/>
              <w:rPr>
                <w:sz w:val="22"/>
                <w:szCs w:val="22"/>
                <w:lang w:val="en-GB"/>
              </w:rPr>
            </w:pPr>
            <w:r w:rsidRPr="00EF4666">
              <w:rPr>
                <w:sz w:val="22"/>
                <w:szCs w:val="22"/>
                <w:lang w:val="en-GB"/>
              </w:rPr>
              <w:t>9.5</w:t>
            </w:r>
          </w:p>
        </w:tc>
        <w:tc>
          <w:tcPr>
            <w:tcW w:w="1138" w:type="dxa"/>
            <w:tcBorders>
              <w:bottom w:val="nil"/>
            </w:tcBorders>
          </w:tcPr>
          <w:p w14:paraId="69DDE4D7" w14:textId="77777777" w:rsidR="00EF4666" w:rsidRPr="00EF4666" w:rsidRDefault="00EF4666" w:rsidP="0025538D">
            <w:pPr>
              <w:spacing w:line="480" w:lineRule="auto"/>
              <w:rPr>
                <w:sz w:val="22"/>
                <w:szCs w:val="22"/>
                <w:lang w:val="en-GB"/>
              </w:rPr>
            </w:pPr>
            <w:r w:rsidRPr="00EF4666">
              <w:rPr>
                <w:sz w:val="22"/>
                <w:szCs w:val="22"/>
                <w:lang w:val="en-GB"/>
              </w:rPr>
              <w:t>P=0.77</w:t>
            </w:r>
          </w:p>
        </w:tc>
      </w:tr>
      <w:tr w:rsidR="00EF4666" w:rsidRPr="00EF4666" w14:paraId="4364102F" w14:textId="77777777" w:rsidTr="00EF4666">
        <w:tc>
          <w:tcPr>
            <w:tcW w:w="1694" w:type="dxa"/>
            <w:tcBorders>
              <w:top w:val="nil"/>
              <w:bottom w:val="nil"/>
            </w:tcBorders>
          </w:tcPr>
          <w:p w14:paraId="389F3B35" w14:textId="77777777" w:rsidR="00EF4666" w:rsidRPr="00EF4666" w:rsidRDefault="00EF4666" w:rsidP="0025538D">
            <w:pPr>
              <w:spacing w:line="480" w:lineRule="auto"/>
              <w:rPr>
                <w:sz w:val="22"/>
                <w:szCs w:val="22"/>
                <w:lang w:val="en-GB"/>
              </w:rPr>
            </w:pPr>
            <w:r w:rsidRPr="00EF4666">
              <w:rPr>
                <w:sz w:val="22"/>
                <w:szCs w:val="22"/>
                <w:lang w:val="en-GB"/>
              </w:rPr>
              <w:lastRenderedPageBreak/>
              <w:t>Obese Class III (≥40)</w:t>
            </w:r>
          </w:p>
        </w:tc>
        <w:tc>
          <w:tcPr>
            <w:tcW w:w="793" w:type="dxa"/>
            <w:gridSpan w:val="2"/>
            <w:tcBorders>
              <w:top w:val="nil"/>
              <w:bottom w:val="nil"/>
            </w:tcBorders>
          </w:tcPr>
          <w:p w14:paraId="4FAF2843" w14:textId="77777777" w:rsidR="00EF4666" w:rsidRPr="00EF4666" w:rsidRDefault="00EF4666" w:rsidP="0025538D">
            <w:pPr>
              <w:spacing w:line="480" w:lineRule="auto"/>
              <w:rPr>
                <w:sz w:val="22"/>
                <w:szCs w:val="22"/>
                <w:lang w:val="en-GB"/>
              </w:rPr>
            </w:pPr>
            <w:r w:rsidRPr="00EF4666">
              <w:rPr>
                <w:sz w:val="22"/>
                <w:szCs w:val="22"/>
                <w:lang w:val="en-GB"/>
              </w:rPr>
              <w:t>-</w:t>
            </w:r>
          </w:p>
        </w:tc>
        <w:tc>
          <w:tcPr>
            <w:tcW w:w="793" w:type="dxa"/>
            <w:tcBorders>
              <w:top w:val="nil"/>
              <w:bottom w:val="nil"/>
            </w:tcBorders>
          </w:tcPr>
          <w:p w14:paraId="0DA866A3" w14:textId="77777777" w:rsidR="00EF4666" w:rsidRPr="00EF4666" w:rsidRDefault="00EF4666" w:rsidP="0025538D">
            <w:pPr>
              <w:spacing w:line="480" w:lineRule="auto"/>
              <w:rPr>
                <w:sz w:val="22"/>
                <w:szCs w:val="22"/>
                <w:lang w:val="en-GB"/>
              </w:rPr>
            </w:pPr>
            <w:r w:rsidRPr="00EF4666">
              <w:rPr>
                <w:sz w:val="22"/>
                <w:szCs w:val="22"/>
                <w:lang w:val="en-GB"/>
              </w:rPr>
              <w:t>5.3</w:t>
            </w:r>
          </w:p>
        </w:tc>
        <w:tc>
          <w:tcPr>
            <w:tcW w:w="794" w:type="dxa"/>
            <w:tcBorders>
              <w:top w:val="nil"/>
              <w:bottom w:val="nil"/>
            </w:tcBorders>
          </w:tcPr>
          <w:p w14:paraId="10763BF5" w14:textId="77777777" w:rsidR="00EF4666" w:rsidRPr="00EF4666" w:rsidRDefault="00EF4666" w:rsidP="0025538D">
            <w:pPr>
              <w:spacing w:line="480" w:lineRule="auto"/>
              <w:rPr>
                <w:sz w:val="22"/>
                <w:szCs w:val="22"/>
                <w:lang w:val="en-GB"/>
              </w:rPr>
            </w:pPr>
            <w:r w:rsidRPr="00EF4666">
              <w:rPr>
                <w:sz w:val="22"/>
                <w:szCs w:val="22"/>
                <w:lang w:val="en-GB"/>
              </w:rPr>
              <w:t>5.0</w:t>
            </w:r>
          </w:p>
        </w:tc>
        <w:tc>
          <w:tcPr>
            <w:tcW w:w="794" w:type="dxa"/>
            <w:tcBorders>
              <w:top w:val="nil"/>
              <w:bottom w:val="nil"/>
            </w:tcBorders>
          </w:tcPr>
          <w:p w14:paraId="22E6D716" w14:textId="77777777" w:rsidR="00EF4666" w:rsidRPr="00EF4666" w:rsidRDefault="00EF4666" w:rsidP="0025538D">
            <w:pPr>
              <w:spacing w:line="480" w:lineRule="auto"/>
              <w:rPr>
                <w:sz w:val="22"/>
                <w:szCs w:val="22"/>
                <w:lang w:val="en-GB"/>
              </w:rPr>
            </w:pPr>
            <w:r w:rsidRPr="00EF4666">
              <w:rPr>
                <w:sz w:val="22"/>
                <w:szCs w:val="22"/>
                <w:lang w:val="en-GB"/>
              </w:rPr>
              <w:t>7.3</w:t>
            </w:r>
          </w:p>
        </w:tc>
        <w:tc>
          <w:tcPr>
            <w:tcW w:w="794" w:type="dxa"/>
            <w:tcBorders>
              <w:top w:val="nil"/>
              <w:bottom w:val="nil"/>
            </w:tcBorders>
          </w:tcPr>
          <w:p w14:paraId="0CD6197F" w14:textId="77777777" w:rsidR="00EF4666" w:rsidRPr="00EF4666" w:rsidRDefault="00EF4666" w:rsidP="0025538D">
            <w:pPr>
              <w:spacing w:line="480" w:lineRule="auto"/>
              <w:rPr>
                <w:sz w:val="22"/>
                <w:szCs w:val="22"/>
                <w:lang w:val="en-GB"/>
              </w:rPr>
            </w:pPr>
            <w:r w:rsidRPr="00EF4666">
              <w:rPr>
                <w:sz w:val="22"/>
                <w:szCs w:val="22"/>
                <w:lang w:val="en-GB"/>
              </w:rPr>
              <w:t>3.0</w:t>
            </w:r>
          </w:p>
        </w:tc>
        <w:tc>
          <w:tcPr>
            <w:tcW w:w="794" w:type="dxa"/>
            <w:tcBorders>
              <w:top w:val="nil"/>
              <w:bottom w:val="nil"/>
            </w:tcBorders>
          </w:tcPr>
          <w:p w14:paraId="0C9CE0F3" w14:textId="77777777" w:rsidR="00EF4666" w:rsidRPr="00EF4666" w:rsidRDefault="00EF4666" w:rsidP="0025538D">
            <w:pPr>
              <w:spacing w:line="480" w:lineRule="auto"/>
              <w:rPr>
                <w:sz w:val="22"/>
                <w:szCs w:val="22"/>
                <w:lang w:val="en-GB"/>
              </w:rPr>
            </w:pPr>
            <w:r w:rsidRPr="00EF4666">
              <w:rPr>
                <w:sz w:val="22"/>
                <w:szCs w:val="22"/>
                <w:lang w:val="en-GB"/>
              </w:rPr>
              <w:t>-</w:t>
            </w:r>
          </w:p>
        </w:tc>
        <w:tc>
          <w:tcPr>
            <w:tcW w:w="794" w:type="dxa"/>
            <w:tcBorders>
              <w:top w:val="nil"/>
              <w:bottom w:val="nil"/>
            </w:tcBorders>
          </w:tcPr>
          <w:p w14:paraId="796E8C83" w14:textId="77777777" w:rsidR="00EF4666" w:rsidRPr="00EF4666" w:rsidRDefault="00EF4666" w:rsidP="0025538D">
            <w:pPr>
              <w:spacing w:line="480" w:lineRule="auto"/>
              <w:rPr>
                <w:sz w:val="22"/>
                <w:szCs w:val="22"/>
                <w:lang w:val="en-GB"/>
              </w:rPr>
            </w:pPr>
            <w:r w:rsidRPr="00EF4666">
              <w:rPr>
                <w:sz w:val="22"/>
                <w:szCs w:val="22"/>
                <w:lang w:val="en-GB"/>
              </w:rPr>
              <w:t>9.1</w:t>
            </w:r>
          </w:p>
        </w:tc>
        <w:tc>
          <w:tcPr>
            <w:tcW w:w="826" w:type="dxa"/>
            <w:tcBorders>
              <w:top w:val="nil"/>
              <w:bottom w:val="nil"/>
            </w:tcBorders>
          </w:tcPr>
          <w:p w14:paraId="21116D4F" w14:textId="77777777" w:rsidR="00EF4666" w:rsidRPr="00EF4666" w:rsidRDefault="00EF4666" w:rsidP="0025538D">
            <w:pPr>
              <w:spacing w:line="480" w:lineRule="auto"/>
              <w:rPr>
                <w:sz w:val="22"/>
                <w:szCs w:val="22"/>
                <w:lang w:val="en-GB"/>
              </w:rPr>
            </w:pPr>
            <w:r w:rsidRPr="00EF4666">
              <w:rPr>
                <w:sz w:val="22"/>
                <w:szCs w:val="22"/>
                <w:lang w:val="en-GB"/>
              </w:rPr>
              <w:t>7.4</w:t>
            </w:r>
          </w:p>
        </w:tc>
        <w:tc>
          <w:tcPr>
            <w:tcW w:w="1138" w:type="dxa"/>
            <w:tcBorders>
              <w:top w:val="nil"/>
              <w:bottom w:val="nil"/>
            </w:tcBorders>
          </w:tcPr>
          <w:p w14:paraId="349B42F2" w14:textId="77777777" w:rsidR="00EF4666" w:rsidRPr="00EF4666" w:rsidRDefault="00EF4666" w:rsidP="0025538D">
            <w:pPr>
              <w:spacing w:line="480" w:lineRule="auto"/>
              <w:rPr>
                <w:sz w:val="22"/>
                <w:szCs w:val="22"/>
                <w:lang w:val="en-GB"/>
              </w:rPr>
            </w:pPr>
            <w:r w:rsidRPr="00EF4666">
              <w:rPr>
                <w:sz w:val="22"/>
                <w:szCs w:val="22"/>
                <w:lang w:val="en-GB"/>
              </w:rPr>
              <w:t>P=0.05</w:t>
            </w:r>
          </w:p>
        </w:tc>
      </w:tr>
      <w:tr w:rsidR="00EF4666" w:rsidRPr="00EF4666" w14:paraId="0C8E03FC" w14:textId="77777777" w:rsidTr="00EF4666">
        <w:tc>
          <w:tcPr>
            <w:tcW w:w="1694" w:type="dxa"/>
            <w:tcBorders>
              <w:top w:val="nil"/>
              <w:bottom w:val="single" w:sz="4" w:space="0" w:color="auto"/>
            </w:tcBorders>
          </w:tcPr>
          <w:p w14:paraId="70CDC5D8" w14:textId="77777777" w:rsidR="00EF4666" w:rsidRPr="00EF4666" w:rsidRDefault="00EF4666" w:rsidP="0025538D">
            <w:pPr>
              <w:spacing w:line="480" w:lineRule="auto"/>
              <w:rPr>
                <w:sz w:val="22"/>
                <w:szCs w:val="22"/>
                <w:lang w:val="en-GB"/>
              </w:rPr>
            </w:pPr>
            <w:r w:rsidRPr="00EF4666">
              <w:rPr>
                <w:sz w:val="22"/>
                <w:szCs w:val="22"/>
                <w:lang w:val="en-GB"/>
              </w:rPr>
              <w:t xml:space="preserve">Unknown </w:t>
            </w:r>
          </w:p>
        </w:tc>
        <w:tc>
          <w:tcPr>
            <w:tcW w:w="793" w:type="dxa"/>
            <w:gridSpan w:val="2"/>
            <w:tcBorders>
              <w:top w:val="nil"/>
              <w:bottom w:val="single" w:sz="4" w:space="0" w:color="auto"/>
            </w:tcBorders>
          </w:tcPr>
          <w:p w14:paraId="212BE974" w14:textId="77777777" w:rsidR="00EF4666" w:rsidRPr="00EF4666" w:rsidRDefault="00EF4666" w:rsidP="0025538D">
            <w:pPr>
              <w:spacing w:line="480" w:lineRule="auto"/>
              <w:rPr>
                <w:sz w:val="22"/>
                <w:szCs w:val="22"/>
                <w:lang w:val="en-GB"/>
              </w:rPr>
            </w:pPr>
            <w:r w:rsidRPr="00EF4666">
              <w:rPr>
                <w:sz w:val="22"/>
                <w:szCs w:val="22"/>
                <w:lang w:val="en-GB"/>
              </w:rPr>
              <w:t>-</w:t>
            </w:r>
          </w:p>
        </w:tc>
        <w:tc>
          <w:tcPr>
            <w:tcW w:w="793" w:type="dxa"/>
            <w:tcBorders>
              <w:top w:val="nil"/>
              <w:bottom w:val="single" w:sz="4" w:space="0" w:color="auto"/>
            </w:tcBorders>
          </w:tcPr>
          <w:p w14:paraId="2CA7D5E4" w14:textId="77777777" w:rsidR="00EF4666" w:rsidRPr="00EF4666" w:rsidRDefault="00EF4666" w:rsidP="0025538D">
            <w:pPr>
              <w:spacing w:line="480" w:lineRule="auto"/>
              <w:rPr>
                <w:sz w:val="22"/>
                <w:szCs w:val="22"/>
                <w:lang w:val="en-GB"/>
              </w:rPr>
            </w:pPr>
            <w:r w:rsidRPr="00EF4666">
              <w:rPr>
                <w:sz w:val="22"/>
                <w:szCs w:val="22"/>
                <w:lang w:val="en-GB"/>
              </w:rPr>
              <w:t>21.4</w:t>
            </w:r>
          </w:p>
        </w:tc>
        <w:tc>
          <w:tcPr>
            <w:tcW w:w="794" w:type="dxa"/>
            <w:tcBorders>
              <w:top w:val="nil"/>
              <w:bottom w:val="single" w:sz="4" w:space="0" w:color="auto"/>
            </w:tcBorders>
          </w:tcPr>
          <w:p w14:paraId="3DC561FF" w14:textId="77777777" w:rsidR="00EF4666" w:rsidRPr="00EF4666" w:rsidRDefault="00EF4666" w:rsidP="0025538D">
            <w:pPr>
              <w:spacing w:line="480" w:lineRule="auto"/>
              <w:rPr>
                <w:sz w:val="22"/>
                <w:szCs w:val="22"/>
                <w:lang w:val="en-GB"/>
              </w:rPr>
            </w:pPr>
            <w:r w:rsidRPr="00EF4666">
              <w:rPr>
                <w:sz w:val="22"/>
                <w:szCs w:val="22"/>
                <w:lang w:val="en-GB"/>
              </w:rPr>
              <w:t>12.7</w:t>
            </w:r>
          </w:p>
        </w:tc>
        <w:tc>
          <w:tcPr>
            <w:tcW w:w="794" w:type="dxa"/>
            <w:tcBorders>
              <w:top w:val="nil"/>
              <w:bottom w:val="single" w:sz="4" w:space="0" w:color="auto"/>
            </w:tcBorders>
          </w:tcPr>
          <w:p w14:paraId="584D4921" w14:textId="77777777" w:rsidR="00EF4666" w:rsidRPr="00EF4666" w:rsidRDefault="00EF4666" w:rsidP="0025538D">
            <w:pPr>
              <w:spacing w:line="480" w:lineRule="auto"/>
              <w:rPr>
                <w:sz w:val="22"/>
                <w:szCs w:val="22"/>
                <w:lang w:val="en-GB"/>
              </w:rPr>
            </w:pPr>
            <w:r w:rsidRPr="00EF4666">
              <w:rPr>
                <w:sz w:val="22"/>
                <w:szCs w:val="22"/>
                <w:lang w:val="en-GB"/>
              </w:rPr>
              <w:t>7.9</w:t>
            </w:r>
          </w:p>
        </w:tc>
        <w:tc>
          <w:tcPr>
            <w:tcW w:w="794" w:type="dxa"/>
            <w:tcBorders>
              <w:top w:val="nil"/>
              <w:bottom w:val="single" w:sz="4" w:space="0" w:color="auto"/>
            </w:tcBorders>
          </w:tcPr>
          <w:p w14:paraId="27FB5A7F" w14:textId="77777777" w:rsidR="00EF4666" w:rsidRPr="00EF4666" w:rsidRDefault="00EF4666" w:rsidP="0025538D">
            <w:pPr>
              <w:spacing w:line="480" w:lineRule="auto"/>
              <w:rPr>
                <w:sz w:val="22"/>
                <w:szCs w:val="22"/>
                <w:lang w:val="en-GB"/>
              </w:rPr>
            </w:pPr>
            <w:r w:rsidRPr="00EF4666">
              <w:rPr>
                <w:sz w:val="22"/>
                <w:szCs w:val="22"/>
                <w:lang w:val="en-GB"/>
              </w:rPr>
              <w:t>3.6</w:t>
            </w:r>
          </w:p>
        </w:tc>
        <w:tc>
          <w:tcPr>
            <w:tcW w:w="794" w:type="dxa"/>
            <w:tcBorders>
              <w:top w:val="nil"/>
              <w:bottom w:val="single" w:sz="4" w:space="0" w:color="auto"/>
            </w:tcBorders>
          </w:tcPr>
          <w:p w14:paraId="70CB7600" w14:textId="77777777" w:rsidR="00EF4666" w:rsidRPr="00EF4666" w:rsidRDefault="00EF4666" w:rsidP="0025538D">
            <w:pPr>
              <w:spacing w:line="480" w:lineRule="auto"/>
              <w:rPr>
                <w:sz w:val="22"/>
                <w:szCs w:val="22"/>
                <w:lang w:val="en-GB"/>
              </w:rPr>
            </w:pPr>
          </w:p>
        </w:tc>
        <w:tc>
          <w:tcPr>
            <w:tcW w:w="794" w:type="dxa"/>
            <w:tcBorders>
              <w:top w:val="nil"/>
              <w:bottom w:val="single" w:sz="4" w:space="0" w:color="auto"/>
            </w:tcBorders>
          </w:tcPr>
          <w:p w14:paraId="487AE339" w14:textId="77777777" w:rsidR="00EF4666" w:rsidRPr="00EF4666" w:rsidRDefault="00EF4666" w:rsidP="0025538D">
            <w:pPr>
              <w:spacing w:line="480" w:lineRule="auto"/>
              <w:rPr>
                <w:sz w:val="22"/>
                <w:szCs w:val="22"/>
                <w:lang w:val="en-GB"/>
              </w:rPr>
            </w:pPr>
            <w:r w:rsidRPr="00EF4666">
              <w:rPr>
                <w:sz w:val="22"/>
                <w:szCs w:val="22"/>
                <w:lang w:val="en-GB"/>
              </w:rPr>
              <w:t>2.9</w:t>
            </w:r>
          </w:p>
        </w:tc>
        <w:tc>
          <w:tcPr>
            <w:tcW w:w="826" w:type="dxa"/>
            <w:tcBorders>
              <w:top w:val="nil"/>
              <w:bottom w:val="single" w:sz="4" w:space="0" w:color="auto"/>
            </w:tcBorders>
          </w:tcPr>
          <w:p w14:paraId="2D6BDA0D" w14:textId="77777777" w:rsidR="00EF4666" w:rsidRPr="00EF4666" w:rsidRDefault="00EF4666" w:rsidP="0025538D">
            <w:pPr>
              <w:spacing w:line="480" w:lineRule="auto"/>
              <w:rPr>
                <w:sz w:val="22"/>
                <w:szCs w:val="22"/>
                <w:lang w:val="en-GB"/>
              </w:rPr>
            </w:pPr>
            <w:r w:rsidRPr="00EF4666">
              <w:rPr>
                <w:sz w:val="22"/>
                <w:szCs w:val="22"/>
                <w:lang w:val="en-GB"/>
              </w:rPr>
              <w:t>1.2</w:t>
            </w:r>
          </w:p>
        </w:tc>
        <w:tc>
          <w:tcPr>
            <w:tcW w:w="1138" w:type="dxa"/>
            <w:tcBorders>
              <w:top w:val="nil"/>
              <w:bottom w:val="single" w:sz="4" w:space="0" w:color="auto"/>
            </w:tcBorders>
          </w:tcPr>
          <w:p w14:paraId="1D98DE1F" w14:textId="77777777" w:rsidR="00EF4666" w:rsidRPr="00EF4666" w:rsidRDefault="00EF4666" w:rsidP="0025538D">
            <w:pPr>
              <w:spacing w:line="480" w:lineRule="auto"/>
              <w:rPr>
                <w:sz w:val="22"/>
                <w:szCs w:val="22"/>
                <w:lang w:val="en-GB"/>
              </w:rPr>
            </w:pPr>
          </w:p>
        </w:tc>
      </w:tr>
      <w:tr w:rsidR="00EF4666" w:rsidRPr="00EF4666" w14:paraId="621BF1B8" w14:textId="77777777" w:rsidTr="00EF4666">
        <w:tc>
          <w:tcPr>
            <w:tcW w:w="1694" w:type="dxa"/>
            <w:tcBorders>
              <w:top w:val="single" w:sz="4" w:space="0" w:color="auto"/>
            </w:tcBorders>
          </w:tcPr>
          <w:p w14:paraId="3F3BA148" w14:textId="77777777" w:rsidR="00EF4666" w:rsidRPr="00EF4666" w:rsidRDefault="00EF4666" w:rsidP="0025538D">
            <w:pPr>
              <w:spacing w:line="480" w:lineRule="auto"/>
              <w:rPr>
                <w:sz w:val="22"/>
                <w:szCs w:val="22"/>
                <w:lang w:val="en-GB"/>
              </w:rPr>
            </w:pPr>
          </w:p>
        </w:tc>
        <w:tc>
          <w:tcPr>
            <w:tcW w:w="793" w:type="dxa"/>
            <w:gridSpan w:val="2"/>
            <w:tcBorders>
              <w:top w:val="single" w:sz="4" w:space="0" w:color="auto"/>
            </w:tcBorders>
          </w:tcPr>
          <w:p w14:paraId="6DA70C9D" w14:textId="77777777" w:rsidR="00EF4666" w:rsidRPr="00EF4666" w:rsidRDefault="00EF4666" w:rsidP="0025538D">
            <w:pPr>
              <w:spacing w:line="480" w:lineRule="auto"/>
              <w:rPr>
                <w:sz w:val="22"/>
                <w:szCs w:val="22"/>
                <w:lang w:val="en-GB"/>
              </w:rPr>
            </w:pPr>
          </w:p>
        </w:tc>
        <w:tc>
          <w:tcPr>
            <w:tcW w:w="793" w:type="dxa"/>
            <w:tcBorders>
              <w:top w:val="single" w:sz="4" w:space="0" w:color="auto"/>
            </w:tcBorders>
          </w:tcPr>
          <w:p w14:paraId="3C9BCB7C"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3FDA35FA"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3155A12C"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3D14D74C"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63944EEE"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4BA4F5E0" w14:textId="77777777" w:rsidR="00EF4666" w:rsidRPr="00EF4666" w:rsidRDefault="00EF4666" w:rsidP="0025538D">
            <w:pPr>
              <w:spacing w:line="480" w:lineRule="auto"/>
              <w:rPr>
                <w:sz w:val="22"/>
                <w:szCs w:val="22"/>
                <w:lang w:val="en-GB"/>
              </w:rPr>
            </w:pPr>
          </w:p>
        </w:tc>
        <w:tc>
          <w:tcPr>
            <w:tcW w:w="826" w:type="dxa"/>
            <w:tcBorders>
              <w:top w:val="single" w:sz="4" w:space="0" w:color="auto"/>
            </w:tcBorders>
          </w:tcPr>
          <w:p w14:paraId="12795E0E" w14:textId="77777777" w:rsidR="00EF4666" w:rsidRPr="00EF4666" w:rsidRDefault="00EF4666" w:rsidP="0025538D">
            <w:pPr>
              <w:spacing w:line="480" w:lineRule="auto"/>
              <w:rPr>
                <w:sz w:val="22"/>
                <w:szCs w:val="22"/>
                <w:lang w:val="en-GB"/>
              </w:rPr>
            </w:pPr>
          </w:p>
        </w:tc>
        <w:tc>
          <w:tcPr>
            <w:tcW w:w="1138" w:type="dxa"/>
            <w:tcBorders>
              <w:top w:val="single" w:sz="4" w:space="0" w:color="auto"/>
            </w:tcBorders>
          </w:tcPr>
          <w:p w14:paraId="551A0418" w14:textId="77777777" w:rsidR="00EF4666" w:rsidRPr="00EF4666" w:rsidRDefault="00EF4666" w:rsidP="0025538D">
            <w:pPr>
              <w:spacing w:line="480" w:lineRule="auto"/>
              <w:rPr>
                <w:sz w:val="22"/>
                <w:szCs w:val="22"/>
                <w:lang w:val="en-GB"/>
              </w:rPr>
            </w:pPr>
          </w:p>
        </w:tc>
      </w:tr>
      <w:tr w:rsidR="00EF4666" w:rsidRPr="00EF4666" w14:paraId="22AA144B" w14:textId="77777777" w:rsidTr="00EF4666">
        <w:tc>
          <w:tcPr>
            <w:tcW w:w="1694" w:type="dxa"/>
          </w:tcPr>
          <w:p w14:paraId="65151A59" w14:textId="77777777" w:rsidR="00EF4666" w:rsidRPr="00EF4666" w:rsidRDefault="00EF4666" w:rsidP="0025538D">
            <w:pPr>
              <w:spacing w:line="480" w:lineRule="auto"/>
              <w:rPr>
                <w:sz w:val="22"/>
                <w:szCs w:val="22"/>
                <w:lang w:val="en-GB"/>
              </w:rPr>
            </w:pPr>
          </w:p>
        </w:tc>
        <w:tc>
          <w:tcPr>
            <w:tcW w:w="793" w:type="dxa"/>
            <w:gridSpan w:val="2"/>
            <w:tcBorders>
              <w:top w:val="nil"/>
              <w:bottom w:val="single" w:sz="4" w:space="0" w:color="auto"/>
            </w:tcBorders>
          </w:tcPr>
          <w:p w14:paraId="75A0C7DB" w14:textId="77777777" w:rsidR="00EF4666" w:rsidRPr="00EF4666" w:rsidRDefault="00EF4666" w:rsidP="0025538D">
            <w:pPr>
              <w:spacing w:line="480" w:lineRule="auto"/>
              <w:rPr>
                <w:b/>
                <w:i/>
                <w:sz w:val="22"/>
                <w:szCs w:val="22"/>
                <w:lang w:val="en-GB"/>
              </w:rPr>
            </w:pPr>
            <w:r w:rsidRPr="00EF4666">
              <w:rPr>
                <w:b/>
                <w:i/>
                <w:sz w:val="22"/>
                <w:szCs w:val="22"/>
                <w:lang w:val="en-GB"/>
              </w:rPr>
              <w:t>2007</w:t>
            </w:r>
          </w:p>
        </w:tc>
        <w:tc>
          <w:tcPr>
            <w:tcW w:w="793" w:type="dxa"/>
            <w:tcBorders>
              <w:top w:val="nil"/>
              <w:bottom w:val="single" w:sz="4" w:space="0" w:color="auto"/>
            </w:tcBorders>
          </w:tcPr>
          <w:p w14:paraId="3420229B" w14:textId="77777777" w:rsidR="00EF4666" w:rsidRPr="00EF4666" w:rsidRDefault="00EF4666" w:rsidP="0025538D">
            <w:pPr>
              <w:spacing w:line="480" w:lineRule="auto"/>
              <w:rPr>
                <w:b/>
                <w:i/>
                <w:sz w:val="22"/>
                <w:szCs w:val="22"/>
                <w:lang w:val="en-GB"/>
              </w:rPr>
            </w:pPr>
            <w:r w:rsidRPr="00EF4666">
              <w:rPr>
                <w:b/>
                <w:i/>
                <w:sz w:val="22"/>
                <w:szCs w:val="22"/>
                <w:lang w:val="en-GB"/>
              </w:rPr>
              <w:t>2008</w:t>
            </w:r>
          </w:p>
        </w:tc>
        <w:tc>
          <w:tcPr>
            <w:tcW w:w="794" w:type="dxa"/>
            <w:tcBorders>
              <w:top w:val="nil"/>
              <w:bottom w:val="single" w:sz="4" w:space="0" w:color="auto"/>
            </w:tcBorders>
          </w:tcPr>
          <w:p w14:paraId="4FDC6C80" w14:textId="77777777" w:rsidR="00EF4666" w:rsidRPr="00EF4666" w:rsidRDefault="00EF4666" w:rsidP="0025538D">
            <w:pPr>
              <w:spacing w:line="480" w:lineRule="auto"/>
              <w:rPr>
                <w:b/>
                <w:i/>
                <w:sz w:val="22"/>
                <w:szCs w:val="22"/>
                <w:lang w:val="en-GB"/>
              </w:rPr>
            </w:pPr>
            <w:r w:rsidRPr="00EF4666">
              <w:rPr>
                <w:b/>
                <w:i/>
                <w:sz w:val="22"/>
                <w:szCs w:val="22"/>
                <w:lang w:val="en-GB"/>
              </w:rPr>
              <w:t>2009</w:t>
            </w:r>
          </w:p>
        </w:tc>
        <w:tc>
          <w:tcPr>
            <w:tcW w:w="794" w:type="dxa"/>
            <w:tcBorders>
              <w:top w:val="nil"/>
              <w:bottom w:val="single" w:sz="4" w:space="0" w:color="auto"/>
            </w:tcBorders>
          </w:tcPr>
          <w:p w14:paraId="563B3C52" w14:textId="77777777" w:rsidR="00EF4666" w:rsidRPr="00EF4666" w:rsidRDefault="00EF4666" w:rsidP="0025538D">
            <w:pPr>
              <w:spacing w:line="480" w:lineRule="auto"/>
              <w:rPr>
                <w:b/>
                <w:i/>
                <w:sz w:val="22"/>
                <w:szCs w:val="22"/>
                <w:lang w:val="en-GB"/>
              </w:rPr>
            </w:pPr>
            <w:r w:rsidRPr="00EF4666">
              <w:rPr>
                <w:b/>
                <w:i/>
                <w:sz w:val="22"/>
                <w:szCs w:val="22"/>
                <w:lang w:val="en-GB"/>
              </w:rPr>
              <w:t>2010</w:t>
            </w:r>
          </w:p>
        </w:tc>
        <w:tc>
          <w:tcPr>
            <w:tcW w:w="794" w:type="dxa"/>
            <w:tcBorders>
              <w:top w:val="nil"/>
              <w:bottom w:val="single" w:sz="4" w:space="0" w:color="auto"/>
            </w:tcBorders>
          </w:tcPr>
          <w:p w14:paraId="3985FD1E" w14:textId="77777777" w:rsidR="00EF4666" w:rsidRPr="00EF4666" w:rsidRDefault="00EF4666" w:rsidP="0025538D">
            <w:pPr>
              <w:spacing w:line="480" w:lineRule="auto"/>
              <w:rPr>
                <w:b/>
                <w:i/>
                <w:sz w:val="22"/>
                <w:szCs w:val="22"/>
                <w:lang w:val="en-GB"/>
              </w:rPr>
            </w:pPr>
            <w:r w:rsidRPr="00EF4666">
              <w:rPr>
                <w:b/>
                <w:i/>
                <w:sz w:val="22"/>
                <w:szCs w:val="22"/>
                <w:lang w:val="en-GB"/>
              </w:rPr>
              <w:t>2011</w:t>
            </w:r>
          </w:p>
        </w:tc>
        <w:tc>
          <w:tcPr>
            <w:tcW w:w="794" w:type="dxa"/>
            <w:tcBorders>
              <w:top w:val="nil"/>
              <w:bottom w:val="single" w:sz="4" w:space="0" w:color="auto"/>
            </w:tcBorders>
          </w:tcPr>
          <w:p w14:paraId="644C2DE1" w14:textId="77777777" w:rsidR="00EF4666" w:rsidRPr="00EF4666" w:rsidRDefault="00EF4666" w:rsidP="0025538D">
            <w:pPr>
              <w:spacing w:line="480" w:lineRule="auto"/>
              <w:rPr>
                <w:b/>
                <w:i/>
                <w:sz w:val="22"/>
                <w:szCs w:val="22"/>
                <w:lang w:val="en-GB"/>
              </w:rPr>
            </w:pPr>
            <w:r w:rsidRPr="00EF4666">
              <w:rPr>
                <w:b/>
                <w:i/>
                <w:sz w:val="22"/>
                <w:szCs w:val="22"/>
                <w:lang w:val="en-GB"/>
              </w:rPr>
              <w:t>2012</w:t>
            </w:r>
          </w:p>
        </w:tc>
        <w:tc>
          <w:tcPr>
            <w:tcW w:w="794" w:type="dxa"/>
            <w:tcBorders>
              <w:top w:val="nil"/>
              <w:bottom w:val="single" w:sz="4" w:space="0" w:color="auto"/>
            </w:tcBorders>
          </w:tcPr>
          <w:p w14:paraId="5989039A" w14:textId="77777777" w:rsidR="00EF4666" w:rsidRPr="00EF4666" w:rsidRDefault="00EF4666" w:rsidP="0025538D">
            <w:pPr>
              <w:spacing w:line="480" w:lineRule="auto"/>
              <w:rPr>
                <w:b/>
                <w:i/>
                <w:sz w:val="22"/>
                <w:szCs w:val="22"/>
                <w:lang w:val="en-GB"/>
              </w:rPr>
            </w:pPr>
            <w:r w:rsidRPr="00EF4666">
              <w:rPr>
                <w:b/>
                <w:i/>
                <w:sz w:val="22"/>
                <w:szCs w:val="22"/>
                <w:lang w:val="en-GB"/>
              </w:rPr>
              <w:t>2013</w:t>
            </w:r>
          </w:p>
        </w:tc>
        <w:tc>
          <w:tcPr>
            <w:tcW w:w="826" w:type="dxa"/>
            <w:tcBorders>
              <w:top w:val="nil"/>
              <w:bottom w:val="single" w:sz="4" w:space="0" w:color="auto"/>
            </w:tcBorders>
          </w:tcPr>
          <w:p w14:paraId="785C163D" w14:textId="77777777" w:rsidR="00EF4666" w:rsidRPr="00EF4666" w:rsidRDefault="00EF4666" w:rsidP="0025538D">
            <w:pPr>
              <w:spacing w:line="480" w:lineRule="auto"/>
              <w:rPr>
                <w:b/>
                <w:i/>
                <w:sz w:val="22"/>
                <w:szCs w:val="22"/>
                <w:lang w:val="en-GB"/>
              </w:rPr>
            </w:pPr>
            <w:r w:rsidRPr="00EF4666">
              <w:rPr>
                <w:b/>
                <w:i/>
                <w:sz w:val="22"/>
                <w:szCs w:val="22"/>
                <w:lang w:val="en-GB"/>
              </w:rPr>
              <w:t>2014</w:t>
            </w:r>
          </w:p>
        </w:tc>
        <w:tc>
          <w:tcPr>
            <w:tcW w:w="1138" w:type="dxa"/>
          </w:tcPr>
          <w:p w14:paraId="7FCE268E" w14:textId="77777777" w:rsidR="00EF4666" w:rsidRPr="00EF4666" w:rsidRDefault="00EF4666" w:rsidP="0025538D">
            <w:pPr>
              <w:spacing w:line="480" w:lineRule="auto"/>
              <w:rPr>
                <w:i/>
                <w:sz w:val="22"/>
                <w:szCs w:val="22"/>
                <w:lang w:val="en-GB"/>
              </w:rPr>
            </w:pPr>
            <w:r w:rsidRPr="00EF4666">
              <w:rPr>
                <w:i/>
                <w:sz w:val="22"/>
                <w:szCs w:val="22"/>
                <w:lang w:val="en-GB"/>
              </w:rPr>
              <w:t>p trend</w:t>
            </w:r>
          </w:p>
        </w:tc>
      </w:tr>
      <w:tr w:rsidR="00EF4666" w:rsidRPr="00EF4666" w14:paraId="2F8CA21D" w14:textId="77777777" w:rsidTr="00EF4666">
        <w:tc>
          <w:tcPr>
            <w:tcW w:w="1694" w:type="dxa"/>
          </w:tcPr>
          <w:p w14:paraId="71D93AB7" w14:textId="77777777" w:rsidR="00EF4666" w:rsidRPr="00EF4666" w:rsidRDefault="00EF4666" w:rsidP="0025538D">
            <w:pPr>
              <w:spacing w:line="480" w:lineRule="auto"/>
              <w:rPr>
                <w:b/>
                <w:sz w:val="22"/>
                <w:szCs w:val="22"/>
                <w:lang w:val="en-GB"/>
              </w:rPr>
            </w:pPr>
            <w:r w:rsidRPr="00EF4666">
              <w:rPr>
                <w:b/>
                <w:sz w:val="22"/>
                <w:szCs w:val="22"/>
                <w:lang w:val="en-GB"/>
              </w:rPr>
              <w:t>Maternal age</w:t>
            </w:r>
          </w:p>
        </w:tc>
        <w:tc>
          <w:tcPr>
            <w:tcW w:w="793" w:type="dxa"/>
            <w:gridSpan w:val="2"/>
          </w:tcPr>
          <w:p w14:paraId="35AE6489" w14:textId="77777777" w:rsidR="00EF4666" w:rsidRPr="00EF4666" w:rsidRDefault="00EF4666" w:rsidP="0025538D">
            <w:pPr>
              <w:spacing w:line="480" w:lineRule="auto"/>
              <w:rPr>
                <w:sz w:val="22"/>
                <w:szCs w:val="22"/>
                <w:lang w:val="en-GB"/>
              </w:rPr>
            </w:pPr>
          </w:p>
        </w:tc>
        <w:tc>
          <w:tcPr>
            <w:tcW w:w="793" w:type="dxa"/>
          </w:tcPr>
          <w:p w14:paraId="7E539E87" w14:textId="77777777" w:rsidR="00EF4666" w:rsidRPr="00EF4666" w:rsidRDefault="00EF4666" w:rsidP="0025538D">
            <w:pPr>
              <w:spacing w:line="480" w:lineRule="auto"/>
              <w:rPr>
                <w:sz w:val="22"/>
                <w:szCs w:val="22"/>
                <w:lang w:val="en-GB"/>
              </w:rPr>
            </w:pPr>
          </w:p>
        </w:tc>
        <w:tc>
          <w:tcPr>
            <w:tcW w:w="794" w:type="dxa"/>
          </w:tcPr>
          <w:p w14:paraId="68F59B2D" w14:textId="77777777" w:rsidR="00EF4666" w:rsidRPr="00EF4666" w:rsidRDefault="00EF4666" w:rsidP="0025538D">
            <w:pPr>
              <w:spacing w:line="480" w:lineRule="auto"/>
              <w:rPr>
                <w:sz w:val="22"/>
                <w:szCs w:val="22"/>
                <w:lang w:val="en-GB"/>
              </w:rPr>
            </w:pPr>
          </w:p>
        </w:tc>
        <w:tc>
          <w:tcPr>
            <w:tcW w:w="794" w:type="dxa"/>
          </w:tcPr>
          <w:p w14:paraId="314EEA2F" w14:textId="77777777" w:rsidR="00EF4666" w:rsidRPr="00EF4666" w:rsidRDefault="00EF4666" w:rsidP="0025538D">
            <w:pPr>
              <w:spacing w:line="480" w:lineRule="auto"/>
              <w:rPr>
                <w:sz w:val="22"/>
                <w:szCs w:val="22"/>
                <w:lang w:val="en-GB"/>
              </w:rPr>
            </w:pPr>
          </w:p>
        </w:tc>
        <w:tc>
          <w:tcPr>
            <w:tcW w:w="794" w:type="dxa"/>
          </w:tcPr>
          <w:p w14:paraId="3B7AE8F0" w14:textId="77777777" w:rsidR="00EF4666" w:rsidRPr="00EF4666" w:rsidRDefault="00EF4666" w:rsidP="0025538D">
            <w:pPr>
              <w:spacing w:line="480" w:lineRule="auto"/>
              <w:rPr>
                <w:sz w:val="22"/>
                <w:szCs w:val="22"/>
                <w:lang w:val="en-GB"/>
              </w:rPr>
            </w:pPr>
          </w:p>
        </w:tc>
        <w:tc>
          <w:tcPr>
            <w:tcW w:w="794" w:type="dxa"/>
          </w:tcPr>
          <w:p w14:paraId="75470D2F" w14:textId="77777777" w:rsidR="00EF4666" w:rsidRPr="00EF4666" w:rsidRDefault="00EF4666" w:rsidP="0025538D">
            <w:pPr>
              <w:spacing w:line="480" w:lineRule="auto"/>
              <w:rPr>
                <w:sz w:val="22"/>
                <w:szCs w:val="22"/>
                <w:lang w:val="en-GB"/>
              </w:rPr>
            </w:pPr>
          </w:p>
        </w:tc>
        <w:tc>
          <w:tcPr>
            <w:tcW w:w="794" w:type="dxa"/>
          </w:tcPr>
          <w:p w14:paraId="41D1C7A6" w14:textId="77777777" w:rsidR="00EF4666" w:rsidRPr="00EF4666" w:rsidRDefault="00EF4666" w:rsidP="0025538D">
            <w:pPr>
              <w:spacing w:line="480" w:lineRule="auto"/>
              <w:rPr>
                <w:sz w:val="22"/>
                <w:szCs w:val="22"/>
                <w:lang w:val="en-GB"/>
              </w:rPr>
            </w:pPr>
          </w:p>
        </w:tc>
        <w:tc>
          <w:tcPr>
            <w:tcW w:w="826" w:type="dxa"/>
          </w:tcPr>
          <w:p w14:paraId="27E503A6" w14:textId="77777777" w:rsidR="00EF4666" w:rsidRPr="00EF4666" w:rsidRDefault="00EF4666" w:rsidP="0025538D">
            <w:pPr>
              <w:spacing w:line="480" w:lineRule="auto"/>
              <w:rPr>
                <w:sz w:val="22"/>
                <w:szCs w:val="22"/>
                <w:lang w:val="en-GB"/>
              </w:rPr>
            </w:pPr>
          </w:p>
        </w:tc>
        <w:tc>
          <w:tcPr>
            <w:tcW w:w="1138" w:type="dxa"/>
          </w:tcPr>
          <w:p w14:paraId="17C9B0B4" w14:textId="77777777" w:rsidR="00EF4666" w:rsidRPr="00EF4666" w:rsidRDefault="00EF4666" w:rsidP="0025538D">
            <w:pPr>
              <w:spacing w:line="480" w:lineRule="auto"/>
              <w:rPr>
                <w:sz w:val="22"/>
                <w:szCs w:val="22"/>
                <w:lang w:val="en-GB"/>
              </w:rPr>
            </w:pPr>
          </w:p>
        </w:tc>
      </w:tr>
      <w:tr w:rsidR="00EF4666" w:rsidRPr="00EF4666" w14:paraId="16BA0ACF" w14:textId="77777777" w:rsidTr="00EF4666">
        <w:tc>
          <w:tcPr>
            <w:tcW w:w="1694" w:type="dxa"/>
          </w:tcPr>
          <w:p w14:paraId="4133F945" w14:textId="77777777" w:rsidR="00EF4666" w:rsidRPr="00EF4666" w:rsidRDefault="00EF4666" w:rsidP="0025538D">
            <w:pPr>
              <w:spacing w:line="480" w:lineRule="auto"/>
              <w:rPr>
                <w:sz w:val="22"/>
                <w:szCs w:val="22"/>
                <w:lang w:val="en-GB"/>
              </w:rPr>
            </w:pPr>
            <w:r w:rsidRPr="00EF4666">
              <w:rPr>
                <w:sz w:val="22"/>
                <w:szCs w:val="22"/>
                <w:lang w:val="en-GB"/>
              </w:rPr>
              <w:t>&lt;20 years</w:t>
            </w:r>
          </w:p>
        </w:tc>
        <w:tc>
          <w:tcPr>
            <w:tcW w:w="793" w:type="dxa"/>
            <w:gridSpan w:val="2"/>
          </w:tcPr>
          <w:p w14:paraId="01EE9187" w14:textId="77777777" w:rsidR="00EF4666" w:rsidRPr="00EF4666" w:rsidRDefault="00EF4666" w:rsidP="0025538D">
            <w:pPr>
              <w:spacing w:line="480" w:lineRule="auto"/>
              <w:rPr>
                <w:sz w:val="22"/>
                <w:szCs w:val="22"/>
                <w:lang w:val="en-GB"/>
              </w:rPr>
            </w:pPr>
            <w:r w:rsidRPr="00EF4666">
              <w:rPr>
                <w:sz w:val="22"/>
                <w:szCs w:val="22"/>
                <w:lang w:val="en-GB"/>
              </w:rPr>
              <w:t>8.5</w:t>
            </w:r>
          </w:p>
        </w:tc>
        <w:tc>
          <w:tcPr>
            <w:tcW w:w="793" w:type="dxa"/>
          </w:tcPr>
          <w:p w14:paraId="3851AA21" w14:textId="77777777" w:rsidR="00EF4666" w:rsidRPr="00EF4666" w:rsidRDefault="00EF4666" w:rsidP="0025538D">
            <w:pPr>
              <w:spacing w:line="480" w:lineRule="auto"/>
              <w:rPr>
                <w:sz w:val="22"/>
                <w:szCs w:val="22"/>
                <w:lang w:val="en-GB"/>
              </w:rPr>
            </w:pPr>
            <w:r w:rsidRPr="00EF4666">
              <w:rPr>
                <w:sz w:val="22"/>
                <w:szCs w:val="22"/>
                <w:lang w:val="en-GB"/>
              </w:rPr>
              <w:t>13.2</w:t>
            </w:r>
          </w:p>
        </w:tc>
        <w:tc>
          <w:tcPr>
            <w:tcW w:w="794" w:type="dxa"/>
          </w:tcPr>
          <w:p w14:paraId="2FF895C6" w14:textId="77777777" w:rsidR="00EF4666" w:rsidRPr="00EF4666" w:rsidRDefault="00EF4666" w:rsidP="0025538D">
            <w:pPr>
              <w:spacing w:line="480" w:lineRule="auto"/>
              <w:rPr>
                <w:sz w:val="22"/>
                <w:szCs w:val="22"/>
                <w:lang w:val="en-GB"/>
              </w:rPr>
            </w:pPr>
            <w:r w:rsidRPr="00EF4666">
              <w:rPr>
                <w:sz w:val="22"/>
                <w:szCs w:val="22"/>
                <w:lang w:val="en-GB"/>
              </w:rPr>
              <w:t>10.5</w:t>
            </w:r>
          </w:p>
        </w:tc>
        <w:tc>
          <w:tcPr>
            <w:tcW w:w="794" w:type="dxa"/>
          </w:tcPr>
          <w:p w14:paraId="6E9698FB" w14:textId="77777777" w:rsidR="00EF4666" w:rsidRPr="00EF4666" w:rsidRDefault="00EF4666" w:rsidP="0025538D">
            <w:pPr>
              <w:spacing w:line="480" w:lineRule="auto"/>
              <w:rPr>
                <w:sz w:val="22"/>
                <w:szCs w:val="22"/>
                <w:lang w:val="en-GB"/>
              </w:rPr>
            </w:pPr>
            <w:r w:rsidRPr="00EF4666">
              <w:rPr>
                <w:sz w:val="22"/>
                <w:szCs w:val="22"/>
                <w:lang w:val="en-GB"/>
              </w:rPr>
              <w:t>7.9</w:t>
            </w:r>
          </w:p>
        </w:tc>
        <w:tc>
          <w:tcPr>
            <w:tcW w:w="794" w:type="dxa"/>
          </w:tcPr>
          <w:p w14:paraId="2277BD09" w14:textId="77777777" w:rsidR="00EF4666" w:rsidRPr="00EF4666" w:rsidRDefault="00EF4666" w:rsidP="0025538D">
            <w:pPr>
              <w:spacing w:line="480" w:lineRule="auto"/>
              <w:rPr>
                <w:sz w:val="22"/>
                <w:szCs w:val="22"/>
                <w:lang w:val="en-GB"/>
              </w:rPr>
            </w:pPr>
            <w:r w:rsidRPr="00EF4666">
              <w:rPr>
                <w:sz w:val="22"/>
                <w:szCs w:val="22"/>
                <w:lang w:val="en-GB"/>
              </w:rPr>
              <w:t>7.0</w:t>
            </w:r>
          </w:p>
        </w:tc>
        <w:tc>
          <w:tcPr>
            <w:tcW w:w="794" w:type="dxa"/>
          </w:tcPr>
          <w:p w14:paraId="669BD2D1" w14:textId="77777777" w:rsidR="00EF4666" w:rsidRPr="00EF4666" w:rsidRDefault="00EF4666" w:rsidP="0025538D">
            <w:pPr>
              <w:spacing w:line="480" w:lineRule="auto"/>
              <w:rPr>
                <w:sz w:val="22"/>
                <w:szCs w:val="22"/>
                <w:lang w:val="en-GB"/>
              </w:rPr>
            </w:pPr>
            <w:r w:rsidRPr="00EF4666">
              <w:rPr>
                <w:sz w:val="22"/>
                <w:szCs w:val="22"/>
                <w:lang w:val="en-GB"/>
              </w:rPr>
              <w:t>9.7</w:t>
            </w:r>
          </w:p>
        </w:tc>
        <w:tc>
          <w:tcPr>
            <w:tcW w:w="794" w:type="dxa"/>
          </w:tcPr>
          <w:p w14:paraId="02F37FE2" w14:textId="77777777" w:rsidR="00EF4666" w:rsidRPr="00EF4666" w:rsidRDefault="00EF4666" w:rsidP="0025538D">
            <w:pPr>
              <w:spacing w:line="480" w:lineRule="auto"/>
              <w:rPr>
                <w:sz w:val="22"/>
                <w:szCs w:val="22"/>
                <w:lang w:val="en-GB"/>
              </w:rPr>
            </w:pPr>
            <w:r w:rsidRPr="00EF4666">
              <w:rPr>
                <w:sz w:val="22"/>
                <w:szCs w:val="22"/>
                <w:lang w:val="en-GB"/>
              </w:rPr>
              <w:t>8.8</w:t>
            </w:r>
          </w:p>
        </w:tc>
        <w:tc>
          <w:tcPr>
            <w:tcW w:w="826" w:type="dxa"/>
          </w:tcPr>
          <w:p w14:paraId="527DC06A" w14:textId="77777777" w:rsidR="00EF4666" w:rsidRPr="00EF4666" w:rsidRDefault="00EF4666" w:rsidP="0025538D">
            <w:pPr>
              <w:spacing w:line="480" w:lineRule="auto"/>
              <w:rPr>
                <w:sz w:val="22"/>
                <w:szCs w:val="22"/>
                <w:lang w:val="en-GB"/>
              </w:rPr>
            </w:pPr>
            <w:r w:rsidRPr="00EF4666">
              <w:rPr>
                <w:sz w:val="22"/>
                <w:szCs w:val="22"/>
                <w:lang w:val="en-GB"/>
              </w:rPr>
              <w:t>8.0</w:t>
            </w:r>
          </w:p>
        </w:tc>
        <w:tc>
          <w:tcPr>
            <w:tcW w:w="1138" w:type="dxa"/>
          </w:tcPr>
          <w:p w14:paraId="3D4B8F02" w14:textId="77777777" w:rsidR="00EF4666" w:rsidRPr="00EF4666" w:rsidRDefault="00EF4666" w:rsidP="0025538D">
            <w:pPr>
              <w:spacing w:line="480" w:lineRule="auto"/>
              <w:rPr>
                <w:sz w:val="22"/>
                <w:szCs w:val="22"/>
                <w:lang w:val="en-GB"/>
              </w:rPr>
            </w:pPr>
            <w:r w:rsidRPr="00EF4666">
              <w:rPr>
                <w:sz w:val="22"/>
                <w:szCs w:val="22"/>
                <w:lang w:val="en-GB"/>
              </w:rPr>
              <w:t>P=0.14</w:t>
            </w:r>
          </w:p>
        </w:tc>
      </w:tr>
      <w:tr w:rsidR="00EF4666" w:rsidRPr="00EF4666" w14:paraId="37F5AB32" w14:textId="77777777" w:rsidTr="00EF4666">
        <w:tc>
          <w:tcPr>
            <w:tcW w:w="1694" w:type="dxa"/>
          </w:tcPr>
          <w:p w14:paraId="7A3D5AD2" w14:textId="77777777" w:rsidR="00EF4666" w:rsidRPr="00EF4666" w:rsidRDefault="00EF4666" w:rsidP="0025538D">
            <w:pPr>
              <w:spacing w:line="480" w:lineRule="auto"/>
              <w:rPr>
                <w:sz w:val="22"/>
                <w:szCs w:val="22"/>
                <w:lang w:val="en-GB"/>
              </w:rPr>
            </w:pPr>
            <w:r w:rsidRPr="00EF4666">
              <w:rPr>
                <w:sz w:val="22"/>
                <w:szCs w:val="22"/>
                <w:lang w:val="en-GB"/>
              </w:rPr>
              <w:t>20-24 years</w:t>
            </w:r>
          </w:p>
        </w:tc>
        <w:tc>
          <w:tcPr>
            <w:tcW w:w="793" w:type="dxa"/>
            <w:gridSpan w:val="2"/>
          </w:tcPr>
          <w:p w14:paraId="1ED23043" w14:textId="77777777" w:rsidR="00EF4666" w:rsidRPr="00EF4666" w:rsidRDefault="00EF4666" w:rsidP="0025538D">
            <w:pPr>
              <w:spacing w:line="480" w:lineRule="auto"/>
              <w:rPr>
                <w:sz w:val="22"/>
                <w:szCs w:val="22"/>
                <w:lang w:val="en-GB"/>
              </w:rPr>
            </w:pPr>
            <w:r w:rsidRPr="00EF4666">
              <w:rPr>
                <w:sz w:val="22"/>
                <w:szCs w:val="22"/>
                <w:lang w:val="en-GB"/>
              </w:rPr>
              <w:t>20.8</w:t>
            </w:r>
          </w:p>
        </w:tc>
        <w:tc>
          <w:tcPr>
            <w:tcW w:w="793" w:type="dxa"/>
          </w:tcPr>
          <w:p w14:paraId="00924B7E" w14:textId="77777777" w:rsidR="00EF4666" w:rsidRPr="00EF4666" w:rsidRDefault="00EF4666" w:rsidP="0025538D">
            <w:pPr>
              <w:spacing w:line="480" w:lineRule="auto"/>
              <w:rPr>
                <w:sz w:val="22"/>
                <w:szCs w:val="22"/>
                <w:lang w:val="en-GB"/>
              </w:rPr>
            </w:pPr>
            <w:r w:rsidRPr="00EF4666">
              <w:rPr>
                <w:sz w:val="22"/>
                <w:szCs w:val="22"/>
                <w:lang w:val="en-GB"/>
              </w:rPr>
              <w:t>19.0</w:t>
            </w:r>
          </w:p>
        </w:tc>
        <w:tc>
          <w:tcPr>
            <w:tcW w:w="794" w:type="dxa"/>
          </w:tcPr>
          <w:p w14:paraId="0766C963" w14:textId="77777777" w:rsidR="00EF4666" w:rsidRPr="00EF4666" w:rsidRDefault="00EF4666" w:rsidP="0025538D">
            <w:pPr>
              <w:spacing w:line="480" w:lineRule="auto"/>
              <w:rPr>
                <w:sz w:val="22"/>
                <w:szCs w:val="22"/>
                <w:lang w:val="en-GB"/>
              </w:rPr>
            </w:pPr>
            <w:r w:rsidRPr="00EF4666">
              <w:rPr>
                <w:sz w:val="22"/>
                <w:szCs w:val="22"/>
                <w:lang w:val="en-GB"/>
              </w:rPr>
              <w:t>18.5</w:t>
            </w:r>
          </w:p>
        </w:tc>
        <w:tc>
          <w:tcPr>
            <w:tcW w:w="794" w:type="dxa"/>
          </w:tcPr>
          <w:p w14:paraId="0D489FAE" w14:textId="77777777" w:rsidR="00EF4666" w:rsidRPr="00EF4666" w:rsidRDefault="00EF4666" w:rsidP="0025538D">
            <w:pPr>
              <w:spacing w:line="480" w:lineRule="auto"/>
              <w:rPr>
                <w:sz w:val="22"/>
                <w:szCs w:val="22"/>
                <w:lang w:val="en-GB"/>
              </w:rPr>
            </w:pPr>
            <w:r w:rsidRPr="00EF4666">
              <w:rPr>
                <w:sz w:val="22"/>
                <w:szCs w:val="22"/>
                <w:lang w:val="en-GB"/>
              </w:rPr>
              <w:t>26.1</w:t>
            </w:r>
          </w:p>
        </w:tc>
        <w:tc>
          <w:tcPr>
            <w:tcW w:w="794" w:type="dxa"/>
          </w:tcPr>
          <w:p w14:paraId="3622847B" w14:textId="77777777" w:rsidR="00EF4666" w:rsidRPr="00EF4666" w:rsidRDefault="00EF4666" w:rsidP="0025538D">
            <w:pPr>
              <w:spacing w:line="480" w:lineRule="auto"/>
              <w:rPr>
                <w:sz w:val="22"/>
                <w:szCs w:val="22"/>
                <w:lang w:val="en-GB"/>
              </w:rPr>
            </w:pPr>
            <w:r w:rsidRPr="00EF4666">
              <w:rPr>
                <w:sz w:val="22"/>
                <w:szCs w:val="22"/>
                <w:lang w:val="en-GB"/>
              </w:rPr>
              <w:t>19.4</w:t>
            </w:r>
          </w:p>
        </w:tc>
        <w:tc>
          <w:tcPr>
            <w:tcW w:w="794" w:type="dxa"/>
          </w:tcPr>
          <w:p w14:paraId="65412F98" w14:textId="77777777" w:rsidR="00EF4666" w:rsidRPr="00EF4666" w:rsidRDefault="00EF4666" w:rsidP="0025538D">
            <w:pPr>
              <w:spacing w:line="480" w:lineRule="auto"/>
              <w:rPr>
                <w:sz w:val="22"/>
                <w:szCs w:val="22"/>
                <w:lang w:val="en-GB"/>
              </w:rPr>
            </w:pPr>
            <w:r w:rsidRPr="00EF4666">
              <w:rPr>
                <w:sz w:val="22"/>
                <w:szCs w:val="22"/>
                <w:lang w:val="en-GB"/>
              </w:rPr>
              <w:t>20.3</w:t>
            </w:r>
          </w:p>
        </w:tc>
        <w:tc>
          <w:tcPr>
            <w:tcW w:w="794" w:type="dxa"/>
          </w:tcPr>
          <w:p w14:paraId="10CBD8B3" w14:textId="77777777" w:rsidR="00EF4666" w:rsidRPr="00EF4666" w:rsidRDefault="00EF4666" w:rsidP="0025538D">
            <w:pPr>
              <w:spacing w:line="480" w:lineRule="auto"/>
              <w:rPr>
                <w:sz w:val="22"/>
                <w:szCs w:val="22"/>
                <w:lang w:val="en-GB"/>
              </w:rPr>
            </w:pPr>
            <w:r w:rsidRPr="00EF4666">
              <w:rPr>
                <w:sz w:val="22"/>
                <w:szCs w:val="22"/>
                <w:lang w:val="en-GB"/>
              </w:rPr>
              <w:t>18.2</w:t>
            </w:r>
          </w:p>
        </w:tc>
        <w:tc>
          <w:tcPr>
            <w:tcW w:w="826" w:type="dxa"/>
          </w:tcPr>
          <w:p w14:paraId="774515E1" w14:textId="77777777" w:rsidR="00EF4666" w:rsidRPr="00EF4666" w:rsidRDefault="00EF4666" w:rsidP="0025538D">
            <w:pPr>
              <w:spacing w:line="480" w:lineRule="auto"/>
              <w:rPr>
                <w:sz w:val="22"/>
                <w:szCs w:val="22"/>
                <w:lang w:val="en-GB"/>
              </w:rPr>
            </w:pPr>
            <w:r w:rsidRPr="00EF4666">
              <w:rPr>
                <w:sz w:val="22"/>
                <w:szCs w:val="22"/>
                <w:lang w:val="en-GB"/>
              </w:rPr>
              <w:t>19.4</w:t>
            </w:r>
          </w:p>
        </w:tc>
        <w:tc>
          <w:tcPr>
            <w:tcW w:w="1138" w:type="dxa"/>
          </w:tcPr>
          <w:p w14:paraId="30654430" w14:textId="77777777" w:rsidR="00EF4666" w:rsidRPr="00EF4666" w:rsidRDefault="00EF4666" w:rsidP="0025538D">
            <w:pPr>
              <w:spacing w:line="480" w:lineRule="auto"/>
              <w:rPr>
                <w:sz w:val="22"/>
                <w:szCs w:val="22"/>
                <w:lang w:val="en-GB"/>
              </w:rPr>
            </w:pPr>
            <w:r w:rsidRPr="00EF4666">
              <w:rPr>
                <w:sz w:val="22"/>
                <w:szCs w:val="22"/>
                <w:lang w:val="en-GB"/>
              </w:rPr>
              <w:t>P=0.67</w:t>
            </w:r>
          </w:p>
        </w:tc>
      </w:tr>
      <w:tr w:rsidR="00EF4666" w:rsidRPr="00EF4666" w14:paraId="4C2246A6" w14:textId="77777777" w:rsidTr="00EF4666">
        <w:tc>
          <w:tcPr>
            <w:tcW w:w="1694" w:type="dxa"/>
          </w:tcPr>
          <w:p w14:paraId="66B57B1F" w14:textId="77777777" w:rsidR="00EF4666" w:rsidRPr="00EF4666" w:rsidRDefault="00EF4666" w:rsidP="0025538D">
            <w:pPr>
              <w:spacing w:line="480" w:lineRule="auto"/>
              <w:rPr>
                <w:sz w:val="22"/>
                <w:szCs w:val="22"/>
                <w:lang w:val="en-GB"/>
              </w:rPr>
            </w:pPr>
            <w:r w:rsidRPr="00EF4666">
              <w:rPr>
                <w:sz w:val="22"/>
                <w:szCs w:val="22"/>
                <w:lang w:val="en-GB"/>
              </w:rPr>
              <w:t>25-29 years</w:t>
            </w:r>
          </w:p>
        </w:tc>
        <w:tc>
          <w:tcPr>
            <w:tcW w:w="793" w:type="dxa"/>
            <w:gridSpan w:val="2"/>
          </w:tcPr>
          <w:p w14:paraId="5B414BEC" w14:textId="77777777" w:rsidR="00EF4666" w:rsidRPr="00EF4666" w:rsidRDefault="00EF4666" w:rsidP="0025538D">
            <w:pPr>
              <w:spacing w:line="480" w:lineRule="auto"/>
              <w:rPr>
                <w:sz w:val="22"/>
                <w:szCs w:val="22"/>
                <w:lang w:val="en-GB"/>
              </w:rPr>
            </w:pPr>
            <w:r w:rsidRPr="00EF4666">
              <w:rPr>
                <w:sz w:val="22"/>
                <w:szCs w:val="22"/>
                <w:lang w:val="en-GB"/>
              </w:rPr>
              <w:t>23.8</w:t>
            </w:r>
          </w:p>
        </w:tc>
        <w:tc>
          <w:tcPr>
            <w:tcW w:w="793" w:type="dxa"/>
          </w:tcPr>
          <w:p w14:paraId="730A79A5" w14:textId="77777777" w:rsidR="00EF4666" w:rsidRPr="00EF4666" w:rsidRDefault="00EF4666" w:rsidP="0025538D">
            <w:pPr>
              <w:spacing w:line="480" w:lineRule="auto"/>
              <w:rPr>
                <w:sz w:val="22"/>
                <w:szCs w:val="22"/>
                <w:lang w:val="en-GB"/>
              </w:rPr>
            </w:pPr>
            <w:r w:rsidRPr="00EF4666">
              <w:rPr>
                <w:sz w:val="22"/>
                <w:szCs w:val="22"/>
                <w:lang w:val="en-GB"/>
              </w:rPr>
              <w:t>20.3</w:t>
            </w:r>
          </w:p>
        </w:tc>
        <w:tc>
          <w:tcPr>
            <w:tcW w:w="794" w:type="dxa"/>
          </w:tcPr>
          <w:p w14:paraId="73E991C5" w14:textId="77777777" w:rsidR="00EF4666" w:rsidRPr="00EF4666" w:rsidRDefault="00EF4666" w:rsidP="0025538D">
            <w:pPr>
              <w:spacing w:line="480" w:lineRule="auto"/>
              <w:rPr>
                <w:sz w:val="22"/>
                <w:szCs w:val="22"/>
                <w:lang w:val="en-GB"/>
              </w:rPr>
            </w:pPr>
            <w:r w:rsidRPr="00EF4666">
              <w:rPr>
                <w:sz w:val="22"/>
                <w:szCs w:val="22"/>
                <w:lang w:val="en-GB"/>
              </w:rPr>
              <w:t>23.4</w:t>
            </w:r>
          </w:p>
        </w:tc>
        <w:tc>
          <w:tcPr>
            <w:tcW w:w="794" w:type="dxa"/>
          </w:tcPr>
          <w:p w14:paraId="628A22E2" w14:textId="77777777" w:rsidR="00EF4666" w:rsidRPr="00EF4666" w:rsidRDefault="00EF4666" w:rsidP="0025538D">
            <w:pPr>
              <w:spacing w:line="480" w:lineRule="auto"/>
              <w:rPr>
                <w:sz w:val="22"/>
                <w:szCs w:val="22"/>
                <w:lang w:val="en-GB"/>
              </w:rPr>
            </w:pPr>
            <w:r w:rsidRPr="00EF4666">
              <w:rPr>
                <w:sz w:val="22"/>
                <w:szCs w:val="22"/>
                <w:lang w:val="en-GB"/>
              </w:rPr>
              <w:t>22.6</w:t>
            </w:r>
          </w:p>
        </w:tc>
        <w:tc>
          <w:tcPr>
            <w:tcW w:w="794" w:type="dxa"/>
          </w:tcPr>
          <w:p w14:paraId="68691CBA" w14:textId="77777777" w:rsidR="00EF4666" w:rsidRPr="00EF4666" w:rsidRDefault="00EF4666" w:rsidP="0025538D">
            <w:pPr>
              <w:spacing w:line="480" w:lineRule="auto"/>
              <w:rPr>
                <w:sz w:val="22"/>
                <w:szCs w:val="22"/>
                <w:lang w:val="en-GB"/>
              </w:rPr>
            </w:pPr>
            <w:r w:rsidRPr="00EF4666">
              <w:rPr>
                <w:sz w:val="22"/>
                <w:szCs w:val="22"/>
                <w:lang w:val="en-GB"/>
              </w:rPr>
              <w:t>22.7</w:t>
            </w:r>
          </w:p>
        </w:tc>
        <w:tc>
          <w:tcPr>
            <w:tcW w:w="794" w:type="dxa"/>
          </w:tcPr>
          <w:p w14:paraId="2380099A" w14:textId="77777777" w:rsidR="00EF4666" w:rsidRPr="00EF4666" w:rsidRDefault="00EF4666" w:rsidP="0025538D">
            <w:pPr>
              <w:spacing w:line="480" w:lineRule="auto"/>
              <w:rPr>
                <w:sz w:val="22"/>
                <w:szCs w:val="22"/>
                <w:lang w:val="en-GB"/>
              </w:rPr>
            </w:pPr>
            <w:r w:rsidRPr="00EF4666">
              <w:rPr>
                <w:sz w:val="22"/>
                <w:szCs w:val="22"/>
                <w:lang w:val="en-GB"/>
              </w:rPr>
              <w:t>20.3</w:t>
            </w:r>
          </w:p>
        </w:tc>
        <w:tc>
          <w:tcPr>
            <w:tcW w:w="794" w:type="dxa"/>
          </w:tcPr>
          <w:p w14:paraId="01FD205B" w14:textId="77777777" w:rsidR="00EF4666" w:rsidRPr="00EF4666" w:rsidRDefault="00EF4666" w:rsidP="0025538D">
            <w:pPr>
              <w:spacing w:line="480" w:lineRule="auto"/>
              <w:rPr>
                <w:sz w:val="22"/>
                <w:szCs w:val="22"/>
                <w:lang w:val="en-GB"/>
              </w:rPr>
            </w:pPr>
            <w:r w:rsidRPr="00EF4666">
              <w:rPr>
                <w:sz w:val="22"/>
                <w:szCs w:val="22"/>
                <w:lang w:val="en-GB"/>
              </w:rPr>
              <w:t>23.8</w:t>
            </w:r>
          </w:p>
        </w:tc>
        <w:tc>
          <w:tcPr>
            <w:tcW w:w="826" w:type="dxa"/>
          </w:tcPr>
          <w:p w14:paraId="66CEFA81" w14:textId="77777777" w:rsidR="00EF4666" w:rsidRPr="00EF4666" w:rsidRDefault="00EF4666" w:rsidP="0025538D">
            <w:pPr>
              <w:spacing w:line="480" w:lineRule="auto"/>
              <w:rPr>
                <w:sz w:val="22"/>
                <w:szCs w:val="22"/>
                <w:lang w:val="en-GB"/>
              </w:rPr>
            </w:pPr>
            <w:r w:rsidRPr="00EF4666">
              <w:rPr>
                <w:sz w:val="22"/>
                <w:szCs w:val="22"/>
                <w:lang w:val="en-GB"/>
              </w:rPr>
              <w:t>24.0</w:t>
            </w:r>
          </w:p>
        </w:tc>
        <w:tc>
          <w:tcPr>
            <w:tcW w:w="1138" w:type="dxa"/>
          </w:tcPr>
          <w:p w14:paraId="2D6D1097" w14:textId="77777777" w:rsidR="00EF4666" w:rsidRPr="00EF4666" w:rsidRDefault="00EF4666" w:rsidP="0025538D">
            <w:pPr>
              <w:spacing w:line="480" w:lineRule="auto"/>
              <w:rPr>
                <w:sz w:val="22"/>
                <w:szCs w:val="22"/>
                <w:lang w:val="en-GB"/>
              </w:rPr>
            </w:pPr>
            <w:r w:rsidRPr="00EF4666">
              <w:rPr>
                <w:sz w:val="22"/>
                <w:szCs w:val="22"/>
                <w:lang w:val="en-GB"/>
              </w:rPr>
              <w:t>P=0.75</w:t>
            </w:r>
          </w:p>
        </w:tc>
      </w:tr>
      <w:tr w:rsidR="00EF4666" w:rsidRPr="00EF4666" w14:paraId="2C570DF2" w14:textId="77777777" w:rsidTr="00EF4666">
        <w:tc>
          <w:tcPr>
            <w:tcW w:w="1694" w:type="dxa"/>
          </w:tcPr>
          <w:p w14:paraId="59FD2751" w14:textId="77777777" w:rsidR="00EF4666" w:rsidRPr="00EF4666" w:rsidRDefault="00EF4666" w:rsidP="0025538D">
            <w:pPr>
              <w:spacing w:line="480" w:lineRule="auto"/>
              <w:rPr>
                <w:sz w:val="22"/>
                <w:szCs w:val="22"/>
                <w:lang w:val="en-GB"/>
              </w:rPr>
            </w:pPr>
            <w:r w:rsidRPr="00EF4666">
              <w:rPr>
                <w:sz w:val="22"/>
                <w:szCs w:val="22"/>
                <w:lang w:val="en-GB"/>
              </w:rPr>
              <w:t>30-34 years</w:t>
            </w:r>
          </w:p>
        </w:tc>
        <w:tc>
          <w:tcPr>
            <w:tcW w:w="793" w:type="dxa"/>
            <w:gridSpan w:val="2"/>
          </w:tcPr>
          <w:p w14:paraId="5FDA4689" w14:textId="77777777" w:rsidR="00EF4666" w:rsidRPr="00EF4666" w:rsidRDefault="00EF4666" w:rsidP="0025538D">
            <w:pPr>
              <w:spacing w:line="480" w:lineRule="auto"/>
              <w:rPr>
                <w:sz w:val="22"/>
                <w:szCs w:val="22"/>
                <w:lang w:val="en-GB"/>
              </w:rPr>
            </w:pPr>
            <w:r w:rsidRPr="00EF4666">
              <w:rPr>
                <w:sz w:val="22"/>
                <w:szCs w:val="22"/>
                <w:lang w:val="en-GB"/>
              </w:rPr>
              <w:t>23.8</w:t>
            </w:r>
          </w:p>
        </w:tc>
        <w:tc>
          <w:tcPr>
            <w:tcW w:w="793" w:type="dxa"/>
          </w:tcPr>
          <w:p w14:paraId="53D0D620" w14:textId="77777777" w:rsidR="00EF4666" w:rsidRPr="00EF4666" w:rsidRDefault="00EF4666" w:rsidP="0025538D">
            <w:pPr>
              <w:spacing w:line="480" w:lineRule="auto"/>
              <w:rPr>
                <w:sz w:val="22"/>
                <w:szCs w:val="22"/>
                <w:lang w:val="en-GB"/>
              </w:rPr>
            </w:pPr>
            <w:r w:rsidRPr="00EF4666">
              <w:rPr>
                <w:sz w:val="22"/>
                <w:szCs w:val="22"/>
                <w:lang w:val="en-GB"/>
              </w:rPr>
              <w:t>24.5</w:t>
            </w:r>
          </w:p>
        </w:tc>
        <w:tc>
          <w:tcPr>
            <w:tcW w:w="794" w:type="dxa"/>
          </w:tcPr>
          <w:p w14:paraId="0DB37A19" w14:textId="77777777" w:rsidR="00EF4666" w:rsidRPr="00EF4666" w:rsidRDefault="00EF4666" w:rsidP="0025538D">
            <w:pPr>
              <w:spacing w:line="480" w:lineRule="auto"/>
              <w:rPr>
                <w:sz w:val="22"/>
                <w:szCs w:val="22"/>
                <w:lang w:val="en-GB"/>
              </w:rPr>
            </w:pPr>
            <w:r w:rsidRPr="00EF4666">
              <w:rPr>
                <w:sz w:val="22"/>
                <w:szCs w:val="22"/>
                <w:lang w:val="en-GB"/>
              </w:rPr>
              <w:t>23.4</w:t>
            </w:r>
          </w:p>
        </w:tc>
        <w:tc>
          <w:tcPr>
            <w:tcW w:w="794" w:type="dxa"/>
          </w:tcPr>
          <w:p w14:paraId="395FB6D9" w14:textId="77777777" w:rsidR="00EF4666" w:rsidRPr="00EF4666" w:rsidRDefault="00EF4666" w:rsidP="0025538D">
            <w:pPr>
              <w:spacing w:line="480" w:lineRule="auto"/>
              <w:rPr>
                <w:sz w:val="22"/>
                <w:szCs w:val="22"/>
                <w:lang w:val="en-GB"/>
              </w:rPr>
            </w:pPr>
            <w:r w:rsidRPr="00EF4666">
              <w:rPr>
                <w:sz w:val="22"/>
                <w:szCs w:val="22"/>
                <w:lang w:val="en-GB"/>
              </w:rPr>
              <w:t>23.5</w:t>
            </w:r>
          </w:p>
        </w:tc>
        <w:tc>
          <w:tcPr>
            <w:tcW w:w="794" w:type="dxa"/>
          </w:tcPr>
          <w:p w14:paraId="27F66B4A" w14:textId="77777777" w:rsidR="00EF4666" w:rsidRPr="00EF4666" w:rsidRDefault="00EF4666" w:rsidP="0025538D">
            <w:pPr>
              <w:spacing w:line="480" w:lineRule="auto"/>
              <w:rPr>
                <w:sz w:val="22"/>
                <w:szCs w:val="22"/>
                <w:lang w:val="en-GB"/>
              </w:rPr>
            </w:pPr>
            <w:r w:rsidRPr="00EF4666">
              <w:rPr>
                <w:sz w:val="22"/>
                <w:szCs w:val="22"/>
                <w:lang w:val="en-GB"/>
              </w:rPr>
              <w:t>22.7</w:t>
            </w:r>
          </w:p>
        </w:tc>
        <w:tc>
          <w:tcPr>
            <w:tcW w:w="794" w:type="dxa"/>
          </w:tcPr>
          <w:p w14:paraId="337EC229" w14:textId="77777777" w:rsidR="00EF4666" w:rsidRPr="00EF4666" w:rsidRDefault="00EF4666" w:rsidP="0025538D">
            <w:pPr>
              <w:spacing w:line="480" w:lineRule="auto"/>
              <w:rPr>
                <w:sz w:val="22"/>
                <w:szCs w:val="22"/>
                <w:lang w:val="en-GB"/>
              </w:rPr>
            </w:pPr>
            <w:r w:rsidRPr="00EF4666">
              <w:rPr>
                <w:sz w:val="22"/>
                <w:szCs w:val="22"/>
                <w:lang w:val="en-GB"/>
              </w:rPr>
              <w:t>26.2</w:t>
            </w:r>
          </w:p>
        </w:tc>
        <w:tc>
          <w:tcPr>
            <w:tcW w:w="794" w:type="dxa"/>
          </w:tcPr>
          <w:p w14:paraId="20EB754A" w14:textId="77777777" w:rsidR="00EF4666" w:rsidRPr="00EF4666" w:rsidRDefault="00EF4666" w:rsidP="0025538D">
            <w:pPr>
              <w:spacing w:line="480" w:lineRule="auto"/>
              <w:rPr>
                <w:sz w:val="22"/>
                <w:szCs w:val="22"/>
                <w:lang w:val="en-GB"/>
              </w:rPr>
            </w:pPr>
            <w:r w:rsidRPr="00EF4666">
              <w:rPr>
                <w:sz w:val="22"/>
                <w:szCs w:val="22"/>
                <w:lang w:val="en-GB"/>
              </w:rPr>
              <w:t>25.7</w:t>
            </w:r>
          </w:p>
        </w:tc>
        <w:tc>
          <w:tcPr>
            <w:tcW w:w="826" w:type="dxa"/>
          </w:tcPr>
          <w:p w14:paraId="03FF5BEC" w14:textId="77777777" w:rsidR="00EF4666" w:rsidRPr="00EF4666" w:rsidRDefault="00EF4666" w:rsidP="0025538D">
            <w:pPr>
              <w:spacing w:line="480" w:lineRule="auto"/>
              <w:rPr>
                <w:sz w:val="22"/>
                <w:szCs w:val="22"/>
                <w:lang w:val="en-GB"/>
              </w:rPr>
            </w:pPr>
            <w:r w:rsidRPr="00EF4666">
              <w:rPr>
                <w:sz w:val="22"/>
                <w:szCs w:val="22"/>
                <w:lang w:val="en-GB"/>
              </w:rPr>
              <w:t>27.4</w:t>
            </w:r>
          </w:p>
        </w:tc>
        <w:tc>
          <w:tcPr>
            <w:tcW w:w="1138" w:type="dxa"/>
          </w:tcPr>
          <w:p w14:paraId="76761D82" w14:textId="77777777" w:rsidR="00EF4666" w:rsidRPr="00EF4666" w:rsidRDefault="00EF4666" w:rsidP="0025538D">
            <w:pPr>
              <w:spacing w:line="480" w:lineRule="auto"/>
              <w:rPr>
                <w:sz w:val="22"/>
                <w:szCs w:val="22"/>
                <w:lang w:val="en-GB"/>
              </w:rPr>
            </w:pPr>
            <w:r w:rsidRPr="00EF4666">
              <w:rPr>
                <w:sz w:val="22"/>
                <w:szCs w:val="22"/>
                <w:lang w:val="en-GB"/>
              </w:rPr>
              <w:t>P=0.21</w:t>
            </w:r>
          </w:p>
        </w:tc>
      </w:tr>
      <w:tr w:rsidR="00EF4666" w:rsidRPr="00EF4666" w14:paraId="35E98AB5" w14:textId="77777777" w:rsidTr="00EF4666">
        <w:tc>
          <w:tcPr>
            <w:tcW w:w="1694" w:type="dxa"/>
            <w:tcBorders>
              <w:bottom w:val="nil"/>
            </w:tcBorders>
          </w:tcPr>
          <w:p w14:paraId="22BED15C" w14:textId="77777777" w:rsidR="00EF4666" w:rsidRPr="00EF4666" w:rsidRDefault="00EF4666" w:rsidP="0025538D">
            <w:pPr>
              <w:spacing w:line="480" w:lineRule="auto"/>
              <w:rPr>
                <w:sz w:val="22"/>
                <w:szCs w:val="22"/>
                <w:lang w:val="en-GB"/>
              </w:rPr>
            </w:pPr>
            <w:r w:rsidRPr="00EF4666">
              <w:rPr>
                <w:sz w:val="22"/>
                <w:szCs w:val="22"/>
                <w:lang w:val="en-GB"/>
              </w:rPr>
              <w:t>35-39 years</w:t>
            </w:r>
          </w:p>
        </w:tc>
        <w:tc>
          <w:tcPr>
            <w:tcW w:w="793" w:type="dxa"/>
            <w:gridSpan w:val="2"/>
            <w:tcBorders>
              <w:bottom w:val="nil"/>
            </w:tcBorders>
          </w:tcPr>
          <w:p w14:paraId="0D72851A" w14:textId="77777777" w:rsidR="00EF4666" w:rsidRPr="00EF4666" w:rsidRDefault="00EF4666" w:rsidP="0025538D">
            <w:pPr>
              <w:spacing w:line="480" w:lineRule="auto"/>
              <w:rPr>
                <w:sz w:val="22"/>
                <w:szCs w:val="22"/>
                <w:lang w:val="en-GB"/>
              </w:rPr>
            </w:pPr>
            <w:r w:rsidRPr="00EF4666">
              <w:rPr>
                <w:sz w:val="22"/>
                <w:szCs w:val="22"/>
                <w:lang w:val="en-GB"/>
              </w:rPr>
              <w:t>17.8</w:t>
            </w:r>
          </w:p>
        </w:tc>
        <w:tc>
          <w:tcPr>
            <w:tcW w:w="793" w:type="dxa"/>
            <w:tcBorders>
              <w:bottom w:val="nil"/>
            </w:tcBorders>
          </w:tcPr>
          <w:p w14:paraId="7D68DF47" w14:textId="77777777" w:rsidR="00EF4666" w:rsidRPr="00EF4666" w:rsidRDefault="00EF4666" w:rsidP="0025538D">
            <w:pPr>
              <w:spacing w:line="480" w:lineRule="auto"/>
              <w:rPr>
                <w:sz w:val="22"/>
                <w:szCs w:val="22"/>
                <w:lang w:val="en-GB"/>
              </w:rPr>
            </w:pPr>
            <w:r w:rsidRPr="00EF4666">
              <w:rPr>
                <w:sz w:val="22"/>
                <w:szCs w:val="22"/>
                <w:lang w:val="en-GB"/>
              </w:rPr>
              <w:t>17.4</w:t>
            </w:r>
          </w:p>
        </w:tc>
        <w:tc>
          <w:tcPr>
            <w:tcW w:w="794" w:type="dxa"/>
            <w:tcBorders>
              <w:bottom w:val="nil"/>
            </w:tcBorders>
          </w:tcPr>
          <w:p w14:paraId="3B4AA6C5" w14:textId="77777777" w:rsidR="00EF4666" w:rsidRPr="00EF4666" w:rsidRDefault="00EF4666" w:rsidP="0025538D">
            <w:pPr>
              <w:spacing w:line="480" w:lineRule="auto"/>
              <w:rPr>
                <w:sz w:val="22"/>
                <w:szCs w:val="22"/>
                <w:lang w:val="en-GB"/>
              </w:rPr>
            </w:pPr>
            <w:r w:rsidRPr="00EF4666">
              <w:rPr>
                <w:sz w:val="22"/>
                <w:szCs w:val="22"/>
                <w:lang w:val="en-GB"/>
              </w:rPr>
              <w:t>19.7</w:t>
            </w:r>
          </w:p>
        </w:tc>
        <w:tc>
          <w:tcPr>
            <w:tcW w:w="794" w:type="dxa"/>
            <w:tcBorders>
              <w:bottom w:val="nil"/>
            </w:tcBorders>
          </w:tcPr>
          <w:p w14:paraId="39ECB6B2" w14:textId="77777777" w:rsidR="00EF4666" w:rsidRPr="00EF4666" w:rsidRDefault="00EF4666" w:rsidP="0025538D">
            <w:pPr>
              <w:spacing w:line="480" w:lineRule="auto"/>
              <w:rPr>
                <w:sz w:val="22"/>
                <w:szCs w:val="22"/>
                <w:lang w:val="en-GB"/>
              </w:rPr>
            </w:pPr>
            <w:r w:rsidRPr="00EF4666">
              <w:rPr>
                <w:sz w:val="22"/>
                <w:szCs w:val="22"/>
                <w:lang w:val="en-GB"/>
              </w:rPr>
              <w:t>15.8</w:t>
            </w:r>
          </w:p>
        </w:tc>
        <w:tc>
          <w:tcPr>
            <w:tcW w:w="794" w:type="dxa"/>
            <w:tcBorders>
              <w:bottom w:val="nil"/>
            </w:tcBorders>
          </w:tcPr>
          <w:p w14:paraId="4929B06B" w14:textId="77777777" w:rsidR="00EF4666" w:rsidRPr="00EF4666" w:rsidRDefault="00EF4666" w:rsidP="0025538D">
            <w:pPr>
              <w:spacing w:line="480" w:lineRule="auto"/>
              <w:rPr>
                <w:sz w:val="22"/>
                <w:szCs w:val="22"/>
                <w:lang w:val="en-GB"/>
              </w:rPr>
            </w:pPr>
            <w:r w:rsidRPr="00EF4666">
              <w:rPr>
                <w:sz w:val="22"/>
                <w:szCs w:val="22"/>
                <w:lang w:val="en-GB"/>
              </w:rPr>
              <w:t>23.0</w:t>
            </w:r>
          </w:p>
        </w:tc>
        <w:tc>
          <w:tcPr>
            <w:tcW w:w="794" w:type="dxa"/>
            <w:tcBorders>
              <w:bottom w:val="nil"/>
            </w:tcBorders>
          </w:tcPr>
          <w:p w14:paraId="5F61C5F9" w14:textId="77777777" w:rsidR="00EF4666" w:rsidRPr="00EF4666" w:rsidRDefault="00EF4666" w:rsidP="0025538D">
            <w:pPr>
              <w:spacing w:line="480" w:lineRule="auto"/>
              <w:rPr>
                <w:sz w:val="22"/>
                <w:szCs w:val="22"/>
                <w:lang w:val="en-GB"/>
              </w:rPr>
            </w:pPr>
            <w:r w:rsidRPr="00EF4666">
              <w:rPr>
                <w:sz w:val="22"/>
                <w:szCs w:val="22"/>
                <w:lang w:val="en-GB"/>
              </w:rPr>
              <w:t>16.2</w:t>
            </w:r>
          </w:p>
        </w:tc>
        <w:tc>
          <w:tcPr>
            <w:tcW w:w="794" w:type="dxa"/>
            <w:tcBorders>
              <w:bottom w:val="nil"/>
            </w:tcBorders>
          </w:tcPr>
          <w:p w14:paraId="44F4B7C6" w14:textId="77777777" w:rsidR="00EF4666" w:rsidRPr="00EF4666" w:rsidRDefault="00EF4666" w:rsidP="0025538D">
            <w:pPr>
              <w:spacing w:line="480" w:lineRule="auto"/>
              <w:rPr>
                <w:sz w:val="22"/>
                <w:szCs w:val="22"/>
                <w:lang w:val="en-GB"/>
              </w:rPr>
            </w:pPr>
            <w:r w:rsidRPr="00EF4666">
              <w:rPr>
                <w:sz w:val="22"/>
                <w:szCs w:val="22"/>
                <w:lang w:val="en-GB"/>
              </w:rPr>
              <w:t>14.3</w:t>
            </w:r>
          </w:p>
        </w:tc>
        <w:tc>
          <w:tcPr>
            <w:tcW w:w="826" w:type="dxa"/>
            <w:tcBorders>
              <w:bottom w:val="nil"/>
            </w:tcBorders>
          </w:tcPr>
          <w:p w14:paraId="7B3B0A5B" w14:textId="77777777" w:rsidR="00EF4666" w:rsidRPr="00EF4666" w:rsidRDefault="00EF4666" w:rsidP="0025538D">
            <w:pPr>
              <w:spacing w:line="480" w:lineRule="auto"/>
              <w:rPr>
                <w:sz w:val="22"/>
                <w:szCs w:val="22"/>
                <w:lang w:val="en-GB"/>
              </w:rPr>
            </w:pPr>
            <w:r w:rsidRPr="00EF4666">
              <w:rPr>
                <w:sz w:val="22"/>
                <w:szCs w:val="22"/>
                <w:lang w:val="en-GB"/>
              </w:rPr>
              <w:t>16.3</w:t>
            </w:r>
          </w:p>
        </w:tc>
        <w:tc>
          <w:tcPr>
            <w:tcW w:w="1138" w:type="dxa"/>
            <w:tcBorders>
              <w:bottom w:val="nil"/>
            </w:tcBorders>
          </w:tcPr>
          <w:p w14:paraId="230946B0" w14:textId="77777777" w:rsidR="00EF4666" w:rsidRPr="00EF4666" w:rsidRDefault="00EF4666" w:rsidP="0025538D">
            <w:pPr>
              <w:spacing w:line="480" w:lineRule="auto"/>
              <w:rPr>
                <w:sz w:val="22"/>
                <w:szCs w:val="22"/>
                <w:lang w:val="en-GB"/>
              </w:rPr>
            </w:pPr>
            <w:r w:rsidRPr="00EF4666">
              <w:rPr>
                <w:sz w:val="22"/>
                <w:szCs w:val="22"/>
                <w:lang w:val="en-GB"/>
              </w:rPr>
              <w:t>P=0.31</w:t>
            </w:r>
          </w:p>
        </w:tc>
      </w:tr>
      <w:tr w:rsidR="00EF4666" w:rsidRPr="00EF4666" w14:paraId="39CAE8C1" w14:textId="77777777" w:rsidTr="00EF4666">
        <w:tc>
          <w:tcPr>
            <w:tcW w:w="1694" w:type="dxa"/>
            <w:tcBorders>
              <w:top w:val="nil"/>
              <w:bottom w:val="nil"/>
            </w:tcBorders>
          </w:tcPr>
          <w:p w14:paraId="5B7B0124" w14:textId="77777777" w:rsidR="00EF4666" w:rsidRPr="00EF4666" w:rsidRDefault="00EF4666" w:rsidP="0025538D">
            <w:pPr>
              <w:spacing w:line="480" w:lineRule="auto"/>
              <w:rPr>
                <w:sz w:val="22"/>
                <w:szCs w:val="22"/>
                <w:lang w:val="en-GB"/>
              </w:rPr>
            </w:pPr>
            <w:r w:rsidRPr="00EF4666">
              <w:rPr>
                <w:sz w:val="22"/>
                <w:szCs w:val="22"/>
                <w:lang w:val="en-GB"/>
              </w:rPr>
              <w:t>≥40 years</w:t>
            </w:r>
          </w:p>
        </w:tc>
        <w:tc>
          <w:tcPr>
            <w:tcW w:w="793" w:type="dxa"/>
            <w:gridSpan w:val="2"/>
            <w:tcBorders>
              <w:top w:val="nil"/>
              <w:bottom w:val="nil"/>
            </w:tcBorders>
          </w:tcPr>
          <w:p w14:paraId="18E7B58C" w14:textId="77777777" w:rsidR="00EF4666" w:rsidRPr="00EF4666" w:rsidRDefault="00EF4666" w:rsidP="0025538D">
            <w:pPr>
              <w:spacing w:line="480" w:lineRule="auto"/>
              <w:rPr>
                <w:sz w:val="22"/>
                <w:szCs w:val="22"/>
                <w:lang w:val="en-GB"/>
              </w:rPr>
            </w:pPr>
            <w:r w:rsidRPr="00EF4666">
              <w:rPr>
                <w:sz w:val="22"/>
                <w:szCs w:val="22"/>
                <w:lang w:val="en-GB"/>
              </w:rPr>
              <w:t>5.5</w:t>
            </w:r>
          </w:p>
        </w:tc>
        <w:tc>
          <w:tcPr>
            <w:tcW w:w="793" w:type="dxa"/>
            <w:tcBorders>
              <w:top w:val="nil"/>
              <w:bottom w:val="nil"/>
            </w:tcBorders>
          </w:tcPr>
          <w:p w14:paraId="0C2C6BD1" w14:textId="77777777" w:rsidR="00EF4666" w:rsidRPr="00EF4666" w:rsidRDefault="00EF4666" w:rsidP="0025538D">
            <w:pPr>
              <w:spacing w:line="480" w:lineRule="auto"/>
              <w:rPr>
                <w:sz w:val="22"/>
                <w:szCs w:val="22"/>
                <w:lang w:val="en-GB"/>
              </w:rPr>
            </w:pPr>
            <w:r w:rsidRPr="00EF4666">
              <w:rPr>
                <w:sz w:val="22"/>
                <w:szCs w:val="22"/>
                <w:lang w:val="en-GB"/>
              </w:rPr>
              <w:t>5.5</w:t>
            </w:r>
          </w:p>
        </w:tc>
        <w:tc>
          <w:tcPr>
            <w:tcW w:w="794" w:type="dxa"/>
            <w:tcBorders>
              <w:top w:val="nil"/>
              <w:bottom w:val="nil"/>
            </w:tcBorders>
          </w:tcPr>
          <w:p w14:paraId="1F30EDFF" w14:textId="77777777" w:rsidR="00EF4666" w:rsidRPr="00EF4666" w:rsidRDefault="00EF4666" w:rsidP="0025538D">
            <w:pPr>
              <w:spacing w:line="480" w:lineRule="auto"/>
              <w:rPr>
                <w:sz w:val="22"/>
                <w:szCs w:val="22"/>
                <w:lang w:val="en-GB"/>
              </w:rPr>
            </w:pPr>
            <w:r w:rsidRPr="00EF4666">
              <w:rPr>
                <w:sz w:val="22"/>
                <w:szCs w:val="22"/>
                <w:lang w:val="en-GB"/>
              </w:rPr>
              <w:t>4.5</w:t>
            </w:r>
          </w:p>
        </w:tc>
        <w:tc>
          <w:tcPr>
            <w:tcW w:w="794" w:type="dxa"/>
            <w:tcBorders>
              <w:top w:val="nil"/>
              <w:bottom w:val="nil"/>
            </w:tcBorders>
          </w:tcPr>
          <w:p w14:paraId="3327048A" w14:textId="77777777" w:rsidR="00EF4666" w:rsidRPr="00EF4666" w:rsidRDefault="00EF4666" w:rsidP="0025538D">
            <w:pPr>
              <w:spacing w:line="480" w:lineRule="auto"/>
              <w:rPr>
                <w:sz w:val="22"/>
                <w:szCs w:val="22"/>
                <w:lang w:val="en-GB"/>
              </w:rPr>
            </w:pPr>
            <w:r w:rsidRPr="00EF4666">
              <w:rPr>
                <w:sz w:val="22"/>
                <w:szCs w:val="22"/>
                <w:lang w:val="en-GB"/>
              </w:rPr>
              <w:t>4.1</w:t>
            </w:r>
          </w:p>
        </w:tc>
        <w:tc>
          <w:tcPr>
            <w:tcW w:w="794" w:type="dxa"/>
            <w:tcBorders>
              <w:top w:val="nil"/>
              <w:bottom w:val="nil"/>
            </w:tcBorders>
          </w:tcPr>
          <w:p w14:paraId="7AE5DEBF" w14:textId="77777777" w:rsidR="00EF4666" w:rsidRPr="00EF4666" w:rsidRDefault="00EF4666" w:rsidP="0025538D">
            <w:pPr>
              <w:spacing w:line="480" w:lineRule="auto"/>
              <w:rPr>
                <w:sz w:val="22"/>
                <w:szCs w:val="22"/>
                <w:lang w:val="en-GB"/>
              </w:rPr>
            </w:pPr>
            <w:r w:rsidRPr="00EF4666">
              <w:rPr>
                <w:sz w:val="22"/>
                <w:szCs w:val="22"/>
                <w:lang w:val="en-GB"/>
              </w:rPr>
              <w:t>5.2</w:t>
            </w:r>
          </w:p>
        </w:tc>
        <w:tc>
          <w:tcPr>
            <w:tcW w:w="794" w:type="dxa"/>
            <w:tcBorders>
              <w:top w:val="nil"/>
              <w:bottom w:val="nil"/>
            </w:tcBorders>
          </w:tcPr>
          <w:p w14:paraId="5F9F4390" w14:textId="77777777" w:rsidR="00EF4666" w:rsidRPr="00EF4666" w:rsidRDefault="00EF4666" w:rsidP="0025538D">
            <w:pPr>
              <w:spacing w:line="480" w:lineRule="auto"/>
              <w:rPr>
                <w:sz w:val="22"/>
                <w:szCs w:val="22"/>
                <w:lang w:val="en-GB"/>
              </w:rPr>
            </w:pPr>
            <w:r w:rsidRPr="00EF4666">
              <w:rPr>
                <w:sz w:val="22"/>
                <w:szCs w:val="22"/>
                <w:lang w:val="en-GB"/>
              </w:rPr>
              <w:t>7.2</w:t>
            </w:r>
          </w:p>
        </w:tc>
        <w:tc>
          <w:tcPr>
            <w:tcW w:w="794" w:type="dxa"/>
            <w:tcBorders>
              <w:top w:val="nil"/>
              <w:bottom w:val="nil"/>
            </w:tcBorders>
          </w:tcPr>
          <w:p w14:paraId="7BEFE704" w14:textId="77777777" w:rsidR="00EF4666" w:rsidRPr="00EF4666" w:rsidRDefault="00EF4666" w:rsidP="0025538D">
            <w:pPr>
              <w:spacing w:line="480" w:lineRule="auto"/>
              <w:rPr>
                <w:sz w:val="22"/>
                <w:szCs w:val="22"/>
                <w:lang w:val="en-GB"/>
              </w:rPr>
            </w:pPr>
            <w:r w:rsidRPr="00EF4666">
              <w:rPr>
                <w:sz w:val="22"/>
                <w:szCs w:val="22"/>
                <w:lang w:val="en-GB"/>
              </w:rPr>
              <w:t>9.1</w:t>
            </w:r>
          </w:p>
        </w:tc>
        <w:tc>
          <w:tcPr>
            <w:tcW w:w="826" w:type="dxa"/>
            <w:tcBorders>
              <w:top w:val="nil"/>
              <w:bottom w:val="nil"/>
            </w:tcBorders>
          </w:tcPr>
          <w:p w14:paraId="3D7E8063" w14:textId="77777777" w:rsidR="00EF4666" w:rsidRPr="00EF4666" w:rsidRDefault="00EF4666" w:rsidP="0025538D">
            <w:pPr>
              <w:spacing w:line="480" w:lineRule="auto"/>
              <w:rPr>
                <w:sz w:val="22"/>
                <w:szCs w:val="22"/>
                <w:lang w:val="en-GB"/>
              </w:rPr>
            </w:pPr>
            <w:r w:rsidRPr="00EF4666">
              <w:rPr>
                <w:sz w:val="22"/>
                <w:szCs w:val="22"/>
                <w:lang w:val="en-GB"/>
              </w:rPr>
              <w:t>4.6</w:t>
            </w:r>
          </w:p>
        </w:tc>
        <w:tc>
          <w:tcPr>
            <w:tcW w:w="1138" w:type="dxa"/>
            <w:tcBorders>
              <w:top w:val="nil"/>
              <w:bottom w:val="nil"/>
            </w:tcBorders>
          </w:tcPr>
          <w:p w14:paraId="39101A3A" w14:textId="77777777" w:rsidR="00EF4666" w:rsidRPr="00EF4666" w:rsidRDefault="00EF4666" w:rsidP="0025538D">
            <w:pPr>
              <w:spacing w:line="480" w:lineRule="auto"/>
              <w:rPr>
                <w:sz w:val="22"/>
                <w:szCs w:val="22"/>
                <w:lang w:val="en-GB"/>
              </w:rPr>
            </w:pPr>
            <w:r w:rsidRPr="00EF4666">
              <w:rPr>
                <w:sz w:val="22"/>
                <w:szCs w:val="22"/>
                <w:lang w:val="en-GB"/>
              </w:rPr>
              <w:t>P=0.22</w:t>
            </w:r>
          </w:p>
        </w:tc>
      </w:tr>
      <w:tr w:rsidR="00EF4666" w:rsidRPr="00EF4666" w14:paraId="6B23F108" w14:textId="77777777" w:rsidTr="00EF4666">
        <w:tc>
          <w:tcPr>
            <w:tcW w:w="1694" w:type="dxa"/>
            <w:tcBorders>
              <w:top w:val="nil"/>
              <w:bottom w:val="single" w:sz="4" w:space="0" w:color="auto"/>
            </w:tcBorders>
          </w:tcPr>
          <w:p w14:paraId="38500B1B" w14:textId="77777777" w:rsidR="00EF4666" w:rsidRPr="00EF4666" w:rsidRDefault="00EF4666" w:rsidP="0025538D">
            <w:pPr>
              <w:spacing w:line="480" w:lineRule="auto"/>
              <w:rPr>
                <w:sz w:val="22"/>
                <w:szCs w:val="22"/>
                <w:lang w:val="en-GB"/>
              </w:rPr>
            </w:pPr>
            <w:r w:rsidRPr="00EF4666">
              <w:rPr>
                <w:sz w:val="22"/>
                <w:szCs w:val="22"/>
                <w:lang w:val="en-GB"/>
              </w:rPr>
              <w:t xml:space="preserve">Unknown </w:t>
            </w:r>
          </w:p>
        </w:tc>
        <w:tc>
          <w:tcPr>
            <w:tcW w:w="793" w:type="dxa"/>
            <w:gridSpan w:val="2"/>
            <w:tcBorders>
              <w:top w:val="nil"/>
              <w:bottom w:val="single" w:sz="4" w:space="0" w:color="auto"/>
            </w:tcBorders>
          </w:tcPr>
          <w:p w14:paraId="71C6E039" w14:textId="77777777" w:rsidR="00EF4666" w:rsidRPr="00EF4666" w:rsidRDefault="00EF4666" w:rsidP="0025538D">
            <w:pPr>
              <w:spacing w:line="480" w:lineRule="auto"/>
              <w:rPr>
                <w:sz w:val="22"/>
                <w:szCs w:val="22"/>
                <w:lang w:val="en-GB"/>
              </w:rPr>
            </w:pPr>
          </w:p>
        </w:tc>
        <w:tc>
          <w:tcPr>
            <w:tcW w:w="793" w:type="dxa"/>
            <w:tcBorders>
              <w:top w:val="nil"/>
              <w:bottom w:val="single" w:sz="4" w:space="0" w:color="auto"/>
            </w:tcBorders>
          </w:tcPr>
          <w:p w14:paraId="7594ED9B" w14:textId="77777777" w:rsidR="00EF4666" w:rsidRPr="00EF4666" w:rsidRDefault="00EF4666" w:rsidP="0025538D">
            <w:pPr>
              <w:spacing w:line="480" w:lineRule="auto"/>
              <w:rPr>
                <w:sz w:val="22"/>
                <w:szCs w:val="22"/>
                <w:lang w:val="en-GB"/>
              </w:rPr>
            </w:pPr>
          </w:p>
        </w:tc>
        <w:tc>
          <w:tcPr>
            <w:tcW w:w="794" w:type="dxa"/>
            <w:tcBorders>
              <w:top w:val="nil"/>
              <w:bottom w:val="single" w:sz="4" w:space="0" w:color="auto"/>
            </w:tcBorders>
          </w:tcPr>
          <w:p w14:paraId="6D6C39BC" w14:textId="77777777" w:rsidR="00EF4666" w:rsidRPr="00EF4666" w:rsidRDefault="00EF4666" w:rsidP="0025538D">
            <w:pPr>
              <w:spacing w:line="480" w:lineRule="auto"/>
              <w:rPr>
                <w:sz w:val="22"/>
                <w:szCs w:val="22"/>
                <w:lang w:val="en-GB"/>
              </w:rPr>
            </w:pPr>
          </w:p>
        </w:tc>
        <w:tc>
          <w:tcPr>
            <w:tcW w:w="794" w:type="dxa"/>
            <w:tcBorders>
              <w:top w:val="nil"/>
              <w:bottom w:val="single" w:sz="4" w:space="0" w:color="auto"/>
            </w:tcBorders>
          </w:tcPr>
          <w:p w14:paraId="6BEFC6D3" w14:textId="77777777" w:rsidR="00EF4666" w:rsidRPr="00EF4666" w:rsidRDefault="00EF4666" w:rsidP="0025538D">
            <w:pPr>
              <w:spacing w:line="480" w:lineRule="auto"/>
              <w:rPr>
                <w:sz w:val="22"/>
                <w:szCs w:val="22"/>
                <w:lang w:val="en-GB"/>
              </w:rPr>
            </w:pPr>
          </w:p>
        </w:tc>
        <w:tc>
          <w:tcPr>
            <w:tcW w:w="794" w:type="dxa"/>
            <w:tcBorders>
              <w:top w:val="nil"/>
              <w:bottom w:val="single" w:sz="4" w:space="0" w:color="auto"/>
            </w:tcBorders>
          </w:tcPr>
          <w:p w14:paraId="68AB6B49" w14:textId="77777777" w:rsidR="00EF4666" w:rsidRPr="00EF4666" w:rsidRDefault="00EF4666" w:rsidP="0025538D">
            <w:pPr>
              <w:spacing w:line="480" w:lineRule="auto"/>
              <w:rPr>
                <w:sz w:val="22"/>
                <w:szCs w:val="22"/>
                <w:lang w:val="en-GB"/>
              </w:rPr>
            </w:pPr>
          </w:p>
        </w:tc>
        <w:tc>
          <w:tcPr>
            <w:tcW w:w="794" w:type="dxa"/>
            <w:tcBorders>
              <w:top w:val="nil"/>
              <w:bottom w:val="single" w:sz="4" w:space="0" w:color="auto"/>
            </w:tcBorders>
          </w:tcPr>
          <w:p w14:paraId="133FB93F" w14:textId="77777777" w:rsidR="00EF4666" w:rsidRPr="00EF4666" w:rsidRDefault="00EF4666" w:rsidP="0025538D">
            <w:pPr>
              <w:spacing w:line="480" w:lineRule="auto"/>
              <w:rPr>
                <w:sz w:val="22"/>
                <w:szCs w:val="22"/>
                <w:lang w:val="en-GB"/>
              </w:rPr>
            </w:pPr>
          </w:p>
        </w:tc>
        <w:tc>
          <w:tcPr>
            <w:tcW w:w="794" w:type="dxa"/>
            <w:tcBorders>
              <w:top w:val="nil"/>
              <w:bottom w:val="single" w:sz="4" w:space="0" w:color="auto"/>
            </w:tcBorders>
          </w:tcPr>
          <w:p w14:paraId="0EB264AE" w14:textId="77777777" w:rsidR="00EF4666" w:rsidRPr="00EF4666" w:rsidRDefault="00EF4666" w:rsidP="0025538D">
            <w:pPr>
              <w:spacing w:line="480" w:lineRule="auto"/>
              <w:rPr>
                <w:sz w:val="22"/>
                <w:szCs w:val="22"/>
                <w:lang w:val="en-GB"/>
              </w:rPr>
            </w:pPr>
          </w:p>
        </w:tc>
        <w:tc>
          <w:tcPr>
            <w:tcW w:w="826" w:type="dxa"/>
            <w:tcBorders>
              <w:top w:val="nil"/>
              <w:bottom w:val="single" w:sz="4" w:space="0" w:color="auto"/>
            </w:tcBorders>
          </w:tcPr>
          <w:p w14:paraId="6CCD22ED" w14:textId="77777777" w:rsidR="00EF4666" w:rsidRPr="00EF4666" w:rsidRDefault="00EF4666" w:rsidP="0025538D">
            <w:pPr>
              <w:spacing w:line="480" w:lineRule="auto"/>
              <w:rPr>
                <w:sz w:val="22"/>
                <w:szCs w:val="22"/>
                <w:lang w:val="en-GB"/>
              </w:rPr>
            </w:pPr>
            <w:r w:rsidRPr="00EF4666">
              <w:rPr>
                <w:sz w:val="22"/>
                <w:szCs w:val="22"/>
                <w:lang w:val="en-GB"/>
              </w:rPr>
              <w:t>0.3</w:t>
            </w:r>
          </w:p>
        </w:tc>
        <w:tc>
          <w:tcPr>
            <w:tcW w:w="1138" w:type="dxa"/>
            <w:tcBorders>
              <w:top w:val="nil"/>
              <w:bottom w:val="single" w:sz="4" w:space="0" w:color="auto"/>
            </w:tcBorders>
          </w:tcPr>
          <w:p w14:paraId="14C1D563" w14:textId="77777777" w:rsidR="00EF4666" w:rsidRPr="00EF4666" w:rsidRDefault="00EF4666" w:rsidP="0025538D">
            <w:pPr>
              <w:spacing w:line="480" w:lineRule="auto"/>
              <w:rPr>
                <w:sz w:val="22"/>
                <w:szCs w:val="22"/>
                <w:lang w:val="en-GB"/>
              </w:rPr>
            </w:pPr>
          </w:p>
        </w:tc>
      </w:tr>
      <w:tr w:rsidR="00EF4666" w:rsidRPr="00EF4666" w14:paraId="4C9CABCF" w14:textId="77777777" w:rsidTr="00EF4666">
        <w:tc>
          <w:tcPr>
            <w:tcW w:w="1694" w:type="dxa"/>
            <w:tcBorders>
              <w:top w:val="single" w:sz="4" w:space="0" w:color="auto"/>
            </w:tcBorders>
          </w:tcPr>
          <w:p w14:paraId="5CE2B757" w14:textId="77777777" w:rsidR="00EF4666" w:rsidRPr="00EF4666" w:rsidRDefault="00EF4666" w:rsidP="0025538D">
            <w:pPr>
              <w:spacing w:line="480" w:lineRule="auto"/>
              <w:rPr>
                <w:sz w:val="22"/>
                <w:szCs w:val="22"/>
                <w:lang w:val="en-GB"/>
              </w:rPr>
            </w:pPr>
          </w:p>
        </w:tc>
        <w:tc>
          <w:tcPr>
            <w:tcW w:w="793" w:type="dxa"/>
            <w:gridSpan w:val="2"/>
            <w:tcBorders>
              <w:top w:val="single" w:sz="4" w:space="0" w:color="auto"/>
            </w:tcBorders>
          </w:tcPr>
          <w:p w14:paraId="00A07321" w14:textId="77777777" w:rsidR="00EF4666" w:rsidRPr="00EF4666" w:rsidRDefault="00EF4666" w:rsidP="0025538D">
            <w:pPr>
              <w:spacing w:line="480" w:lineRule="auto"/>
              <w:rPr>
                <w:sz w:val="22"/>
                <w:szCs w:val="22"/>
                <w:lang w:val="en-GB"/>
              </w:rPr>
            </w:pPr>
          </w:p>
        </w:tc>
        <w:tc>
          <w:tcPr>
            <w:tcW w:w="793" w:type="dxa"/>
            <w:tcBorders>
              <w:top w:val="single" w:sz="4" w:space="0" w:color="auto"/>
            </w:tcBorders>
          </w:tcPr>
          <w:p w14:paraId="266D6965"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4E710835"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6154A74A"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07A2B5BA"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08224D02" w14:textId="77777777" w:rsidR="00EF4666" w:rsidRPr="00EF4666" w:rsidRDefault="00EF4666" w:rsidP="0025538D">
            <w:pPr>
              <w:spacing w:line="480" w:lineRule="auto"/>
              <w:rPr>
                <w:sz w:val="22"/>
                <w:szCs w:val="22"/>
                <w:lang w:val="en-GB"/>
              </w:rPr>
            </w:pPr>
          </w:p>
        </w:tc>
        <w:tc>
          <w:tcPr>
            <w:tcW w:w="794" w:type="dxa"/>
            <w:tcBorders>
              <w:top w:val="single" w:sz="4" w:space="0" w:color="auto"/>
            </w:tcBorders>
          </w:tcPr>
          <w:p w14:paraId="26F0EE31" w14:textId="77777777" w:rsidR="00EF4666" w:rsidRPr="00EF4666" w:rsidRDefault="00EF4666" w:rsidP="0025538D">
            <w:pPr>
              <w:spacing w:line="480" w:lineRule="auto"/>
              <w:rPr>
                <w:sz w:val="22"/>
                <w:szCs w:val="22"/>
                <w:lang w:val="en-GB"/>
              </w:rPr>
            </w:pPr>
          </w:p>
        </w:tc>
        <w:tc>
          <w:tcPr>
            <w:tcW w:w="826" w:type="dxa"/>
            <w:tcBorders>
              <w:top w:val="single" w:sz="4" w:space="0" w:color="auto"/>
            </w:tcBorders>
          </w:tcPr>
          <w:p w14:paraId="03EE8494" w14:textId="77777777" w:rsidR="00EF4666" w:rsidRPr="00EF4666" w:rsidRDefault="00EF4666" w:rsidP="0025538D">
            <w:pPr>
              <w:spacing w:line="480" w:lineRule="auto"/>
              <w:rPr>
                <w:sz w:val="22"/>
                <w:szCs w:val="22"/>
                <w:lang w:val="en-GB"/>
              </w:rPr>
            </w:pPr>
          </w:p>
        </w:tc>
        <w:tc>
          <w:tcPr>
            <w:tcW w:w="1138" w:type="dxa"/>
            <w:tcBorders>
              <w:top w:val="single" w:sz="4" w:space="0" w:color="auto"/>
            </w:tcBorders>
          </w:tcPr>
          <w:p w14:paraId="7060CCC6" w14:textId="77777777" w:rsidR="00EF4666" w:rsidRPr="00EF4666" w:rsidRDefault="00EF4666" w:rsidP="0025538D">
            <w:pPr>
              <w:spacing w:line="480" w:lineRule="auto"/>
              <w:rPr>
                <w:sz w:val="22"/>
                <w:szCs w:val="22"/>
                <w:lang w:val="en-GB"/>
              </w:rPr>
            </w:pPr>
          </w:p>
        </w:tc>
      </w:tr>
      <w:tr w:rsidR="00EF4666" w:rsidRPr="00EF4666" w14:paraId="1A574D87" w14:textId="77777777" w:rsidTr="00EF4666">
        <w:tc>
          <w:tcPr>
            <w:tcW w:w="1694" w:type="dxa"/>
          </w:tcPr>
          <w:p w14:paraId="317802FC" w14:textId="77777777" w:rsidR="00EF4666" w:rsidRPr="00EF4666" w:rsidRDefault="00EF4666" w:rsidP="0025538D">
            <w:pPr>
              <w:spacing w:line="480" w:lineRule="auto"/>
              <w:rPr>
                <w:sz w:val="22"/>
                <w:szCs w:val="22"/>
                <w:lang w:val="en-GB"/>
              </w:rPr>
            </w:pPr>
          </w:p>
        </w:tc>
        <w:tc>
          <w:tcPr>
            <w:tcW w:w="793" w:type="dxa"/>
            <w:gridSpan w:val="2"/>
            <w:tcBorders>
              <w:top w:val="nil"/>
              <w:bottom w:val="single" w:sz="4" w:space="0" w:color="auto"/>
            </w:tcBorders>
          </w:tcPr>
          <w:p w14:paraId="64174EC4" w14:textId="77777777" w:rsidR="00EF4666" w:rsidRPr="00EF4666" w:rsidRDefault="00EF4666" w:rsidP="0025538D">
            <w:pPr>
              <w:spacing w:line="480" w:lineRule="auto"/>
              <w:rPr>
                <w:b/>
                <w:i/>
                <w:sz w:val="22"/>
                <w:szCs w:val="22"/>
                <w:lang w:val="en-GB"/>
              </w:rPr>
            </w:pPr>
            <w:r w:rsidRPr="00EF4666">
              <w:rPr>
                <w:b/>
                <w:i/>
                <w:sz w:val="22"/>
                <w:szCs w:val="22"/>
                <w:lang w:val="en-GB"/>
              </w:rPr>
              <w:t>2007</w:t>
            </w:r>
          </w:p>
        </w:tc>
        <w:tc>
          <w:tcPr>
            <w:tcW w:w="793" w:type="dxa"/>
            <w:tcBorders>
              <w:top w:val="nil"/>
              <w:bottom w:val="single" w:sz="4" w:space="0" w:color="auto"/>
            </w:tcBorders>
          </w:tcPr>
          <w:p w14:paraId="6D35B182" w14:textId="77777777" w:rsidR="00EF4666" w:rsidRPr="00EF4666" w:rsidRDefault="00EF4666" w:rsidP="0025538D">
            <w:pPr>
              <w:spacing w:line="480" w:lineRule="auto"/>
              <w:rPr>
                <w:b/>
                <w:i/>
                <w:sz w:val="22"/>
                <w:szCs w:val="22"/>
                <w:lang w:val="en-GB"/>
              </w:rPr>
            </w:pPr>
            <w:r w:rsidRPr="00EF4666">
              <w:rPr>
                <w:b/>
                <w:i/>
                <w:sz w:val="22"/>
                <w:szCs w:val="22"/>
                <w:lang w:val="en-GB"/>
              </w:rPr>
              <w:t>2008</w:t>
            </w:r>
          </w:p>
        </w:tc>
        <w:tc>
          <w:tcPr>
            <w:tcW w:w="794" w:type="dxa"/>
            <w:tcBorders>
              <w:top w:val="nil"/>
              <w:bottom w:val="single" w:sz="4" w:space="0" w:color="auto"/>
            </w:tcBorders>
          </w:tcPr>
          <w:p w14:paraId="3FE7AF2E" w14:textId="77777777" w:rsidR="00EF4666" w:rsidRPr="00EF4666" w:rsidRDefault="00EF4666" w:rsidP="0025538D">
            <w:pPr>
              <w:spacing w:line="480" w:lineRule="auto"/>
              <w:rPr>
                <w:b/>
                <w:i/>
                <w:sz w:val="22"/>
                <w:szCs w:val="22"/>
                <w:lang w:val="en-GB"/>
              </w:rPr>
            </w:pPr>
            <w:r w:rsidRPr="00EF4666">
              <w:rPr>
                <w:b/>
                <w:i/>
                <w:sz w:val="22"/>
                <w:szCs w:val="22"/>
                <w:lang w:val="en-GB"/>
              </w:rPr>
              <w:t>2009</w:t>
            </w:r>
          </w:p>
        </w:tc>
        <w:tc>
          <w:tcPr>
            <w:tcW w:w="794" w:type="dxa"/>
            <w:tcBorders>
              <w:top w:val="nil"/>
              <w:bottom w:val="single" w:sz="4" w:space="0" w:color="auto"/>
            </w:tcBorders>
          </w:tcPr>
          <w:p w14:paraId="3638415E" w14:textId="77777777" w:rsidR="00EF4666" w:rsidRPr="00EF4666" w:rsidRDefault="00EF4666" w:rsidP="0025538D">
            <w:pPr>
              <w:spacing w:line="480" w:lineRule="auto"/>
              <w:rPr>
                <w:b/>
                <w:i/>
                <w:sz w:val="22"/>
                <w:szCs w:val="22"/>
                <w:lang w:val="en-GB"/>
              </w:rPr>
            </w:pPr>
            <w:r w:rsidRPr="00EF4666">
              <w:rPr>
                <w:b/>
                <w:i/>
                <w:sz w:val="22"/>
                <w:szCs w:val="22"/>
                <w:lang w:val="en-GB"/>
              </w:rPr>
              <w:t>2010</w:t>
            </w:r>
          </w:p>
        </w:tc>
        <w:tc>
          <w:tcPr>
            <w:tcW w:w="794" w:type="dxa"/>
            <w:tcBorders>
              <w:top w:val="nil"/>
              <w:bottom w:val="single" w:sz="4" w:space="0" w:color="auto"/>
            </w:tcBorders>
          </w:tcPr>
          <w:p w14:paraId="27307BD5" w14:textId="77777777" w:rsidR="00EF4666" w:rsidRPr="00EF4666" w:rsidRDefault="00EF4666" w:rsidP="0025538D">
            <w:pPr>
              <w:spacing w:line="480" w:lineRule="auto"/>
              <w:rPr>
                <w:b/>
                <w:i/>
                <w:sz w:val="22"/>
                <w:szCs w:val="22"/>
                <w:lang w:val="en-GB"/>
              </w:rPr>
            </w:pPr>
            <w:r w:rsidRPr="00EF4666">
              <w:rPr>
                <w:b/>
                <w:i/>
                <w:sz w:val="22"/>
                <w:szCs w:val="22"/>
                <w:lang w:val="en-GB"/>
              </w:rPr>
              <w:t>2011</w:t>
            </w:r>
          </w:p>
        </w:tc>
        <w:tc>
          <w:tcPr>
            <w:tcW w:w="794" w:type="dxa"/>
            <w:tcBorders>
              <w:top w:val="nil"/>
              <w:bottom w:val="single" w:sz="4" w:space="0" w:color="auto"/>
            </w:tcBorders>
          </w:tcPr>
          <w:p w14:paraId="0A0B5534" w14:textId="77777777" w:rsidR="00EF4666" w:rsidRPr="00EF4666" w:rsidRDefault="00EF4666" w:rsidP="0025538D">
            <w:pPr>
              <w:spacing w:line="480" w:lineRule="auto"/>
              <w:rPr>
                <w:b/>
                <w:i/>
                <w:sz w:val="22"/>
                <w:szCs w:val="22"/>
                <w:lang w:val="en-GB"/>
              </w:rPr>
            </w:pPr>
            <w:r w:rsidRPr="00EF4666">
              <w:rPr>
                <w:b/>
                <w:i/>
                <w:sz w:val="22"/>
                <w:szCs w:val="22"/>
                <w:lang w:val="en-GB"/>
              </w:rPr>
              <w:t>2012</w:t>
            </w:r>
          </w:p>
        </w:tc>
        <w:tc>
          <w:tcPr>
            <w:tcW w:w="794" w:type="dxa"/>
            <w:tcBorders>
              <w:top w:val="nil"/>
              <w:bottom w:val="single" w:sz="4" w:space="0" w:color="auto"/>
            </w:tcBorders>
          </w:tcPr>
          <w:p w14:paraId="6FD04F8E" w14:textId="77777777" w:rsidR="00EF4666" w:rsidRPr="00EF4666" w:rsidRDefault="00EF4666" w:rsidP="0025538D">
            <w:pPr>
              <w:spacing w:line="480" w:lineRule="auto"/>
              <w:rPr>
                <w:b/>
                <w:i/>
                <w:sz w:val="22"/>
                <w:szCs w:val="22"/>
                <w:lang w:val="en-GB"/>
              </w:rPr>
            </w:pPr>
            <w:r w:rsidRPr="00EF4666">
              <w:rPr>
                <w:b/>
                <w:i/>
                <w:sz w:val="22"/>
                <w:szCs w:val="22"/>
                <w:lang w:val="en-GB"/>
              </w:rPr>
              <w:t>2013</w:t>
            </w:r>
          </w:p>
        </w:tc>
        <w:tc>
          <w:tcPr>
            <w:tcW w:w="826" w:type="dxa"/>
            <w:tcBorders>
              <w:top w:val="nil"/>
              <w:bottom w:val="single" w:sz="4" w:space="0" w:color="auto"/>
            </w:tcBorders>
          </w:tcPr>
          <w:p w14:paraId="2588E61C" w14:textId="77777777" w:rsidR="00EF4666" w:rsidRPr="00EF4666" w:rsidRDefault="00EF4666" w:rsidP="0025538D">
            <w:pPr>
              <w:spacing w:line="480" w:lineRule="auto"/>
              <w:rPr>
                <w:b/>
                <w:i/>
                <w:sz w:val="22"/>
                <w:szCs w:val="22"/>
                <w:lang w:val="en-GB"/>
              </w:rPr>
            </w:pPr>
            <w:r w:rsidRPr="00EF4666">
              <w:rPr>
                <w:b/>
                <w:i/>
                <w:sz w:val="22"/>
                <w:szCs w:val="22"/>
                <w:lang w:val="en-GB"/>
              </w:rPr>
              <w:t>2014</w:t>
            </w:r>
          </w:p>
        </w:tc>
        <w:tc>
          <w:tcPr>
            <w:tcW w:w="1138" w:type="dxa"/>
          </w:tcPr>
          <w:p w14:paraId="0FF08CD4" w14:textId="77777777" w:rsidR="00EF4666" w:rsidRPr="00EF4666" w:rsidRDefault="00EF4666" w:rsidP="0025538D">
            <w:pPr>
              <w:spacing w:line="480" w:lineRule="auto"/>
              <w:rPr>
                <w:i/>
                <w:sz w:val="22"/>
                <w:szCs w:val="22"/>
                <w:lang w:val="en-GB"/>
              </w:rPr>
            </w:pPr>
            <w:r w:rsidRPr="00EF4666">
              <w:rPr>
                <w:i/>
                <w:sz w:val="22"/>
                <w:szCs w:val="22"/>
                <w:lang w:val="en-GB"/>
              </w:rPr>
              <w:t>p trend</w:t>
            </w:r>
          </w:p>
        </w:tc>
      </w:tr>
      <w:tr w:rsidR="00EF4666" w:rsidRPr="00EF4666" w14:paraId="125F37F0" w14:textId="77777777" w:rsidTr="00EF4666">
        <w:tc>
          <w:tcPr>
            <w:tcW w:w="1694" w:type="dxa"/>
          </w:tcPr>
          <w:p w14:paraId="2245E37A" w14:textId="77777777" w:rsidR="00EF4666" w:rsidRPr="00EF4666" w:rsidRDefault="00EF4666" w:rsidP="0025538D">
            <w:pPr>
              <w:spacing w:line="480" w:lineRule="auto"/>
              <w:rPr>
                <w:b/>
                <w:sz w:val="22"/>
                <w:szCs w:val="22"/>
                <w:lang w:val="en-GB"/>
              </w:rPr>
            </w:pPr>
            <w:r w:rsidRPr="00EF4666">
              <w:rPr>
                <w:b/>
                <w:sz w:val="22"/>
                <w:szCs w:val="22"/>
                <w:lang w:val="en-GB"/>
              </w:rPr>
              <w:t>Smoking status</w:t>
            </w:r>
          </w:p>
        </w:tc>
        <w:tc>
          <w:tcPr>
            <w:tcW w:w="793" w:type="dxa"/>
            <w:gridSpan w:val="2"/>
          </w:tcPr>
          <w:p w14:paraId="6E3471F8" w14:textId="77777777" w:rsidR="00EF4666" w:rsidRPr="00EF4666" w:rsidRDefault="00EF4666" w:rsidP="0025538D">
            <w:pPr>
              <w:spacing w:line="480" w:lineRule="auto"/>
              <w:rPr>
                <w:sz w:val="22"/>
                <w:szCs w:val="22"/>
                <w:lang w:val="en-GB"/>
              </w:rPr>
            </w:pPr>
          </w:p>
        </w:tc>
        <w:tc>
          <w:tcPr>
            <w:tcW w:w="793" w:type="dxa"/>
          </w:tcPr>
          <w:p w14:paraId="6D052F34" w14:textId="77777777" w:rsidR="00EF4666" w:rsidRPr="00EF4666" w:rsidRDefault="00EF4666" w:rsidP="0025538D">
            <w:pPr>
              <w:spacing w:line="480" w:lineRule="auto"/>
              <w:rPr>
                <w:sz w:val="22"/>
                <w:szCs w:val="22"/>
                <w:lang w:val="en-GB"/>
              </w:rPr>
            </w:pPr>
          </w:p>
        </w:tc>
        <w:tc>
          <w:tcPr>
            <w:tcW w:w="794" w:type="dxa"/>
          </w:tcPr>
          <w:p w14:paraId="7AF0BE52" w14:textId="77777777" w:rsidR="00EF4666" w:rsidRPr="00EF4666" w:rsidRDefault="00EF4666" w:rsidP="0025538D">
            <w:pPr>
              <w:spacing w:line="480" w:lineRule="auto"/>
              <w:rPr>
                <w:sz w:val="22"/>
                <w:szCs w:val="22"/>
                <w:lang w:val="en-GB"/>
              </w:rPr>
            </w:pPr>
          </w:p>
        </w:tc>
        <w:tc>
          <w:tcPr>
            <w:tcW w:w="794" w:type="dxa"/>
          </w:tcPr>
          <w:p w14:paraId="00C2474E" w14:textId="77777777" w:rsidR="00EF4666" w:rsidRPr="00EF4666" w:rsidRDefault="00EF4666" w:rsidP="0025538D">
            <w:pPr>
              <w:spacing w:line="480" w:lineRule="auto"/>
              <w:rPr>
                <w:sz w:val="22"/>
                <w:szCs w:val="22"/>
                <w:lang w:val="en-GB"/>
              </w:rPr>
            </w:pPr>
          </w:p>
        </w:tc>
        <w:tc>
          <w:tcPr>
            <w:tcW w:w="794" w:type="dxa"/>
          </w:tcPr>
          <w:p w14:paraId="38362406" w14:textId="77777777" w:rsidR="00EF4666" w:rsidRPr="00EF4666" w:rsidRDefault="00EF4666" w:rsidP="0025538D">
            <w:pPr>
              <w:spacing w:line="480" w:lineRule="auto"/>
              <w:rPr>
                <w:sz w:val="22"/>
                <w:szCs w:val="22"/>
                <w:lang w:val="en-GB"/>
              </w:rPr>
            </w:pPr>
          </w:p>
        </w:tc>
        <w:tc>
          <w:tcPr>
            <w:tcW w:w="794" w:type="dxa"/>
          </w:tcPr>
          <w:p w14:paraId="1010C5DD" w14:textId="77777777" w:rsidR="00EF4666" w:rsidRPr="00EF4666" w:rsidRDefault="00EF4666" w:rsidP="0025538D">
            <w:pPr>
              <w:spacing w:line="480" w:lineRule="auto"/>
              <w:rPr>
                <w:sz w:val="22"/>
                <w:szCs w:val="22"/>
                <w:lang w:val="en-GB"/>
              </w:rPr>
            </w:pPr>
          </w:p>
        </w:tc>
        <w:tc>
          <w:tcPr>
            <w:tcW w:w="794" w:type="dxa"/>
          </w:tcPr>
          <w:p w14:paraId="6E835964" w14:textId="77777777" w:rsidR="00EF4666" w:rsidRPr="00EF4666" w:rsidRDefault="00EF4666" w:rsidP="0025538D">
            <w:pPr>
              <w:spacing w:line="480" w:lineRule="auto"/>
              <w:rPr>
                <w:sz w:val="22"/>
                <w:szCs w:val="22"/>
                <w:lang w:val="en-GB"/>
              </w:rPr>
            </w:pPr>
          </w:p>
        </w:tc>
        <w:tc>
          <w:tcPr>
            <w:tcW w:w="826" w:type="dxa"/>
          </w:tcPr>
          <w:p w14:paraId="400954AE" w14:textId="77777777" w:rsidR="00EF4666" w:rsidRPr="00EF4666" w:rsidRDefault="00EF4666" w:rsidP="0025538D">
            <w:pPr>
              <w:spacing w:line="480" w:lineRule="auto"/>
              <w:rPr>
                <w:sz w:val="22"/>
                <w:szCs w:val="22"/>
                <w:lang w:val="en-GB"/>
              </w:rPr>
            </w:pPr>
          </w:p>
        </w:tc>
        <w:tc>
          <w:tcPr>
            <w:tcW w:w="1138" w:type="dxa"/>
          </w:tcPr>
          <w:p w14:paraId="41025AB9" w14:textId="77777777" w:rsidR="00EF4666" w:rsidRPr="00EF4666" w:rsidRDefault="00EF4666" w:rsidP="0025538D">
            <w:pPr>
              <w:spacing w:line="480" w:lineRule="auto"/>
              <w:rPr>
                <w:sz w:val="22"/>
                <w:szCs w:val="22"/>
                <w:lang w:val="en-GB"/>
              </w:rPr>
            </w:pPr>
          </w:p>
        </w:tc>
      </w:tr>
      <w:tr w:rsidR="00EF4666" w:rsidRPr="00EF4666" w14:paraId="5F00487C" w14:textId="77777777" w:rsidTr="00EF4666">
        <w:tc>
          <w:tcPr>
            <w:tcW w:w="1694" w:type="dxa"/>
          </w:tcPr>
          <w:p w14:paraId="69F1A5A9" w14:textId="77777777" w:rsidR="00EF4666" w:rsidRPr="00EF4666" w:rsidRDefault="00EF4666" w:rsidP="0025538D">
            <w:pPr>
              <w:spacing w:line="480" w:lineRule="auto"/>
              <w:rPr>
                <w:sz w:val="22"/>
                <w:szCs w:val="22"/>
                <w:lang w:val="en-GB"/>
              </w:rPr>
            </w:pPr>
            <w:r w:rsidRPr="00EF4666">
              <w:rPr>
                <w:sz w:val="22"/>
                <w:szCs w:val="22"/>
                <w:lang w:val="en-GB"/>
              </w:rPr>
              <w:t>Current smoker</w:t>
            </w:r>
          </w:p>
        </w:tc>
        <w:tc>
          <w:tcPr>
            <w:tcW w:w="793" w:type="dxa"/>
            <w:gridSpan w:val="2"/>
          </w:tcPr>
          <w:p w14:paraId="766D3C6D" w14:textId="77777777" w:rsidR="00EF4666" w:rsidRPr="00EF4666" w:rsidRDefault="00EF4666" w:rsidP="0025538D">
            <w:pPr>
              <w:spacing w:line="480" w:lineRule="auto"/>
              <w:rPr>
                <w:sz w:val="22"/>
                <w:szCs w:val="22"/>
                <w:lang w:val="en-GB"/>
              </w:rPr>
            </w:pPr>
            <w:r w:rsidRPr="00EF4666">
              <w:rPr>
                <w:sz w:val="22"/>
                <w:szCs w:val="22"/>
                <w:lang w:val="en-GB"/>
              </w:rPr>
              <w:t>28.7</w:t>
            </w:r>
          </w:p>
        </w:tc>
        <w:tc>
          <w:tcPr>
            <w:tcW w:w="793" w:type="dxa"/>
          </w:tcPr>
          <w:p w14:paraId="57B42159" w14:textId="77777777" w:rsidR="00EF4666" w:rsidRPr="00EF4666" w:rsidRDefault="00EF4666" w:rsidP="0025538D">
            <w:pPr>
              <w:spacing w:line="480" w:lineRule="auto"/>
              <w:rPr>
                <w:sz w:val="22"/>
                <w:szCs w:val="22"/>
                <w:lang w:val="en-GB"/>
              </w:rPr>
            </w:pPr>
            <w:r w:rsidRPr="00EF4666">
              <w:rPr>
                <w:sz w:val="22"/>
                <w:szCs w:val="22"/>
                <w:lang w:val="en-GB"/>
              </w:rPr>
              <w:t>29.8</w:t>
            </w:r>
          </w:p>
        </w:tc>
        <w:tc>
          <w:tcPr>
            <w:tcW w:w="794" w:type="dxa"/>
          </w:tcPr>
          <w:p w14:paraId="347047FF" w14:textId="77777777" w:rsidR="00EF4666" w:rsidRPr="00EF4666" w:rsidRDefault="00EF4666" w:rsidP="0025538D">
            <w:pPr>
              <w:spacing w:line="480" w:lineRule="auto"/>
              <w:rPr>
                <w:sz w:val="22"/>
                <w:szCs w:val="22"/>
                <w:lang w:val="en-GB"/>
              </w:rPr>
            </w:pPr>
            <w:r w:rsidRPr="00EF4666">
              <w:rPr>
                <w:sz w:val="22"/>
                <w:szCs w:val="22"/>
                <w:lang w:val="en-GB"/>
              </w:rPr>
              <w:t>26.7</w:t>
            </w:r>
          </w:p>
        </w:tc>
        <w:tc>
          <w:tcPr>
            <w:tcW w:w="794" w:type="dxa"/>
          </w:tcPr>
          <w:p w14:paraId="5286D45B" w14:textId="77777777" w:rsidR="00EF4666" w:rsidRPr="00EF4666" w:rsidRDefault="00EF4666" w:rsidP="0025538D">
            <w:pPr>
              <w:spacing w:line="480" w:lineRule="auto"/>
              <w:rPr>
                <w:sz w:val="22"/>
                <w:szCs w:val="22"/>
                <w:lang w:val="en-GB"/>
              </w:rPr>
            </w:pPr>
            <w:r w:rsidRPr="00EF4666">
              <w:rPr>
                <w:sz w:val="22"/>
                <w:szCs w:val="22"/>
                <w:lang w:val="en-GB"/>
              </w:rPr>
              <w:t>34.6</w:t>
            </w:r>
          </w:p>
        </w:tc>
        <w:tc>
          <w:tcPr>
            <w:tcW w:w="794" w:type="dxa"/>
          </w:tcPr>
          <w:p w14:paraId="198D9548" w14:textId="77777777" w:rsidR="00EF4666" w:rsidRPr="00EF4666" w:rsidRDefault="00EF4666" w:rsidP="0025538D">
            <w:pPr>
              <w:spacing w:line="480" w:lineRule="auto"/>
              <w:rPr>
                <w:sz w:val="22"/>
                <w:szCs w:val="22"/>
                <w:lang w:val="en-GB"/>
              </w:rPr>
            </w:pPr>
            <w:r w:rsidRPr="00EF4666">
              <w:rPr>
                <w:sz w:val="22"/>
                <w:szCs w:val="22"/>
                <w:lang w:val="en-GB"/>
              </w:rPr>
              <w:t>27.0</w:t>
            </w:r>
          </w:p>
        </w:tc>
        <w:tc>
          <w:tcPr>
            <w:tcW w:w="794" w:type="dxa"/>
          </w:tcPr>
          <w:p w14:paraId="67A4A60C" w14:textId="77777777" w:rsidR="00EF4666" w:rsidRPr="00EF4666" w:rsidRDefault="00EF4666" w:rsidP="0025538D">
            <w:pPr>
              <w:spacing w:line="480" w:lineRule="auto"/>
              <w:rPr>
                <w:sz w:val="22"/>
                <w:szCs w:val="22"/>
                <w:lang w:val="en-GB"/>
              </w:rPr>
            </w:pPr>
            <w:r w:rsidRPr="00EF4666">
              <w:rPr>
                <w:sz w:val="22"/>
                <w:szCs w:val="22"/>
                <w:lang w:val="en-GB"/>
              </w:rPr>
              <w:t>26.9</w:t>
            </w:r>
          </w:p>
        </w:tc>
        <w:tc>
          <w:tcPr>
            <w:tcW w:w="794" w:type="dxa"/>
          </w:tcPr>
          <w:p w14:paraId="328311B9" w14:textId="77777777" w:rsidR="00EF4666" w:rsidRPr="00EF4666" w:rsidRDefault="00EF4666" w:rsidP="0025538D">
            <w:pPr>
              <w:spacing w:line="480" w:lineRule="auto"/>
              <w:rPr>
                <w:sz w:val="22"/>
                <w:szCs w:val="22"/>
                <w:lang w:val="en-GB"/>
              </w:rPr>
            </w:pPr>
            <w:r w:rsidRPr="00EF4666">
              <w:rPr>
                <w:sz w:val="22"/>
                <w:szCs w:val="22"/>
                <w:lang w:val="en-GB"/>
              </w:rPr>
              <w:t>25.1</w:t>
            </w:r>
          </w:p>
        </w:tc>
        <w:tc>
          <w:tcPr>
            <w:tcW w:w="826" w:type="dxa"/>
          </w:tcPr>
          <w:p w14:paraId="694BA73E" w14:textId="77777777" w:rsidR="00EF4666" w:rsidRPr="00EF4666" w:rsidRDefault="00EF4666" w:rsidP="0025538D">
            <w:pPr>
              <w:spacing w:line="480" w:lineRule="auto"/>
              <w:rPr>
                <w:sz w:val="22"/>
                <w:szCs w:val="22"/>
                <w:lang w:val="en-GB"/>
              </w:rPr>
            </w:pPr>
            <w:r w:rsidRPr="00EF4666">
              <w:rPr>
                <w:sz w:val="22"/>
                <w:szCs w:val="22"/>
                <w:lang w:val="en-GB"/>
              </w:rPr>
              <w:t>25.5</w:t>
            </w:r>
          </w:p>
        </w:tc>
        <w:tc>
          <w:tcPr>
            <w:tcW w:w="1138" w:type="dxa"/>
          </w:tcPr>
          <w:p w14:paraId="165BE8D7" w14:textId="77777777" w:rsidR="00EF4666" w:rsidRPr="00EF4666" w:rsidRDefault="00EF4666" w:rsidP="0025538D">
            <w:pPr>
              <w:spacing w:line="480" w:lineRule="auto"/>
              <w:rPr>
                <w:sz w:val="22"/>
                <w:szCs w:val="22"/>
                <w:lang w:val="en-GB"/>
              </w:rPr>
            </w:pPr>
            <w:r w:rsidRPr="00EF4666">
              <w:rPr>
                <w:sz w:val="22"/>
                <w:szCs w:val="22"/>
                <w:lang w:val="en-GB"/>
              </w:rPr>
              <w:t>P=0.11</w:t>
            </w:r>
          </w:p>
        </w:tc>
      </w:tr>
      <w:tr w:rsidR="00EF4666" w:rsidRPr="00EF4666" w14:paraId="2259E6B7" w14:textId="77777777" w:rsidTr="00EF4666">
        <w:tc>
          <w:tcPr>
            <w:tcW w:w="1694" w:type="dxa"/>
          </w:tcPr>
          <w:p w14:paraId="28E9A8B8" w14:textId="77777777" w:rsidR="00EF4666" w:rsidRPr="00EF4666" w:rsidRDefault="00EF4666" w:rsidP="0025538D">
            <w:pPr>
              <w:spacing w:line="480" w:lineRule="auto"/>
              <w:rPr>
                <w:sz w:val="22"/>
                <w:szCs w:val="22"/>
                <w:lang w:val="en-GB"/>
              </w:rPr>
            </w:pPr>
            <w:r w:rsidRPr="00EF4666">
              <w:rPr>
                <w:sz w:val="22"/>
                <w:szCs w:val="22"/>
                <w:lang w:val="en-GB"/>
              </w:rPr>
              <w:t>Non-smoker</w:t>
            </w:r>
          </w:p>
        </w:tc>
        <w:tc>
          <w:tcPr>
            <w:tcW w:w="793" w:type="dxa"/>
            <w:gridSpan w:val="2"/>
          </w:tcPr>
          <w:p w14:paraId="26FA755C" w14:textId="77777777" w:rsidR="00EF4666" w:rsidRPr="00EF4666" w:rsidRDefault="00EF4666" w:rsidP="0025538D">
            <w:pPr>
              <w:spacing w:line="480" w:lineRule="auto"/>
              <w:rPr>
                <w:sz w:val="22"/>
                <w:szCs w:val="22"/>
                <w:lang w:val="en-GB"/>
              </w:rPr>
            </w:pPr>
            <w:r w:rsidRPr="00EF4666">
              <w:rPr>
                <w:sz w:val="22"/>
                <w:szCs w:val="22"/>
                <w:lang w:val="en-GB"/>
              </w:rPr>
              <w:t>64.8</w:t>
            </w:r>
          </w:p>
        </w:tc>
        <w:tc>
          <w:tcPr>
            <w:tcW w:w="793" w:type="dxa"/>
          </w:tcPr>
          <w:p w14:paraId="71750E14" w14:textId="77777777" w:rsidR="00EF4666" w:rsidRPr="00EF4666" w:rsidRDefault="00EF4666" w:rsidP="0025538D">
            <w:pPr>
              <w:spacing w:line="480" w:lineRule="auto"/>
              <w:rPr>
                <w:sz w:val="22"/>
                <w:szCs w:val="22"/>
                <w:lang w:val="en-GB"/>
              </w:rPr>
            </w:pPr>
            <w:r w:rsidRPr="00EF4666">
              <w:rPr>
                <w:sz w:val="22"/>
                <w:szCs w:val="22"/>
                <w:lang w:val="en-GB"/>
              </w:rPr>
              <w:t>65.2</w:t>
            </w:r>
          </w:p>
        </w:tc>
        <w:tc>
          <w:tcPr>
            <w:tcW w:w="794" w:type="dxa"/>
          </w:tcPr>
          <w:p w14:paraId="32AA164B" w14:textId="77777777" w:rsidR="00EF4666" w:rsidRPr="00EF4666" w:rsidRDefault="00EF4666" w:rsidP="0025538D">
            <w:pPr>
              <w:spacing w:line="480" w:lineRule="auto"/>
              <w:rPr>
                <w:sz w:val="22"/>
                <w:szCs w:val="22"/>
                <w:lang w:val="en-GB"/>
              </w:rPr>
            </w:pPr>
            <w:r w:rsidRPr="00EF4666">
              <w:rPr>
                <w:sz w:val="22"/>
                <w:szCs w:val="22"/>
                <w:lang w:val="en-GB"/>
              </w:rPr>
              <w:t>69.8</w:t>
            </w:r>
          </w:p>
        </w:tc>
        <w:tc>
          <w:tcPr>
            <w:tcW w:w="794" w:type="dxa"/>
          </w:tcPr>
          <w:p w14:paraId="42260CFE" w14:textId="77777777" w:rsidR="00EF4666" w:rsidRPr="00EF4666" w:rsidRDefault="00EF4666" w:rsidP="0025538D">
            <w:pPr>
              <w:spacing w:line="480" w:lineRule="auto"/>
              <w:rPr>
                <w:sz w:val="22"/>
                <w:szCs w:val="22"/>
                <w:lang w:val="en-GB"/>
              </w:rPr>
            </w:pPr>
            <w:r w:rsidRPr="00EF4666">
              <w:rPr>
                <w:sz w:val="22"/>
                <w:szCs w:val="22"/>
                <w:lang w:val="en-GB"/>
              </w:rPr>
              <w:t>64.5</w:t>
            </w:r>
          </w:p>
        </w:tc>
        <w:tc>
          <w:tcPr>
            <w:tcW w:w="794" w:type="dxa"/>
          </w:tcPr>
          <w:p w14:paraId="48CD4CA2" w14:textId="77777777" w:rsidR="00EF4666" w:rsidRPr="00EF4666" w:rsidRDefault="00EF4666" w:rsidP="0025538D">
            <w:pPr>
              <w:spacing w:line="480" w:lineRule="auto"/>
              <w:rPr>
                <w:sz w:val="22"/>
                <w:szCs w:val="22"/>
                <w:lang w:val="en-GB"/>
              </w:rPr>
            </w:pPr>
            <w:r w:rsidRPr="00EF4666">
              <w:rPr>
                <w:sz w:val="22"/>
                <w:szCs w:val="22"/>
                <w:lang w:val="en-GB"/>
              </w:rPr>
              <w:t>72.1</w:t>
            </w:r>
          </w:p>
        </w:tc>
        <w:tc>
          <w:tcPr>
            <w:tcW w:w="794" w:type="dxa"/>
          </w:tcPr>
          <w:p w14:paraId="0701ACF6" w14:textId="77777777" w:rsidR="00EF4666" w:rsidRPr="00EF4666" w:rsidRDefault="00EF4666" w:rsidP="0025538D">
            <w:pPr>
              <w:spacing w:line="480" w:lineRule="auto"/>
              <w:rPr>
                <w:sz w:val="22"/>
                <w:szCs w:val="22"/>
                <w:lang w:val="en-GB"/>
              </w:rPr>
            </w:pPr>
            <w:r w:rsidRPr="00EF4666">
              <w:rPr>
                <w:sz w:val="22"/>
                <w:szCs w:val="22"/>
                <w:lang w:val="en-GB"/>
              </w:rPr>
              <w:t>72.8</w:t>
            </w:r>
          </w:p>
        </w:tc>
        <w:tc>
          <w:tcPr>
            <w:tcW w:w="794" w:type="dxa"/>
          </w:tcPr>
          <w:p w14:paraId="6654FF21" w14:textId="77777777" w:rsidR="00EF4666" w:rsidRPr="00EF4666" w:rsidRDefault="00EF4666" w:rsidP="0025538D">
            <w:pPr>
              <w:spacing w:line="480" w:lineRule="auto"/>
              <w:rPr>
                <w:sz w:val="22"/>
                <w:szCs w:val="22"/>
                <w:lang w:val="en-GB"/>
              </w:rPr>
            </w:pPr>
            <w:r w:rsidRPr="00EF4666">
              <w:rPr>
                <w:sz w:val="22"/>
                <w:szCs w:val="22"/>
                <w:lang w:val="en-GB"/>
              </w:rPr>
              <w:t>74.9</w:t>
            </w:r>
          </w:p>
        </w:tc>
        <w:tc>
          <w:tcPr>
            <w:tcW w:w="826" w:type="dxa"/>
          </w:tcPr>
          <w:p w14:paraId="65CC83CE" w14:textId="77777777" w:rsidR="00EF4666" w:rsidRPr="00EF4666" w:rsidRDefault="00EF4666" w:rsidP="0025538D">
            <w:pPr>
              <w:spacing w:line="480" w:lineRule="auto"/>
              <w:rPr>
                <w:sz w:val="22"/>
                <w:szCs w:val="22"/>
                <w:lang w:val="en-GB"/>
              </w:rPr>
            </w:pPr>
            <w:r w:rsidRPr="00EF4666">
              <w:rPr>
                <w:sz w:val="22"/>
                <w:szCs w:val="22"/>
                <w:lang w:val="en-GB"/>
              </w:rPr>
              <w:t>74.2</w:t>
            </w:r>
          </w:p>
        </w:tc>
        <w:tc>
          <w:tcPr>
            <w:tcW w:w="1138" w:type="dxa"/>
          </w:tcPr>
          <w:p w14:paraId="71E96879" w14:textId="77777777" w:rsidR="00EF4666" w:rsidRPr="00EF4666" w:rsidRDefault="00EF4666" w:rsidP="0025538D">
            <w:pPr>
              <w:spacing w:line="480" w:lineRule="auto"/>
              <w:rPr>
                <w:sz w:val="22"/>
                <w:szCs w:val="22"/>
                <w:lang w:val="en-GB"/>
              </w:rPr>
            </w:pPr>
            <w:r w:rsidRPr="00EF4666">
              <w:rPr>
                <w:sz w:val="22"/>
                <w:szCs w:val="22"/>
                <w:lang w:val="en-GB"/>
              </w:rPr>
              <w:t>P&lt;0.001</w:t>
            </w:r>
          </w:p>
        </w:tc>
      </w:tr>
      <w:tr w:rsidR="00EF4666" w:rsidRPr="00EF4666" w14:paraId="74BF9EF6" w14:textId="77777777" w:rsidTr="00EF4666">
        <w:tc>
          <w:tcPr>
            <w:tcW w:w="1694" w:type="dxa"/>
          </w:tcPr>
          <w:p w14:paraId="6DF4BE96" w14:textId="77777777" w:rsidR="00EF4666" w:rsidRPr="00EF4666" w:rsidRDefault="00EF4666" w:rsidP="0025538D">
            <w:pPr>
              <w:spacing w:line="480" w:lineRule="auto"/>
              <w:rPr>
                <w:sz w:val="22"/>
                <w:szCs w:val="22"/>
                <w:lang w:val="en-GB"/>
              </w:rPr>
            </w:pPr>
            <w:r w:rsidRPr="00EF4666">
              <w:rPr>
                <w:sz w:val="22"/>
                <w:szCs w:val="22"/>
                <w:lang w:val="en-GB"/>
              </w:rPr>
              <w:t>Unknown</w:t>
            </w:r>
          </w:p>
        </w:tc>
        <w:tc>
          <w:tcPr>
            <w:tcW w:w="793" w:type="dxa"/>
            <w:gridSpan w:val="2"/>
          </w:tcPr>
          <w:p w14:paraId="614084F7" w14:textId="77777777" w:rsidR="00EF4666" w:rsidRPr="00EF4666" w:rsidRDefault="00EF4666" w:rsidP="0025538D">
            <w:pPr>
              <w:spacing w:line="480" w:lineRule="auto"/>
              <w:rPr>
                <w:sz w:val="22"/>
                <w:szCs w:val="22"/>
                <w:lang w:val="en-GB"/>
              </w:rPr>
            </w:pPr>
            <w:r w:rsidRPr="00EF4666">
              <w:rPr>
                <w:sz w:val="22"/>
                <w:szCs w:val="22"/>
                <w:lang w:val="en-GB"/>
              </w:rPr>
              <w:t>6.6</w:t>
            </w:r>
          </w:p>
        </w:tc>
        <w:tc>
          <w:tcPr>
            <w:tcW w:w="793" w:type="dxa"/>
          </w:tcPr>
          <w:p w14:paraId="0339D6F8" w14:textId="77777777" w:rsidR="00EF4666" w:rsidRPr="00EF4666" w:rsidRDefault="00EF4666" w:rsidP="0025538D">
            <w:pPr>
              <w:spacing w:line="480" w:lineRule="auto"/>
              <w:rPr>
                <w:sz w:val="22"/>
                <w:szCs w:val="22"/>
                <w:lang w:val="en-GB"/>
              </w:rPr>
            </w:pPr>
            <w:r w:rsidRPr="00EF4666">
              <w:rPr>
                <w:sz w:val="22"/>
                <w:szCs w:val="22"/>
                <w:lang w:val="en-GB"/>
              </w:rPr>
              <w:t>5.0</w:t>
            </w:r>
          </w:p>
        </w:tc>
        <w:tc>
          <w:tcPr>
            <w:tcW w:w="794" w:type="dxa"/>
          </w:tcPr>
          <w:p w14:paraId="5CF89666" w14:textId="77777777" w:rsidR="00EF4666" w:rsidRPr="00EF4666" w:rsidRDefault="00EF4666" w:rsidP="0025538D">
            <w:pPr>
              <w:spacing w:line="480" w:lineRule="auto"/>
              <w:rPr>
                <w:sz w:val="22"/>
                <w:szCs w:val="22"/>
                <w:lang w:val="en-GB"/>
              </w:rPr>
            </w:pPr>
            <w:r w:rsidRPr="00EF4666">
              <w:rPr>
                <w:sz w:val="22"/>
                <w:szCs w:val="22"/>
                <w:lang w:val="en-GB"/>
              </w:rPr>
              <w:t>3.5</w:t>
            </w:r>
          </w:p>
        </w:tc>
        <w:tc>
          <w:tcPr>
            <w:tcW w:w="794" w:type="dxa"/>
          </w:tcPr>
          <w:p w14:paraId="47AEAAA3" w14:textId="77777777" w:rsidR="00EF4666" w:rsidRPr="00EF4666" w:rsidRDefault="00EF4666" w:rsidP="0025538D">
            <w:pPr>
              <w:spacing w:line="480" w:lineRule="auto"/>
              <w:rPr>
                <w:sz w:val="22"/>
                <w:szCs w:val="22"/>
                <w:lang w:val="en-GB"/>
              </w:rPr>
            </w:pPr>
            <w:r w:rsidRPr="00EF4666">
              <w:rPr>
                <w:sz w:val="22"/>
                <w:szCs w:val="22"/>
                <w:lang w:val="en-GB"/>
              </w:rPr>
              <w:t>0.9</w:t>
            </w:r>
          </w:p>
        </w:tc>
        <w:tc>
          <w:tcPr>
            <w:tcW w:w="794" w:type="dxa"/>
          </w:tcPr>
          <w:p w14:paraId="12D5090F" w14:textId="77777777" w:rsidR="00EF4666" w:rsidRPr="00EF4666" w:rsidRDefault="00EF4666" w:rsidP="0025538D">
            <w:pPr>
              <w:spacing w:line="480" w:lineRule="auto"/>
              <w:rPr>
                <w:sz w:val="22"/>
                <w:szCs w:val="22"/>
                <w:lang w:val="en-GB"/>
              </w:rPr>
            </w:pPr>
            <w:r w:rsidRPr="00EF4666">
              <w:rPr>
                <w:sz w:val="22"/>
                <w:szCs w:val="22"/>
                <w:lang w:val="en-GB"/>
              </w:rPr>
              <w:t>0.9</w:t>
            </w:r>
          </w:p>
        </w:tc>
        <w:tc>
          <w:tcPr>
            <w:tcW w:w="794" w:type="dxa"/>
          </w:tcPr>
          <w:p w14:paraId="11C92FC3" w14:textId="77777777" w:rsidR="00EF4666" w:rsidRPr="00EF4666" w:rsidRDefault="00EF4666" w:rsidP="0025538D">
            <w:pPr>
              <w:spacing w:line="480" w:lineRule="auto"/>
              <w:rPr>
                <w:sz w:val="22"/>
                <w:szCs w:val="22"/>
                <w:lang w:val="en-GB"/>
              </w:rPr>
            </w:pPr>
            <w:r w:rsidRPr="00EF4666">
              <w:rPr>
                <w:sz w:val="22"/>
                <w:szCs w:val="22"/>
                <w:lang w:val="en-GB"/>
              </w:rPr>
              <w:t>0.3</w:t>
            </w:r>
          </w:p>
        </w:tc>
        <w:tc>
          <w:tcPr>
            <w:tcW w:w="794" w:type="dxa"/>
          </w:tcPr>
          <w:p w14:paraId="6E39FEDD" w14:textId="77777777" w:rsidR="00EF4666" w:rsidRPr="00EF4666" w:rsidRDefault="00EF4666" w:rsidP="0025538D">
            <w:pPr>
              <w:spacing w:line="480" w:lineRule="auto"/>
              <w:rPr>
                <w:sz w:val="22"/>
                <w:szCs w:val="22"/>
                <w:lang w:val="en-GB"/>
              </w:rPr>
            </w:pPr>
            <w:r w:rsidRPr="00EF4666">
              <w:rPr>
                <w:sz w:val="22"/>
                <w:szCs w:val="22"/>
                <w:lang w:val="en-GB"/>
              </w:rPr>
              <w:t>0</w:t>
            </w:r>
          </w:p>
        </w:tc>
        <w:tc>
          <w:tcPr>
            <w:tcW w:w="826" w:type="dxa"/>
          </w:tcPr>
          <w:p w14:paraId="41F358E0" w14:textId="77777777" w:rsidR="00EF4666" w:rsidRPr="00EF4666" w:rsidRDefault="00EF4666" w:rsidP="0025538D">
            <w:pPr>
              <w:spacing w:line="480" w:lineRule="auto"/>
              <w:rPr>
                <w:sz w:val="22"/>
                <w:szCs w:val="22"/>
                <w:lang w:val="en-GB"/>
              </w:rPr>
            </w:pPr>
            <w:r w:rsidRPr="00EF4666">
              <w:rPr>
                <w:sz w:val="22"/>
                <w:szCs w:val="22"/>
                <w:lang w:val="en-GB"/>
              </w:rPr>
              <w:t>0.3</w:t>
            </w:r>
          </w:p>
        </w:tc>
        <w:tc>
          <w:tcPr>
            <w:tcW w:w="1138" w:type="dxa"/>
          </w:tcPr>
          <w:p w14:paraId="2FA55521" w14:textId="77777777" w:rsidR="00EF4666" w:rsidRPr="00EF4666" w:rsidRDefault="00EF4666" w:rsidP="0025538D">
            <w:pPr>
              <w:spacing w:line="480" w:lineRule="auto"/>
              <w:rPr>
                <w:sz w:val="22"/>
                <w:szCs w:val="22"/>
                <w:lang w:val="en-GB"/>
              </w:rPr>
            </w:pPr>
          </w:p>
        </w:tc>
      </w:tr>
    </w:tbl>
    <w:p w14:paraId="2E0786E2" w14:textId="77777777" w:rsidR="00EF4666" w:rsidRDefault="00EF4666" w:rsidP="00CE4677">
      <w:pPr>
        <w:rPr>
          <w:rFonts w:ascii="Arial" w:hAnsi="Arial" w:cs="Arial"/>
        </w:rPr>
      </w:pPr>
    </w:p>
    <w:p w14:paraId="4B14B2AA" w14:textId="77777777" w:rsidR="00C66ABB" w:rsidRDefault="00C66ABB" w:rsidP="00CE4677">
      <w:pPr>
        <w:rPr>
          <w:rFonts w:ascii="Arial" w:hAnsi="Arial" w:cs="Arial"/>
        </w:rPr>
        <w:sectPr w:rsidR="00C66ABB">
          <w:pgSz w:w="11906" w:h="16838"/>
          <w:pgMar w:top="1440" w:right="1440" w:bottom="1440" w:left="1440" w:header="708" w:footer="708" w:gutter="0"/>
          <w:cols w:space="708"/>
          <w:docGrid w:linePitch="360"/>
        </w:sectPr>
      </w:pPr>
    </w:p>
    <w:p w14:paraId="0C83E8AF" w14:textId="2407DB5B" w:rsidR="00B44605" w:rsidRPr="006F2867" w:rsidRDefault="00B44605" w:rsidP="00CE4677">
      <w:pPr>
        <w:rPr>
          <w:rFonts w:ascii="Arial" w:hAnsi="Arial" w:cs="Arial"/>
          <w:b/>
          <w:sz w:val="20"/>
          <w:szCs w:val="20"/>
        </w:rPr>
      </w:pPr>
      <w:r w:rsidRPr="006F2867">
        <w:rPr>
          <w:rFonts w:ascii="Arial" w:hAnsi="Arial" w:cs="Arial"/>
          <w:b/>
          <w:sz w:val="20"/>
          <w:szCs w:val="20"/>
        </w:rPr>
        <w:lastRenderedPageBreak/>
        <w:t>Table 3</w:t>
      </w:r>
      <w:r w:rsidR="006F2867" w:rsidRPr="006F2867">
        <w:rPr>
          <w:rFonts w:ascii="Arial" w:hAnsi="Arial" w:cs="Arial"/>
          <w:b/>
          <w:sz w:val="20"/>
          <w:szCs w:val="20"/>
        </w:rPr>
        <w:t>:</w:t>
      </w:r>
      <w:r w:rsidRPr="006F2867">
        <w:rPr>
          <w:rFonts w:ascii="Arial" w:hAnsi="Arial" w:cs="Arial"/>
          <w:b/>
          <w:sz w:val="20"/>
          <w:szCs w:val="20"/>
        </w:rPr>
        <w:t xml:space="preserve"> Stillbirth rates associated with known risk factors: N</w:t>
      </w:r>
      <w:r w:rsidR="006F2867" w:rsidRPr="006F2867">
        <w:rPr>
          <w:rFonts w:ascii="Arial" w:hAnsi="Arial" w:cs="Arial"/>
          <w:b/>
          <w:sz w:val="20"/>
          <w:szCs w:val="20"/>
        </w:rPr>
        <w:t xml:space="preserve">ew </w:t>
      </w:r>
      <w:r w:rsidRPr="006F2867">
        <w:rPr>
          <w:rFonts w:ascii="Arial" w:hAnsi="Arial" w:cs="Arial"/>
          <w:b/>
          <w:sz w:val="20"/>
          <w:szCs w:val="20"/>
        </w:rPr>
        <w:t>Z</w:t>
      </w:r>
      <w:r w:rsidR="006F2867" w:rsidRPr="006F2867">
        <w:rPr>
          <w:rFonts w:ascii="Arial" w:hAnsi="Arial" w:cs="Arial"/>
          <w:b/>
          <w:sz w:val="20"/>
          <w:szCs w:val="20"/>
        </w:rPr>
        <w:t>ealand</w:t>
      </w:r>
      <w:r w:rsidRPr="006F2867">
        <w:rPr>
          <w:rFonts w:ascii="Arial" w:hAnsi="Arial" w:cs="Arial"/>
          <w:b/>
          <w:sz w:val="20"/>
          <w:szCs w:val="20"/>
        </w:rPr>
        <w:t xml:space="preserve"> 2007 to 2014</w:t>
      </w:r>
    </w:p>
    <w:p w14:paraId="0F0030F7" w14:textId="77777777" w:rsidR="00B44605" w:rsidRDefault="00B44605" w:rsidP="00CE4677">
      <w:pPr>
        <w:rPr>
          <w:rFonts w:ascii="Arial" w:hAnsi="Arial" w:cs="Arial"/>
        </w:rPr>
      </w:pPr>
    </w:p>
    <w:tbl>
      <w:tblPr>
        <w:tblStyle w:val="TableGrid"/>
        <w:tblW w:w="9498"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96"/>
        <w:gridCol w:w="850"/>
        <w:gridCol w:w="850"/>
        <w:gridCol w:w="850"/>
        <w:gridCol w:w="850"/>
        <w:gridCol w:w="850"/>
        <w:gridCol w:w="850"/>
        <w:gridCol w:w="850"/>
        <w:gridCol w:w="850"/>
        <w:gridCol w:w="9"/>
        <w:gridCol w:w="993"/>
      </w:tblGrid>
      <w:tr w:rsidR="00B44605" w:rsidRPr="00B44605" w14:paraId="458BEDA8" w14:textId="77777777" w:rsidTr="00B23318">
        <w:tc>
          <w:tcPr>
            <w:tcW w:w="1696" w:type="dxa"/>
          </w:tcPr>
          <w:p w14:paraId="1ECFE943" w14:textId="77777777" w:rsidR="00B44605" w:rsidRPr="00B44605" w:rsidRDefault="00B44605" w:rsidP="0025538D">
            <w:pPr>
              <w:spacing w:line="480" w:lineRule="auto"/>
              <w:jc w:val="center"/>
              <w:rPr>
                <w:sz w:val="22"/>
                <w:szCs w:val="22"/>
                <w:lang w:val="en-GB"/>
              </w:rPr>
            </w:pPr>
          </w:p>
        </w:tc>
        <w:tc>
          <w:tcPr>
            <w:tcW w:w="6809" w:type="dxa"/>
            <w:gridSpan w:val="9"/>
            <w:tcBorders>
              <w:top w:val="single" w:sz="4" w:space="0" w:color="auto"/>
              <w:bottom w:val="single" w:sz="4" w:space="0" w:color="auto"/>
            </w:tcBorders>
          </w:tcPr>
          <w:p w14:paraId="29345EEC" w14:textId="77777777" w:rsidR="00B44605" w:rsidRPr="00B44605" w:rsidRDefault="00B44605" w:rsidP="0025538D">
            <w:pPr>
              <w:spacing w:line="480" w:lineRule="auto"/>
              <w:jc w:val="center"/>
              <w:rPr>
                <w:sz w:val="22"/>
                <w:szCs w:val="22"/>
                <w:lang w:val="en-GB"/>
              </w:rPr>
            </w:pPr>
            <w:r w:rsidRPr="00B44605">
              <w:rPr>
                <w:sz w:val="22"/>
                <w:szCs w:val="22"/>
                <w:lang w:val="en-GB"/>
              </w:rPr>
              <w:t>Year</w:t>
            </w:r>
          </w:p>
        </w:tc>
        <w:tc>
          <w:tcPr>
            <w:tcW w:w="993" w:type="dxa"/>
          </w:tcPr>
          <w:p w14:paraId="592A4452" w14:textId="77777777" w:rsidR="00B44605" w:rsidRPr="00B44605" w:rsidRDefault="00B44605" w:rsidP="0025538D">
            <w:pPr>
              <w:spacing w:line="480" w:lineRule="auto"/>
              <w:jc w:val="center"/>
              <w:rPr>
                <w:i/>
                <w:sz w:val="22"/>
                <w:szCs w:val="22"/>
                <w:lang w:val="en-GB"/>
              </w:rPr>
            </w:pPr>
            <w:r w:rsidRPr="00B44605">
              <w:rPr>
                <w:i/>
                <w:sz w:val="22"/>
                <w:szCs w:val="22"/>
                <w:lang w:val="en-GB"/>
              </w:rPr>
              <w:t>p trend</w:t>
            </w:r>
          </w:p>
        </w:tc>
      </w:tr>
      <w:tr w:rsidR="00B44605" w:rsidRPr="00B44605" w14:paraId="249876A0" w14:textId="77777777" w:rsidTr="00B23318">
        <w:tc>
          <w:tcPr>
            <w:tcW w:w="1696" w:type="dxa"/>
            <w:tcBorders>
              <w:bottom w:val="single" w:sz="4" w:space="0" w:color="auto"/>
            </w:tcBorders>
          </w:tcPr>
          <w:p w14:paraId="24292724" w14:textId="77777777" w:rsidR="00B44605" w:rsidRPr="00B44605" w:rsidRDefault="00B44605" w:rsidP="0025538D">
            <w:pPr>
              <w:spacing w:line="480" w:lineRule="auto"/>
              <w:rPr>
                <w:sz w:val="22"/>
                <w:szCs w:val="22"/>
                <w:lang w:val="en-GB"/>
              </w:rPr>
            </w:pPr>
          </w:p>
        </w:tc>
        <w:tc>
          <w:tcPr>
            <w:tcW w:w="6809" w:type="dxa"/>
            <w:gridSpan w:val="9"/>
            <w:tcBorders>
              <w:top w:val="single" w:sz="4" w:space="0" w:color="auto"/>
              <w:bottom w:val="single" w:sz="4" w:space="0" w:color="auto"/>
            </w:tcBorders>
          </w:tcPr>
          <w:p w14:paraId="59CF5323" w14:textId="77777777" w:rsidR="00B44605" w:rsidRPr="00B44605" w:rsidRDefault="00B44605" w:rsidP="0025538D">
            <w:pPr>
              <w:spacing w:line="480" w:lineRule="auto"/>
              <w:jc w:val="center"/>
              <w:rPr>
                <w:sz w:val="22"/>
                <w:szCs w:val="22"/>
                <w:lang w:val="en-GB"/>
              </w:rPr>
            </w:pPr>
            <w:r w:rsidRPr="00B44605">
              <w:rPr>
                <w:sz w:val="22"/>
                <w:szCs w:val="22"/>
                <w:lang w:val="en-GB"/>
              </w:rPr>
              <w:t>Stillbirth rate (per 1000 births)</w:t>
            </w:r>
          </w:p>
        </w:tc>
        <w:tc>
          <w:tcPr>
            <w:tcW w:w="993" w:type="dxa"/>
            <w:tcBorders>
              <w:bottom w:val="single" w:sz="4" w:space="0" w:color="auto"/>
            </w:tcBorders>
          </w:tcPr>
          <w:p w14:paraId="01B5555D" w14:textId="77777777" w:rsidR="00B44605" w:rsidRPr="00B44605" w:rsidRDefault="00B44605" w:rsidP="0025538D">
            <w:pPr>
              <w:spacing w:line="480" w:lineRule="auto"/>
              <w:rPr>
                <w:sz w:val="22"/>
                <w:szCs w:val="22"/>
                <w:lang w:val="en-GB"/>
              </w:rPr>
            </w:pPr>
          </w:p>
        </w:tc>
      </w:tr>
      <w:tr w:rsidR="00B44605" w:rsidRPr="00B44605" w14:paraId="36B9B752" w14:textId="77777777" w:rsidTr="00B23318">
        <w:tc>
          <w:tcPr>
            <w:tcW w:w="1696" w:type="dxa"/>
            <w:tcBorders>
              <w:top w:val="single" w:sz="4" w:space="0" w:color="auto"/>
            </w:tcBorders>
          </w:tcPr>
          <w:p w14:paraId="080BA78E" w14:textId="77777777" w:rsidR="00B44605" w:rsidRPr="00B44605" w:rsidRDefault="00B44605" w:rsidP="0025538D">
            <w:pPr>
              <w:spacing w:line="480" w:lineRule="auto"/>
              <w:rPr>
                <w:sz w:val="22"/>
                <w:szCs w:val="22"/>
                <w:lang w:val="en-GB"/>
              </w:rPr>
            </w:pPr>
          </w:p>
        </w:tc>
        <w:tc>
          <w:tcPr>
            <w:tcW w:w="850" w:type="dxa"/>
            <w:tcBorders>
              <w:top w:val="single" w:sz="4" w:space="0" w:color="auto"/>
              <w:bottom w:val="nil"/>
            </w:tcBorders>
          </w:tcPr>
          <w:p w14:paraId="4227AB62" w14:textId="77777777" w:rsidR="00B44605" w:rsidRPr="00B44605" w:rsidRDefault="00B44605" w:rsidP="0025538D">
            <w:pPr>
              <w:spacing w:line="480" w:lineRule="auto"/>
              <w:rPr>
                <w:sz w:val="22"/>
                <w:szCs w:val="22"/>
                <w:lang w:val="en-GB"/>
              </w:rPr>
            </w:pPr>
          </w:p>
        </w:tc>
        <w:tc>
          <w:tcPr>
            <w:tcW w:w="850" w:type="dxa"/>
            <w:tcBorders>
              <w:top w:val="single" w:sz="4" w:space="0" w:color="auto"/>
              <w:bottom w:val="nil"/>
            </w:tcBorders>
          </w:tcPr>
          <w:p w14:paraId="06E69C4E" w14:textId="77777777" w:rsidR="00B44605" w:rsidRPr="00B44605" w:rsidRDefault="00B44605" w:rsidP="0025538D">
            <w:pPr>
              <w:spacing w:line="480" w:lineRule="auto"/>
              <w:rPr>
                <w:sz w:val="22"/>
                <w:szCs w:val="22"/>
                <w:lang w:val="en-GB"/>
              </w:rPr>
            </w:pPr>
          </w:p>
        </w:tc>
        <w:tc>
          <w:tcPr>
            <w:tcW w:w="850" w:type="dxa"/>
            <w:tcBorders>
              <w:top w:val="single" w:sz="4" w:space="0" w:color="auto"/>
              <w:bottom w:val="nil"/>
            </w:tcBorders>
          </w:tcPr>
          <w:p w14:paraId="58071DAC" w14:textId="77777777" w:rsidR="00B44605" w:rsidRPr="00B44605" w:rsidRDefault="00B44605" w:rsidP="0025538D">
            <w:pPr>
              <w:spacing w:line="480" w:lineRule="auto"/>
              <w:rPr>
                <w:sz w:val="22"/>
                <w:szCs w:val="22"/>
                <w:lang w:val="en-GB"/>
              </w:rPr>
            </w:pPr>
          </w:p>
        </w:tc>
        <w:tc>
          <w:tcPr>
            <w:tcW w:w="850" w:type="dxa"/>
            <w:tcBorders>
              <w:top w:val="single" w:sz="4" w:space="0" w:color="auto"/>
              <w:bottom w:val="nil"/>
            </w:tcBorders>
          </w:tcPr>
          <w:p w14:paraId="240A3850" w14:textId="77777777" w:rsidR="00B44605" w:rsidRPr="00B44605" w:rsidRDefault="00B44605" w:rsidP="0025538D">
            <w:pPr>
              <w:spacing w:line="480" w:lineRule="auto"/>
              <w:rPr>
                <w:sz w:val="22"/>
                <w:szCs w:val="22"/>
                <w:lang w:val="en-GB"/>
              </w:rPr>
            </w:pPr>
          </w:p>
        </w:tc>
        <w:tc>
          <w:tcPr>
            <w:tcW w:w="850" w:type="dxa"/>
            <w:tcBorders>
              <w:top w:val="single" w:sz="4" w:space="0" w:color="auto"/>
              <w:bottom w:val="nil"/>
            </w:tcBorders>
          </w:tcPr>
          <w:p w14:paraId="371F0CF6" w14:textId="77777777" w:rsidR="00B44605" w:rsidRPr="00B44605" w:rsidRDefault="00B44605" w:rsidP="0025538D">
            <w:pPr>
              <w:spacing w:line="480" w:lineRule="auto"/>
              <w:rPr>
                <w:sz w:val="22"/>
                <w:szCs w:val="22"/>
                <w:lang w:val="en-GB"/>
              </w:rPr>
            </w:pPr>
          </w:p>
        </w:tc>
        <w:tc>
          <w:tcPr>
            <w:tcW w:w="850" w:type="dxa"/>
            <w:tcBorders>
              <w:top w:val="single" w:sz="4" w:space="0" w:color="auto"/>
              <w:bottom w:val="nil"/>
            </w:tcBorders>
          </w:tcPr>
          <w:p w14:paraId="3D41002D" w14:textId="77777777" w:rsidR="00B44605" w:rsidRPr="00B44605" w:rsidRDefault="00B44605" w:rsidP="0025538D">
            <w:pPr>
              <w:spacing w:line="480" w:lineRule="auto"/>
              <w:rPr>
                <w:sz w:val="22"/>
                <w:szCs w:val="22"/>
                <w:lang w:val="en-GB"/>
              </w:rPr>
            </w:pPr>
          </w:p>
        </w:tc>
        <w:tc>
          <w:tcPr>
            <w:tcW w:w="850" w:type="dxa"/>
            <w:tcBorders>
              <w:top w:val="single" w:sz="4" w:space="0" w:color="auto"/>
              <w:bottom w:val="nil"/>
            </w:tcBorders>
          </w:tcPr>
          <w:p w14:paraId="01B08AC7" w14:textId="77777777" w:rsidR="00B44605" w:rsidRPr="00B44605" w:rsidRDefault="00B44605" w:rsidP="0025538D">
            <w:pPr>
              <w:spacing w:line="480" w:lineRule="auto"/>
              <w:rPr>
                <w:sz w:val="22"/>
                <w:szCs w:val="22"/>
                <w:lang w:val="en-GB"/>
              </w:rPr>
            </w:pPr>
          </w:p>
        </w:tc>
        <w:tc>
          <w:tcPr>
            <w:tcW w:w="850" w:type="dxa"/>
            <w:tcBorders>
              <w:top w:val="single" w:sz="4" w:space="0" w:color="auto"/>
              <w:bottom w:val="nil"/>
            </w:tcBorders>
          </w:tcPr>
          <w:p w14:paraId="6CC8B242" w14:textId="77777777" w:rsidR="00B44605" w:rsidRPr="00B44605" w:rsidRDefault="00B44605" w:rsidP="0025538D">
            <w:pPr>
              <w:spacing w:line="480" w:lineRule="auto"/>
              <w:rPr>
                <w:sz w:val="22"/>
                <w:szCs w:val="22"/>
                <w:lang w:val="en-GB"/>
              </w:rPr>
            </w:pPr>
          </w:p>
        </w:tc>
        <w:tc>
          <w:tcPr>
            <w:tcW w:w="1002" w:type="dxa"/>
            <w:gridSpan w:val="2"/>
            <w:tcBorders>
              <w:top w:val="single" w:sz="4" w:space="0" w:color="auto"/>
            </w:tcBorders>
          </w:tcPr>
          <w:p w14:paraId="6A6B7022" w14:textId="77777777" w:rsidR="00B44605" w:rsidRPr="00B44605" w:rsidRDefault="00B44605" w:rsidP="0025538D">
            <w:pPr>
              <w:spacing w:line="480" w:lineRule="auto"/>
              <w:rPr>
                <w:sz w:val="22"/>
                <w:szCs w:val="22"/>
                <w:lang w:val="en-GB"/>
              </w:rPr>
            </w:pPr>
          </w:p>
        </w:tc>
      </w:tr>
      <w:tr w:rsidR="00B44605" w:rsidRPr="00B44605" w14:paraId="2D59EAE7" w14:textId="77777777" w:rsidTr="00B23318">
        <w:tc>
          <w:tcPr>
            <w:tcW w:w="1696" w:type="dxa"/>
          </w:tcPr>
          <w:p w14:paraId="0DBA9F02" w14:textId="77777777" w:rsidR="00B44605" w:rsidRPr="00B44605" w:rsidRDefault="00B44605" w:rsidP="0025538D">
            <w:pPr>
              <w:spacing w:line="480" w:lineRule="auto"/>
              <w:rPr>
                <w:sz w:val="22"/>
                <w:szCs w:val="22"/>
                <w:lang w:val="en-GB"/>
              </w:rPr>
            </w:pPr>
          </w:p>
        </w:tc>
        <w:tc>
          <w:tcPr>
            <w:tcW w:w="850" w:type="dxa"/>
            <w:tcBorders>
              <w:top w:val="nil"/>
              <w:bottom w:val="single" w:sz="4" w:space="0" w:color="auto"/>
            </w:tcBorders>
          </w:tcPr>
          <w:p w14:paraId="4B72B783" w14:textId="77777777" w:rsidR="00B44605" w:rsidRPr="00B44605" w:rsidRDefault="00B44605" w:rsidP="0025538D">
            <w:pPr>
              <w:spacing w:line="480" w:lineRule="auto"/>
              <w:rPr>
                <w:b/>
                <w:i/>
                <w:sz w:val="22"/>
                <w:szCs w:val="22"/>
                <w:lang w:val="en-GB"/>
              </w:rPr>
            </w:pPr>
            <w:r w:rsidRPr="00B44605">
              <w:rPr>
                <w:b/>
                <w:i/>
                <w:sz w:val="22"/>
                <w:szCs w:val="22"/>
                <w:lang w:val="en-GB"/>
              </w:rPr>
              <w:t>2007</w:t>
            </w:r>
          </w:p>
        </w:tc>
        <w:tc>
          <w:tcPr>
            <w:tcW w:w="850" w:type="dxa"/>
            <w:tcBorders>
              <w:top w:val="nil"/>
              <w:bottom w:val="single" w:sz="4" w:space="0" w:color="auto"/>
            </w:tcBorders>
          </w:tcPr>
          <w:p w14:paraId="0AF707BE" w14:textId="77777777" w:rsidR="00B44605" w:rsidRPr="00B44605" w:rsidRDefault="00B44605" w:rsidP="0025538D">
            <w:pPr>
              <w:spacing w:line="480" w:lineRule="auto"/>
              <w:rPr>
                <w:b/>
                <w:i/>
                <w:sz w:val="22"/>
                <w:szCs w:val="22"/>
                <w:lang w:val="en-GB"/>
              </w:rPr>
            </w:pPr>
            <w:r w:rsidRPr="00B44605">
              <w:rPr>
                <w:b/>
                <w:i/>
                <w:sz w:val="22"/>
                <w:szCs w:val="22"/>
                <w:lang w:val="en-GB"/>
              </w:rPr>
              <w:t>2008</w:t>
            </w:r>
          </w:p>
        </w:tc>
        <w:tc>
          <w:tcPr>
            <w:tcW w:w="850" w:type="dxa"/>
            <w:tcBorders>
              <w:top w:val="nil"/>
              <w:bottom w:val="single" w:sz="4" w:space="0" w:color="auto"/>
            </w:tcBorders>
          </w:tcPr>
          <w:p w14:paraId="41F0ADC2" w14:textId="77777777" w:rsidR="00B44605" w:rsidRPr="00B44605" w:rsidRDefault="00B44605" w:rsidP="0025538D">
            <w:pPr>
              <w:spacing w:line="480" w:lineRule="auto"/>
              <w:rPr>
                <w:b/>
                <w:i/>
                <w:sz w:val="22"/>
                <w:szCs w:val="22"/>
                <w:lang w:val="en-GB"/>
              </w:rPr>
            </w:pPr>
            <w:r w:rsidRPr="00B44605">
              <w:rPr>
                <w:b/>
                <w:i/>
                <w:sz w:val="22"/>
                <w:szCs w:val="22"/>
                <w:lang w:val="en-GB"/>
              </w:rPr>
              <w:t>2009</w:t>
            </w:r>
          </w:p>
        </w:tc>
        <w:tc>
          <w:tcPr>
            <w:tcW w:w="850" w:type="dxa"/>
            <w:tcBorders>
              <w:top w:val="nil"/>
              <w:bottom w:val="single" w:sz="4" w:space="0" w:color="auto"/>
            </w:tcBorders>
          </w:tcPr>
          <w:p w14:paraId="4946CBFC" w14:textId="77777777" w:rsidR="00B44605" w:rsidRPr="00B44605" w:rsidRDefault="00B44605" w:rsidP="0025538D">
            <w:pPr>
              <w:spacing w:line="480" w:lineRule="auto"/>
              <w:rPr>
                <w:b/>
                <w:i/>
                <w:sz w:val="22"/>
                <w:szCs w:val="22"/>
                <w:lang w:val="en-GB"/>
              </w:rPr>
            </w:pPr>
            <w:r w:rsidRPr="00B44605">
              <w:rPr>
                <w:b/>
                <w:i/>
                <w:sz w:val="22"/>
                <w:szCs w:val="22"/>
                <w:lang w:val="en-GB"/>
              </w:rPr>
              <w:t>2010</w:t>
            </w:r>
          </w:p>
        </w:tc>
        <w:tc>
          <w:tcPr>
            <w:tcW w:w="850" w:type="dxa"/>
            <w:tcBorders>
              <w:top w:val="nil"/>
              <w:bottom w:val="single" w:sz="4" w:space="0" w:color="auto"/>
            </w:tcBorders>
          </w:tcPr>
          <w:p w14:paraId="3C0C5A97" w14:textId="77777777" w:rsidR="00B44605" w:rsidRPr="00B44605" w:rsidRDefault="00B44605" w:rsidP="0025538D">
            <w:pPr>
              <w:spacing w:line="480" w:lineRule="auto"/>
              <w:rPr>
                <w:b/>
                <w:i/>
                <w:sz w:val="22"/>
                <w:szCs w:val="22"/>
                <w:lang w:val="en-GB"/>
              </w:rPr>
            </w:pPr>
            <w:r w:rsidRPr="00B44605">
              <w:rPr>
                <w:b/>
                <w:i/>
                <w:sz w:val="22"/>
                <w:szCs w:val="22"/>
                <w:lang w:val="en-GB"/>
              </w:rPr>
              <w:t>2011</w:t>
            </w:r>
          </w:p>
        </w:tc>
        <w:tc>
          <w:tcPr>
            <w:tcW w:w="850" w:type="dxa"/>
            <w:tcBorders>
              <w:top w:val="nil"/>
              <w:bottom w:val="single" w:sz="4" w:space="0" w:color="auto"/>
            </w:tcBorders>
          </w:tcPr>
          <w:p w14:paraId="40FC16BE" w14:textId="77777777" w:rsidR="00B44605" w:rsidRPr="00B44605" w:rsidRDefault="00B44605" w:rsidP="0025538D">
            <w:pPr>
              <w:spacing w:line="480" w:lineRule="auto"/>
              <w:rPr>
                <w:b/>
                <w:i/>
                <w:sz w:val="22"/>
                <w:szCs w:val="22"/>
                <w:lang w:val="en-GB"/>
              </w:rPr>
            </w:pPr>
            <w:r w:rsidRPr="00B44605">
              <w:rPr>
                <w:b/>
                <w:i/>
                <w:sz w:val="22"/>
                <w:szCs w:val="22"/>
                <w:lang w:val="en-GB"/>
              </w:rPr>
              <w:t>2012</w:t>
            </w:r>
          </w:p>
        </w:tc>
        <w:tc>
          <w:tcPr>
            <w:tcW w:w="850" w:type="dxa"/>
            <w:tcBorders>
              <w:top w:val="nil"/>
              <w:bottom w:val="single" w:sz="4" w:space="0" w:color="auto"/>
            </w:tcBorders>
          </w:tcPr>
          <w:p w14:paraId="2201403B" w14:textId="77777777" w:rsidR="00B44605" w:rsidRPr="00B44605" w:rsidRDefault="00B44605" w:rsidP="0025538D">
            <w:pPr>
              <w:spacing w:line="480" w:lineRule="auto"/>
              <w:rPr>
                <w:b/>
                <w:i/>
                <w:sz w:val="22"/>
                <w:szCs w:val="22"/>
                <w:lang w:val="en-GB"/>
              </w:rPr>
            </w:pPr>
            <w:r w:rsidRPr="00B44605">
              <w:rPr>
                <w:b/>
                <w:i/>
                <w:sz w:val="22"/>
                <w:szCs w:val="22"/>
                <w:lang w:val="en-GB"/>
              </w:rPr>
              <w:t>2013</w:t>
            </w:r>
          </w:p>
        </w:tc>
        <w:tc>
          <w:tcPr>
            <w:tcW w:w="850" w:type="dxa"/>
            <w:tcBorders>
              <w:top w:val="nil"/>
              <w:bottom w:val="single" w:sz="4" w:space="0" w:color="auto"/>
            </w:tcBorders>
          </w:tcPr>
          <w:p w14:paraId="2509DCAB" w14:textId="77777777" w:rsidR="00B44605" w:rsidRPr="00B44605" w:rsidRDefault="00B44605" w:rsidP="0025538D">
            <w:pPr>
              <w:spacing w:line="480" w:lineRule="auto"/>
              <w:rPr>
                <w:b/>
                <w:i/>
                <w:sz w:val="22"/>
                <w:szCs w:val="22"/>
                <w:lang w:val="en-GB"/>
              </w:rPr>
            </w:pPr>
            <w:r w:rsidRPr="00B44605">
              <w:rPr>
                <w:b/>
                <w:i/>
                <w:sz w:val="22"/>
                <w:szCs w:val="22"/>
                <w:lang w:val="en-GB"/>
              </w:rPr>
              <w:t>2014</w:t>
            </w:r>
          </w:p>
        </w:tc>
        <w:tc>
          <w:tcPr>
            <w:tcW w:w="1002" w:type="dxa"/>
            <w:gridSpan w:val="2"/>
          </w:tcPr>
          <w:p w14:paraId="06635FAC" w14:textId="77777777" w:rsidR="00B44605" w:rsidRPr="00B44605" w:rsidRDefault="00B44605" w:rsidP="0025538D">
            <w:pPr>
              <w:spacing w:line="480" w:lineRule="auto"/>
              <w:rPr>
                <w:i/>
                <w:sz w:val="22"/>
                <w:szCs w:val="22"/>
                <w:lang w:val="en-GB"/>
              </w:rPr>
            </w:pPr>
            <w:r w:rsidRPr="00B44605">
              <w:rPr>
                <w:i/>
                <w:sz w:val="22"/>
                <w:szCs w:val="22"/>
                <w:lang w:val="en-GB"/>
              </w:rPr>
              <w:t>p trend</w:t>
            </w:r>
          </w:p>
        </w:tc>
      </w:tr>
      <w:tr w:rsidR="00B44605" w:rsidRPr="00B44605" w14:paraId="0C12F7C2" w14:textId="77777777" w:rsidTr="00B23318">
        <w:tc>
          <w:tcPr>
            <w:tcW w:w="1696" w:type="dxa"/>
          </w:tcPr>
          <w:p w14:paraId="6D957A34" w14:textId="77777777" w:rsidR="00B44605" w:rsidRPr="00B44605" w:rsidRDefault="00B44605" w:rsidP="0025538D">
            <w:pPr>
              <w:spacing w:line="480" w:lineRule="auto"/>
              <w:rPr>
                <w:b/>
                <w:sz w:val="22"/>
                <w:szCs w:val="22"/>
                <w:lang w:val="en-GB"/>
              </w:rPr>
            </w:pPr>
            <w:r w:rsidRPr="00B44605">
              <w:rPr>
                <w:b/>
                <w:sz w:val="22"/>
                <w:szCs w:val="22"/>
                <w:lang w:val="en-GB"/>
              </w:rPr>
              <w:t>Mother Ethnic</w:t>
            </w:r>
          </w:p>
        </w:tc>
        <w:tc>
          <w:tcPr>
            <w:tcW w:w="850" w:type="dxa"/>
            <w:tcBorders>
              <w:top w:val="single" w:sz="4" w:space="0" w:color="auto"/>
            </w:tcBorders>
          </w:tcPr>
          <w:p w14:paraId="1A7E1860"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7279DB89"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47E80D9B"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2C5ED072"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4C6F76C9"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6B2CE0E6"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33BCB644"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69A918F4" w14:textId="77777777" w:rsidR="00B44605" w:rsidRPr="00B44605" w:rsidRDefault="00B44605" w:rsidP="0025538D">
            <w:pPr>
              <w:spacing w:line="480" w:lineRule="auto"/>
              <w:rPr>
                <w:sz w:val="22"/>
                <w:szCs w:val="22"/>
                <w:lang w:val="en-GB"/>
              </w:rPr>
            </w:pPr>
          </w:p>
        </w:tc>
        <w:tc>
          <w:tcPr>
            <w:tcW w:w="1002" w:type="dxa"/>
            <w:gridSpan w:val="2"/>
          </w:tcPr>
          <w:p w14:paraId="172F4912" w14:textId="77777777" w:rsidR="00B44605" w:rsidRPr="00B44605" w:rsidRDefault="00B44605" w:rsidP="0025538D">
            <w:pPr>
              <w:spacing w:line="480" w:lineRule="auto"/>
              <w:rPr>
                <w:sz w:val="22"/>
                <w:szCs w:val="22"/>
                <w:lang w:val="en-GB"/>
              </w:rPr>
            </w:pPr>
          </w:p>
        </w:tc>
      </w:tr>
      <w:tr w:rsidR="00B44605" w:rsidRPr="00B44605" w14:paraId="341950D0" w14:textId="77777777" w:rsidTr="00B23318">
        <w:tc>
          <w:tcPr>
            <w:tcW w:w="1696" w:type="dxa"/>
          </w:tcPr>
          <w:p w14:paraId="4EB77424" w14:textId="77777777" w:rsidR="00B44605" w:rsidRPr="00B44605" w:rsidRDefault="00B44605" w:rsidP="0025538D">
            <w:pPr>
              <w:spacing w:line="480" w:lineRule="auto"/>
              <w:rPr>
                <w:sz w:val="22"/>
                <w:szCs w:val="22"/>
                <w:lang w:val="en-GB"/>
              </w:rPr>
            </w:pPr>
            <w:r w:rsidRPr="00B44605">
              <w:rPr>
                <w:sz w:val="22"/>
                <w:szCs w:val="22"/>
                <w:lang w:val="en-GB"/>
              </w:rPr>
              <w:t>NZ European</w:t>
            </w:r>
          </w:p>
        </w:tc>
        <w:tc>
          <w:tcPr>
            <w:tcW w:w="850" w:type="dxa"/>
          </w:tcPr>
          <w:p w14:paraId="6EEF586D" w14:textId="77777777" w:rsidR="00B44605" w:rsidRPr="00B44605" w:rsidRDefault="00B44605" w:rsidP="0025538D">
            <w:pPr>
              <w:spacing w:line="480" w:lineRule="auto"/>
              <w:rPr>
                <w:sz w:val="22"/>
                <w:szCs w:val="22"/>
                <w:lang w:val="en-GB"/>
              </w:rPr>
            </w:pPr>
            <w:r w:rsidRPr="00B44605">
              <w:rPr>
                <w:sz w:val="22"/>
                <w:szCs w:val="22"/>
                <w:lang w:val="en-GB"/>
              </w:rPr>
              <w:t>5.30</w:t>
            </w:r>
          </w:p>
        </w:tc>
        <w:tc>
          <w:tcPr>
            <w:tcW w:w="850" w:type="dxa"/>
          </w:tcPr>
          <w:p w14:paraId="6F203525" w14:textId="77777777" w:rsidR="00B44605" w:rsidRPr="00B44605" w:rsidRDefault="00B44605" w:rsidP="0025538D">
            <w:pPr>
              <w:spacing w:line="480" w:lineRule="auto"/>
              <w:rPr>
                <w:sz w:val="22"/>
                <w:szCs w:val="22"/>
                <w:lang w:val="en-GB"/>
              </w:rPr>
            </w:pPr>
            <w:r w:rsidRPr="00B44605">
              <w:rPr>
                <w:sz w:val="22"/>
                <w:szCs w:val="22"/>
                <w:lang w:val="en-GB"/>
              </w:rPr>
              <w:t>4.80</w:t>
            </w:r>
          </w:p>
        </w:tc>
        <w:tc>
          <w:tcPr>
            <w:tcW w:w="850" w:type="dxa"/>
          </w:tcPr>
          <w:p w14:paraId="41A3CDD8" w14:textId="77777777" w:rsidR="00B44605" w:rsidRPr="00B44605" w:rsidRDefault="00B44605" w:rsidP="0025538D">
            <w:pPr>
              <w:spacing w:line="480" w:lineRule="auto"/>
              <w:rPr>
                <w:sz w:val="22"/>
                <w:szCs w:val="22"/>
                <w:lang w:val="en-GB"/>
              </w:rPr>
            </w:pPr>
            <w:r w:rsidRPr="00B44605">
              <w:rPr>
                <w:sz w:val="22"/>
                <w:szCs w:val="22"/>
                <w:lang w:val="en-GB"/>
              </w:rPr>
              <w:t>5.32</w:t>
            </w:r>
          </w:p>
        </w:tc>
        <w:tc>
          <w:tcPr>
            <w:tcW w:w="850" w:type="dxa"/>
          </w:tcPr>
          <w:p w14:paraId="441CA59E" w14:textId="77777777" w:rsidR="00B44605" w:rsidRPr="00B44605" w:rsidRDefault="00B44605" w:rsidP="0025538D">
            <w:pPr>
              <w:spacing w:line="480" w:lineRule="auto"/>
              <w:rPr>
                <w:sz w:val="22"/>
                <w:szCs w:val="22"/>
                <w:lang w:val="en-GB"/>
              </w:rPr>
            </w:pPr>
            <w:r w:rsidRPr="00B44605">
              <w:rPr>
                <w:sz w:val="22"/>
                <w:szCs w:val="22"/>
                <w:lang w:val="en-GB"/>
              </w:rPr>
              <w:t>4.13</w:t>
            </w:r>
          </w:p>
        </w:tc>
        <w:tc>
          <w:tcPr>
            <w:tcW w:w="850" w:type="dxa"/>
          </w:tcPr>
          <w:p w14:paraId="1A0A898C" w14:textId="77777777" w:rsidR="00B44605" w:rsidRPr="00B44605" w:rsidRDefault="00B44605" w:rsidP="0025538D">
            <w:pPr>
              <w:spacing w:line="480" w:lineRule="auto"/>
              <w:rPr>
                <w:sz w:val="22"/>
                <w:szCs w:val="22"/>
                <w:lang w:val="en-GB"/>
              </w:rPr>
            </w:pPr>
            <w:r w:rsidRPr="00B44605">
              <w:rPr>
                <w:sz w:val="22"/>
                <w:szCs w:val="22"/>
                <w:lang w:val="en-GB"/>
              </w:rPr>
              <w:t>4.40</w:t>
            </w:r>
          </w:p>
        </w:tc>
        <w:tc>
          <w:tcPr>
            <w:tcW w:w="850" w:type="dxa"/>
          </w:tcPr>
          <w:p w14:paraId="214B8FF6" w14:textId="77777777" w:rsidR="00B44605" w:rsidRPr="00B44605" w:rsidRDefault="00B44605" w:rsidP="0025538D">
            <w:pPr>
              <w:spacing w:line="480" w:lineRule="auto"/>
              <w:rPr>
                <w:sz w:val="22"/>
                <w:szCs w:val="22"/>
                <w:lang w:val="en-GB"/>
              </w:rPr>
            </w:pPr>
            <w:r w:rsidRPr="00B44605">
              <w:rPr>
                <w:sz w:val="22"/>
                <w:szCs w:val="22"/>
                <w:lang w:val="en-GB"/>
              </w:rPr>
              <w:t>4.44</w:t>
            </w:r>
          </w:p>
        </w:tc>
        <w:tc>
          <w:tcPr>
            <w:tcW w:w="850" w:type="dxa"/>
          </w:tcPr>
          <w:p w14:paraId="6ADE8A82" w14:textId="77777777" w:rsidR="00B44605" w:rsidRPr="00B44605" w:rsidRDefault="00B44605" w:rsidP="0025538D">
            <w:pPr>
              <w:spacing w:line="480" w:lineRule="auto"/>
              <w:rPr>
                <w:sz w:val="22"/>
                <w:szCs w:val="22"/>
                <w:lang w:val="en-GB"/>
              </w:rPr>
            </w:pPr>
            <w:r w:rsidRPr="00B44605">
              <w:rPr>
                <w:sz w:val="22"/>
                <w:szCs w:val="22"/>
                <w:lang w:val="en-GB"/>
              </w:rPr>
              <w:t>4.61</w:t>
            </w:r>
          </w:p>
        </w:tc>
        <w:tc>
          <w:tcPr>
            <w:tcW w:w="850" w:type="dxa"/>
          </w:tcPr>
          <w:p w14:paraId="76749BA1" w14:textId="77777777" w:rsidR="00B44605" w:rsidRPr="00B44605" w:rsidRDefault="00B44605" w:rsidP="0025538D">
            <w:pPr>
              <w:spacing w:line="480" w:lineRule="auto"/>
              <w:rPr>
                <w:sz w:val="22"/>
                <w:szCs w:val="22"/>
                <w:lang w:val="en-GB"/>
              </w:rPr>
            </w:pPr>
            <w:r w:rsidRPr="00B44605">
              <w:rPr>
                <w:sz w:val="22"/>
                <w:szCs w:val="22"/>
                <w:lang w:val="en-GB"/>
              </w:rPr>
              <w:t>5.25</w:t>
            </w:r>
          </w:p>
        </w:tc>
        <w:tc>
          <w:tcPr>
            <w:tcW w:w="1002" w:type="dxa"/>
            <w:gridSpan w:val="2"/>
          </w:tcPr>
          <w:p w14:paraId="728359CF" w14:textId="77777777" w:rsidR="00B44605" w:rsidRPr="00B44605" w:rsidRDefault="00B44605" w:rsidP="0025538D">
            <w:pPr>
              <w:spacing w:line="480" w:lineRule="auto"/>
              <w:rPr>
                <w:sz w:val="22"/>
                <w:szCs w:val="22"/>
                <w:lang w:val="en-GB"/>
              </w:rPr>
            </w:pPr>
            <w:r w:rsidRPr="00B44605">
              <w:rPr>
                <w:sz w:val="22"/>
                <w:szCs w:val="22"/>
                <w:lang w:val="en-GB"/>
              </w:rPr>
              <w:t>P=0.46</w:t>
            </w:r>
          </w:p>
        </w:tc>
      </w:tr>
      <w:tr w:rsidR="00B44605" w:rsidRPr="00B44605" w14:paraId="713CC9C8" w14:textId="77777777" w:rsidTr="00B23318">
        <w:tc>
          <w:tcPr>
            <w:tcW w:w="1696" w:type="dxa"/>
          </w:tcPr>
          <w:p w14:paraId="4A3E03B8" w14:textId="77777777" w:rsidR="00B44605" w:rsidRPr="00B44605" w:rsidRDefault="00B44605" w:rsidP="0025538D">
            <w:pPr>
              <w:spacing w:line="480" w:lineRule="auto"/>
              <w:rPr>
                <w:sz w:val="22"/>
                <w:szCs w:val="22"/>
                <w:lang w:val="en-GB"/>
              </w:rPr>
            </w:pPr>
            <w:r w:rsidRPr="00B44605">
              <w:rPr>
                <w:sz w:val="22"/>
                <w:szCs w:val="22"/>
                <w:lang w:val="en-GB"/>
              </w:rPr>
              <w:t>Maori</w:t>
            </w:r>
          </w:p>
        </w:tc>
        <w:tc>
          <w:tcPr>
            <w:tcW w:w="850" w:type="dxa"/>
          </w:tcPr>
          <w:p w14:paraId="4821809C" w14:textId="77777777" w:rsidR="00B44605" w:rsidRPr="00B44605" w:rsidRDefault="00B44605" w:rsidP="0025538D">
            <w:pPr>
              <w:spacing w:line="480" w:lineRule="auto"/>
              <w:rPr>
                <w:sz w:val="22"/>
                <w:szCs w:val="22"/>
                <w:lang w:val="en-GB"/>
              </w:rPr>
            </w:pPr>
            <w:r w:rsidRPr="00B44605">
              <w:rPr>
                <w:sz w:val="22"/>
                <w:szCs w:val="22"/>
                <w:lang w:val="en-GB"/>
              </w:rPr>
              <w:t>6.60</w:t>
            </w:r>
          </w:p>
        </w:tc>
        <w:tc>
          <w:tcPr>
            <w:tcW w:w="850" w:type="dxa"/>
          </w:tcPr>
          <w:p w14:paraId="484FC78C" w14:textId="77777777" w:rsidR="00B44605" w:rsidRPr="00B44605" w:rsidRDefault="00B44605" w:rsidP="0025538D">
            <w:pPr>
              <w:spacing w:line="480" w:lineRule="auto"/>
              <w:rPr>
                <w:sz w:val="22"/>
                <w:szCs w:val="22"/>
                <w:lang w:val="en-GB"/>
              </w:rPr>
            </w:pPr>
            <w:r w:rsidRPr="00B44605">
              <w:rPr>
                <w:sz w:val="22"/>
                <w:szCs w:val="22"/>
                <w:lang w:val="en-GB"/>
              </w:rPr>
              <w:t>6.40</w:t>
            </w:r>
          </w:p>
        </w:tc>
        <w:tc>
          <w:tcPr>
            <w:tcW w:w="850" w:type="dxa"/>
          </w:tcPr>
          <w:p w14:paraId="37A72EC3" w14:textId="77777777" w:rsidR="00B44605" w:rsidRPr="00B44605" w:rsidRDefault="00B44605" w:rsidP="0025538D">
            <w:pPr>
              <w:spacing w:line="480" w:lineRule="auto"/>
              <w:rPr>
                <w:sz w:val="22"/>
                <w:szCs w:val="22"/>
                <w:lang w:val="en-GB"/>
              </w:rPr>
            </w:pPr>
            <w:r w:rsidRPr="00B44605">
              <w:rPr>
                <w:sz w:val="22"/>
                <w:szCs w:val="22"/>
                <w:lang w:val="en-GB"/>
              </w:rPr>
              <w:t>7.51</w:t>
            </w:r>
          </w:p>
        </w:tc>
        <w:tc>
          <w:tcPr>
            <w:tcW w:w="850" w:type="dxa"/>
          </w:tcPr>
          <w:p w14:paraId="23B9ADB5" w14:textId="77777777" w:rsidR="00B44605" w:rsidRPr="00B44605" w:rsidRDefault="00B44605" w:rsidP="0025538D">
            <w:pPr>
              <w:spacing w:line="480" w:lineRule="auto"/>
              <w:rPr>
                <w:sz w:val="22"/>
                <w:szCs w:val="22"/>
                <w:lang w:val="en-GB"/>
              </w:rPr>
            </w:pPr>
            <w:r w:rsidRPr="00B44605">
              <w:rPr>
                <w:sz w:val="22"/>
                <w:szCs w:val="22"/>
                <w:lang w:val="en-GB"/>
              </w:rPr>
              <w:t>6.99</w:t>
            </w:r>
          </w:p>
        </w:tc>
        <w:tc>
          <w:tcPr>
            <w:tcW w:w="850" w:type="dxa"/>
          </w:tcPr>
          <w:p w14:paraId="2549BB71" w14:textId="77777777" w:rsidR="00B44605" w:rsidRPr="00B44605" w:rsidRDefault="00B44605" w:rsidP="0025538D">
            <w:pPr>
              <w:spacing w:line="480" w:lineRule="auto"/>
              <w:rPr>
                <w:sz w:val="22"/>
                <w:szCs w:val="22"/>
                <w:lang w:val="en-GB"/>
              </w:rPr>
            </w:pPr>
            <w:r w:rsidRPr="00B44605">
              <w:rPr>
                <w:sz w:val="22"/>
                <w:szCs w:val="22"/>
                <w:lang w:val="en-GB"/>
              </w:rPr>
              <w:t>6.67</w:t>
            </w:r>
          </w:p>
        </w:tc>
        <w:tc>
          <w:tcPr>
            <w:tcW w:w="850" w:type="dxa"/>
          </w:tcPr>
          <w:p w14:paraId="18A8AADB" w14:textId="77777777" w:rsidR="00B44605" w:rsidRPr="00B44605" w:rsidRDefault="00B44605" w:rsidP="0025538D">
            <w:pPr>
              <w:spacing w:line="480" w:lineRule="auto"/>
              <w:rPr>
                <w:sz w:val="22"/>
                <w:szCs w:val="22"/>
                <w:lang w:val="en-GB"/>
              </w:rPr>
            </w:pPr>
            <w:r w:rsidRPr="00B44605">
              <w:rPr>
                <w:sz w:val="22"/>
                <w:szCs w:val="22"/>
                <w:lang w:val="en-GB"/>
              </w:rPr>
              <w:t>5.44</w:t>
            </w:r>
          </w:p>
        </w:tc>
        <w:tc>
          <w:tcPr>
            <w:tcW w:w="850" w:type="dxa"/>
          </w:tcPr>
          <w:p w14:paraId="19AF4E01" w14:textId="77777777" w:rsidR="00B44605" w:rsidRPr="00B44605" w:rsidRDefault="00B44605" w:rsidP="0025538D">
            <w:pPr>
              <w:spacing w:line="480" w:lineRule="auto"/>
              <w:rPr>
                <w:sz w:val="22"/>
                <w:szCs w:val="22"/>
                <w:lang w:val="en-GB"/>
              </w:rPr>
            </w:pPr>
            <w:r w:rsidRPr="00B44605">
              <w:rPr>
                <w:sz w:val="22"/>
                <w:szCs w:val="22"/>
                <w:lang w:val="en-GB"/>
              </w:rPr>
              <w:t>6.08</w:t>
            </w:r>
          </w:p>
        </w:tc>
        <w:tc>
          <w:tcPr>
            <w:tcW w:w="850" w:type="dxa"/>
          </w:tcPr>
          <w:p w14:paraId="755049E9" w14:textId="77777777" w:rsidR="00B44605" w:rsidRPr="00B44605" w:rsidRDefault="00B44605" w:rsidP="0025538D">
            <w:pPr>
              <w:spacing w:line="480" w:lineRule="auto"/>
              <w:rPr>
                <w:sz w:val="22"/>
                <w:szCs w:val="22"/>
                <w:lang w:val="en-GB"/>
              </w:rPr>
            </w:pPr>
            <w:r w:rsidRPr="00B44605">
              <w:rPr>
                <w:sz w:val="22"/>
                <w:szCs w:val="22"/>
                <w:lang w:val="en-GB"/>
              </w:rPr>
              <w:t>6.8</w:t>
            </w:r>
          </w:p>
        </w:tc>
        <w:tc>
          <w:tcPr>
            <w:tcW w:w="1002" w:type="dxa"/>
            <w:gridSpan w:val="2"/>
          </w:tcPr>
          <w:p w14:paraId="24306FC6" w14:textId="77777777" w:rsidR="00B44605" w:rsidRPr="00B44605" w:rsidRDefault="00B44605" w:rsidP="0025538D">
            <w:pPr>
              <w:spacing w:line="480" w:lineRule="auto"/>
              <w:rPr>
                <w:sz w:val="22"/>
                <w:szCs w:val="22"/>
                <w:lang w:val="en-GB"/>
              </w:rPr>
            </w:pPr>
            <w:r w:rsidRPr="00B44605">
              <w:rPr>
                <w:sz w:val="22"/>
                <w:szCs w:val="22"/>
                <w:lang w:val="en-GB"/>
              </w:rPr>
              <w:t>P=0.69</w:t>
            </w:r>
          </w:p>
        </w:tc>
      </w:tr>
      <w:tr w:rsidR="00B44605" w:rsidRPr="00B44605" w14:paraId="05688866" w14:textId="77777777" w:rsidTr="00B23318">
        <w:tc>
          <w:tcPr>
            <w:tcW w:w="1696" w:type="dxa"/>
          </w:tcPr>
          <w:p w14:paraId="4415E91A" w14:textId="77777777" w:rsidR="00B44605" w:rsidRPr="00B44605" w:rsidRDefault="00B44605" w:rsidP="0025538D">
            <w:pPr>
              <w:spacing w:line="480" w:lineRule="auto"/>
              <w:rPr>
                <w:sz w:val="22"/>
                <w:szCs w:val="22"/>
                <w:lang w:val="en-GB"/>
              </w:rPr>
            </w:pPr>
            <w:r w:rsidRPr="00B44605">
              <w:rPr>
                <w:sz w:val="22"/>
                <w:szCs w:val="22"/>
                <w:lang w:val="en-GB"/>
              </w:rPr>
              <w:t>Pacific Islands</w:t>
            </w:r>
          </w:p>
        </w:tc>
        <w:tc>
          <w:tcPr>
            <w:tcW w:w="850" w:type="dxa"/>
          </w:tcPr>
          <w:p w14:paraId="179C7692" w14:textId="77777777" w:rsidR="00B44605" w:rsidRPr="00B44605" w:rsidRDefault="00B44605" w:rsidP="0025538D">
            <w:pPr>
              <w:spacing w:line="480" w:lineRule="auto"/>
              <w:rPr>
                <w:sz w:val="22"/>
                <w:szCs w:val="22"/>
                <w:lang w:val="en-GB"/>
              </w:rPr>
            </w:pPr>
            <w:r w:rsidRPr="00B44605">
              <w:rPr>
                <w:sz w:val="22"/>
                <w:szCs w:val="22"/>
                <w:lang w:val="en-GB"/>
              </w:rPr>
              <w:t>7.40</w:t>
            </w:r>
          </w:p>
        </w:tc>
        <w:tc>
          <w:tcPr>
            <w:tcW w:w="850" w:type="dxa"/>
          </w:tcPr>
          <w:p w14:paraId="687D76A2" w14:textId="77777777" w:rsidR="00B44605" w:rsidRPr="00B44605" w:rsidRDefault="00B44605" w:rsidP="0025538D">
            <w:pPr>
              <w:spacing w:line="480" w:lineRule="auto"/>
              <w:rPr>
                <w:sz w:val="22"/>
                <w:szCs w:val="22"/>
                <w:lang w:val="en-GB"/>
              </w:rPr>
            </w:pPr>
            <w:r w:rsidRPr="00B44605">
              <w:rPr>
                <w:sz w:val="22"/>
                <w:szCs w:val="22"/>
                <w:lang w:val="en-GB"/>
              </w:rPr>
              <w:t>8.90</w:t>
            </w:r>
          </w:p>
        </w:tc>
        <w:tc>
          <w:tcPr>
            <w:tcW w:w="850" w:type="dxa"/>
          </w:tcPr>
          <w:p w14:paraId="303D1C83" w14:textId="77777777" w:rsidR="00B44605" w:rsidRPr="00B44605" w:rsidRDefault="00B44605" w:rsidP="0025538D">
            <w:pPr>
              <w:spacing w:line="480" w:lineRule="auto"/>
              <w:rPr>
                <w:sz w:val="22"/>
                <w:szCs w:val="22"/>
                <w:lang w:val="en-GB"/>
              </w:rPr>
            </w:pPr>
            <w:r w:rsidRPr="00B44605">
              <w:rPr>
                <w:sz w:val="22"/>
                <w:szCs w:val="22"/>
                <w:lang w:val="en-GB"/>
              </w:rPr>
              <w:t>9.23</w:t>
            </w:r>
          </w:p>
        </w:tc>
        <w:tc>
          <w:tcPr>
            <w:tcW w:w="850" w:type="dxa"/>
          </w:tcPr>
          <w:p w14:paraId="337BAA81" w14:textId="77777777" w:rsidR="00B44605" w:rsidRPr="00B44605" w:rsidRDefault="00B44605" w:rsidP="0025538D">
            <w:pPr>
              <w:spacing w:line="480" w:lineRule="auto"/>
              <w:rPr>
                <w:sz w:val="22"/>
                <w:szCs w:val="22"/>
                <w:lang w:val="en-GB"/>
              </w:rPr>
            </w:pPr>
            <w:r w:rsidRPr="00B44605">
              <w:rPr>
                <w:sz w:val="22"/>
                <w:szCs w:val="22"/>
                <w:lang w:val="en-GB"/>
              </w:rPr>
              <w:t>7.72</w:t>
            </w:r>
          </w:p>
        </w:tc>
        <w:tc>
          <w:tcPr>
            <w:tcW w:w="850" w:type="dxa"/>
          </w:tcPr>
          <w:p w14:paraId="2A48D355" w14:textId="77777777" w:rsidR="00B44605" w:rsidRPr="00B44605" w:rsidRDefault="00B44605" w:rsidP="0025538D">
            <w:pPr>
              <w:spacing w:line="480" w:lineRule="auto"/>
              <w:rPr>
                <w:sz w:val="22"/>
                <w:szCs w:val="22"/>
                <w:lang w:val="en-GB"/>
              </w:rPr>
            </w:pPr>
            <w:r w:rsidRPr="00B44605">
              <w:rPr>
                <w:sz w:val="22"/>
                <w:szCs w:val="22"/>
                <w:lang w:val="en-GB"/>
              </w:rPr>
              <w:t>5.85</w:t>
            </w:r>
          </w:p>
        </w:tc>
        <w:tc>
          <w:tcPr>
            <w:tcW w:w="850" w:type="dxa"/>
          </w:tcPr>
          <w:p w14:paraId="46E02DC2" w14:textId="77777777" w:rsidR="00B44605" w:rsidRPr="00B44605" w:rsidRDefault="00B44605" w:rsidP="0025538D">
            <w:pPr>
              <w:spacing w:line="480" w:lineRule="auto"/>
              <w:rPr>
                <w:sz w:val="22"/>
                <w:szCs w:val="22"/>
                <w:lang w:val="en-GB"/>
              </w:rPr>
            </w:pPr>
            <w:r w:rsidRPr="00B44605">
              <w:rPr>
                <w:sz w:val="22"/>
                <w:szCs w:val="22"/>
                <w:lang w:val="en-GB"/>
              </w:rPr>
              <w:t>7.54</w:t>
            </w:r>
          </w:p>
        </w:tc>
        <w:tc>
          <w:tcPr>
            <w:tcW w:w="850" w:type="dxa"/>
          </w:tcPr>
          <w:p w14:paraId="21484910" w14:textId="77777777" w:rsidR="00B44605" w:rsidRPr="00B44605" w:rsidRDefault="00B44605" w:rsidP="0025538D">
            <w:pPr>
              <w:spacing w:line="480" w:lineRule="auto"/>
              <w:rPr>
                <w:sz w:val="22"/>
                <w:szCs w:val="22"/>
                <w:lang w:val="en-GB"/>
              </w:rPr>
            </w:pPr>
            <w:r w:rsidRPr="00B44605">
              <w:rPr>
                <w:sz w:val="22"/>
                <w:szCs w:val="22"/>
                <w:lang w:val="en-GB"/>
              </w:rPr>
              <w:t>7.3</w:t>
            </w:r>
          </w:p>
        </w:tc>
        <w:tc>
          <w:tcPr>
            <w:tcW w:w="850" w:type="dxa"/>
          </w:tcPr>
          <w:p w14:paraId="6D27BFA1" w14:textId="77777777" w:rsidR="00B44605" w:rsidRPr="00B44605" w:rsidRDefault="00B44605" w:rsidP="0025538D">
            <w:pPr>
              <w:spacing w:line="480" w:lineRule="auto"/>
              <w:rPr>
                <w:sz w:val="22"/>
                <w:szCs w:val="22"/>
                <w:lang w:val="en-GB"/>
              </w:rPr>
            </w:pPr>
            <w:r w:rsidRPr="00B44605">
              <w:rPr>
                <w:sz w:val="22"/>
                <w:szCs w:val="22"/>
                <w:lang w:val="en-GB"/>
              </w:rPr>
              <w:t>8.0</w:t>
            </w:r>
          </w:p>
        </w:tc>
        <w:tc>
          <w:tcPr>
            <w:tcW w:w="1002" w:type="dxa"/>
            <w:gridSpan w:val="2"/>
          </w:tcPr>
          <w:p w14:paraId="28EF7502" w14:textId="77777777" w:rsidR="00B44605" w:rsidRPr="00B44605" w:rsidRDefault="00B44605" w:rsidP="0025538D">
            <w:pPr>
              <w:spacing w:line="480" w:lineRule="auto"/>
              <w:rPr>
                <w:sz w:val="22"/>
                <w:szCs w:val="22"/>
                <w:lang w:val="en-GB"/>
              </w:rPr>
            </w:pPr>
            <w:r w:rsidRPr="00B44605">
              <w:rPr>
                <w:sz w:val="22"/>
                <w:szCs w:val="22"/>
                <w:lang w:val="en-GB"/>
              </w:rPr>
              <w:t>P=0.57</w:t>
            </w:r>
          </w:p>
        </w:tc>
      </w:tr>
      <w:tr w:rsidR="00B44605" w:rsidRPr="00B44605" w14:paraId="71BE71F4" w14:textId="77777777" w:rsidTr="00B23318">
        <w:tc>
          <w:tcPr>
            <w:tcW w:w="1696" w:type="dxa"/>
          </w:tcPr>
          <w:p w14:paraId="16456D26" w14:textId="77777777" w:rsidR="00B44605" w:rsidRPr="00B44605" w:rsidRDefault="00B44605" w:rsidP="0025538D">
            <w:pPr>
              <w:spacing w:line="480" w:lineRule="auto"/>
              <w:rPr>
                <w:sz w:val="22"/>
                <w:szCs w:val="22"/>
                <w:lang w:val="en-GB"/>
              </w:rPr>
            </w:pPr>
            <w:r w:rsidRPr="00B44605">
              <w:rPr>
                <w:sz w:val="22"/>
                <w:szCs w:val="22"/>
                <w:lang w:val="en-GB"/>
              </w:rPr>
              <w:t>Indian</w:t>
            </w:r>
          </w:p>
        </w:tc>
        <w:tc>
          <w:tcPr>
            <w:tcW w:w="850" w:type="dxa"/>
          </w:tcPr>
          <w:p w14:paraId="00791836" w14:textId="77777777" w:rsidR="00B44605" w:rsidRPr="00B44605" w:rsidRDefault="00B44605" w:rsidP="0025538D">
            <w:pPr>
              <w:spacing w:line="480" w:lineRule="auto"/>
              <w:rPr>
                <w:sz w:val="22"/>
                <w:szCs w:val="22"/>
                <w:lang w:val="en-GB"/>
              </w:rPr>
            </w:pPr>
            <w:r w:rsidRPr="00B44605">
              <w:rPr>
                <w:sz w:val="22"/>
                <w:szCs w:val="22"/>
                <w:lang w:val="en-GB"/>
              </w:rPr>
              <w:t>6.10</w:t>
            </w:r>
          </w:p>
        </w:tc>
        <w:tc>
          <w:tcPr>
            <w:tcW w:w="850" w:type="dxa"/>
          </w:tcPr>
          <w:p w14:paraId="40A27515" w14:textId="77777777" w:rsidR="00B44605" w:rsidRPr="00B44605" w:rsidRDefault="00B44605" w:rsidP="0025538D">
            <w:pPr>
              <w:spacing w:line="480" w:lineRule="auto"/>
              <w:rPr>
                <w:sz w:val="22"/>
                <w:szCs w:val="22"/>
                <w:lang w:val="en-GB"/>
              </w:rPr>
            </w:pPr>
            <w:r w:rsidRPr="00B44605">
              <w:rPr>
                <w:sz w:val="22"/>
                <w:szCs w:val="22"/>
                <w:lang w:val="en-GB"/>
              </w:rPr>
              <w:t>5.30</w:t>
            </w:r>
          </w:p>
        </w:tc>
        <w:tc>
          <w:tcPr>
            <w:tcW w:w="850" w:type="dxa"/>
          </w:tcPr>
          <w:p w14:paraId="33727994" w14:textId="77777777" w:rsidR="00B44605" w:rsidRPr="00B44605" w:rsidRDefault="00B44605" w:rsidP="0025538D">
            <w:pPr>
              <w:spacing w:line="480" w:lineRule="auto"/>
              <w:rPr>
                <w:sz w:val="22"/>
                <w:szCs w:val="22"/>
                <w:lang w:val="en-GB"/>
              </w:rPr>
            </w:pPr>
            <w:r w:rsidRPr="00B44605">
              <w:rPr>
                <w:sz w:val="22"/>
                <w:szCs w:val="22"/>
                <w:lang w:val="en-GB"/>
              </w:rPr>
              <w:t>5.94</w:t>
            </w:r>
          </w:p>
        </w:tc>
        <w:tc>
          <w:tcPr>
            <w:tcW w:w="850" w:type="dxa"/>
          </w:tcPr>
          <w:p w14:paraId="49AEE4A1" w14:textId="77777777" w:rsidR="00B44605" w:rsidRPr="00B44605" w:rsidRDefault="00B44605" w:rsidP="0025538D">
            <w:pPr>
              <w:spacing w:line="480" w:lineRule="auto"/>
              <w:rPr>
                <w:sz w:val="22"/>
                <w:szCs w:val="22"/>
                <w:lang w:val="en-GB"/>
              </w:rPr>
            </w:pPr>
            <w:r w:rsidRPr="00B44605">
              <w:rPr>
                <w:sz w:val="22"/>
                <w:szCs w:val="22"/>
                <w:lang w:val="en-GB"/>
              </w:rPr>
              <w:t>8.83</w:t>
            </w:r>
          </w:p>
        </w:tc>
        <w:tc>
          <w:tcPr>
            <w:tcW w:w="850" w:type="dxa"/>
          </w:tcPr>
          <w:p w14:paraId="5585C15D" w14:textId="77777777" w:rsidR="00B44605" w:rsidRPr="00B44605" w:rsidRDefault="00B44605" w:rsidP="0025538D">
            <w:pPr>
              <w:spacing w:line="480" w:lineRule="auto"/>
              <w:rPr>
                <w:sz w:val="22"/>
                <w:szCs w:val="22"/>
                <w:lang w:val="en-GB"/>
              </w:rPr>
            </w:pPr>
            <w:r w:rsidRPr="00B44605">
              <w:rPr>
                <w:sz w:val="22"/>
                <w:szCs w:val="22"/>
                <w:lang w:val="en-GB"/>
              </w:rPr>
              <w:t>8.13</w:t>
            </w:r>
          </w:p>
        </w:tc>
        <w:tc>
          <w:tcPr>
            <w:tcW w:w="850" w:type="dxa"/>
          </w:tcPr>
          <w:p w14:paraId="0757F491" w14:textId="77777777" w:rsidR="00B44605" w:rsidRPr="00B44605" w:rsidRDefault="00B44605" w:rsidP="0025538D">
            <w:pPr>
              <w:spacing w:line="480" w:lineRule="auto"/>
              <w:rPr>
                <w:sz w:val="22"/>
                <w:szCs w:val="22"/>
                <w:lang w:val="en-GB"/>
              </w:rPr>
            </w:pPr>
            <w:r w:rsidRPr="00B44605">
              <w:rPr>
                <w:sz w:val="22"/>
                <w:szCs w:val="22"/>
                <w:lang w:val="en-GB"/>
              </w:rPr>
              <w:t>6.51</w:t>
            </w:r>
          </w:p>
        </w:tc>
        <w:tc>
          <w:tcPr>
            <w:tcW w:w="850" w:type="dxa"/>
          </w:tcPr>
          <w:p w14:paraId="544E01BE" w14:textId="77777777" w:rsidR="00B44605" w:rsidRPr="00B44605" w:rsidRDefault="00B44605" w:rsidP="0025538D">
            <w:pPr>
              <w:spacing w:line="480" w:lineRule="auto"/>
              <w:rPr>
                <w:sz w:val="22"/>
                <w:szCs w:val="22"/>
                <w:lang w:val="en-GB"/>
              </w:rPr>
            </w:pPr>
            <w:r w:rsidRPr="00B44605">
              <w:rPr>
                <w:sz w:val="22"/>
                <w:szCs w:val="22"/>
                <w:lang w:val="en-GB"/>
              </w:rPr>
              <w:t>6.65</w:t>
            </w:r>
          </w:p>
        </w:tc>
        <w:tc>
          <w:tcPr>
            <w:tcW w:w="850" w:type="dxa"/>
          </w:tcPr>
          <w:p w14:paraId="4FA5B029" w14:textId="77777777" w:rsidR="00B44605" w:rsidRPr="00B44605" w:rsidRDefault="00B44605" w:rsidP="0025538D">
            <w:pPr>
              <w:spacing w:line="480" w:lineRule="auto"/>
              <w:rPr>
                <w:sz w:val="22"/>
                <w:szCs w:val="22"/>
                <w:lang w:val="en-GB"/>
              </w:rPr>
            </w:pPr>
            <w:r w:rsidRPr="00B44605">
              <w:rPr>
                <w:sz w:val="22"/>
                <w:szCs w:val="22"/>
                <w:lang w:val="en-GB"/>
              </w:rPr>
              <w:t>6.48</w:t>
            </w:r>
          </w:p>
        </w:tc>
        <w:tc>
          <w:tcPr>
            <w:tcW w:w="1002" w:type="dxa"/>
            <w:gridSpan w:val="2"/>
          </w:tcPr>
          <w:p w14:paraId="22640271" w14:textId="77777777" w:rsidR="00B44605" w:rsidRPr="00B44605" w:rsidRDefault="00B44605" w:rsidP="0025538D">
            <w:pPr>
              <w:spacing w:line="480" w:lineRule="auto"/>
              <w:rPr>
                <w:sz w:val="22"/>
                <w:szCs w:val="22"/>
                <w:lang w:val="en-GB"/>
              </w:rPr>
            </w:pPr>
            <w:r w:rsidRPr="00B44605">
              <w:rPr>
                <w:sz w:val="22"/>
                <w:szCs w:val="22"/>
                <w:lang w:val="en-GB"/>
              </w:rPr>
              <w:t>P=0.23</w:t>
            </w:r>
          </w:p>
        </w:tc>
      </w:tr>
      <w:tr w:rsidR="00B44605" w:rsidRPr="00B44605" w14:paraId="0A7A209B" w14:textId="77777777" w:rsidTr="00B23318">
        <w:tc>
          <w:tcPr>
            <w:tcW w:w="1696" w:type="dxa"/>
            <w:tcBorders>
              <w:bottom w:val="nil"/>
            </w:tcBorders>
          </w:tcPr>
          <w:p w14:paraId="322693BB" w14:textId="77777777" w:rsidR="00B44605" w:rsidRPr="00B44605" w:rsidRDefault="00B44605" w:rsidP="0025538D">
            <w:pPr>
              <w:spacing w:line="480" w:lineRule="auto"/>
              <w:rPr>
                <w:sz w:val="22"/>
                <w:szCs w:val="22"/>
                <w:lang w:val="en-GB"/>
              </w:rPr>
            </w:pPr>
            <w:r w:rsidRPr="00B44605">
              <w:rPr>
                <w:sz w:val="22"/>
                <w:szCs w:val="22"/>
                <w:lang w:val="en-GB"/>
              </w:rPr>
              <w:t>Asian</w:t>
            </w:r>
          </w:p>
        </w:tc>
        <w:tc>
          <w:tcPr>
            <w:tcW w:w="850" w:type="dxa"/>
          </w:tcPr>
          <w:p w14:paraId="0CFE2A9A" w14:textId="77777777" w:rsidR="00B44605" w:rsidRPr="00B44605" w:rsidRDefault="00B44605" w:rsidP="0025538D">
            <w:pPr>
              <w:spacing w:line="480" w:lineRule="auto"/>
              <w:rPr>
                <w:sz w:val="22"/>
                <w:szCs w:val="22"/>
                <w:lang w:val="en-GB"/>
              </w:rPr>
            </w:pPr>
            <w:r w:rsidRPr="00B44605">
              <w:rPr>
                <w:sz w:val="22"/>
                <w:szCs w:val="22"/>
                <w:lang w:val="en-GB"/>
              </w:rPr>
              <w:t>2.80</w:t>
            </w:r>
          </w:p>
        </w:tc>
        <w:tc>
          <w:tcPr>
            <w:tcW w:w="850" w:type="dxa"/>
          </w:tcPr>
          <w:p w14:paraId="0DB51C3B" w14:textId="77777777" w:rsidR="00B44605" w:rsidRPr="00B44605" w:rsidRDefault="00B44605" w:rsidP="0025538D">
            <w:pPr>
              <w:spacing w:line="480" w:lineRule="auto"/>
              <w:rPr>
                <w:sz w:val="22"/>
                <w:szCs w:val="22"/>
                <w:lang w:val="en-GB"/>
              </w:rPr>
            </w:pPr>
            <w:r w:rsidRPr="00B44605">
              <w:rPr>
                <w:sz w:val="22"/>
                <w:szCs w:val="22"/>
                <w:lang w:val="en-GB"/>
              </w:rPr>
              <w:t>4.30</w:t>
            </w:r>
          </w:p>
        </w:tc>
        <w:tc>
          <w:tcPr>
            <w:tcW w:w="850" w:type="dxa"/>
          </w:tcPr>
          <w:p w14:paraId="7808C571" w14:textId="77777777" w:rsidR="00B44605" w:rsidRPr="00B44605" w:rsidRDefault="00B44605" w:rsidP="0025538D">
            <w:pPr>
              <w:spacing w:line="480" w:lineRule="auto"/>
              <w:rPr>
                <w:sz w:val="22"/>
                <w:szCs w:val="22"/>
                <w:lang w:val="en-GB"/>
              </w:rPr>
            </w:pPr>
            <w:r w:rsidRPr="00B44605">
              <w:rPr>
                <w:sz w:val="22"/>
                <w:szCs w:val="22"/>
                <w:lang w:val="en-GB"/>
              </w:rPr>
              <w:t>4.14</w:t>
            </w:r>
          </w:p>
        </w:tc>
        <w:tc>
          <w:tcPr>
            <w:tcW w:w="850" w:type="dxa"/>
          </w:tcPr>
          <w:p w14:paraId="038B813B" w14:textId="77777777" w:rsidR="00B44605" w:rsidRPr="00B44605" w:rsidRDefault="00B44605" w:rsidP="0025538D">
            <w:pPr>
              <w:spacing w:line="480" w:lineRule="auto"/>
              <w:rPr>
                <w:sz w:val="22"/>
                <w:szCs w:val="22"/>
                <w:lang w:val="en-GB"/>
              </w:rPr>
            </w:pPr>
            <w:r w:rsidRPr="00B44605">
              <w:rPr>
                <w:sz w:val="22"/>
                <w:szCs w:val="22"/>
                <w:lang w:val="en-GB"/>
              </w:rPr>
              <w:t>4.52</w:t>
            </w:r>
          </w:p>
        </w:tc>
        <w:tc>
          <w:tcPr>
            <w:tcW w:w="850" w:type="dxa"/>
          </w:tcPr>
          <w:p w14:paraId="19E96D9B" w14:textId="77777777" w:rsidR="00B44605" w:rsidRPr="00B44605" w:rsidRDefault="00B44605" w:rsidP="0025538D">
            <w:pPr>
              <w:spacing w:line="480" w:lineRule="auto"/>
              <w:rPr>
                <w:sz w:val="22"/>
                <w:szCs w:val="22"/>
                <w:lang w:val="en-GB"/>
              </w:rPr>
            </w:pPr>
            <w:r w:rsidRPr="00B44605">
              <w:rPr>
                <w:sz w:val="22"/>
                <w:szCs w:val="22"/>
                <w:lang w:val="en-GB"/>
              </w:rPr>
              <w:t>3.82</w:t>
            </w:r>
          </w:p>
        </w:tc>
        <w:tc>
          <w:tcPr>
            <w:tcW w:w="850" w:type="dxa"/>
          </w:tcPr>
          <w:p w14:paraId="2B1E9D7D" w14:textId="77777777" w:rsidR="00B44605" w:rsidRPr="00B44605" w:rsidRDefault="00B44605" w:rsidP="0025538D">
            <w:pPr>
              <w:spacing w:line="480" w:lineRule="auto"/>
              <w:rPr>
                <w:sz w:val="22"/>
                <w:szCs w:val="22"/>
                <w:lang w:val="en-GB"/>
              </w:rPr>
            </w:pPr>
            <w:r w:rsidRPr="00B44605">
              <w:rPr>
                <w:sz w:val="22"/>
                <w:szCs w:val="22"/>
                <w:lang w:val="en-GB"/>
              </w:rPr>
              <w:t>4.36</w:t>
            </w:r>
          </w:p>
        </w:tc>
        <w:tc>
          <w:tcPr>
            <w:tcW w:w="850" w:type="dxa"/>
          </w:tcPr>
          <w:p w14:paraId="508C9781" w14:textId="77777777" w:rsidR="00B44605" w:rsidRPr="00B44605" w:rsidRDefault="00B44605" w:rsidP="0025538D">
            <w:pPr>
              <w:spacing w:line="480" w:lineRule="auto"/>
              <w:rPr>
                <w:sz w:val="22"/>
                <w:szCs w:val="22"/>
                <w:lang w:val="en-GB"/>
              </w:rPr>
            </w:pPr>
            <w:r w:rsidRPr="00B44605">
              <w:rPr>
                <w:sz w:val="22"/>
                <w:szCs w:val="22"/>
                <w:lang w:val="en-GB"/>
              </w:rPr>
              <w:t>2.5</w:t>
            </w:r>
          </w:p>
        </w:tc>
        <w:tc>
          <w:tcPr>
            <w:tcW w:w="850" w:type="dxa"/>
          </w:tcPr>
          <w:p w14:paraId="3C9D1A90" w14:textId="77777777" w:rsidR="00B44605" w:rsidRPr="00B44605" w:rsidRDefault="00B44605" w:rsidP="0025538D">
            <w:pPr>
              <w:spacing w:line="480" w:lineRule="auto"/>
              <w:rPr>
                <w:sz w:val="22"/>
                <w:szCs w:val="22"/>
                <w:lang w:val="en-GB"/>
              </w:rPr>
            </w:pPr>
            <w:r w:rsidRPr="00B44605">
              <w:rPr>
                <w:sz w:val="22"/>
                <w:szCs w:val="22"/>
                <w:lang w:val="en-GB"/>
              </w:rPr>
              <w:t>2.93</w:t>
            </w:r>
          </w:p>
        </w:tc>
        <w:tc>
          <w:tcPr>
            <w:tcW w:w="1002" w:type="dxa"/>
            <w:gridSpan w:val="2"/>
          </w:tcPr>
          <w:p w14:paraId="7210D2F6" w14:textId="77777777" w:rsidR="00B44605" w:rsidRPr="00B44605" w:rsidRDefault="00B44605" w:rsidP="0025538D">
            <w:pPr>
              <w:spacing w:line="480" w:lineRule="auto"/>
              <w:rPr>
                <w:sz w:val="22"/>
                <w:szCs w:val="22"/>
                <w:lang w:val="en-GB"/>
              </w:rPr>
            </w:pPr>
            <w:r w:rsidRPr="00B44605">
              <w:rPr>
                <w:sz w:val="22"/>
                <w:szCs w:val="22"/>
                <w:lang w:val="en-GB"/>
              </w:rPr>
              <w:t>P=0.65</w:t>
            </w:r>
          </w:p>
        </w:tc>
      </w:tr>
      <w:tr w:rsidR="00B44605" w:rsidRPr="00B44605" w14:paraId="4047D7B2" w14:textId="77777777" w:rsidTr="00B23318">
        <w:tc>
          <w:tcPr>
            <w:tcW w:w="1696" w:type="dxa"/>
            <w:tcBorders>
              <w:top w:val="nil"/>
              <w:bottom w:val="single" w:sz="4" w:space="0" w:color="auto"/>
            </w:tcBorders>
          </w:tcPr>
          <w:p w14:paraId="0A4189E4" w14:textId="77777777" w:rsidR="00B44605" w:rsidRPr="00B44605" w:rsidRDefault="00B44605" w:rsidP="0025538D">
            <w:pPr>
              <w:spacing w:line="480" w:lineRule="auto"/>
              <w:rPr>
                <w:sz w:val="22"/>
                <w:szCs w:val="22"/>
                <w:lang w:val="en-GB"/>
              </w:rPr>
            </w:pPr>
            <w:r w:rsidRPr="00B44605">
              <w:rPr>
                <w:sz w:val="22"/>
                <w:szCs w:val="22"/>
                <w:lang w:val="en-GB"/>
              </w:rPr>
              <w:t>Other</w:t>
            </w:r>
          </w:p>
        </w:tc>
        <w:tc>
          <w:tcPr>
            <w:tcW w:w="850" w:type="dxa"/>
          </w:tcPr>
          <w:p w14:paraId="0F53B06B" w14:textId="77777777" w:rsidR="00B44605" w:rsidRPr="00B44605" w:rsidRDefault="00B44605" w:rsidP="0025538D">
            <w:pPr>
              <w:spacing w:line="480" w:lineRule="auto"/>
              <w:rPr>
                <w:sz w:val="22"/>
                <w:szCs w:val="22"/>
                <w:lang w:val="en-GB"/>
              </w:rPr>
            </w:pPr>
            <w:r w:rsidRPr="00B44605">
              <w:rPr>
                <w:sz w:val="22"/>
                <w:szCs w:val="22"/>
                <w:lang w:val="en-GB"/>
              </w:rPr>
              <w:t>4.20</w:t>
            </w:r>
          </w:p>
        </w:tc>
        <w:tc>
          <w:tcPr>
            <w:tcW w:w="850" w:type="dxa"/>
          </w:tcPr>
          <w:p w14:paraId="18A3C261" w14:textId="77777777" w:rsidR="00B44605" w:rsidRPr="00B44605" w:rsidRDefault="00B44605" w:rsidP="0025538D">
            <w:pPr>
              <w:spacing w:line="480" w:lineRule="auto"/>
              <w:rPr>
                <w:sz w:val="22"/>
                <w:szCs w:val="22"/>
                <w:lang w:val="en-GB"/>
              </w:rPr>
            </w:pPr>
            <w:r w:rsidRPr="00B44605">
              <w:rPr>
                <w:sz w:val="22"/>
                <w:szCs w:val="22"/>
                <w:lang w:val="en-GB"/>
              </w:rPr>
              <w:t>6.70</w:t>
            </w:r>
          </w:p>
        </w:tc>
        <w:tc>
          <w:tcPr>
            <w:tcW w:w="850" w:type="dxa"/>
          </w:tcPr>
          <w:p w14:paraId="5D64BDFB" w14:textId="77777777" w:rsidR="00B44605" w:rsidRPr="00B44605" w:rsidRDefault="00B44605" w:rsidP="0025538D">
            <w:pPr>
              <w:spacing w:line="480" w:lineRule="auto"/>
              <w:rPr>
                <w:sz w:val="22"/>
                <w:szCs w:val="22"/>
                <w:lang w:val="en-GB"/>
              </w:rPr>
            </w:pPr>
            <w:r w:rsidRPr="00B44605">
              <w:rPr>
                <w:sz w:val="22"/>
                <w:szCs w:val="22"/>
                <w:lang w:val="en-GB"/>
              </w:rPr>
              <w:t>6.63</w:t>
            </w:r>
          </w:p>
        </w:tc>
        <w:tc>
          <w:tcPr>
            <w:tcW w:w="850" w:type="dxa"/>
          </w:tcPr>
          <w:p w14:paraId="7CD92F9B" w14:textId="77777777" w:rsidR="00B44605" w:rsidRPr="00B44605" w:rsidRDefault="00B44605" w:rsidP="0025538D">
            <w:pPr>
              <w:spacing w:line="480" w:lineRule="auto"/>
              <w:rPr>
                <w:sz w:val="22"/>
                <w:szCs w:val="22"/>
                <w:lang w:val="en-GB"/>
              </w:rPr>
            </w:pPr>
            <w:r w:rsidRPr="00B44605">
              <w:rPr>
                <w:sz w:val="22"/>
                <w:szCs w:val="22"/>
                <w:lang w:val="en-GB"/>
              </w:rPr>
              <w:t>2.65</w:t>
            </w:r>
          </w:p>
        </w:tc>
        <w:tc>
          <w:tcPr>
            <w:tcW w:w="850" w:type="dxa"/>
          </w:tcPr>
          <w:p w14:paraId="33043CF4" w14:textId="77777777" w:rsidR="00B44605" w:rsidRPr="00B44605" w:rsidRDefault="00B44605" w:rsidP="0025538D">
            <w:pPr>
              <w:spacing w:line="480" w:lineRule="auto"/>
              <w:rPr>
                <w:sz w:val="22"/>
                <w:szCs w:val="22"/>
                <w:lang w:val="en-GB"/>
              </w:rPr>
            </w:pPr>
            <w:r w:rsidRPr="00B44605">
              <w:rPr>
                <w:sz w:val="22"/>
                <w:szCs w:val="22"/>
                <w:lang w:val="en-GB"/>
              </w:rPr>
              <w:t>5.56</w:t>
            </w:r>
          </w:p>
        </w:tc>
        <w:tc>
          <w:tcPr>
            <w:tcW w:w="850" w:type="dxa"/>
          </w:tcPr>
          <w:p w14:paraId="44A328FE" w14:textId="77777777" w:rsidR="00B44605" w:rsidRPr="00B44605" w:rsidRDefault="00B44605" w:rsidP="0025538D">
            <w:pPr>
              <w:spacing w:line="480" w:lineRule="auto"/>
              <w:rPr>
                <w:sz w:val="22"/>
                <w:szCs w:val="22"/>
                <w:lang w:val="en-GB"/>
              </w:rPr>
            </w:pPr>
            <w:r w:rsidRPr="00B44605">
              <w:rPr>
                <w:sz w:val="22"/>
                <w:szCs w:val="22"/>
                <w:lang w:val="en-GB"/>
              </w:rPr>
              <w:t>5.08</w:t>
            </w:r>
          </w:p>
        </w:tc>
        <w:tc>
          <w:tcPr>
            <w:tcW w:w="850" w:type="dxa"/>
          </w:tcPr>
          <w:p w14:paraId="426875A2" w14:textId="77777777" w:rsidR="00B44605" w:rsidRPr="00B44605" w:rsidRDefault="00B44605" w:rsidP="0025538D">
            <w:pPr>
              <w:spacing w:line="480" w:lineRule="auto"/>
              <w:rPr>
                <w:sz w:val="22"/>
                <w:szCs w:val="22"/>
                <w:lang w:val="en-GB"/>
              </w:rPr>
            </w:pPr>
            <w:r w:rsidRPr="00B44605">
              <w:rPr>
                <w:sz w:val="22"/>
                <w:szCs w:val="22"/>
                <w:lang w:val="en-GB"/>
              </w:rPr>
              <w:t>4.77</w:t>
            </w:r>
          </w:p>
        </w:tc>
        <w:tc>
          <w:tcPr>
            <w:tcW w:w="850" w:type="dxa"/>
          </w:tcPr>
          <w:p w14:paraId="3C75AE21" w14:textId="77777777" w:rsidR="00B44605" w:rsidRPr="00B44605" w:rsidRDefault="00B44605" w:rsidP="0025538D">
            <w:pPr>
              <w:spacing w:line="480" w:lineRule="auto"/>
              <w:rPr>
                <w:sz w:val="22"/>
                <w:szCs w:val="22"/>
                <w:lang w:val="en-GB"/>
              </w:rPr>
            </w:pPr>
            <w:r w:rsidRPr="00B44605">
              <w:rPr>
                <w:sz w:val="22"/>
                <w:szCs w:val="22"/>
                <w:lang w:val="en-GB"/>
              </w:rPr>
              <w:t>3.87</w:t>
            </w:r>
          </w:p>
        </w:tc>
        <w:tc>
          <w:tcPr>
            <w:tcW w:w="1002" w:type="dxa"/>
            <w:gridSpan w:val="2"/>
          </w:tcPr>
          <w:p w14:paraId="09A5FF82" w14:textId="77777777" w:rsidR="00B44605" w:rsidRPr="00B44605" w:rsidRDefault="00B44605" w:rsidP="0025538D">
            <w:pPr>
              <w:spacing w:line="480" w:lineRule="auto"/>
              <w:rPr>
                <w:sz w:val="22"/>
                <w:szCs w:val="22"/>
                <w:lang w:val="en-GB"/>
              </w:rPr>
            </w:pPr>
            <w:r w:rsidRPr="00B44605">
              <w:rPr>
                <w:sz w:val="22"/>
                <w:szCs w:val="22"/>
                <w:lang w:val="en-GB"/>
              </w:rPr>
              <w:t>P=0.42</w:t>
            </w:r>
          </w:p>
        </w:tc>
      </w:tr>
      <w:tr w:rsidR="00B44605" w:rsidRPr="00B44605" w14:paraId="0465B9DB" w14:textId="77777777" w:rsidTr="00B23318">
        <w:tc>
          <w:tcPr>
            <w:tcW w:w="1696" w:type="dxa"/>
            <w:tcBorders>
              <w:top w:val="single" w:sz="4" w:space="0" w:color="auto"/>
            </w:tcBorders>
          </w:tcPr>
          <w:p w14:paraId="1F2AADB8"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43572E75"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029E0457"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03193C2D"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7A263129"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2638E62E"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6FE34175"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7C532208"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1C4D88EA" w14:textId="77777777" w:rsidR="00B44605" w:rsidRPr="00B44605" w:rsidRDefault="00B44605" w:rsidP="0025538D">
            <w:pPr>
              <w:spacing w:line="480" w:lineRule="auto"/>
              <w:rPr>
                <w:sz w:val="22"/>
                <w:szCs w:val="22"/>
                <w:lang w:val="en-GB"/>
              </w:rPr>
            </w:pPr>
          </w:p>
        </w:tc>
        <w:tc>
          <w:tcPr>
            <w:tcW w:w="1002" w:type="dxa"/>
            <w:gridSpan w:val="2"/>
            <w:tcBorders>
              <w:top w:val="single" w:sz="4" w:space="0" w:color="auto"/>
            </w:tcBorders>
          </w:tcPr>
          <w:p w14:paraId="658A4429" w14:textId="77777777" w:rsidR="00B44605" w:rsidRPr="00B44605" w:rsidRDefault="00B44605" w:rsidP="0025538D">
            <w:pPr>
              <w:spacing w:line="480" w:lineRule="auto"/>
              <w:rPr>
                <w:sz w:val="22"/>
                <w:szCs w:val="22"/>
                <w:lang w:val="en-GB"/>
              </w:rPr>
            </w:pPr>
          </w:p>
        </w:tc>
      </w:tr>
      <w:tr w:rsidR="00B44605" w:rsidRPr="00B44605" w14:paraId="2EE37676" w14:textId="77777777" w:rsidTr="00B23318">
        <w:tc>
          <w:tcPr>
            <w:tcW w:w="1696" w:type="dxa"/>
          </w:tcPr>
          <w:p w14:paraId="4D97BBAF" w14:textId="77777777" w:rsidR="00B44605" w:rsidRPr="00B44605" w:rsidRDefault="00B44605" w:rsidP="0025538D">
            <w:pPr>
              <w:spacing w:line="480" w:lineRule="auto"/>
              <w:rPr>
                <w:sz w:val="22"/>
                <w:szCs w:val="22"/>
                <w:lang w:val="en-GB"/>
              </w:rPr>
            </w:pPr>
          </w:p>
        </w:tc>
        <w:tc>
          <w:tcPr>
            <w:tcW w:w="850" w:type="dxa"/>
            <w:tcBorders>
              <w:top w:val="nil"/>
              <w:bottom w:val="single" w:sz="4" w:space="0" w:color="auto"/>
            </w:tcBorders>
          </w:tcPr>
          <w:p w14:paraId="5107FA18" w14:textId="77777777" w:rsidR="00B44605" w:rsidRPr="00B44605" w:rsidRDefault="00B44605" w:rsidP="0025538D">
            <w:pPr>
              <w:spacing w:line="480" w:lineRule="auto"/>
              <w:rPr>
                <w:b/>
                <w:i/>
                <w:sz w:val="22"/>
                <w:szCs w:val="22"/>
                <w:lang w:val="en-GB"/>
              </w:rPr>
            </w:pPr>
            <w:r w:rsidRPr="00B44605">
              <w:rPr>
                <w:b/>
                <w:i/>
                <w:sz w:val="22"/>
                <w:szCs w:val="22"/>
                <w:lang w:val="en-GB"/>
              </w:rPr>
              <w:t>2007</w:t>
            </w:r>
          </w:p>
        </w:tc>
        <w:tc>
          <w:tcPr>
            <w:tcW w:w="850" w:type="dxa"/>
            <w:tcBorders>
              <w:top w:val="nil"/>
              <w:bottom w:val="single" w:sz="4" w:space="0" w:color="auto"/>
            </w:tcBorders>
          </w:tcPr>
          <w:p w14:paraId="3A125C89" w14:textId="77777777" w:rsidR="00B44605" w:rsidRPr="00B44605" w:rsidRDefault="00B44605" w:rsidP="0025538D">
            <w:pPr>
              <w:spacing w:line="480" w:lineRule="auto"/>
              <w:rPr>
                <w:b/>
                <w:i/>
                <w:sz w:val="22"/>
                <w:szCs w:val="22"/>
                <w:lang w:val="en-GB"/>
              </w:rPr>
            </w:pPr>
            <w:r w:rsidRPr="00B44605">
              <w:rPr>
                <w:b/>
                <w:i/>
                <w:sz w:val="22"/>
                <w:szCs w:val="22"/>
                <w:lang w:val="en-GB"/>
              </w:rPr>
              <w:t>2008</w:t>
            </w:r>
          </w:p>
        </w:tc>
        <w:tc>
          <w:tcPr>
            <w:tcW w:w="850" w:type="dxa"/>
            <w:tcBorders>
              <w:top w:val="nil"/>
              <w:bottom w:val="single" w:sz="4" w:space="0" w:color="auto"/>
            </w:tcBorders>
          </w:tcPr>
          <w:p w14:paraId="6D74CA3C" w14:textId="77777777" w:rsidR="00B44605" w:rsidRPr="00B44605" w:rsidRDefault="00B44605" w:rsidP="0025538D">
            <w:pPr>
              <w:spacing w:line="480" w:lineRule="auto"/>
              <w:rPr>
                <w:b/>
                <w:i/>
                <w:sz w:val="22"/>
                <w:szCs w:val="22"/>
                <w:lang w:val="en-GB"/>
              </w:rPr>
            </w:pPr>
            <w:r w:rsidRPr="00B44605">
              <w:rPr>
                <w:b/>
                <w:i/>
                <w:sz w:val="22"/>
                <w:szCs w:val="22"/>
                <w:lang w:val="en-GB"/>
              </w:rPr>
              <w:t>2009</w:t>
            </w:r>
          </w:p>
        </w:tc>
        <w:tc>
          <w:tcPr>
            <w:tcW w:w="850" w:type="dxa"/>
            <w:tcBorders>
              <w:top w:val="nil"/>
              <w:bottom w:val="single" w:sz="4" w:space="0" w:color="auto"/>
            </w:tcBorders>
          </w:tcPr>
          <w:p w14:paraId="347F512A" w14:textId="77777777" w:rsidR="00B44605" w:rsidRPr="00B44605" w:rsidRDefault="00B44605" w:rsidP="0025538D">
            <w:pPr>
              <w:spacing w:line="480" w:lineRule="auto"/>
              <w:rPr>
                <w:b/>
                <w:i/>
                <w:sz w:val="22"/>
                <w:szCs w:val="22"/>
                <w:lang w:val="en-GB"/>
              </w:rPr>
            </w:pPr>
            <w:r w:rsidRPr="00B44605">
              <w:rPr>
                <w:b/>
                <w:i/>
                <w:sz w:val="22"/>
                <w:szCs w:val="22"/>
                <w:lang w:val="en-GB"/>
              </w:rPr>
              <w:t>2010</w:t>
            </w:r>
          </w:p>
        </w:tc>
        <w:tc>
          <w:tcPr>
            <w:tcW w:w="850" w:type="dxa"/>
            <w:tcBorders>
              <w:top w:val="nil"/>
              <w:bottom w:val="single" w:sz="4" w:space="0" w:color="auto"/>
            </w:tcBorders>
          </w:tcPr>
          <w:p w14:paraId="13598B5B" w14:textId="77777777" w:rsidR="00B44605" w:rsidRPr="00B44605" w:rsidRDefault="00B44605" w:rsidP="0025538D">
            <w:pPr>
              <w:spacing w:line="480" w:lineRule="auto"/>
              <w:rPr>
                <w:b/>
                <w:i/>
                <w:sz w:val="22"/>
                <w:szCs w:val="22"/>
                <w:lang w:val="en-GB"/>
              </w:rPr>
            </w:pPr>
            <w:r w:rsidRPr="00B44605">
              <w:rPr>
                <w:b/>
                <w:i/>
                <w:sz w:val="22"/>
                <w:szCs w:val="22"/>
                <w:lang w:val="en-GB"/>
              </w:rPr>
              <w:t>2011</w:t>
            </w:r>
          </w:p>
        </w:tc>
        <w:tc>
          <w:tcPr>
            <w:tcW w:w="850" w:type="dxa"/>
            <w:tcBorders>
              <w:top w:val="nil"/>
              <w:bottom w:val="single" w:sz="4" w:space="0" w:color="auto"/>
            </w:tcBorders>
          </w:tcPr>
          <w:p w14:paraId="6D43E664" w14:textId="77777777" w:rsidR="00B44605" w:rsidRPr="00B44605" w:rsidRDefault="00B44605" w:rsidP="0025538D">
            <w:pPr>
              <w:spacing w:line="480" w:lineRule="auto"/>
              <w:rPr>
                <w:b/>
                <w:i/>
                <w:sz w:val="22"/>
                <w:szCs w:val="22"/>
                <w:lang w:val="en-GB"/>
              </w:rPr>
            </w:pPr>
            <w:r w:rsidRPr="00B44605">
              <w:rPr>
                <w:b/>
                <w:i/>
                <w:sz w:val="22"/>
                <w:szCs w:val="22"/>
                <w:lang w:val="en-GB"/>
              </w:rPr>
              <w:t>2012</w:t>
            </w:r>
          </w:p>
        </w:tc>
        <w:tc>
          <w:tcPr>
            <w:tcW w:w="850" w:type="dxa"/>
            <w:tcBorders>
              <w:top w:val="nil"/>
              <w:bottom w:val="single" w:sz="4" w:space="0" w:color="auto"/>
            </w:tcBorders>
          </w:tcPr>
          <w:p w14:paraId="60EA7D57" w14:textId="77777777" w:rsidR="00B44605" w:rsidRPr="00B44605" w:rsidRDefault="00B44605" w:rsidP="0025538D">
            <w:pPr>
              <w:spacing w:line="480" w:lineRule="auto"/>
              <w:rPr>
                <w:b/>
                <w:i/>
                <w:sz w:val="22"/>
                <w:szCs w:val="22"/>
                <w:lang w:val="en-GB"/>
              </w:rPr>
            </w:pPr>
            <w:r w:rsidRPr="00B44605">
              <w:rPr>
                <w:b/>
                <w:i/>
                <w:sz w:val="22"/>
                <w:szCs w:val="22"/>
                <w:lang w:val="en-GB"/>
              </w:rPr>
              <w:t>2013</w:t>
            </w:r>
          </w:p>
        </w:tc>
        <w:tc>
          <w:tcPr>
            <w:tcW w:w="850" w:type="dxa"/>
            <w:tcBorders>
              <w:top w:val="nil"/>
              <w:bottom w:val="single" w:sz="4" w:space="0" w:color="auto"/>
            </w:tcBorders>
          </w:tcPr>
          <w:p w14:paraId="1ED76BEB" w14:textId="77777777" w:rsidR="00B44605" w:rsidRPr="00B44605" w:rsidRDefault="00B44605" w:rsidP="0025538D">
            <w:pPr>
              <w:spacing w:line="480" w:lineRule="auto"/>
              <w:rPr>
                <w:b/>
                <w:i/>
                <w:sz w:val="22"/>
                <w:szCs w:val="22"/>
                <w:lang w:val="en-GB"/>
              </w:rPr>
            </w:pPr>
            <w:r w:rsidRPr="00B44605">
              <w:rPr>
                <w:b/>
                <w:i/>
                <w:sz w:val="22"/>
                <w:szCs w:val="22"/>
                <w:lang w:val="en-GB"/>
              </w:rPr>
              <w:t>2014</w:t>
            </w:r>
          </w:p>
        </w:tc>
        <w:tc>
          <w:tcPr>
            <w:tcW w:w="1002" w:type="dxa"/>
            <w:gridSpan w:val="2"/>
          </w:tcPr>
          <w:p w14:paraId="4953CCC5" w14:textId="77777777" w:rsidR="00B44605" w:rsidRPr="00B44605" w:rsidRDefault="00B44605" w:rsidP="0025538D">
            <w:pPr>
              <w:spacing w:line="480" w:lineRule="auto"/>
              <w:rPr>
                <w:i/>
                <w:sz w:val="22"/>
                <w:szCs w:val="22"/>
                <w:lang w:val="en-GB"/>
              </w:rPr>
            </w:pPr>
            <w:r w:rsidRPr="00B44605">
              <w:rPr>
                <w:i/>
                <w:sz w:val="22"/>
                <w:szCs w:val="22"/>
                <w:lang w:val="en-GB"/>
              </w:rPr>
              <w:t>p trend</w:t>
            </w:r>
          </w:p>
        </w:tc>
      </w:tr>
      <w:tr w:rsidR="00B44605" w:rsidRPr="00B44605" w14:paraId="449F41D0" w14:textId="77777777" w:rsidTr="00B23318">
        <w:tc>
          <w:tcPr>
            <w:tcW w:w="1696" w:type="dxa"/>
          </w:tcPr>
          <w:p w14:paraId="67445EFD" w14:textId="77777777" w:rsidR="00B44605" w:rsidRPr="00B44605" w:rsidRDefault="00B44605" w:rsidP="0025538D">
            <w:pPr>
              <w:spacing w:line="480" w:lineRule="auto"/>
              <w:rPr>
                <w:b/>
                <w:sz w:val="22"/>
                <w:szCs w:val="22"/>
                <w:lang w:val="en-GB"/>
              </w:rPr>
            </w:pPr>
            <w:r w:rsidRPr="00B44605">
              <w:rPr>
                <w:b/>
                <w:sz w:val="22"/>
                <w:szCs w:val="22"/>
                <w:lang w:val="en-GB"/>
              </w:rPr>
              <w:t xml:space="preserve">Deprivation </w:t>
            </w:r>
          </w:p>
        </w:tc>
        <w:tc>
          <w:tcPr>
            <w:tcW w:w="850" w:type="dxa"/>
          </w:tcPr>
          <w:p w14:paraId="44FCECBF" w14:textId="77777777" w:rsidR="00B44605" w:rsidRPr="00B44605" w:rsidRDefault="00B44605" w:rsidP="0025538D">
            <w:pPr>
              <w:spacing w:line="480" w:lineRule="auto"/>
              <w:rPr>
                <w:sz w:val="22"/>
                <w:szCs w:val="22"/>
                <w:lang w:val="en-GB"/>
              </w:rPr>
            </w:pPr>
          </w:p>
        </w:tc>
        <w:tc>
          <w:tcPr>
            <w:tcW w:w="850" w:type="dxa"/>
          </w:tcPr>
          <w:p w14:paraId="36133740" w14:textId="77777777" w:rsidR="00B44605" w:rsidRPr="00B44605" w:rsidRDefault="00B44605" w:rsidP="0025538D">
            <w:pPr>
              <w:spacing w:line="480" w:lineRule="auto"/>
              <w:rPr>
                <w:sz w:val="22"/>
                <w:szCs w:val="22"/>
                <w:lang w:val="en-GB"/>
              </w:rPr>
            </w:pPr>
          </w:p>
        </w:tc>
        <w:tc>
          <w:tcPr>
            <w:tcW w:w="850" w:type="dxa"/>
          </w:tcPr>
          <w:p w14:paraId="1A3B6041" w14:textId="77777777" w:rsidR="00B44605" w:rsidRPr="00B44605" w:rsidRDefault="00B44605" w:rsidP="0025538D">
            <w:pPr>
              <w:spacing w:line="480" w:lineRule="auto"/>
              <w:rPr>
                <w:sz w:val="22"/>
                <w:szCs w:val="22"/>
                <w:lang w:val="en-GB"/>
              </w:rPr>
            </w:pPr>
          </w:p>
        </w:tc>
        <w:tc>
          <w:tcPr>
            <w:tcW w:w="850" w:type="dxa"/>
          </w:tcPr>
          <w:p w14:paraId="72E85475" w14:textId="77777777" w:rsidR="00B44605" w:rsidRPr="00B44605" w:rsidRDefault="00B44605" w:rsidP="0025538D">
            <w:pPr>
              <w:spacing w:line="480" w:lineRule="auto"/>
              <w:rPr>
                <w:sz w:val="22"/>
                <w:szCs w:val="22"/>
                <w:lang w:val="en-GB"/>
              </w:rPr>
            </w:pPr>
          </w:p>
        </w:tc>
        <w:tc>
          <w:tcPr>
            <w:tcW w:w="850" w:type="dxa"/>
          </w:tcPr>
          <w:p w14:paraId="55FD0B35" w14:textId="77777777" w:rsidR="00B44605" w:rsidRPr="00B44605" w:rsidRDefault="00B44605" w:rsidP="0025538D">
            <w:pPr>
              <w:spacing w:line="480" w:lineRule="auto"/>
              <w:rPr>
                <w:sz w:val="22"/>
                <w:szCs w:val="22"/>
                <w:lang w:val="en-GB"/>
              </w:rPr>
            </w:pPr>
          </w:p>
        </w:tc>
        <w:tc>
          <w:tcPr>
            <w:tcW w:w="850" w:type="dxa"/>
          </w:tcPr>
          <w:p w14:paraId="67A3D016" w14:textId="77777777" w:rsidR="00B44605" w:rsidRPr="00B44605" w:rsidRDefault="00B44605" w:rsidP="0025538D">
            <w:pPr>
              <w:spacing w:line="480" w:lineRule="auto"/>
              <w:rPr>
                <w:sz w:val="22"/>
                <w:szCs w:val="22"/>
                <w:lang w:val="en-GB"/>
              </w:rPr>
            </w:pPr>
          </w:p>
        </w:tc>
        <w:tc>
          <w:tcPr>
            <w:tcW w:w="850" w:type="dxa"/>
          </w:tcPr>
          <w:p w14:paraId="1272C20C" w14:textId="77777777" w:rsidR="00B44605" w:rsidRPr="00B44605" w:rsidRDefault="00B44605" w:rsidP="0025538D">
            <w:pPr>
              <w:spacing w:line="480" w:lineRule="auto"/>
              <w:rPr>
                <w:sz w:val="22"/>
                <w:szCs w:val="22"/>
                <w:lang w:val="en-GB"/>
              </w:rPr>
            </w:pPr>
          </w:p>
        </w:tc>
        <w:tc>
          <w:tcPr>
            <w:tcW w:w="850" w:type="dxa"/>
          </w:tcPr>
          <w:p w14:paraId="578B08F8" w14:textId="77777777" w:rsidR="00B44605" w:rsidRPr="00B44605" w:rsidRDefault="00B44605" w:rsidP="0025538D">
            <w:pPr>
              <w:spacing w:line="480" w:lineRule="auto"/>
              <w:rPr>
                <w:sz w:val="22"/>
                <w:szCs w:val="22"/>
                <w:lang w:val="en-GB"/>
              </w:rPr>
            </w:pPr>
          </w:p>
        </w:tc>
        <w:tc>
          <w:tcPr>
            <w:tcW w:w="1002" w:type="dxa"/>
            <w:gridSpan w:val="2"/>
          </w:tcPr>
          <w:p w14:paraId="0BE3FE4B" w14:textId="77777777" w:rsidR="00B44605" w:rsidRPr="00B44605" w:rsidRDefault="00B44605" w:rsidP="0025538D">
            <w:pPr>
              <w:spacing w:line="480" w:lineRule="auto"/>
              <w:rPr>
                <w:sz w:val="22"/>
                <w:szCs w:val="22"/>
                <w:lang w:val="en-GB"/>
              </w:rPr>
            </w:pPr>
          </w:p>
        </w:tc>
      </w:tr>
      <w:tr w:rsidR="00B44605" w:rsidRPr="00B44605" w14:paraId="292533CF" w14:textId="77777777" w:rsidTr="00B23318">
        <w:tc>
          <w:tcPr>
            <w:tcW w:w="1696" w:type="dxa"/>
          </w:tcPr>
          <w:p w14:paraId="2CAC95BD" w14:textId="77777777" w:rsidR="00B44605" w:rsidRPr="00B44605" w:rsidRDefault="00B44605" w:rsidP="0025538D">
            <w:pPr>
              <w:spacing w:line="480" w:lineRule="auto"/>
              <w:rPr>
                <w:sz w:val="22"/>
                <w:szCs w:val="22"/>
                <w:lang w:val="en-GB"/>
              </w:rPr>
            </w:pPr>
            <w:r w:rsidRPr="00B44605">
              <w:rPr>
                <w:sz w:val="22"/>
                <w:szCs w:val="22"/>
                <w:lang w:val="en-GB"/>
              </w:rPr>
              <w:t>Quintile 1 (least deprived)</w:t>
            </w:r>
          </w:p>
        </w:tc>
        <w:tc>
          <w:tcPr>
            <w:tcW w:w="850" w:type="dxa"/>
          </w:tcPr>
          <w:p w14:paraId="73F950F1" w14:textId="77777777" w:rsidR="00B44605" w:rsidRPr="00B44605" w:rsidRDefault="00B44605" w:rsidP="0025538D">
            <w:pPr>
              <w:spacing w:line="480" w:lineRule="auto"/>
              <w:rPr>
                <w:sz w:val="22"/>
                <w:szCs w:val="22"/>
                <w:lang w:val="en-GB"/>
              </w:rPr>
            </w:pPr>
            <w:r w:rsidRPr="00B44605">
              <w:rPr>
                <w:sz w:val="22"/>
                <w:szCs w:val="22"/>
                <w:lang w:val="en-GB"/>
              </w:rPr>
              <w:t>4.1</w:t>
            </w:r>
          </w:p>
        </w:tc>
        <w:tc>
          <w:tcPr>
            <w:tcW w:w="850" w:type="dxa"/>
          </w:tcPr>
          <w:p w14:paraId="3EA33339" w14:textId="77777777" w:rsidR="00B44605" w:rsidRPr="00B44605" w:rsidRDefault="00B44605" w:rsidP="0025538D">
            <w:pPr>
              <w:spacing w:line="480" w:lineRule="auto"/>
              <w:rPr>
                <w:sz w:val="22"/>
                <w:szCs w:val="22"/>
                <w:lang w:val="en-GB"/>
              </w:rPr>
            </w:pPr>
            <w:r w:rsidRPr="00B44605">
              <w:rPr>
                <w:sz w:val="22"/>
                <w:szCs w:val="22"/>
                <w:lang w:val="en-GB"/>
              </w:rPr>
              <w:t>5.16</w:t>
            </w:r>
          </w:p>
        </w:tc>
        <w:tc>
          <w:tcPr>
            <w:tcW w:w="850" w:type="dxa"/>
          </w:tcPr>
          <w:p w14:paraId="15F0ED59" w14:textId="77777777" w:rsidR="00B44605" w:rsidRPr="00B44605" w:rsidRDefault="00B44605" w:rsidP="0025538D">
            <w:pPr>
              <w:spacing w:line="480" w:lineRule="auto"/>
              <w:rPr>
                <w:sz w:val="22"/>
                <w:szCs w:val="22"/>
                <w:lang w:val="en-GB"/>
              </w:rPr>
            </w:pPr>
            <w:r w:rsidRPr="00B44605">
              <w:rPr>
                <w:sz w:val="22"/>
                <w:szCs w:val="22"/>
                <w:lang w:val="en-GB"/>
              </w:rPr>
              <w:t>4.32</w:t>
            </w:r>
          </w:p>
        </w:tc>
        <w:tc>
          <w:tcPr>
            <w:tcW w:w="850" w:type="dxa"/>
          </w:tcPr>
          <w:p w14:paraId="56CE286D" w14:textId="77777777" w:rsidR="00B44605" w:rsidRPr="00B44605" w:rsidRDefault="00B44605" w:rsidP="0025538D">
            <w:pPr>
              <w:spacing w:line="480" w:lineRule="auto"/>
              <w:rPr>
                <w:sz w:val="22"/>
                <w:szCs w:val="22"/>
                <w:lang w:val="en-GB"/>
              </w:rPr>
            </w:pPr>
            <w:r w:rsidRPr="00B44605">
              <w:rPr>
                <w:sz w:val="22"/>
                <w:szCs w:val="22"/>
                <w:lang w:val="en-GB"/>
              </w:rPr>
              <w:t>3.01</w:t>
            </w:r>
          </w:p>
        </w:tc>
        <w:tc>
          <w:tcPr>
            <w:tcW w:w="850" w:type="dxa"/>
          </w:tcPr>
          <w:p w14:paraId="3DF1C72C" w14:textId="77777777" w:rsidR="00B44605" w:rsidRPr="00B44605" w:rsidRDefault="00B44605" w:rsidP="0025538D">
            <w:pPr>
              <w:spacing w:line="480" w:lineRule="auto"/>
              <w:rPr>
                <w:sz w:val="22"/>
                <w:szCs w:val="22"/>
                <w:lang w:val="en-GB"/>
              </w:rPr>
            </w:pPr>
            <w:r w:rsidRPr="00B44605">
              <w:rPr>
                <w:sz w:val="22"/>
                <w:szCs w:val="22"/>
                <w:lang w:val="en-GB"/>
              </w:rPr>
              <w:t>5.76</w:t>
            </w:r>
          </w:p>
        </w:tc>
        <w:tc>
          <w:tcPr>
            <w:tcW w:w="850" w:type="dxa"/>
          </w:tcPr>
          <w:p w14:paraId="7F72BA33" w14:textId="77777777" w:rsidR="00B44605" w:rsidRPr="00B44605" w:rsidRDefault="00B44605" w:rsidP="0025538D">
            <w:pPr>
              <w:spacing w:line="480" w:lineRule="auto"/>
              <w:rPr>
                <w:sz w:val="22"/>
                <w:szCs w:val="22"/>
                <w:lang w:val="en-GB"/>
              </w:rPr>
            </w:pPr>
            <w:r w:rsidRPr="00B44605">
              <w:rPr>
                <w:sz w:val="22"/>
                <w:szCs w:val="22"/>
                <w:lang w:val="en-GB"/>
              </w:rPr>
              <w:t>3.07</w:t>
            </w:r>
          </w:p>
        </w:tc>
        <w:tc>
          <w:tcPr>
            <w:tcW w:w="850" w:type="dxa"/>
          </w:tcPr>
          <w:p w14:paraId="6F5E20D9" w14:textId="77777777" w:rsidR="00B44605" w:rsidRPr="00B44605" w:rsidRDefault="00B44605" w:rsidP="0025538D">
            <w:pPr>
              <w:spacing w:line="480" w:lineRule="auto"/>
              <w:rPr>
                <w:sz w:val="22"/>
                <w:szCs w:val="22"/>
                <w:lang w:val="en-GB"/>
              </w:rPr>
            </w:pPr>
            <w:r w:rsidRPr="00B44605">
              <w:rPr>
                <w:sz w:val="22"/>
                <w:szCs w:val="22"/>
                <w:lang w:val="en-GB"/>
              </w:rPr>
              <w:t>3.16</w:t>
            </w:r>
          </w:p>
        </w:tc>
        <w:tc>
          <w:tcPr>
            <w:tcW w:w="850" w:type="dxa"/>
          </w:tcPr>
          <w:p w14:paraId="091F1B72" w14:textId="77777777" w:rsidR="00B44605" w:rsidRPr="00B44605" w:rsidRDefault="00B44605" w:rsidP="0025538D">
            <w:pPr>
              <w:spacing w:line="480" w:lineRule="auto"/>
              <w:rPr>
                <w:sz w:val="22"/>
                <w:szCs w:val="22"/>
                <w:lang w:val="en-GB"/>
              </w:rPr>
            </w:pPr>
            <w:r w:rsidRPr="00B44605">
              <w:rPr>
                <w:sz w:val="22"/>
                <w:szCs w:val="22"/>
                <w:lang w:val="en-GB"/>
              </w:rPr>
              <w:t>4.4</w:t>
            </w:r>
          </w:p>
        </w:tc>
        <w:tc>
          <w:tcPr>
            <w:tcW w:w="1002" w:type="dxa"/>
            <w:gridSpan w:val="2"/>
          </w:tcPr>
          <w:p w14:paraId="096CAC93" w14:textId="77777777" w:rsidR="00B44605" w:rsidRPr="00B44605" w:rsidRDefault="00B44605" w:rsidP="0025538D">
            <w:pPr>
              <w:spacing w:line="480" w:lineRule="auto"/>
              <w:rPr>
                <w:sz w:val="22"/>
                <w:szCs w:val="22"/>
                <w:lang w:val="en-GB"/>
              </w:rPr>
            </w:pPr>
            <w:r w:rsidRPr="00B44605">
              <w:rPr>
                <w:sz w:val="22"/>
                <w:szCs w:val="22"/>
                <w:lang w:val="en-GB"/>
              </w:rPr>
              <w:t>P=0.82</w:t>
            </w:r>
          </w:p>
        </w:tc>
      </w:tr>
      <w:tr w:rsidR="00B44605" w:rsidRPr="00B44605" w14:paraId="469F9F2C" w14:textId="77777777" w:rsidTr="00B23318">
        <w:tc>
          <w:tcPr>
            <w:tcW w:w="1696" w:type="dxa"/>
          </w:tcPr>
          <w:p w14:paraId="13414CB7" w14:textId="77777777" w:rsidR="00B44605" w:rsidRPr="00B44605" w:rsidRDefault="00B44605" w:rsidP="0025538D">
            <w:pPr>
              <w:spacing w:line="480" w:lineRule="auto"/>
              <w:rPr>
                <w:sz w:val="22"/>
                <w:szCs w:val="22"/>
                <w:lang w:val="en-GB"/>
              </w:rPr>
            </w:pPr>
            <w:r w:rsidRPr="00B44605">
              <w:rPr>
                <w:sz w:val="22"/>
                <w:szCs w:val="22"/>
                <w:lang w:val="en-GB"/>
              </w:rPr>
              <w:t>2</w:t>
            </w:r>
          </w:p>
        </w:tc>
        <w:tc>
          <w:tcPr>
            <w:tcW w:w="850" w:type="dxa"/>
          </w:tcPr>
          <w:p w14:paraId="4B28CB04" w14:textId="77777777" w:rsidR="00B44605" w:rsidRPr="00B44605" w:rsidRDefault="00B44605" w:rsidP="0025538D">
            <w:pPr>
              <w:spacing w:line="480" w:lineRule="auto"/>
              <w:rPr>
                <w:sz w:val="22"/>
                <w:szCs w:val="22"/>
                <w:lang w:val="en-GB"/>
              </w:rPr>
            </w:pPr>
            <w:r w:rsidRPr="00B44605">
              <w:rPr>
                <w:sz w:val="22"/>
                <w:szCs w:val="22"/>
                <w:lang w:val="en-GB"/>
              </w:rPr>
              <w:t>4.5</w:t>
            </w:r>
          </w:p>
        </w:tc>
        <w:tc>
          <w:tcPr>
            <w:tcW w:w="850" w:type="dxa"/>
          </w:tcPr>
          <w:p w14:paraId="77013DAE" w14:textId="77777777" w:rsidR="00B44605" w:rsidRPr="00B44605" w:rsidRDefault="00B44605" w:rsidP="0025538D">
            <w:pPr>
              <w:spacing w:line="480" w:lineRule="auto"/>
              <w:rPr>
                <w:sz w:val="22"/>
                <w:szCs w:val="22"/>
                <w:lang w:val="en-GB"/>
              </w:rPr>
            </w:pPr>
            <w:r w:rsidRPr="00B44605">
              <w:rPr>
                <w:sz w:val="22"/>
                <w:szCs w:val="22"/>
                <w:lang w:val="en-GB"/>
              </w:rPr>
              <w:t>4.54</w:t>
            </w:r>
          </w:p>
        </w:tc>
        <w:tc>
          <w:tcPr>
            <w:tcW w:w="850" w:type="dxa"/>
          </w:tcPr>
          <w:p w14:paraId="05A82544" w14:textId="77777777" w:rsidR="00B44605" w:rsidRPr="00B44605" w:rsidRDefault="00B44605" w:rsidP="0025538D">
            <w:pPr>
              <w:spacing w:line="480" w:lineRule="auto"/>
              <w:rPr>
                <w:sz w:val="22"/>
                <w:szCs w:val="22"/>
                <w:lang w:val="en-GB"/>
              </w:rPr>
            </w:pPr>
            <w:r w:rsidRPr="00B44605">
              <w:rPr>
                <w:sz w:val="22"/>
                <w:szCs w:val="22"/>
                <w:lang w:val="en-GB"/>
              </w:rPr>
              <w:t>4.72</w:t>
            </w:r>
          </w:p>
        </w:tc>
        <w:tc>
          <w:tcPr>
            <w:tcW w:w="850" w:type="dxa"/>
          </w:tcPr>
          <w:p w14:paraId="1EAA484B" w14:textId="77777777" w:rsidR="00B44605" w:rsidRPr="00B44605" w:rsidRDefault="00B44605" w:rsidP="0025538D">
            <w:pPr>
              <w:spacing w:line="480" w:lineRule="auto"/>
              <w:rPr>
                <w:sz w:val="22"/>
                <w:szCs w:val="22"/>
                <w:lang w:val="en-GB"/>
              </w:rPr>
            </w:pPr>
            <w:r w:rsidRPr="00B44605">
              <w:rPr>
                <w:sz w:val="22"/>
                <w:szCs w:val="22"/>
                <w:lang w:val="en-GB"/>
              </w:rPr>
              <w:t>4.35</w:t>
            </w:r>
          </w:p>
        </w:tc>
        <w:tc>
          <w:tcPr>
            <w:tcW w:w="850" w:type="dxa"/>
          </w:tcPr>
          <w:p w14:paraId="05A42DA1" w14:textId="77777777" w:rsidR="00B44605" w:rsidRPr="00B44605" w:rsidRDefault="00B44605" w:rsidP="0025538D">
            <w:pPr>
              <w:spacing w:line="480" w:lineRule="auto"/>
              <w:rPr>
                <w:sz w:val="22"/>
                <w:szCs w:val="22"/>
                <w:lang w:val="en-GB"/>
              </w:rPr>
            </w:pPr>
            <w:r w:rsidRPr="00B44605">
              <w:rPr>
                <w:sz w:val="22"/>
                <w:szCs w:val="22"/>
                <w:lang w:val="en-GB"/>
              </w:rPr>
              <w:t>4.94</w:t>
            </w:r>
          </w:p>
        </w:tc>
        <w:tc>
          <w:tcPr>
            <w:tcW w:w="850" w:type="dxa"/>
          </w:tcPr>
          <w:p w14:paraId="06773ECD" w14:textId="77777777" w:rsidR="00B44605" w:rsidRPr="00B44605" w:rsidRDefault="00B44605" w:rsidP="0025538D">
            <w:pPr>
              <w:spacing w:line="480" w:lineRule="auto"/>
              <w:rPr>
                <w:sz w:val="22"/>
                <w:szCs w:val="22"/>
                <w:lang w:val="en-GB"/>
              </w:rPr>
            </w:pPr>
            <w:r w:rsidRPr="00B44605">
              <w:rPr>
                <w:sz w:val="22"/>
                <w:szCs w:val="22"/>
                <w:lang w:val="en-GB"/>
              </w:rPr>
              <w:t>5.12</w:t>
            </w:r>
          </w:p>
        </w:tc>
        <w:tc>
          <w:tcPr>
            <w:tcW w:w="850" w:type="dxa"/>
          </w:tcPr>
          <w:p w14:paraId="27B0F2A0" w14:textId="77777777" w:rsidR="00B44605" w:rsidRPr="00B44605" w:rsidRDefault="00B44605" w:rsidP="0025538D">
            <w:pPr>
              <w:spacing w:line="480" w:lineRule="auto"/>
              <w:rPr>
                <w:sz w:val="22"/>
                <w:szCs w:val="22"/>
                <w:lang w:val="en-GB"/>
              </w:rPr>
            </w:pPr>
            <w:r w:rsidRPr="00B44605">
              <w:rPr>
                <w:sz w:val="22"/>
                <w:szCs w:val="22"/>
                <w:lang w:val="en-GB"/>
              </w:rPr>
              <w:t>3.38</w:t>
            </w:r>
          </w:p>
        </w:tc>
        <w:tc>
          <w:tcPr>
            <w:tcW w:w="850" w:type="dxa"/>
          </w:tcPr>
          <w:p w14:paraId="4A58A7C9" w14:textId="77777777" w:rsidR="00B44605" w:rsidRPr="00B44605" w:rsidRDefault="00B44605" w:rsidP="0025538D">
            <w:pPr>
              <w:spacing w:line="480" w:lineRule="auto"/>
              <w:rPr>
                <w:sz w:val="22"/>
                <w:szCs w:val="22"/>
                <w:lang w:val="en-GB"/>
              </w:rPr>
            </w:pPr>
            <w:r w:rsidRPr="00B44605">
              <w:rPr>
                <w:sz w:val="22"/>
                <w:szCs w:val="22"/>
                <w:lang w:val="en-GB"/>
              </w:rPr>
              <w:t>4.96</w:t>
            </w:r>
          </w:p>
        </w:tc>
        <w:tc>
          <w:tcPr>
            <w:tcW w:w="1002" w:type="dxa"/>
            <w:gridSpan w:val="2"/>
          </w:tcPr>
          <w:p w14:paraId="4629A4AF" w14:textId="77777777" w:rsidR="00B44605" w:rsidRPr="00B44605" w:rsidRDefault="00B44605" w:rsidP="0025538D">
            <w:pPr>
              <w:spacing w:line="480" w:lineRule="auto"/>
              <w:rPr>
                <w:sz w:val="22"/>
                <w:szCs w:val="22"/>
                <w:lang w:val="en-GB"/>
              </w:rPr>
            </w:pPr>
            <w:r w:rsidRPr="00B44605">
              <w:rPr>
                <w:sz w:val="22"/>
                <w:szCs w:val="22"/>
                <w:lang w:val="en-GB"/>
              </w:rPr>
              <w:t>P=0.46</w:t>
            </w:r>
          </w:p>
        </w:tc>
      </w:tr>
      <w:tr w:rsidR="00B44605" w:rsidRPr="00B44605" w14:paraId="5E8D18D3" w14:textId="77777777" w:rsidTr="00B23318">
        <w:tc>
          <w:tcPr>
            <w:tcW w:w="1696" w:type="dxa"/>
          </w:tcPr>
          <w:p w14:paraId="74AA2D67" w14:textId="77777777" w:rsidR="00B44605" w:rsidRPr="00B44605" w:rsidRDefault="00B44605" w:rsidP="0025538D">
            <w:pPr>
              <w:spacing w:line="480" w:lineRule="auto"/>
              <w:rPr>
                <w:sz w:val="22"/>
                <w:szCs w:val="22"/>
                <w:lang w:val="en-GB"/>
              </w:rPr>
            </w:pPr>
            <w:r w:rsidRPr="00B44605">
              <w:rPr>
                <w:sz w:val="22"/>
                <w:szCs w:val="22"/>
                <w:lang w:val="en-GB"/>
              </w:rPr>
              <w:t>3</w:t>
            </w:r>
          </w:p>
        </w:tc>
        <w:tc>
          <w:tcPr>
            <w:tcW w:w="850" w:type="dxa"/>
          </w:tcPr>
          <w:p w14:paraId="3F9CC121" w14:textId="77777777" w:rsidR="00B44605" w:rsidRPr="00B44605" w:rsidRDefault="00B44605" w:rsidP="0025538D">
            <w:pPr>
              <w:spacing w:line="480" w:lineRule="auto"/>
              <w:rPr>
                <w:sz w:val="22"/>
                <w:szCs w:val="22"/>
                <w:lang w:val="en-GB"/>
              </w:rPr>
            </w:pPr>
            <w:r w:rsidRPr="00B44605">
              <w:rPr>
                <w:sz w:val="22"/>
                <w:szCs w:val="22"/>
                <w:lang w:val="en-GB"/>
              </w:rPr>
              <w:t>4.8</w:t>
            </w:r>
          </w:p>
        </w:tc>
        <w:tc>
          <w:tcPr>
            <w:tcW w:w="850" w:type="dxa"/>
          </w:tcPr>
          <w:p w14:paraId="7BA9DA70" w14:textId="77777777" w:rsidR="00B44605" w:rsidRPr="00B44605" w:rsidRDefault="00B44605" w:rsidP="0025538D">
            <w:pPr>
              <w:spacing w:line="480" w:lineRule="auto"/>
              <w:rPr>
                <w:sz w:val="22"/>
                <w:szCs w:val="22"/>
                <w:lang w:val="en-GB"/>
              </w:rPr>
            </w:pPr>
            <w:r w:rsidRPr="00B44605">
              <w:rPr>
                <w:sz w:val="22"/>
                <w:szCs w:val="22"/>
                <w:lang w:val="en-GB"/>
              </w:rPr>
              <w:t>5.13</w:t>
            </w:r>
          </w:p>
        </w:tc>
        <w:tc>
          <w:tcPr>
            <w:tcW w:w="850" w:type="dxa"/>
          </w:tcPr>
          <w:p w14:paraId="3E2DF785" w14:textId="77777777" w:rsidR="00B44605" w:rsidRPr="00B44605" w:rsidRDefault="00B44605" w:rsidP="0025538D">
            <w:pPr>
              <w:spacing w:line="480" w:lineRule="auto"/>
              <w:rPr>
                <w:sz w:val="22"/>
                <w:szCs w:val="22"/>
                <w:lang w:val="en-GB"/>
              </w:rPr>
            </w:pPr>
            <w:r w:rsidRPr="00B44605">
              <w:rPr>
                <w:sz w:val="22"/>
                <w:szCs w:val="22"/>
                <w:lang w:val="en-GB"/>
              </w:rPr>
              <w:t>5.46</w:t>
            </w:r>
          </w:p>
        </w:tc>
        <w:tc>
          <w:tcPr>
            <w:tcW w:w="850" w:type="dxa"/>
          </w:tcPr>
          <w:p w14:paraId="047D7479" w14:textId="77777777" w:rsidR="00B44605" w:rsidRPr="00B44605" w:rsidRDefault="00B44605" w:rsidP="0025538D">
            <w:pPr>
              <w:spacing w:line="480" w:lineRule="auto"/>
              <w:rPr>
                <w:sz w:val="22"/>
                <w:szCs w:val="22"/>
                <w:lang w:val="en-GB"/>
              </w:rPr>
            </w:pPr>
            <w:r w:rsidRPr="00B44605">
              <w:rPr>
                <w:sz w:val="22"/>
                <w:szCs w:val="22"/>
                <w:lang w:val="en-GB"/>
              </w:rPr>
              <w:t>4.39</w:t>
            </w:r>
          </w:p>
        </w:tc>
        <w:tc>
          <w:tcPr>
            <w:tcW w:w="850" w:type="dxa"/>
          </w:tcPr>
          <w:p w14:paraId="5BEA008D" w14:textId="77777777" w:rsidR="00B44605" w:rsidRPr="00B44605" w:rsidRDefault="00B44605" w:rsidP="0025538D">
            <w:pPr>
              <w:spacing w:line="480" w:lineRule="auto"/>
              <w:rPr>
                <w:sz w:val="22"/>
                <w:szCs w:val="22"/>
                <w:lang w:val="en-GB"/>
              </w:rPr>
            </w:pPr>
            <w:r w:rsidRPr="00B44605">
              <w:rPr>
                <w:sz w:val="22"/>
                <w:szCs w:val="22"/>
                <w:lang w:val="en-GB"/>
              </w:rPr>
              <w:t>4.51</w:t>
            </w:r>
          </w:p>
        </w:tc>
        <w:tc>
          <w:tcPr>
            <w:tcW w:w="850" w:type="dxa"/>
          </w:tcPr>
          <w:p w14:paraId="3B23FCB6" w14:textId="77777777" w:rsidR="00B44605" w:rsidRPr="00B44605" w:rsidRDefault="00B44605" w:rsidP="0025538D">
            <w:pPr>
              <w:spacing w:line="480" w:lineRule="auto"/>
              <w:rPr>
                <w:sz w:val="22"/>
                <w:szCs w:val="22"/>
                <w:lang w:val="en-GB"/>
              </w:rPr>
            </w:pPr>
            <w:r w:rsidRPr="00B44605">
              <w:rPr>
                <w:sz w:val="22"/>
                <w:szCs w:val="22"/>
                <w:lang w:val="en-GB"/>
              </w:rPr>
              <w:t>4.8</w:t>
            </w:r>
          </w:p>
        </w:tc>
        <w:tc>
          <w:tcPr>
            <w:tcW w:w="850" w:type="dxa"/>
          </w:tcPr>
          <w:p w14:paraId="6EA2A3A3" w14:textId="77777777" w:rsidR="00B44605" w:rsidRPr="00B44605" w:rsidRDefault="00B44605" w:rsidP="0025538D">
            <w:pPr>
              <w:spacing w:line="480" w:lineRule="auto"/>
              <w:rPr>
                <w:sz w:val="22"/>
                <w:szCs w:val="22"/>
                <w:lang w:val="en-GB"/>
              </w:rPr>
            </w:pPr>
            <w:r w:rsidRPr="00B44605">
              <w:rPr>
                <w:sz w:val="22"/>
                <w:szCs w:val="22"/>
                <w:lang w:val="en-GB"/>
              </w:rPr>
              <w:t>5.86</w:t>
            </w:r>
          </w:p>
        </w:tc>
        <w:tc>
          <w:tcPr>
            <w:tcW w:w="850" w:type="dxa"/>
          </w:tcPr>
          <w:p w14:paraId="706C9607" w14:textId="77777777" w:rsidR="00B44605" w:rsidRPr="00B44605" w:rsidRDefault="00B44605" w:rsidP="0025538D">
            <w:pPr>
              <w:spacing w:line="480" w:lineRule="auto"/>
              <w:rPr>
                <w:sz w:val="22"/>
                <w:szCs w:val="22"/>
                <w:lang w:val="en-GB"/>
              </w:rPr>
            </w:pPr>
            <w:r w:rsidRPr="00B44605">
              <w:rPr>
                <w:sz w:val="22"/>
                <w:szCs w:val="22"/>
                <w:lang w:val="en-GB"/>
              </w:rPr>
              <w:t>4.66</w:t>
            </w:r>
          </w:p>
        </w:tc>
        <w:tc>
          <w:tcPr>
            <w:tcW w:w="1002" w:type="dxa"/>
            <w:gridSpan w:val="2"/>
          </w:tcPr>
          <w:p w14:paraId="10C48774" w14:textId="77777777" w:rsidR="00B44605" w:rsidRPr="00B44605" w:rsidRDefault="00B44605" w:rsidP="0025538D">
            <w:pPr>
              <w:spacing w:line="480" w:lineRule="auto"/>
              <w:rPr>
                <w:sz w:val="22"/>
                <w:szCs w:val="22"/>
                <w:lang w:val="en-GB"/>
              </w:rPr>
            </w:pPr>
            <w:r w:rsidRPr="00B44605">
              <w:rPr>
                <w:sz w:val="22"/>
                <w:szCs w:val="22"/>
                <w:lang w:val="en-GB"/>
              </w:rPr>
              <w:t>P=0.84</w:t>
            </w:r>
          </w:p>
        </w:tc>
      </w:tr>
      <w:tr w:rsidR="00B44605" w:rsidRPr="00B44605" w14:paraId="391B5B31" w14:textId="77777777" w:rsidTr="00B23318">
        <w:tc>
          <w:tcPr>
            <w:tcW w:w="1696" w:type="dxa"/>
            <w:tcBorders>
              <w:bottom w:val="nil"/>
            </w:tcBorders>
          </w:tcPr>
          <w:p w14:paraId="65FE2C85" w14:textId="77777777" w:rsidR="00B44605" w:rsidRPr="00B44605" w:rsidRDefault="00B44605" w:rsidP="0025538D">
            <w:pPr>
              <w:spacing w:line="480" w:lineRule="auto"/>
              <w:rPr>
                <w:sz w:val="22"/>
                <w:szCs w:val="22"/>
                <w:lang w:val="en-GB"/>
              </w:rPr>
            </w:pPr>
            <w:r w:rsidRPr="00B44605">
              <w:rPr>
                <w:sz w:val="22"/>
                <w:szCs w:val="22"/>
                <w:lang w:val="en-GB"/>
              </w:rPr>
              <w:t>4</w:t>
            </w:r>
          </w:p>
        </w:tc>
        <w:tc>
          <w:tcPr>
            <w:tcW w:w="850" w:type="dxa"/>
          </w:tcPr>
          <w:p w14:paraId="62FECA4C" w14:textId="77777777" w:rsidR="00B44605" w:rsidRPr="00B44605" w:rsidRDefault="00B44605" w:rsidP="0025538D">
            <w:pPr>
              <w:spacing w:line="480" w:lineRule="auto"/>
              <w:rPr>
                <w:sz w:val="22"/>
                <w:szCs w:val="22"/>
                <w:lang w:val="en-GB"/>
              </w:rPr>
            </w:pPr>
            <w:r w:rsidRPr="00B44605">
              <w:rPr>
                <w:sz w:val="22"/>
                <w:szCs w:val="22"/>
                <w:lang w:val="en-GB"/>
              </w:rPr>
              <w:t>6.0</w:t>
            </w:r>
          </w:p>
        </w:tc>
        <w:tc>
          <w:tcPr>
            <w:tcW w:w="850" w:type="dxa"/>
          </w:tcPr>
          <w:p w14:paraId="63A3B999" w14:textId="77777777" w:rsidR="00B44605" w:rsidRPr="00B44605" w:rsidRDefault="00B44605" w:rsidP="0025538D">
            <w:pPr>
              <w:spacing w:line="480" w:lineRule="auto"/>
              <w:rPr>
                <w:sz w:val="22"/>
                <w:szCs w:val="22"/>
                <w:lang w:val="en-GB"/>
              </w:rPr>
            </w:pPr>
            <w:r w:rsidRPr="00B44605">
              <w:rPr>
                <w:sz w:val="22"/>
                <w:szCs w:val="22"/>
                <w:lang w:val="en-GB"/>
              </w:rPr>
              <w:t>4.7</w:t>
            </w:r>
          </w:p>
        </w:tc>
        <w:tc>
          <w:tcPr>
            <w:tcW w:w="850" w:type="dxa"/>
          </w:tcPr>
          <w:p w14:paraId="1B140351" w14:textId="77777777" w:rsidR="00B44605" w:rsidRPr="00B44605" w:rsidRDefault="00B44605" w:rsidP="0025538D">
            <w:pPr>
              <w:spacing w:line="480" w:lineRule="auto"/>
              <w:rPr>
                <w:sz w:val="22"/>
                <w:szCs w:val="22"/>
                <w:lang w:val="en-GB"/>
              </w:rPr>
            </w:pPr>
            <w:r w:rsidRPr="00B44605">
              <w:rPr>
                <w:sz w:val="22"/>
                <w:szCs w:val="22"/>
                <w:lang w:val="en-GB"/>
              </w:rPr>
              <w:t>7.05</w:t>
            </w:r>
          </w:p>
        </w:tc>
        <w:tc>
          <w:tcPr>
            <w:tcW w:w="850" w:type="dxa"/>
          </w:tcPr>
          <w:p w14:paraId="69D00102" w14:textId="77777777" w:rsidR="00B44605" w:rsidRPr="00B44605" w:rsidRDefault="00B44605" w:rsidP="0025538D">
            <w:pPr>
              <w:spacing w:line="480" w:lineRule="auto"/>
              <w:rPr>
                <w:sz w:val="22"/>
                <w:szCs w:val="22"/>
                <w:lang w:val="en-GB"/>
              </w:rPr>
            </w:pPr>
            <w:r w:rsidRPr="00B44605">
              <w:rPr>
                <w:sz w:val="22"/>
                <w:szCs w:val="22"/>
                <w:lang w:val="en-GB"/>
              </w:rPr>
              <w:t>5.22</w:t>
            </w:r>
          </w:p>
        </w:tc>
        <w:tc>
          <w:tcPr>
            <w:tcW w:w="850" w:type="dxa"/>
          </w:tcPr>
          <w:p w14:paraId="6BC3879C" w14:textId="77777777" w:rsidR="00B44605" w:rsidRPr="00B44605" w:rsidRDefault="00B44605" w:rsidP="0025538D">
            <w:pPr>
              <w:spacing w:line="480" w:lineRule="auto"/>
              <w:rPr>
                <w:sz w:val="22"/>
                <w:szCs w:val="22"/>
                <w:lang w:val="en-GB"/>
              </w:rPr>
            </w:pPr>
            <w:r w:rsidRPr="00B44605">
              <w:rPr>
                <w:sz w:val="22"/>
                <w:szCs w:val="22"/>
                <w:lang w:val="en-GB"/>
              </w:rPr>
              <w:t>5.47</w:t>
            </w:r>
          </w:p>
        </w:tc>
        <w:tc>
          <w:tcPr>
            <w:tcW w:w="850" w:type="dxa"/>
          </w:tcPr>
          <w:p w14:paraId="47365C5D" w14:textId="77777777" w:rsidR="00B44605" w:rsidRPr="00B44605" w:rsidRDefault="00B44605" w:rsidP="0025538D">
            <w:pPr>
              <w:spacing w:line="480" w:lineRule="auto"/>
              <w:rPr>
                <w:sz w:val="22"/>
                <w:szCs w:val="22"/>
                <w:lang w:val="en-GB"/>
              </w:rPr>
            </w:pPr>
            <w:r w:rsidRPr="00B44605">
              <w:rPr>
                <w:sz w:val="22"/>
                <w:szCs w:val="22"/>
                <w:lang w:val="en-GB"/>
              </w:rPr>
              <w:t>4.68</w:t>
            </w:r>
          </w:p>
        </w:tc>
        <w:tc>
          <w:tcPr>
            <w:tcW w:w="850" w:type="dxa"/>
          </w:tcPr>
          <w:p w14:paraId="0B823CD2" w14:textId="77777777" w:rsidR="00B44605" w:rsidRPr="00B44605" w:rsidRDefault="00B44605" w:rsidP="0025538D">
            <w:pPr>
              <w:spacing w:line="480" w:lineRule="auto"/>
              <w:rPr>
                <w:sz w:val="22"/>
                <w:szCs w:val="22"/>
                <w:lang w:val="en-GB"/>
              </w:rPr>
            </w:pPr>
            <w:r w:rsidRPr="00B44605">
              <w:rPr>
                <w:sz w:val="22"/>
                <w:szCs w:val="22"/>
                <w:lang w:val="en-GB"/>
              </w:rPr>
              <w:t>4.29</w:t>
            </w:r>
          </w:p>
        </w:tc>
        <w:tc>
          <w:tcPr>
            <w:tcW w:w="850" w:type="dxa"/>
          </w:tcPr>
          <w:p w14:paraId="1E640062" w14:textId="77777777" w:rsidR="00B44605" w:rsidRPr="00B44605" w:rsidRDefault="00B44605" w:rsidP="0025538D">
            <w:pPr>
              <w:spacing w:line="480" w:lineRule="auto"/>
              <w:rPr>
                <w:sz w:val="22"/>
                <w:szCs w:val="22"/>
                <w:lang w:val="en-GB"/>
              </w:rPr>
            </w:pPr>
            <w:r w:rsidRPr="00B44605">
              <w:rPr>
                <w:sz w:val="22"/>
                <w:szCs w:val="22"/>
                <w:lang w:val="en-GB"/>
              </w:rPr>
              <w:t>6.2</w:t>
            </w:r>
          </w:p>
        </w:tc>
        <w:tc>
          <w:tcPr>
            <w:tcW w:w="1002" w:type="dxa"/>
            <w:gridSpan w:val="2"/>
          </w:tcPr>
          <w:p w14:paraId="7D6F7D00" w14:textId="77777777" w:rsidR="00B44605" w:rsidRPr="00B44605" w:rsidRDefault="00B44605" w:rsidP="0025538D">
            <w:pPr>
              <w:spacing w:line="480" w:lineRule="auto"/>
              <w:rPr>
                <w:sz w:val="22"/>
                <w:szCs w:val="22"/>
                <w:lang w:val="en-GB"/>
              </w:rPr>
            </w:pPr>
            <w:r w:rsidRPr="00B44605">
              <w:rPr>
                <w:sz w:val="22"/>
                <w:szCs w:val="22"/>
                <w:lang w:val="en-GB"/>
              </w:rPr>
              <w:t>P=0.57</w:t>
            </w:r>
          </w:p>
        </w:tc>
      </w:tr>
      <w:tr w:rsidR="00B44605" w:rsidRPr="00B44605" w14:paraId="1AFB7D8A" w14:textId="77777777" w:rsidTr="00B23318">
        <w:tc>
          <w:tcPr>
            <w:tcW w:w="1696" w:type="dxa"/>
            <w:tcBorders>
              <w:top w:val="nil"/>
              <w:bottom w:val="single" w:sz="4" w:space="0" w:color="auto"/>
            </w:tcBorders>
          </w:tcPr>
          <w:p w14:paraId="698639BF" w14:textId="77777777" w:rsidR="00B44605" w:rsidRPr="00B44605" w:rsidRDefault="00B44605" w:rsidP="0025538D">
            <w:pPr>
              <w:spacing w:line="480" w:lineRule="auto"/>
              <w:rPr>
                <w:sz w:val="22"/>
                <w:szCs w:val="22"/>
                <w:lang w:val="en-GB"/>
              </w:rPr>
            </w:pPr>
            <w:r w:rsidRPr="00B44605">
              <w:rPr>
                <w:sz w:val="22"/>
                <w:szCs w:val="22"/>
                <w:lang w:val="en-GB"/>
              </w:rPr>
              <w:t>Quintile 5 (most deprived)</w:t>
            </w:r>
          </w:p>
        </w:tc>
        <w:tc>
          <w:tcPr>
            <w:tcW w:w="850" w:type="dxa"/>
          </w:tcPr>
          <w:p w14:paraId="5D623125" w14:textId="77777777" w:rsidR="00B44605" w:rsidRPr="00B44605" w:rsidRDefault="00B44605" w:rsidP="0025538D">
            <w:pPr>
              <w:spacing w:line="480" w:lineRule="auto"/>
              <w:rPr>
                <w:sz w:val="22"/>
                <w:szCs w:val="22"/>
                <w:lang w:val="en-GB"/>
              </w:rPr>
            </w:pPr>
            <w:r w:rsidRPr="00B44605">
              <w:rPr>
                <w:sz w:val="22"/>
                <w:szCs w:val="22"/>
                <w:lang w:val="en-GB"/>
              </w:rPr>
              <w:t>7.2</w:t>
            </w:r>
          </w:p>
        </w:tc>
        <w:tc>
          <w:tcPr>
            <w:tcW w:w="850" w:type="dxa"/>
          </w:tcPr>
          <w:p w14:paraId="1B0453B3" w14:textId="77777777" w:rsidR="00B44605" w:rsidRPr="00B44605" w:rsidRDefault="00B44605" w:rsidP="0025538D">
            <w:pPr>
              <w:spacing w:line="480" w:lineRule="auto"/>
              <w:rPr>
                <w:sz w:val="22"/>
                <w:szCs w:val="22"/>
                <w:lang w:val="en-GB"/>
              </w:rPr>
            </w:pPr>
            <w:r w:rsidRPr="00B44605">
              <w:rPr>
                <w:sz w:val="22"/>
                <w:szCs w:val="22"/>
                <w:lang w:val="en-GB"/>
              </w:rPr>
              <w:t>7.61</w:t>
            </w:r>
          </w:p>
        </w:tc>
        <w:tc>
          <w:tcPr>
            <w:tcW w:w="850" w:type="dxa"/>
          </w:tcPr>
          <w:p w14:paraId="100BCC27" w14:textId="77777777" w:rsidR="00B44605" w:rsidRPr="00B44605" w:rsidRDefault="00B44605" w:rsidP="0025538D">
            <w:pPr>
              <w:spacing w:line="480" w:lineRule="auto"/>
              <w:rPr>
                <w:sz w:val="22"/>
                <w:szCs w:val="22"/>
                <w:lang w:val="en-GB"/>
              </w:rPr>
            </w:pPr>
            <w:r w:rsidRPr="00B44605">
              <w:rPr>
                <w:sz w:val="22"/>
                <w:szCs w:val="22"/>
                <w:lang w:val="en-GB"/>
              </w:rPr>
              <w:t>8.05</w:t>
            </w:r>
          </w:p>
        </w:tc>
        <w:tc>
          <w:tcPr>
            <w:tcW w:w="850" w:type="dxa"/>
          </w:tcPr>
          <w:p w14:paraId="2FA3AAA4" w14:textId="77777777" w:rsidR="00B44605" w:rsidRPr="00B44605" w:rsidRDefault="00B44605" w:rsidP="0025538D">
            <w:pPr>
              <w:spacing w:line="480" w:lineRule="auto"/>
              <w:rPr>
                <w:sz w:val="22"/>
                <w:szCs w:val="22"/>
                <w:lang w:val="en-GB"/>
              </w:rPr>
            </w:pPr>
            <w:r w:rsidRPr="00B44605">
              <w:rPr>
                <w:sz w:val="22"/>
                <w:szCs w:val="22"/>
                <w:lang w:val="en-GB"/>
              </w:rPr>
              <w:t>7.59</w:t>
            </w:r>
          </w:p>
        </w:tc>
        <w:tc>
          <w:tcPr>
            <w:tcW w:w="850" w:type="dxa"/>
          </w:tcPr>
          <w:p w14:paraId="34D63171" w14:textId="77777777" w:rsidR="00B44605" w:rsidRPr="00B44605" w:rsidRDefault="00B44605" w:rsidP="0025538D">
            <w:pPr>
              <w:spacing w:line="480" w:lineRule="auto"/>
              <w:rPr>
                <w:sz w:val="22"/>
                <w:szCs w:val="22"/>
                <w:lang w:val="en-GB"/>
              </w:rPr>
            </w:pPr>
            <w:r w:rsidRPr="00B44605">
              <w:rPr>
                <w:sz w:val="22"/>
                <w:szCs w:val="22"/>
                <w:lang w:val="en-GB"/>
              </w:rPr>
              <w:t>5.69</w:t>
            </w:r>
          </w:p>
        </w:tc>
        <w:tc>
          <w:tcPr>
            <w:tcW w:w="850" w:type="dxa"/>
          </w:tcPr>
          <w:p w14:paraId="18338A0E" w14:textId="77777777" w:rsidR="00B44605" w:rsidRPr="00B44605" w:rsidRDefault="00B44605" w:rsidP="0025538D">
            <w:pPr>
              <w:spacing w:line="480" w:lineRule="auto"/>
              <w:rPr>
                <w:sz w:val="22"/>
                <w:szCs w:val="22"/>
                <w:lang w:val="en-GB"/>
              </w:rPr>
            </w:pPr>
            <w:r w:rsidRPr="00B44605">
              <w:rPr>
                <w:sz w:val="22"/>
                <w:szCs w:val="22"/>
                <w:lang w:val="en-GB"/>
              </w:rPr>
              <w:t>6.8</w:t>
            </w:r>
          </w:p>
        </w:tc>
        <w:tc>
          <w:tcPr>
            <w:tcW w:w="850" w:type="dxa"/>
          </w:tcPr>
          <w:p w14:paraId="0C43F1F0" w14:textId="77777777" w:rsidR="00B44605" w:rsidRPr="00B44605" w:rsidRDefault="00B44605" w:rsidP="0025538D">
            <w:pPr>
              <w:spacing w:line="480" w:lineRule="auto"/>
              <w:rPr>
                <w:sz w:val="22"/>
                <w:szCs w:val="22"/>
                <w:lang w:val="en-GB"/>
              </w:rPr>
            </w:pPr>
            <w:r w:rsidRPr="00B44605">
              <w:rPr>
                <w:sz w:val="22"/>
                <w:szCs w:val="22"/>
                <w:lang w:val="en-GB"/>
              </w:rPr>
              <w:t>7.14</w:t>
            </w:r>
          </w:p>
        </w:tc>
        <w:tc>
          <w:tcPr>
            <w:tcW w:w="850" w:type="dxa"/>
          </w:tcPr>
          <w:p w14:paraId="25A5362B" w14:textId="77777777" w:rsidR="00B44605" w:rsidRPr="00B44605" w:rsidRDefault="00B44605" w:rsidP="0025538D">
            <w:pPr>
              <w:spacing w:line="480" w:lineRule="auto"/>
              <w:rPr>
                <w:sz w:val="22"/>
                <w:szCs w:val="22"/>
                <w:lang w:val="en-GB"/>
              </w:rPr>
            </w:pPr>
            <w:r w:rsidRPr="00B44605">
              <w:rPr>
                <w:sz w:val="22"/>
                <w:szCs w:val="22"/>
                <w:lang w:val="en-GB"/>
              </w:rPr>
              <w:t>6.8</w:t>
            </w:r>
          </w:p>
        </w:tc>
        <w:tc>
          <w:tcPr>
            <w:tcW w:w="1002" w:type="dxa"/>
            <w:gridSpan w:val="2"/>
          </w:tcPr>
          <w:p w14:paraId="4E1BC904" w14:textId="77777777" w:rsidR="00B44605" w:rsidRPr="00B44605" w:rsidRDefault="00B44605" w:rsidP="0025538D">
            <w:pPr>
              <w:spacing w:line="480" w:lineRule="auto"/>
              <w:rPr>
                <w:sz w:val="22"/>
                <w:szCs w:val="22"/>
                <w:lang w:val="en-GB"/>
              </w:rPr>
            </w:pPr>
            <w:r w:rsidRPr="00B44605">
              <w:rPr>
                <w:sz w:val="22"/>
                <w:szCs w:val="22"/>
                <w:lang w:val="en-GB"/>
              </w:rPr>
              <w:t>P=0.08</w:t>
            </w:r>
          </w:p>
        </w:tc>
      </w:tr>
      <w:tr w:rsidR="00B44605" w:rsidRPr="00B44605" w14:paraId="42F7D366" w14:textId="77777777" w:rsidTr="00B23318">
        <w:tc>
          <w:tcPr>
            <w:tcW w:w="1696" w:type="dxa"/>
            <w:tcBorders>
              <w:top w:val="single" w:sz="4" w:space="0" w:color="auto"/>
            </w:tcBorders>
          </w:tcPr>
          <w:p w14:paraId="3D0BDDDE"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0B4B531C"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63C01B42"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5BE294C2"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1E71B1E4"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0AC24263"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5979792D"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242A8971"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0EE78294" w14:textId="77777777" w:rsidR="00B44605" w:rsidRPr="00B44605" w:rsidRDefault="00B44605" w:rsidP="0025538D">
            <w:pPr>
              <w:spacing w:line="480" w:lineRule="auto"/>
              <w:rPr>
                <w:sz w:val="22"/>
                <w:szCs w:val="22"/>
                <w:lang w:val="en-GB"/>
              </w:rPr>
            </w:pPr>
          </w:p>
        </w:tc>
        <w:tc>
          <w:tcPr>
            <w:tcW w:w="1002" w:type="dxa"/>
            <w:gridSpan w:val="2"/>
            <w:tcBorders>
              <w:top w:val="single" w:sz="4" w:space="0" w:color="auto"/>
            </w:tcBorders>
          </w:tcPr>
          <w:p w14:paraId="62892907" w14:textId="77777777" w:rsidR="00B44605" w:rsidRPr="00B44605" w:rsidRDefault="00B44605" w:rsidP="0025538D">
            <w:pPr>
              <w:spacing w:line="480" w:lineRule="auto"/>
              <w:rPr>
                <w:sz w:val="22"/>
                <w:szCs w:val="22"/>
                <w:lang w:val="en-GB"/>
              </w:rPr>
            </w:pPr>
          </w:p>
        </w:tc>
      </w:tr>
      <w:tr w:rsidR="00B44605" w:rsidRPr="00B44605" w14:paraId="5B6D1B76" w14:textId="77777777" w:rsidTr="00B23318">
        <w:tc>
          <w:tcPr>
            <w:tcW w:w="1696" w:type="dxa"/>
          </w:tcPr>
          <w:p w14:paraId="3875D270" w14:textId="77777777" w:rsidR="00B44605" w:rsidRPr="00B44605" w:rsidRDefault="00B44605" w:rsidP="0025538D">
            <w:pPr>
              <w:spacing w:line="480" w:lineRule="auto"/>
              <w:rPr>
                <w:sz w:val="22"/>
                <w:szCs w:val="22"/>
                <w:lang w:val="en-GB"/>
              </w:rPr>
            </w:pPr>
          </w:p>
        </w:tc>
        <w:tc>
          <w:tcPr>
            <w:tcW w:w="850" w:type="dxa"/>
            <w:tcBorders>
              <w:top w:val="nil"/>
              <w:bottom w:val="single" w:sz="4" w:space="0" w:color="auto"/>
            </w:tcBorders>
          </w:tcPr>
          <w:p w14:paraId="1B16D91F" w14:textId="77777777" w:rsidR="00B44605" w:rsidRPr="00B44605" w:rsidRDefault="00B44605" w:rsidP="0025538D">
            <w:pPr>
              <w:spacing w:line="480" w:lineRule="auto"/>
              <w:rPr>
                <w:b/>
                <w:i/>
                <w:sz w:val="22"/>
                <w:szCs w:val="22"/>
                <w:lang w:val="en-GB"/>
              </w:rPr>
            </w:pPr>
            <w:r w:rsidRPr="00B44605">
              <w:rPr>
                <w:b/>
                <w:i/>
                <w:sz w:val="22"/>
                <w:szCs w:val="22"/>
                <w:lang w:val="en-GB"/>
              </w:rPr>
              <w:t>2007</w:t>
            </w:r>
          </w:p>
        </w:tc>
        <w:tc>
          <w:tcPr>
            <w:tcW w:w="850" w:type="dxa"/>
            <w:tcBorders>
              <w:top w:val="nil"/>
              <w:bottom w:val="single" w:sz="4" w:space="0" w:color="auto"/>
            </w:tcBorders>
          </w:tcPr>
          <w:p w14:paraId="56944A36" w14:textId="77777777" w:rsidR="00B44605" w:rsidRPr="00B44605" w:rsidRDefault="00B44605" w:rsidP="0025538D">
            <w:pPr>
              <w:spacing w:line="480" w:lineRule="auto"/>
              <w:rPr>
                <w:b/>
                <w:i/>
                <w:sz w:val="22"/>
                <w:szCs w:val="22"/>
                <w:lang w:val="en-GB"/>
              </w:rPr>
            </w:pPr>
            <w:r w:rsidRPr="00B44605">
              <w:rPr>
                <w:b/>
                <w:i/>
                <w:sz w:val="22"/>
                <w:szCs w:val="22"/>
                <w:lang w:val="en-GB"/>
              </w:rPr>
              <w:t>2008</w:t>
            </w:r>
          </w:p>
        </w:tc>
        <w:tc>
          <w:tcPr>
            <w:tcW w:w="850" w:type="dxa"/>
            <w:tcBorders>
              <w:top w:val="nil"/>
              <w:bottom w:val="single" w:sz="4" w:space="0" w:color="auto"/>
            </w:tcBorders>
          </w:tcPr>
          <w:p w14:paraId="11EFCC31" w14:textId="77777777" w:rsidR="00B44605" w:rsidRPr="00B44605" w:rsidRDefault="00B44605" w:rsidP="0025538D">
            <w:pPr>
              <w:spacing w:line="480" w:lineRule="auto"/>
              <w:rPr>
                <w:b/>
                <w:i/>
                <w:sz w:val="22"/>
                <w:szCs w:val="22"/>
                <w:lang w:val="en-GB"/>
              </w:rPr>
            </w:pPr>
            <w:r w:rsidRPr="00B44605">
              <w:rPr>
                <w:b/>
                <w:i/>
                <w:sz w:val="22"/>
                <w:szCs w:val="22"/>
                <w:lang w:val="en-GB"/>
              </w:rPr>
              <w:t>2009</w:t>
            </w:r>
          </w:p>
        </w:tc>
        <w:tc>
          <w:tcPr>
            <w:tcW w:w="850" w:type="dxa"/>
            <w:tcBorders>
              <w:top w:val="nil"/>
              <w:bottom w:val="single" w:sz="4" w:space="0" w:color="auto"/>
            </w:tcBorders>
          </w:tcPr>
          <w:p w14:paraId="37792DB9" w14:textId="77777777" w:rsidR="00B44605" w:rsidRPr="00B44605" w:rsidRDefault="00B44605" w:rsidP="0025538D">
            <w:pPr>
              <w:spacing w:line="480" w:lineRule="auto"/>
              <w:rPr>
                <w:b/>
                <w:i/>
                <w:sz w:val="22"/>
                <w:szCs w:val="22"/>
                <w:lang w:val="en-GB"/>
              </w:rPr>
            </w:pPr>
            <w:r w:rsidRPr="00B44605">
              <w:rPr>
                <w:b/>
                <w:i/>
                <w:sz w:val="22"/>
                <w:szCs w:val="22"/>
                <w:lang w:val="en-GB"/>
              </w:rPr>
              <w:t>2010</w:t>
            </w:r>
          </w:p>
        </w:tc>
        <w:tc>
          <w:tcPr>
            <w:tcW w:w="850" w:type="dxa"/>
            <w:tcBorders>
              <w:top w:val="nil"/>
              <w:bottom w:val="single" w:sz="4" w:space="0" w:color="auto"/>
            </w:tcBorders>
          </w:tcPr>
          <w:p w14:paraId="3EDBD558" w14:textId="77777777" w:rsidR="00B44605" w:rsidRPr="00B44605" w:rsidRDefault="00B44605" w:rsidP="0025538D">
            <w:pPr>
              <w:spacing w:line="480" w:lineRule="auto"/>
              <w:rPr>
                <w:b/>
                <w:i/>
                <w:sz w:val="22"/>
                <w:szCs w:val="22"/>
                <w:lang w:val="en-GB"/>
              </w:rPr>
            </w:pPr>
            <w:r w:rsidRPr="00B44605">
              <w:rPr>
                <w:b/>
                <w:i/>
                <w:sz w:val="22"/>
                <w:szCs w:val="22"/>
                <w:lang w:val="en-GB"/>
              </w:rPr>
              <w:t>2011</w:t>
            </w:r>
          </w:p>
        </w:tc>
        <w:tc>
          <w:tcPr>
            <w:tcW w:w="850" w:type="dxa"/>
            <w:tcBorders>
              <w:top w:val="nil"/>
              <w:bottom w:val="single" w:sz="4" w:space="0" w:color="auto"/>
            </w:tcBorders>
          </w:tcPr>
          <w:p w14:paraId="12946138" w14:textId="77777777" w:rsidR="00B44605" w:rsidRPr="00B44605" w:rsidRDefault="00B44605" w:rsidP="0025538D">
            <w:pPr>
              <w:spacing w:line="480" w:lineRule="auto"/>
              <w:rPr>
                <w:b/>
                <w:i/>
                <w:sz w:val="22"/>
                <w:szCs w:val="22"/>
                <w:lang w:val="en-GB"/>
              </w:rPr>
            </w:pPr>
            <w:r w:rsidRPr="00B44605">
              <w:rPr>
                <w:b/>
                <w:i/>
                <w:sz w:val="22"/>
                <w:szCs w:val="22"/>
                <w:lang w:val="en-GB"/>
              </w:rPr>
              <w:t>2012</w:t>
            </w:r>
          </w:p>
        </w:tc>
        <w:tc>
          <w:tcPr>
            <w:tcW w:w="850" w:type="dxa"/>
            <w:tcBorders>
              <w:top w:val="nil"/>
              <w:bottom w:val="single" w:sz="4" w:space="0" w:color="auto"/>
            </w:tcBorders>
          </w:tcPr>
          <w:p w14:paraId="6162696C" w14:textId="77777777" w:rsidR="00B44605" w:rsidRPr="00B44605" w:rsidRDefault="00B44605" w:rsidP="0025538D">
            <w:pPr>
              <w:spacing w:line="480" w:lineRule="auto"/>
              <w:rPr>
                <w:b/>
                <w:i/>
                <w:sz w:val="22"/>
                <w:szCs w:val="22"/>
                <w:lang w:val="en-GB"/>
              </w:rPr>
            </w:pPr>
            <w:r w:rsidRPr="00B44605">
              <w:rPr>
                <w:b/>
                <w:i/>
                <w:sz w:val="22"/>
                <w:szCs w:val="22"/>
                <w:lang w:val="en-GB"/>
              </w:rPr>
              <w:t>2013</w:t>
            </w:r>
          </w:p>
        </w:tc>
        <w:tc>
          <w:tcPr>
            <w:tcW w:w="850" w:type="dxa"/>
            <w:tcBorders>
              <w:top w:val="nil"/>
              <w:bottom w:val="single" w:sz="4" w:space="0" w:color="auto"/>
            </w:tcBorders>
          </w:tcPr>
          <w:p w14:paraId="17734A66" w14:textId="77777777" w:rsidR="00B44605" w:rsidRPr="00B44605" w:rsidRDefault="00B44605" w:rsidP="0025538D">
            <w:pPr>
              <w:spacing w:line="480" w:lineRule="auto"/>
              <w:rPr>
                <w:b/>
                <w:i/>
                <w:sz w:val="22"/>
                <w:szCs w:val="22"/>
                <w:lang w:val="en-GB"/>
              </w:rPr>
            </w:pPr>
            <w:r w:rsidRPr="00B44605">
              <w:rPr>
                <w:b/>
                <w:i/>
                <w:sz w:val="22"/>
                <w:szCs w:val="22"/>
                <w:lang w:val="en-GB"/>
              </w:rPr>
              <w:t>2014</w:t>
            </w:r>
          </w:p>
        </w:tc>
        <w:tc>
          <w:tcPr>
            <w:tcW w:w="1002" w:type="dxa"/>
            <w:gridSpan w:val="2"/>
          </w:tcPr>
          <w:p w14:paraId="3CF9EFB1" w14:textId="77777777" w:rsidR="00B44605" w:rsidRPr="00B44605" w:rsidRDefault="00B44605" w:rsidP="0025538D">
            <w:pPr>
              <w:spacing w:line="480" w:lineRule="auto"/>
              <w:rPr>
                <w:i/>
                <w:sz w:val="22"/>
                <w:szCs w:val="22"/>
                <w:lang w:val="en-GB"/>
              </w:rPr>
            </w:pPr>
            <w:r w:rsidRPr="00B44605">
              <w:rPr>
                <w:i/>
                <w:sz w:val="22"/>
                <w:szCs w:val="22"/>
                <w:lang w:val="en-GB"/>
              </w:rPr>
              <w:t>p trend</w:t>
            </w:r>
          </w:p>
        </w:tc>
      </w:tr>
      <w:tr w:rsidR="00B44605" w:rsidRPr="00B44605" w14:paraId="4365435F" w14:textId="77777777" w:rsidTr="00B23318">
        <w:tc>
          <w:tcPr>
            <w:tcW w:w="1696" w:type="dxa"/>
          </w:tcPr>
          <w:p w14:paraId="03C3669F" w14:textId="77777777" w:rsidR="00B44605" w:rsidRPr="00B44605" w:rsidRDefault="00B44605" w:rsidP="0025538D">
            <w:pPr>
              <w:spacing w:line="480" w:lineRule="auto"/>
              <w:rPr>
                <w:b/>
                <w:sz w:val="22"/>
                <w:szCs w:val="22"/>
                <w:lang w:val="en-GB"/>
              </w:rPr>
            </w:pPr>
            <w:r w:rsidRPr="00B44605">
              <w:rPr>
                <w:b/>
                <w:sz w:val="22"/>
                <w:szCs w:val="22"/>
                <w:lang w:val="en-GB"/>
              </w:rPr>
              <w:lastRenderedPageBreak/>
              <w:t>Gestational age category</w:t>
            </w:r>
          </w:p>
        </w:tc>
        <w:tc>
          <w:tcPr>
            <w:tcW w:w="850" w:type="dxa"/>
          </w:tcPr>
          <w:p w14:paraId="7A4492B0" w14:textId="77777777" w:rsidR="00B44605" w:rsidRPr="00B44605" w:rsidRDefault="00B44605" w:rsidP="0025538D">
            <w:pPr>
              <w:spacing w:line="480" w:lineRule="auto"/>
              <w:rPr>
                <w:sz w:val="22"/>
                <w:szCs w:val="22"/>
                <w:lang w:val="en-GB"/>
              </w:rPr>
            </w:pPr>
          </w:p>
        </w:tc>
        <w:tc>
          <w:tcPr>
            <w:tcW w:w="850" w:type="dxa"/>
          </w:tcPr>
          <w:p w14:paraId="33BC5B3B" w14:textId="77777777" w:rsidR="00B44605" w:rsidRPr="00B44605" w:rsidRDefault="00B44605" w:rsidP="0025538D">
            <w:pPr>
              <w:spacing w:line="480" w:lineRule="auto"/>
              <w:rPr>
                <w:sz w:val="22"/>
                <w:szCs w:val="22"/>
                <w:lang w:val="en-GB"/>
              </w:rPr>
            </w:pPr>
          </w:p>
        </w:tc>
        <w:tc>
          <w:tcPr>
            <w:tcW w:w="850" w:type="dxa"/>
          </w:tcPr>
          <w:p w14:paraId="5C04B27C" w14:textId="77777777" w:rsidR="00B44605" w:rsidRPr="00B44605" w:rsidRDefault="00B44605" w:rsidP="0025538D">
            <w:pPr>
              <w:spacing w:line="480" w:lineRule="auto"/>
              <w:rPr>
                <w:sz w:val="22"/>
                <w:szCs w:val="22"/>
                <w:lang w:val="en-GB"/>
              </w:rPr>
            </w:pPr>
          </w:p>
        </w:tc>
        <w:tc>
          <w:tcPr>
            <w:tcW w:w="850" w:type="dxa"/>
          </w:tcPr>
          <w:p w14:paraId="3B4026E6" w14:textId="77777777" w:rsidR="00B44605" w:rsidRPr="00B44605" w:rsidRDefault="00B44605" w:rsidP="0025538D">
            <w:pPr>
              <w:spacing w:line="480" w:lineRule="auto"/>
              <w:rPr>
                <w:sz w:val="22"/>
                <w:szCs w:val="22"/>
                <w:lang w:val="en-GB"/>
              </w:rPr>
            </w:pPr>
          </w:p>
        </w:tc>
        <w:tc>
          <w:tcPr>
            <w:tcW w:w="850" w:type="dxa"/>
          </w:tcPr>
          <w:p w14:paraId="272115F4" w14:textId="77777777" w:rsidR="00B44605" w:rsidRPr="00B44605" w:rsidRDefault="00B44605" w:rsidP="0025538D">
            <w:pPr>
              <w:spacing w:line="480" w:lineRule="auto"/>
              <w:rPr>
                <w:sz w:val="22"/>
                <w:szCs w:val="22"/>
                <w:lang w:val="en-GB"/>
              </w:rPr>
            </w:pPr>
          </w:p>
        </w:tc>
        <w:tc>
          <w:tcPr>
            <w:tcW w:w="850" w:type="dxa"/>
          </w:tcPr>
          <w:p w14:paraId="3B5407A9" w14:textId="77777777" w:rsidR="00B44605" w:rsidRPr="00B44605" w:rsidRDefault="00B44605" w:rsidP="0025538D">
            <w:pPr>
              <w:spacing w:line="480" w:lineRule="auto"/>
              <w:rPr>
                <w:sz w:val="22"/>
                <w:szCs w:val="22"/>
                <w:lang w:val="en-GB"/>
              </w:rPr>
            </w:pPr>
          </w:p>
        </w:tc>
        <w:tc>
          <w:tcPr>
            <w:tcW w:w="850" w:type="dxa"/>
          </w:tcPr>
          <w:p w14:paraId="21B6A5F4" w14:textId="77777777" w:rsidR="00B44605" w:rsidRPr="00B44605" w:rsidRDefault="00B44605" w:rsidP="0025538D">
            <w:pPr>
              <w:spacing w:line="480" w:lineRule="auto"/>
              <w:rPr>
                <w:sz w:val="22"/>
                <w:szCs w:val="22"/>
                <w:lang w:val="en-GB"/>
              </w:rPr>
            </w:pPr>
          </w:p>
        </w:tc>
        <w:tc>
          <w:tcPr>
            <w:tcW w:w="850" w:type="dxa"/>
          </w:tcPr>
          <w:p w14:paraId="77094705" w14:textId="77777777" w:rsidR="00B44605" w:rsidRPr="00B44605" w:rsidRDefault="00B44605" w:rsidP="0025538D">
            <w:pPr>
              <w:spacing w:line="480" w:lineRule="auto"/>
              <w:rPr>
                <w:sz w:val="22"/>
                <w:szCs w:val="22"/>
                <w:lang w:val="en-GB"/>
              </w:rPr>
            </w:pPr>
          </w:p>
        </w:tc>
        <w:tc>
          <w:tcPr>
            <w:tcW w:w="1002" w:type="dxa"/>
            <w:gridSpan w:val="2"/>
          </w:tcPr>
          <w:p w14:paraId="39F692A9" w14:textId="77777777" w:rsidR="00B44605" w:rsidRPr="00B44605" w:rsidRDefault="00B44605" w:rsidP="0025538D">
            <w:pPr>
              <w:spacing w:line="480" w:lineRule="auto"/>
              <w:rPr>
                <w:sz w:val="22"/>
                <w:szCs w:val="22"/>
                <w:lang w:val="en-GB"/>
              </w:rPr>
            </w:pPr>
          </w:p>
        </w:tc>
      </w:tr>
      <w:tr w:rsidR="00B44605" w:rsidRPr="00B44605" w14:paraId="00AF786D" w14:textId="77777777" w:rsidTr="00B23318">
        <w:tc>
          <w:tcPr>
            <w:tcW w:w="1696" w:type="dxa"/>
          </w:tcPr>
          <w:p w14:paraId="1ED67585" w14:textId="77777777" w:rsidR="00B44605" w:rsidRPr="00B44605" w:rsidRDefault="00B44605" w:rsidP="0025538D">
            <w:pPr>
              <w:spacing w:line="480" w:lineRule="auto"/>
              <w:rPr>
                <w:sz w:val="22"/>
                <w:szCs w:val="22"/>
                <w:lang w:val="en-GB"/>
              </w:rPr>
            </w:pPr>
            <w:r w:rsidRPr="00B44605">
              <w:rPr>
                <w:sz w:val="22"/>
                <w:szCs w:val="22"/>
                <w:lang w:val="en-GB"/>
              </w:rPr>
              <w:t>20-23 weeks</w:t>
            </w:r>
          </w:p>
        </w:tc>
        <w:tc>
          <w:tcPr>
            <w:tcW w:w="850" w:type="dxa"/>
          </w:tcPr>
          <w:p w14:paraId="24673946"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850" w:type="dxa"/>
          </w:tcPr>
          <w:p w14:paraId="270CF09F"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850" w:type="dxa"/>
          </w:tcPr>
          <w:p w14:paraId="3677D476"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850" w:type="dxa"/>
          </w:tcPr>
          <w:p w14:paraId="2E1E7E65"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850" w:type="dxa"/>
          </w:tcPr>
          <w:p w14:paraId="62E3C620"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850" w:type="dxa"/>
          </w:tcPr>
          <w:p w14:paraId="5734A6DF"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850" w:type="dxa"/>
          </w:tcPr>
          <w:p w14:paraId="19F28C69"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850" w:type="dxa"/>
          </w:tcPr>
          <w:p w14:paraId="090151FE"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1002" w:type="dxa"/>
            <w:gridSpan w:val="2"/>
          </w:tcPr>
          <w:p w14:paraId="12B33972" w14:textId="77777777" w:rsidR="00B44605" w:rsidRPr="00B44605" w:rsidRDefault="00B44605" w:rsidP="0025538D">
            <w:pPr>
              <w:spacing w:line="480" w:lineRule="auto"/>
              <w:rPr>
                <w:sz w:val="22"/>
                <w:szCs w:val="22"/>
                <w:lang w:val="en-GB"/>
              </w:rPr>
            </w:pPr>
            <w:r w:rsidRPr="00B44605">
              <w:rPr>
                <w:sz w:val="22"/>
                <w:szCs w:val="22"/>
                <w:lang w:val="en-GB"/>
              </w:rPr>
              <w:t>-</w:t>
            </w:r>
          </w:p>
        </w:tc>
      </w:tr>
      <w:tr w:rsidR="00B44605" w:rsidRPr="00B44605" w14:paraId="631E1391" w14:textId="77777777" w:rsidTr="00B23318">
        <w:tc>
          <w:tcPr>
            <w:tcW w:w="1696" w:type="dxa"/>
          </w:tcPr>
          <w:p w14:paraId="66AB8EF0" w14:textId="77777777" w:rsidR="00B44605" w:rsidRPr="00B44605" w:rsidRDefault="00B44605" w:rsidP="0025538D">
            <w:pPr>
              <w:spacing w:line="480" w:lineRule="auto"/>
              <w:rPr>
                <w:sz w:val="22"/>
                <w:szCs w:val="22"/>
                <w:lang w:val="en-GB"/>
              </w:rPr>
            </w:pPr>
            <w:r w:rsidRPr="00B44605">
              <w:rPr>
                <w:sz w:val="22"/>
                <w:szCs w:val="22"/>
                <w:lang w:val="en-GB"/>
              </w:rPr>
              <w:t>24-27</w:t>
            </w:r>
          </w:p>
        </w:tc>
        <w:tc>
          <w:tcPr>
            <w:tcW w:w="850" w:type="dxa"/>
          </w:tcPr>
          <w:p w14:paraId="5E9786DF" w14:textId="77777777" w:rsidR="00B44605" w:rsidRPr="00B44605" w:rsidRDefault="00B44605" w:rsidP="0025538D">
            <w:pPr>
              <w:spacing w:line="480" w:lineRule="auto"/>
              <w:rPr>
                <w:sz w:val="22"/>
                <w:szCs w:val="22"/>
                <w:lang w:val="en-GB"/>
              </w:rPr>
            </w:pPr>
            <w:r w:rsidRPr="00B44605">
              <w:rPr>
                <w:sz w:val="22"/>
                <w:szCs w:val="22"/>
                <w:lang w:val="en-GB"/>
              </w:rPr>
              <w:t>177.6</w:t>
            </w:r>
          </w:p>
        </w:tc>
        <w:tc>
          <w:tcPr>
            <w:tcW w:w="850" w:type="dxa"/>
          </w:tcPr>
          <w:p w14:paraId="761DFDB6" w14:textId="77777777" w:rsidR="00B44605" w:rsidRPr="00B44605" w:rsidRDefault="00B44605" w:rsidP="0025538D">
            <w:pPr>
              <w:spacing w:line="480" w:lineRule="auto"/>
              <w:rPr>
                <w:sz w:val="22"/>
                <w:szCs w:val="22"/>
                <w:lang w:val="en-GB"/>
              </w:rPr>
            </w:pPr>
            <w:r w:rsidRPr="00B44605">
              <w:rPr>
                <w:sz w:val="22"/>
                <w:szCs w:val="22"/>
                <w:lang w:val="en-GB"/>
              </w:rPr>
              <w:t>164.87</w:t>
            </w:r>
          </w:p>
        </w:tc>
        <w:tc>
          <w:tcPr>
            <w:tcW w:w="850" w:type="dxa"/>
          </w:tcPr>
          <w:p w14:paraId="779B341D" w14:textId="77777777" w:rsidR="00B44605" w:rsidRPr="00B44605" w:rsidRDefault="00B44605" w:rsidP="0025538D">
            <w:pPr>
              <w:spacing w:line="480" w:lineRule="auto"/>
              <w:rPr>
                <w:sz w:val="22"/>
                <w:szCs w:val="22"/>
                <w:lang w:val="en-GB"/>
              </w:rPr>
            </w:pPr>
            <w:r w:rsidRPr="00B44605">
              <w:rPr>
                <w:sz w:val="22"/>
                <w:szCs w:val="22"/>
                <w:lang w:val="en-GB"/>
              </w:rPr>
              <w:t>206.41</w:t>
            </w:r>
          </w:p>
        </w:tc>
        <w:tc>
          <w:tcPr>
            <w:tcW w:w="850" w:type="dxa"/>
          </w:tcPr>
          <w:p w14:paraId="182B2643" w14:textId="77777777" w:rsidR="00B44605" w:rsidRPr="00B44605" w:rsidRDefault="00B44605" w:rsidP="0025538D">
            <w:pPr>
              <w:spacing w:line="480" w:lineRule="auto"/>
              <w:rPr>
                <w:sz w:val="22"/>
                <w:szCs w:val="22"/>
                <w:lang w:val="en-GB"/>
              </w:rPr>
            </w:pPr>
            <w:r w:rsidRPr="00B44605">
              <w:rPr>
                <w:sz w:val="22"/>
                <w:szCs w:val="22"/>
                <w:lang w:val="en-GB"/>
              </w:rPr>
              <w:t>147.65</w:t>
            </w:r>
          </w:p>
        </w:tc>
        <w:tc>
          <w:tcPr>
            <w:tcW w:w="850" w:type="dxa"/>
          </w:tcPr>
          <w:p w14:paraId="4A679734" w14:textId="77777777" w:rsidR="00B44605" w:rsidRPr="00B44605" w:rsidRDefault="00B44605" w:rsidP="0025538D">
            <w:pPr>
              <w:spacing w:line="480" w:lineRule="auto"/>
              <w:rPr>
                <w:sz w:val="22"/>
                <w:szCs w:val="22"/>
                <w:lang w:val="en-GB"/>
              </w:rPr>
            </w:pPr>
            <w:r w:rsidRPr="00B44605">
              <w:rPr>
                <w:sz w:val="22"/>
                <w:szCs w:val="22"/>
                <w:lang w:val="en-GB"/>
              </w:rPr>
              <w:t>145.16</w:t>
            </w:r>
          </w:p>
        </w:tc>
        <w:tc>
          <w:tcPr>
            <w:tcW w:w="850" w:type="dxa"/>
          </w:tcPr>
          <w:p w14:paraId="03208EF2" w14:textId="77777777" w:rsidR="00B44605" w:rsidRPr="00B44605" w:rsidRDefault="00B44605" w:rsidP="0025538D">
            <w:pPr>
              <w:spacing w:line="480" w:lineRule="auto"/>
              <w:rPr>
                <w:sz w:val="22"/>
                <w:szCs w:val="22"/>
                <w:lang w:val="en-GB"/>
              </w:rPr>
            </w:pPr>
            <w:r w:rsidRPr="00B44605">
              <w:rPr>
                <w:sz w:val="22"/>
                <w:szCs w:val="22"/>
                <w:lang w:val="en-GB"/>
              </w:rPr>
              <w:t>200.0</w:t>
            </w:r>
          </w:p>
        </w:tc>
        <w:tc>
          <w:tcPr>
            <w:tcW w:w="850" w:type="dxa"/>
          </w:tcPr>
          <w:p w14:paraId="1318805B" w14:textId="77777777" w:rsidR="00B44605" w:rsidRPr="00B44605" w:rsidRDefault="00B44605" w:rsidP="0025538D">
            <w:pPr>
              <w:spacing w:line="480" w:lineRule="auto"/>
              <w:rPr>
                <w:sz w:val="22"/>
                <w:szCs w:val="22"/>
                <w:lang w:val="en-GB"/>
              </w:rPr>
            </w:pPr>
            <w:r w:rsidRPr="00B44605">
              <w:rPr>
                <w:sz w:val="22"/>
                <w:szCs w:val="22"/>
                <w:lang w:val="en-GB"/>
              </w:rPr>
              <w:t>146.72</w:t>
            </w:r>
          </w:p>
        </w:tc>
        <w:tc>
          <w:tcPr>
            <w:tcW w:w="850" w:type="dxa"/>
          </w:tcPr>
          <w:p w14:paraId="2E00DD82"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1002" w:type="dxa"/>
            <w:gridSpan w:val="2"/>
          </w:tcPr>
          <w:p w14:paraId="723E826A" w14:textId="77777777" w:rsidR="00B44605" w:rsidRPr="00B44605" w:rsidRDefault="00B44605" w:rsidP="0025538D">
            <w:pPr>
              <w:spacing w:line="480" w:lineRule="auto"/>
              <w:rPr>
                <w:sz w:val="22"/>
                <w:szCs w:val="22"/>
                <w:lang w:val="en-GB"/>
              </w:rPr>
            </w:pPr>
            <w:r w:rsidRPr="00B44605">
              <w:rPr>
                <w:sz w:val="22"/>
                <w:szCs w:val="22"/>
                <w:lang w:val="en-GB"/>
              </w:rPr>
              <w:t>P=0.38</w:t>
            </w:r>
          </w:p>
        </w:tc>
      </w:tr>
      <w:tr w:rsidR="00B44605" w:rsidRPr="00B44605" w14:paraId="69E007BC" w14:textId="77777777" w:rsidTr="00B23318">
        <w:tc>
          <w:tcPr>
            <w:tcW w:w="1696" w:type="dxa"/>
            <w:tcBorders>
              <w:bottom w:val="nil"/>
            </w:tcBorders>
          </w:tcPr>
          <w:p w14:paraId="13E193A5" w14:textId="77777777" w:rsidR="00B44605" w:rsidRPr="00B44605" w:rsidRDefault="00B44605" w:rsidP="0025538D">
            <w:pPr>
              <w:spacing w:line="480" w:lineRule="auto"/>
              <w:rPr>
                <w:sz w:val="22"/>
                <w:szCs w:val="22"/>
                <w:lang w:val="en-GB"/>
              </w:rPr>
            </w:pPr>
            <w:r w:rsidRPr="00B44605">
              <w:rPr>
                <w:sz w:val="22"/>
                <w:szCs w:val="22"/>
                <w:lang w:val="en-GB"/>
              </w:rPr>
              <w:t>28-31</w:t>
            </w:r>
          </w:p>
        </w:tc>
        <w:tc>
          <w:tcPr>
            <w:tcW w:w="850" w:type="dxa"/>
          </w:tcPr>
          <w:p w14:paraId="4FE9DEFB" w14:textId="77777777" w:rsidR="00B44605" w:rsidRPr="00B44605" w:rsidRDefault="00B44605" w:rsidP="0025538D">
            <w:pPr>
              <w:spacing w:line="480" w:lineRule="auto"/>
              <w:rPr>
                <w:sz w:val="22"/>
                <w:szCs w:val="22"/>
                <w:lang w:val="en-GB"/>
              </w:rPr>
            </w:pPr>
            <w:r w:rsidRPr="00B44605">
              <w:rPr>
                <w:sz w:val="22"/>
                <w:szCs w:val="22"/>
                <w:lang w:val="en-GB"/>
              </w:rPr>
              <w:t>76.1</w:t>
            </w:r>
          </w:p>
        </w:tc>
        <w:tc>
          <w:tcPr>
            <w:tcW w:w="850" w:type="dxa"/>
          </w:tcPr>
          <w:p w14:paraId="5A1C2C4F" w14:textId="77777777" w:rsidR="00B44605" w:rsidRPr="00B44605" w:rsidRDefault="00B44605" w:rsidP="0025538D">
            <w:pPr>
              <w:spacing w:line="480" w:lineRule="auto"/>
              <w:rPr>
                <w:sz w:val="22"/>
                <w:szCs w:val="22"/>
                <w:lang w:val="en-GB"/>
              </w:rPr>
            </w:pPr>
            <w:r w:rsidRPr="00B44605">
              <w:rPr>
                <w:sz w:val="22"/>
                <w:szCs w:val="22"/>
                <w:lang w:val="en-GB"/>
              </w:rPr>
              <w:t>64.64</w:t>
            </w:r>
          </w:p>
        </w:tc>
        <w:tc>
          <w:tcPr>
            <w:tcW w:w="850" w:type="dxa"/>
          </w:tcPr>
          <w:p w14:paraId="05DCA679" w14:textId="77777777" w:rsidR="00B44605" w:rsidRPr="00B44605" w:rsidRDefault="00B44605" w:rsidP="0025538D">
            <w:pPr>
              <w:spacing w:line="480" w:lineRule="auto"/>
              <w:rPr>
                <w:sz w:val="22"/>
                <w:szCs w:val="22"/>
                <w:lang w:val="en-GB"/>
              </w:rPr>
            </w:pPr>
            <w:r w:rsidRPr="00B44605">
              <w:rPr>
                <w:sz w:val="22"/>
                <w:szCs w:val="22"/>
                <w:lang w:val="en-GB"/>
              </w:rPr>
              <w:t>89.18</w:t>
            </w:r>
          </w:p>
        </w:tc>
        <w:tc>
          <w:tcPr>
            <w:tcW w:w="850" w:type="dxa"/>
          </w:tcPr>
          <w:p w14:paraId="7CEB2647" w14:textId="77777777" w:rsidR="00B44605" w:rsidRPr="00B44605" w:rsidRDefault="00B44605" w:rsidP="0025538D">
            <w:pPr>
              <w:spacing w:line="480" w:lineRule="auto"/>
              <w:rPr>
                <w:sz w:val="22"/>
                <w:szCs w:val="22"/>
                <w:lang w:val="en-GB"/>
              </w:rPr>
            </w:pPr>
            <w:r w:rsidRPr="00B44605">
              <w:rPr>
                <w:sz w:val="22"/>
                <w:szCs w:val="22"/>
                <w:lang w:val="en-GB"/>
              </w:rPr>
              <w:t>58.08</w:t>
            </w:r>
          </w:p>
        </w:tc>
        <w:tc>
          <w:tcPr>
            <w:tcW w:w="850" w:type="dxa"/>
          </w:tcPr>
          <w:p w14:paraId="64286614" w14:textId="77777777" w:rsidR="00B44605" w:rsidRPr="00B44605" w:rsidRDefault="00B44605" w:rsidP="0025538D">
            <w:pPr>
              <w:spacing w:line="480" w:lineRule="auto"/>
              <w:rPr>
                <w:sz w:val="22"/>
                <w:szCs w:val="22"/>
                <w:lang w:val="en-GB"/>
              </w:rPr>
            </w:pPr>
            <w:r w:rsidRPr="00B44605">
              <w:rPr>
                <w:sz w:val="22"/>
                <w:szCs w:val="22"/>
                <w:lang w:val="en-GB"/>
              </w:rPr>
              <w:t>65.26</w:t>
            </w:r>
          </w:p>
        </w:tc>
        <w:tc>
          <w:tcPr>
            <w:tcW w:w="850" w:type="dxa"/>
          </w:tcPr>
          <w:p w14:paraId="7CE109DE" w14:textId="77777777" w:rsidR="00B44605" w:rsidRPr="00B44605" w:rsidRDefault="00B44605" w:rsidP="0025538D">
            <w:pPr>
              <w:spacing w:line="480" w:lineRule="auto"/>
              <w:rPr>
                <w:sz w:val="22"/>
                <w:szCs w:val="22"/>
                <w:lang w:val="en-GB"/>
              </w:rPr>
            </w:pPr>
            <w:r w:rsidRPr="00B44605">
              <w:rPr>
                <w:sz w:val="22"/>
                <w:szCs w:val="22"/>
                <w:lang w:val="en-GB"/>
              </w:rPr>
              <w:t>57.8</w:t>
            </w:r>
          </w:p>
        </w:tc>
        <w:tc>
          <w:tcPr>
            <w:tcW w:w="850" w:type="dxa"/>
          </w:tcPr>
          <w:p w14:paraId="60448C79" w14:textId="77777777" w:rsidR="00B44605" w:rsidRPr="00B44605" w:rsidRDefault="00B44605" w:rsidP="0025538D">
            <w:pPr>
              <w:spacing w:line="480" w:lineRule="auto"/>
              <w:rPr>
                <w:sz w:val="22"/>
                <w:szCs w:val="22"/>
                <w:lang w:val="en-GB"/>
              </w:rPr>
            </w:pPr>
            <w:r w:rsidRPr="00B44605">
              <w:rPr>
                <w:sz w:val="22"/>
                <w:szCs w:val="22"/>
                <w:lang w:val="en-GB"/>
              </w:rPr>
              <w:t>67.8</w:t>
            </w:r>
          </w:p>
        </w:tc>
        <w:tc>
          <w:tcPr>
            <w:tcW w:w="850" w:type="dxa"/>
          </w:tcPr>
          <w:p w14:paraId="40CDDD7E" w14:textId="77777777" w:rsidR="00B44605" w:rsidRPr="00B44605" w:rsidRDefault="00B44605" w:rsidP="0025538D">
            <w:pPr>
              <w:spacing w:line="480" w:lineRule="auto"/>
              <w:rPr>
                <w:sz w:val="22"/>
                <w:szCs w:val="22"/>
                <w:lang w:val="en-GB"/>
              </w:rPr>
            </w:pPr>
            <w:r w:rsidRPr="00B44605">
              <w:rPr>
                <w:sz w:val="22"/>
                <w:szCs w:val="22"/>
                <w:lang w:val="en-GB"/>
              </w:rPr>
              <w:t>67.8</w:t>
            </w:r>
          </w:p>
        </w:tc>
        <w:tc>
          <w:tcPr>
            <w:tcW w:w="1002" w:type="dxa"/>
            <w:gridSpan w:val="2"/>
          </w:tcPr>
          <w:p w14:paraId="34B6F4F4" w14:textId="77777777" w:rsidR="00B44605" w:rsidRPr="00B44605" w:rsidRDefault="00B44605" w:rsidP="0025538D">
            <w:pPr>
              <w:spacing w:line="480" w:lineRule="auto"/>
              <w:rPr>
                <w:sz w:val="22"/>
                <w:szCs w:val="22"/>
                <w:lang w:val="en-GB"/>
              </w:rPr>
            </w:pPr>
            <w:r w:rsidRPr="00B44605">
              <w:rPr>
                <w:sz w:val="22"/>
                <w:szCs w:val="22"/>
                <w:lang w:val="en-GB"/>
              </w:rPr>
              <w:t>P=0.63</w:t>
            </w:r>
          </w:p>
        </w:tc>
      </w:tr>
      <w:tr w:rsidR="00B44605" w:rsidRPr="00B44605" w14:paraId="1E2448A3" w14:textId="77777777" w:rsidTr="00B23318">
        <w:tc>
          <w:tcPr>
            <w:tcW w:w="1696" w:type="dxa"/>
            <w:tcBorders>
              <w:top w:val="nil"/>
              <w:bottom w:val="nil"/>
            </w:tcBorders>
          </w:tcPr>
          <w:p w14:paraId="5295A1FE" w14:textId="77777777" w:rsidR="00B44605" w:rsidRPr="00B44605" w:rsidRDefault="00B44605" w:rsidP="0025538D">
            <w:pPr>
              <w:spacing w:line="480" w:lineRule="auto"/>
              <w:rPr>
                <w:sz w:val="22"/>
                <w:szCs w:val="22"/>
                <w:lang w:val="en-GB"/>
              </w:rPr>
            </w:pPr>
            <w:r w:rsidRPr="00B44605">
              <w:rPr>
                <w:sz w:val="22"/>
                <w:szCs w:val="22"/>
                <w:lang w:val="en-GB"/>
              </w:rPr>
              <w:t>32-36</w:t>
            </w:r>
          </w:p>
        </w:tc>
        <w:tc>
          <w:tcPr>
            <w:tcW w:w="850" w:type="dxa"/>
          </w:tcPr>
          <w:p w14:paraId="5174804A" w14:textId="77777777" w:rsidR="00B44605" w:rsidRPr="00B44605" w:rsidRDefault="00B44605" w:rsidP="0025538D">
            <w:pPr>
              <w:spacing w:line="480" w:lineRule="auto"/>
              <w:rPr>
                <w:sz w:val="22"/>
                <w:szCs w:val="22"/>
                <w:lang w:val="en-GB"/>
              </w:rPr>
            </w:pPr>
            <w:r w:rsidRPr="00B44605">
              <w:rPr>
                <w:sz w:val="22"/>
                <w:szCs w:val="22"/>
                <w:lang w:val="en-GB"/>
              </w:rPr>
              <w:t>16.4</w:t>
            </w:r>
          </w:p>
        </w:tc>
        <w:tc>
          <w:tcPr>
            <w:tcW w:w="850" w:type="dxa"/>
          </w:tcPr>
          <w:p w14:paraId="7D6A69C0" w14:textId="77777777" w:rsidR="00B44605" w:rsidRPr="00B44605" w:rsidRDefault="00B44605" w:rsidP="0025538D">
            <w:pPr>
              <w:spacing w:line="480" w:lineRule="auto"/>
              <w:rPr>
                <w:sz w:val="22"/>
                <w:szCs w:val="22"/>
                <w:lang w:val="en-GB"/>
              </w:rPr>
            </w:pPr>
            <w:r w:rsidRPr="00B44605">
              <w:rPr>
                <w:sz w:val="22"/>
                <w:szCs w:val="22"/>
                <w:lang w:val="en-GB"/>
              </w:rPr>
              <w:t>13.5</w:t>
            </w:r>
          </w:p>
        </w:tc>
        <w:tc>
          <w:tcPr>
            <w:tcW w:w="850" w:type="dxa"/>
          </w:tcPr>
          <w:p w14:paraId="7667E6E7" w14:textId="77777777" w:rsidR="00B44605" w:rsidRPr="00B44605" w:rsidRDefault="00B44605" w:rsidP="0025538D">
            <w:pPr>
              <w:spacing w:line="480" w:lineRule="auto"/>
              <w:rPr>
                <w:sz w:val="22"/>
                <w:szCs w:val="22"/>
                <w:lang w:val="en-GB"/>
              </w:rPr>
            </w:pPr>
            <w:r w:rsidRPr="00B44605">
              <w:rPr>
                <w:sz w:val="22"/>
                <w:szCs w:val="22"/>
                <w:lang w:val="en-GB"/>
              </w:rPr>
              <w:t>15.27</w:t>
            </w:r>
          </w:p>
        </w:tc>
        <w:tc>
          <w:tcPr>
            <w:tcW w:w="850" w:type="dxa"/>
          </w:tcPr>
          <w:p w14:paraId="0B122B60" w14:textId="77777777" w:rsidR="00B44605" w:rsidRPr="00B44605" w:rsidRDefault="00B44605" w:rsidP="0025538D">
            <w:pPr>
              <w:spacing w:line="480" w:lineRule="auto"/>
              <w:rPr>
                <w:sz w:val="22"/>
                <w:szCs w:val="22"/>
                <w:lang w:val="en-GB"/>
              </w:rPr>
            </w:pPr>
            <w:r w:rsidRPr="00B44605">
              <w:rPr>
                <w:sz w:val="22"/>
                <w:szCs w:val="22"/>
                <w:lang w:val="en-GB"/>
              </w:rPr>
              <w:t>16.28</w:t>
            </w:r>
          </w:p>
        </w:tc>
        <w:tc>
          <w:tcPr>
            <w:tcW w:w="850" w:type="dxa"/>
          </w:tcPr>
          <w:p w14:paraId="5316B44D" w14:textId="77777777" w:rsidR="00B44605" w:rsidRPr="00B44605" w:rsidRDefault="00B44605" w:rsidP="0025538D">
            <w:pPr>
              <w:spacing w:line="480" w:lineRule="auto"/>
              <w:rPr>
                <w:sz w:val="22"/>
                <w:szCs w:val="22"/>
                <w:lang w:val="en-GB"/>
              </w:rPr>
            </w:pPr>
            <w:r w:rsidRPr="00B44605">
              <w:rPr>
                <w:sz w:val="22"/>
                <w:szCs w:val="22"/>
                <w:lang w:val="en-GB"/>
              </w:rPr>
              <w:t>13.97</w:t>
            </w:r>
          </w:p>
        </w:tc>
        <w:tc>
          <w:tcPr>
            <w:tcW w:w="850" w:type="dxa"/>
          </w:tcPr>
          <w:p w14:paraId="290FD12E" w14:textId="77777777" w:rsidR="00B44605" w:rsidRPr="00B44605" w:rsidRDefault="00B44605" w:rsidP="0025538D">
            <w:pPr>
              <w:spacing w:line="480" w:lineRule="auto"/>
              <w:rPr>
                <w:sz w:val="22"/>
                <w:szCs w:val="22"/>
                <w:lang w:val="en-GB"/>
              </w:rPr>
            </w:pPr>
            <w:r w:rsidRPr="00B44605">
              <w:rPr>
                <w:sz w:val="22"/>
                <w:szCs w:val="22"/>
                <w:lang w:val="en-GB"/>
              </w:rPr>
              <w:t>13.53</w:t>
            </w:r>
          </w:p>
        </w:tc>
        <w:tc>
          <w:tcPr>
            <w:tcW w:w="850" w:type="dxa"/>
          </w:tcPr>
          <w:p w14:paraId="5ED89811" w14:textId="77777777" w:rsidR="00B44605" w:rsidRPr="00B44605" w:rsidRDefault="00B44605" w:rsidP="0025538D">
            <w:pPr>
              <w:spacing w:line="480" w:lineRule="auto"/>
              <w:rPr>
                <w:sz w:val="22"/>
                <w:szCs w:val="22"/>
                <w:lang w:val="en-GB"/>
              </w:rPr>
            </w:pPr>
            <w:r w:rsidRPr="00B44605">
              <w:rPr>
                <w:sz w:val="22"/>
                <w:szCs w:val="22"/>
                <w:lang w:val="en-GB"/>
              </w:rPr>
              <w:t>16.71</w:t>
            </w:r>
          </w:p>
        </w:tc>
        <w:tc>
          <w:tcPr>
            <w:tcW w:w="850" w:type="dxa"/>
          </w:tcPr>
          <w:p w14:paraId="364EB385" w14:textId="77777777" w:rsidR="00B44605" w:rsidRPr="00B44605" w:rsidRDefault="00B44605" w:rsidP="0025538D">
            <w:pPr>
              <w:spacing w:line="480" w:lineRule="auto"/>
              <w:rPr>
                <w:sz w:val="22"/>
                <w:szCs w:val="22"/>
                <w:lang w:val="en-GB"/>
              </w:rPr>
            </w:pPr>
            <w:r w:rsidRPr="00B44605">
              <w:rPr>
                <w:sz w:val="22"/>
                <w:szCs w:val="22"/>
                <w:lang w:val="en-GB"/>
              </w:rPr>
              <w:t>15.6</w:t>
            </w:r>
          </w:p>
        </w:tc>
        <w:tc>
          <w:tcPr>
            <w:tcW w:w="1002" w:type="dxa"/>
            <w:gridSpan w:val="2"/>
          </w:tcPr>
          <w:p w14:paraId="0449CC03" w14:textId="77777777" w:rsidR="00B44605" w:rsidRPr="00B44605" w:rsidRDefault="00B44605" w:rsidP="0025538D">
            <w:pPr>
              <w:spacing w:line="480" w:lineRule="auto"/>
              <w:rPr>
                <w:sz w:val="22"/>
                <w:szCs w:val="22"/>
                <w:lang w:val="en-GB"/>
              </w:rPr>
            </w:pPr>
            <w:r w:rsidRPr="00B44605">
              <w:rPr>
                <w:sz w:val="22"/>
                <w:szCs w:val="22"/>
                <w:lang w:val="en-GB"/>
              </w:rPr>
              <w:t>P=0.74</w:t>
            </w:r>
          </w:p>
        </w:tc>
      </w:tr>
      <w:tr w:rsidR="00B44605" w:rsidRPr="00B44605" w14:paraId="5F534BC8" w14:textId="77777777" w:rsidTr="00B23318">
        <w:tc>
          <w:tcPr>
            <w:tcW w:w="1696" w:type="dxa"/>
            <w:tcBorders>
              <w:top w:val="nil"/>
              <w:bottom w:val="nil"/>
            </w:tcBorders>
          </w:tcPr>
          <w:p w14:paraId="71035BDF" w14:textId="77777777" w:rsidR="00B44605" w:rsidRPr="00B44605" w:rsidRDefault="00B44605" w:rsidP="0025538D">
            <w:pPr>
              <w:spacing w:line="480" w:lineRule="auto"/>
              <w:rPr>
                <w:sz w:val="22"/>
                <w:szCs w:val="22"/>
                <w:lang w:val="en-GB"/>
              </w:rPr>
            </w:pPr>
            <w:r w:rsidRPr="00B44605">
              <w:rPr>
                <w:sz w:val="22"/>
                <w:szCs w:val="22"/>
                <w:lang w:val="en-GB"/>
              </w:rPr>
              <w:t>37-40</w:t>
            </w:r>
          </w:p>
        </w:tc>
        <w:tc>
          <w:tcPr>
            <w:tcW w:w="850" w:type="dxa"/>
          </w:tcPr>
          <w:p w14:paraId="28E85EDE" w14:textId="77777777" w:rsidR="00B44605" w:rsidRPr="00B44605" w:rsidRDefault="00B44605" w:rsidP="0025538D">
            <w:pPr>
              <w:spacing w:line="480" w:lineRule="auto"/>
              <w:rPr>
                <w:sz w:val="22"/>
                <w:szCs w:val="22"/>
                <w:lang w:val="en-GB"/>
              </w:rPr>
            </w:pPr>
            <w:r w:rsidRPr="00B44605">
              <w:rPr>
                <w:sz w:val="22"/>
                <w:szCs w:val="22"/>
                <w:lang w:val="en-GB"/>
              </w:rPr>
              <w:t>2.0</w:t>
            </w:r>
          </w:p>
        </w:tc>
        <w:tc>
          <w:tcPr>
            <w:tcW w:w="850" w:type="dxa"/>
          </w:tcPr>
          <w:p w14:paraId="758C3101" w14:textId="77777777" w:rsidR="00B44605" w:rsidRPr="00B44605" w:rsidRDefault="00B44605" w:rsidP="0025538D">
            <w:pPr>
              <w:spacing w:line="480" w:lineRule="auto"/>
              <w:rPr>
                <w:sz w:val="22"/>
                <w:szCs w:val="22"/>
                <w:lang w:val="en-GB"/>
              </w:rPr>
            </w:pPr>
            <w:r w:rsidRPr="00B44605">
              <w:rPr>
                <w:sz w:val="22"/>
                <w:szCs w:val="22"/>
                <w:lang w:val="en-GB"/>
              </w:rPr>
              <w:t>2.06</w:t>
            </w:r>
          </w:p>
        </w:tc>
        <w:tc>
          <w:tcPr>
            <w:tcW w:w="850" w:type="dxa"/>
          </w:tcPr>
          <w:p w14:paraId="1E40E2B6" w14:textId="77777777" w:rsidR="00B44605" w:rsidRPr="00B44605" w:rsidRDefault="00B44605" w:rsidP="0025538D">
            <w:pPr>
              <w:spacing w:line="480" w:lineRule="auto"/>
              <w:rPr>
                <w:sz w:val="22"/>
                <w:szCs w:val="22"/>
                <w:lang w:val="en-GB"/>
              </w:rPr>
            </w:pPr>
            <w:r w:rsidRPr="00B44605">
              <w:rPr>
                <w:sz w:val="22"/>
                <w:szCs w:val="22"/>
                <w:lang w:val="en-GB"/>
              </w:rPr>
              <w:t>2.36</w:t>
            </w:r>
          </w:p>
        </w:tc>
        <w:tc>
          <w:tcPr>
            <w:tcW w:w="850" w:type="dxa"/>
          </w:tcPr>
          <w:p w14:paraId="3A461099" w14:textId="77777777" w:rsidR="00B44605" w:rsidRPr="00B44605" w:rsidRDefault="00B44605" w:rsidP="0025538D">
            <w:pPr>
              <w:spacing w:line="480" w:lineRule="auto"/>
              <w:rPr>
                <w:sz w:val="22"/>
                <w:szCs w:val="22"/>
                <w:lang w:val="en-GB"/>
              </w:rPr>
            </w:pPr>
            <w:r w:rsidRPr="00B44605">
              <w:rPr>
                <w:sz w:val="22"/>
                <w:szCs w:val="22"/>
                <w:lang w:val="en-GB"/>
              </w:rPr>
              <w:t>1.6</w:t>
            </w:r>
          </w:p>
        </w:tc>
        <w:tc>
          <w:tcPr>
            <w:tcW w:w="850" w:type="dxa"/>
          </w:tcPr>
          <w:p w14:paraId="2CF78511" w14:textId="77777777" w:rsidR="00B44605" w:rsidRPr="00B44605" w:rsidRDefault="00B44605" w:rsidP="0025538D">
            <w:pPr>
              <w:spacing w:line="480" w:lineRule="auto"/>
              <w:rPr>
                <w:sz w:val="22"/>
                <w:szCs w:val="22"/>
                <w:lang w:val="en-GB"/>
              </w:rPr>
            </w:pPr>
            <w:r w:rsidRPr="00B44605">
              <w:rPr>
                <w:sz w:val="22"/>
                <w:szCs w:val="22"/>
                <w:lang w:val="en-GB"/>
              </w:rPr>
              <w:t>1.76</w:t>
            </w:r>
          </w:p>
        </w:tc>
        <w:tc>
          <w:tcPr>
            <w:tcW w:w="850" w:type="dxa"/>
          </w:tcPr>
          <w:p w14:paraId="2EB89B98" w14:textId="77777777" w:rsidR="00B44605" w:rsidRPr="00B44605" w:rsidRDefault="00B44605" w:rsidP="0025538D">
            <w:pPr>
              <w:spacing w:line="480" w:lineRule="auto"/>
              <w:rPr>
                <w:sz w:val="22"/>
                <w:szCs w:val="22"/>
                <w:lang w:val="en-GB"/>
              </w:rPr>
            </w:pPr>
            <w:r w:rsidRPr="00B44605">
              <w:rPr>
                <w:sz w:val="22"/>
                <w:szCs w:val="22"/>
                <w:lang w:val="en-GB"/>
              </w:rPr>
              <w:t>1.67</w:t>
            </w:r>
          </w:p>
        </w:tc>
        <w:tc>
          <w:tcPr>
            <w:tcW w:w="850" w:type="dxa"/>
          </w:tcPr>
          <w:p w14:paraId="7B35D574" w14:textId="77777777" w:rsidR="00B44605" w:rsidRPr="00B44605" w:rsidRDefault="00B44605" w:rsidP="0025538D">
            <w:pPr>
              <w:spacing w:line="480" w:lineRule="auto"/>
              <w:rPr>
                <w:sz w:val="22"/>
                <w:szCs w:val="22"/>
                <w:lang w:val="en-GB"/>
              </w:rPr>
            </w:pPr>
            <w:r w:rsidRPr="00B44605">
              <w:rPr>
                <w:sz w:val="22"/>
                <w:szCs w:val="22"/>
                <w:lang w:val="en-GB"/>
              </w:rPr>
              <w:t>1.32</w:t>
            </w:r>
          </w:p>
        </w:tc>
        <w:tc>
          <w:tcPr>
            <w:tcW w:w="850" w:type="dxa"/>
          </w:tcPr>
          <w:p w14:paraId="5B4ACF08" w14:textId="77777777" w:rsidR="00B44605" w:rsidRPr="00B44605" w:rsidRDefault="00B44605" w:rsidP="0025538D">
            <w:pPr>
              <w:spacing w:line="480" w:lineRule="auto"/>
              <w:rPr>
                <w:sz w:val="22"/>
                <w:szCs w:val="22"/>
                <w:lang w:val="en-GB"/>
              </w:rPr>
            </w:pPr>
            <w:r w:rsidRPr="00B44605">
              <w:rPr>
                <w:sz w:val="22"/>
                <w:szCs w:val="22"/>
                <w:lang w:val="en-GB"/>
              </w:rPr>
              <w:t>1.61</w:t>
            </w:r>
          </w:p>
        </w:tc>
        <w:tc>
          <w:tcPr>
            <w:tcW w:w="1002" w:type="dxa"/>
            <w:gridSpan w:val="2"/>
          </w:tcPr>
          <w:p w14:paraId="5FF5448A" w14:textId="77777777" w:rsidR="00B44605" w:rsidRPr="00B44605" w:rsidRDefault="00B44605" w:rsidP="0025538D">
            <w:pPr>
              <w:spacing w:line="480" w:lineRule="auto"/>
              <w:rPr>
                <w:sz w:val="22"/>
                <w:szCs w:val="22"/>
                <w:lang w:val="en-GB"/>
              </w:rPr>
            </w:pPr>
            <w:r w:rsidRPr="00B44605">
              <w:rPr>
                <w:sz w:val="22"/>
                <w:szCs w:val="22"/>
                <w:lang w:val="en-GB"/>
              </w:rPr>
              <w:t>P=0.05</w:t>
            </w:r>
          </w:p>
        </w:tc>
      </w:tr>
      <w:tr w:rsidR="00B44605" w:rsidRPr="00B44605" w14:paraId="33F72F49" w14:textId="77777777" w:rsidTr="00B23318">
        <w:tc>
          <w:tcPr>
            <w:tcW w:w="1696" w:type="dxa"/>
            <w:tcBorders>
              <w:top w:val="nil"/>
              <w:bottom w:val="single" w:sz="4" w:space="0" w:color="auto"/>
            </w:tcBorders>
          </w:tcPr>
          <w:p w14:paraId="198F15D8" w14:textId="77777777" w:rsidR="00B44605" w:rsidRPr="00B44605" w:rsidRDefault="00B44605" w:rsidP="0025538D">
            <w:pPr>
              <w:spacing w:line="480" w:lineRule="auto"/>
              <w:rPr>
                <w:sz w:val="22"/>
                <w:szCs w:val="22"/>
                <w:lang w:val="en-GB"/>
              </w:rPr>
            </w:pPr>
            <w:r w:rsidRPr="00B44605">
              <w:rPr>
                <w:sz w:val="22"/>
                <w:szCs w:val="22"/>
                <w:lang w:val="en-GB"/>
              </w:rPr>
              <w:t>≥41 weeks</w:t>
            </w:r>
          </w:p>
        </w:tc>
        <w:tc>
          <w:tcPr>
            <w:tcW w:w="850" w:type="dxa"/>
          </w:tcPr>
          <w:p w14:paraId="2145BF4F" w14:textId="77777777" w:rsidR="00B44605" w:rsidRPr="00B44605" w:rsidRDefault="00B44605" w:rsidP="0025538D">
            <w:pPr>
              <w:spacing w:line="480" w:lineRule="auto"/>
              <w:rPr>
                <w:sz w:val="22"/>
                <w:szCs w:val="22"/>
                <w:lang w:val="en-GB"/>
              </w:rPr>
            </w:pPr>
            <w:r w:rsidRPr="00B44605">
              <w:rPr>
                <w:sz w:val="22"/>
                <w:szCs w:val="22"/>
                <w:lang w:val="en-GB"/>
              </w:rPr>
              <w:t>1.6</w:t>
            </w:r>
          </w:p>
        </w:tc>
        <w:tc>
          <w:tcPr>
            <w:tcW w:w="850" w:type="dxa"/>
          </w:tcPr>
          <w:p w14:paraId="0BC90A40" w14:textId="77777777" w:rsidR="00B44605" w:rsidRPr="00B44605" w:rsidRDefault="00B44605" w:rsidP="0025538D">
            <w:pPr>
              <w:spacing w:line="480" w:lineRule="auto"/>
              <w:rPr>
                <w:sz w:val="22"/>
                <w:szCs w:val="22"/>
                <w:lang w:val="en-GB"/>
              </w:rPr>
            </w:pPr>
            <w:r w:rsidRPr="00B44605">
              <w:rPr>
                <w:sz w:val="22"/>
                <w:szCs w:val="22"/>
                <w:lang w:val="en-GB"/>
              </w:rPr>
              <w:t>1.49</w:t>
            </w:r>
          </w:p>
        </w:tc>
        <w:tc>
          <w:tcPr>
            <w:tcW w:w="850" w:type="dxa"/>
          </w:tcPr>
          <w:p w14:paraId="3A9AF6D7" w14:textId="77777777" w:rsidR="00B44605" w:rsidRPr="00B44605" w:rsidRDefault="00B44605" w:rsidP="0025538D">
            <w:pPr>
              <w:spacing w:line="480" w:lineRule="auto"/>
              <w:rPr>
                <w:sz w:val="22"/>
                <w:szCs w:val="22"/>
                <w:lang w:val="en-GB"/>
              </w:rPr>
            </w:pPr>
            <w:r w:rsidRPr="00B44605">
              <w:rPr>
                <w:sz w:val="22"/>
                <w:szCs w:val="22"/>
                <w:lang w:val="en-GB"/>
              </w:rPr>
              <w:t>1.54</w:t>
            </w:r>
          </w:p>
        </w:tc>
        <w:tc>
          <w:tcPr>
            <w:tcW w:w="850" w:type="dxa"/>
          </w:tcPr>
          <w:p w14:paraId="65FC7BC8" w14:textId="77777777" w:rsidR="00B44605" w:rsidRPr="00B44605" w:rsidRDefault="00B44605" w:rsidP="0025538D">
            <w:pPr>
              <w:spacing w:line="480" w:lineRule="auto"/>
              <w:rPr>
                <w:sz w:val="22"/>
                <w:szCs w:val="22"/>
                <w:lang w:val="en-GB"/>
              </w:rPr>
            </w:pPr>
            <w:r w:rsidRPr="00B44605">
              <w:rPr>
                <w:sz w:val="22"/>
                <w:szCs w:val="22"/>
                <w:lang w:val="en-GB"/>
              </w:rPr>
              <w:t>1.18</w:t>
            </w:r>
          </w:p>
        </w:tc>
        <w:tc>
          <w:tcPr>
            <w:tcW w:w="850" w:type="dxa"/>
          </w:tcPr>
          <w:p w14:paraId="22259428" w14:textId="77777777" w:rsidR="00B44605" w:rsidRPr="00B44605" w:rsidRDefault="00B44605" w:rsidP="0025538D">
            <w:pPr>
              <w:spacing w:line="480" w:lineRule="auto"/>
              <w:rPr>
                <w:sz w:val="22"/>
                <w:szCs w:val="22"/>
                <w:lang w:val="en-GB"/>
              </w:rPr>
            </w:pPr>
            <w:r w:rsidRPr="00B44605">
              <w:rPr>
                <w:sz w:val="22"/>
                <w:szCs w:val="22"/>
                <w:lang w:val="en-GB"/>
              </w:rPr>
              <w:t>0.82</w:t>
            </w:r>
          </w:p>
        </w:tc>
        <w:tc>
          <w:tcPr>
            <w:tcW w:w="850" w:type="dxa"/>
          </w:tcPr>
          <w:p w14:paraId="16B1769C" w14:textId="77777777" w:rsidR="00B44605" w:rsidRPr="00B44605" w:rsidRDefault="00B44605" w:rsidP="0025538D">
            <w:pPr>
              <w:spacing w:line="480" w:lineRule="auto"/>
              <w:rPr>
                <w:sz w:val="22"/>
                <w:szCs w:val="22"/>
                <w:lang w:val="en-GB"/>
              </w:rPr>
            </w:pPr>
            <w:r w:rsidRPr="00B44605">
              <w:rPr>
                <w:sz w:val="22"/>
                <w:szCs w:val="22"/>
                <w:lang w:val="en-GB"/>
              </w:rPr>
              <w:t>0.84</w:t>
            </w:r>
          </w:p>
        </w:tc>
        <w:tc>
          <w:tcPr>
            <w:tcW w:w="850" w:type="dxa"/>
          </w:tcPr>
          <w:p w14:paraId="311FFB5D" w14:textId="77777777" w:rsidR="00B44605" w:rsidRPr="00B44605" w:rsidRDefault="00B44605" w:rsidP="0025538D">
            <w:pPr>
              <w:spacing w:line="480" w:lineRule="auto"/>
              <w:rPr>
                <w:sz w:val="22"/>
                <w:szCs w:val="22"/>
                <w:lang w:val="en-GB"/>
              </w:rPr>
            </w:pPr>
            <w:r w:rsidRPr="00B44605">
              <w:rPr>
                <w:sz w:val="22"/>
                <w:szCs w:val="22"/>
                <w:lang w:val="en-GB"/>
              </w:rPr>
              <w:t>0.92</w:t>
            </w:r>
          </w:p>
        </w:tc>
        <w:tc>
          <w:tcPr>
            <w:tcW w:w="850" w:type="dxa"/>
          </w:tcPr>
          <w:p w14:paraId="32FAFD92" w14:textId="77777777" w:rsidR="00B44605" w:rsidRPr="00B44605" w:rsidRDefault="00B44605" w:rsidP="0025538D">
            <w:pPr>
              <w:spacing w:line="480" w:lineRule="auto"/>
              <w:rPr>
                <w:sz w:val="22"/>
                <w:szCs w:val="22"/>
                <w:lang w:val="en-GB"/>
              </w:rPr>
            </w:pPr>
            <w:r w:rsidRPr="00B44605">
              <w:rPr>
                <w:sz w:val="22"/>
                <w:szCs w:val="22"/>
                <w:lang w:val="en-GB"/>
              </w:rPr>
              <w:t>0.33</w:t>
            </w:r>
          </w:p>
        </w:tc>
        <w:tc>
          <w:tcPr>
            <w:tcW w:w="1002" w:type="dxa"/>
            <w:gridSpan w:val="2"/>
          </w:tcPr>
          <w:p w14:paraId="61DE9B42" w14:textId="77777777" w:rsidR="00B44605" w:rsidRPr="00B44605" w:rsidRDefault="00B44605" w:rsidP="0025538D">
            <w:pPr>
              <w:spacing w:line="480" w:lineRule="auto"/>
              <w:rPr>
                <w:sz w:val="22"/>
                <w:szCs w:val="22"/>
                <w:lang w:val="en-GB"/>
              </w:rPr>
            </w:pPr>
            <w:r w:rsidRPr="00B44605">
              <w:rPr>
                <w:sz w:val="22"/>
                <w:szCs w:val="22"/>
                <w:lang w:val="en-GB"/>
              </w:rPr>
              <w:t>P=0.004</w:t>
            </w:r>
          </w:p>
        </w:tc>
      </w:tr>
      <w:tr w:rsidR="00B44605" w:rsidRPr="00B44605" w14:paraId="0595C451" w14:textId="77777777" w:rsidTr="00B23318">
        <w:tc>
          <w:tcPr>
            <w:tcW w:w="1696" w:type="dxa"/>
            <w:tcBorders>
              <w:top w:val="single" w:sz="4" w:space="0" w:color="auto"/>
            </w:tcBorders>
          </w:tcPr>
          <w:p w14:paraId="2CDDC41C"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52B92FAD"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2566E0F5"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76D0DA10"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454A8775"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573B5FDB"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1BD931EC"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765CEAA5"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65A2B9D2" w14:textId="77777777" w:rsidR="00B44605" w:rsidRPr="00B44605" w:rsidRDefault="00B44605" w:rsidP="0025538D">
            <w:pPr>
              <w:spacing w:line="480" w:lineRule="auto"/>
              <w:rPr>
                <w:sz w:val="22"/>
                <w:szCs w:val="22"/>
                <w:lang w:val="en-GB"/>
              </w:rPr>
            </w:pPr>
          </w:p>
        </w:tc>
        <w:tc>
          <w:tcPr>
            <w:tcW w:w="1002" w:type="dxa"/>
            <w:gridSpan w:val="2"/>
            <w:tcBorders>
              <w:top w:val="single" w:sz="4" w:space="0" w:color="auto"/>
            </w:tcBorders>
          </w:tcPr>
          <w:p w14:paraId="2EBF8D20" w14:textId="77777777" w:rsidR="00B44605" w:rsidRPr="00B44605" w:rsidRDefault="00B44605" w:rsidP="0025538D">
            <w:pPr>
              <w:spacing w:line="480" w:lineRule="auto"/>
              <w:rPr>
                <w:sz w:val="22"/>
                <w:szCs w:val="22"/>
                <w:lang w:val="en-GB"/>
              </w:rPr>
            </w:pPr>
          </w:p>
        </w:tc>
      </w:tr>
      <w:tr w:rsidR="00B44605" w:rsidRPr="00B44605" w14:paraId="049AA415" w14:textId="77777777" w:rsidTr="00B23318">
        <w:tc>
          <w:tcPr>
            <w:tcW w:w="1696" w:type="dxa"/>
          </w:tcPr>
          <w:p w14:paraId="5D991A09" w14:textId="77777777" w:rsidR="00B44605" w:rsidRPr="00B44605" w:rsidRDefault="00B44605" w:rsidP="0025538D">
            <w:pPr>
              <w:spacing w:line="480" w:lineRule="auto"/>
              <w:rPr>
                <w:sz w:val="22"/>
                <w:szCs w:val="22"/>
                <w:lang w:val="en-GB"/>
              </w:rPr>
            </w:pPr>
          </w:p>
        </w:tc>
        <w:tc>
          <w:tcPr>
            <w:tcW w:w="850" w:type="dxa"/>
            <w:tcBorders>
              <w:top w:val="nil"/>
              <w:bottom w:val="single" w:sz="4" w:space="0" w:color="auto"/>
            </w:tcBorders>
          </w:tcPr>
          <w:p w14:paraId="5588B777" w14:textId="77777777" w:rsidR="00B44605" w:rsidRPr="00B44605" w:rsidRDefault="00B44605" w:rsidP="0025538D">
            <w:pPr>
              <w:spacing w:line="480" w:lineRule="auto"/>
              <w:rPr>
                <w:b/>
                <w:i/>
                <w:sz w:val="22"/>
                <w:szCs w:val="22"/>
                <w:lang w:val="en-GB"/>
              </w:rPr>
            </w:pPr>
            <w:r w:rsidRPr="00B44605">
              <w:rPr>
                <w:b/>
                <w:i/>
                <w:sz w:val="22"/>
                <w:szCs w:val="22"/>
                <w:lang w:val="en-GB"/>
              </w:rPr>
              <w:t>2007</w:t>
            </w:r>
          </w:p>
        </w:tc>
        <w:tc>
          <w:tcPr>
            <w:tcW w:w="850" w:type="dxa"/>
            <w:tcBorders>
              <w:top w:val="nil"/>
              <w:bottom w:val="single" w:sz="4" w:space="0" w:color="auto"/>
            </w:tcBorders>
          </w:tcPr>
          <w:p w14:paraId="78F33528" w14:textId="77777777" w:rsidR="00B44605" w:rsidRPr="00B44605" w:rsidRDefault="00B44605" w:rsidP="0025538D">
            <w:pPr>
              <w:spacing w:line="480" w:lineRule="auto"/>
              <w:rPr>
                <w:b/>
                <w:i/>
                <w:sz w:val="22"/>
                <w:szCs w:val="22"/>
                <w:lang w:val="en-GB"/>
              </w:rPr>
            </w:pPr>
            <w:r w:rsidRPr="00B44605">
              <w:rPr>
                <w:b/>
                <w:i/>
                <w:sz w:val="22"/>
                <w:szCs w:val="22"/>
                <w:lang w:val="en-GB"/>
              </w:rPr>
              <w:t>2008</w:t>
            </w:r>
          </w:p>
        </w:tc>
        <w:tc>
          <w:tcPr>
            <w:tcW w:w="850" w:type="dxa"/>
            <w:tcBorders>
              <w:top w:val="nil"/>
              <w:bottom w:val="single" w:sz="4" w:space="0" w:color="auto"/>
            </w:tcBorders>
          </w:tcPr>
          <w:p w14:paraId="254B3313" w14:textId="77777777" w:rsidR="00B44605" w:rsidRPr="00B44605" w:rsidRDefault="00B44605" w:rsidP="0025538D">
            <w:pPr>
              <w:spacing w:line="480" w:lineRule="auto"/>
              <w:rPr>
                <w:b/>
                <w:i/>
                <w:sz w:val="22"/>
                <w:szCs w:val="22"/>
                <w:lang w:val="en-GB"/>
              </w:rPr>
            </w:pPr>
            <w:r w:rsidRPr="00B44605">
              <w:rPr>
                <w:b/>
                <w:i/>
                <w:sz w:val="22"/>
                <w:szCs w:val="22"/>
                <w:lang w:val="en-GB"/>
              </w:rPr>
              <w:t>2009</w:t>
            </w:r>
          </w:p>
        </w:tc>
        <w:tc>
          <w:tcPr>
            <w:tcW w:w="850" w:type="dxa"/>
            <w:tcBorders>
              <w:top w:val="nil"/>
              <w:bottom w:val="single" w:sz="4" w:space="0" w:color="auto"/>
            </w:tcBorders>
          </w:tcPr>
          <w:p w14:paraId="50F316F9" w14:textId="77777777" w:rsidR="00B44605" w:rsidRPr="00B44605" w:rsidRDefault="00B44605" w:rsidP="0025538D">
            <w:pPr>
              <w:spacing w:line="480" w:lineRule="auto"/>
              <w:rPr>
                <w:b/>
                <w:i/>
                <w:sz w:val="22"/>
                <w:szCs w:val="22"/>
                <w:lang w:val="en-GB"/>
              </w:rPr>
            </w:pPr>
            <w:r w:rsidRPr="00B44605">
              <w:rPr>
                <w:b/>
                <w:i/>
                <w:sz w:val="22"/>
                <w:szCs w:val="22"/>
                <w:lang w:val="en-GB"/>
              </w:rPr>
              <w:t>2010</w:t>
            </w:r>
          </w:p>
        </w:tc>
        <w:tc>
          <w:tcPr>
            <w:tcW w:w="850" w:type="dxa"/>
            <w:tcBorders>
              <w:top w:val="nil"/>
              <w:bottom w:val="single" w:sz="4" w:space="0" w:color="auto"/>
            </w:tcBorders>
          </w:tcPr>
          <w:p w14:paraId="18C53BB5" w14:textId="77777777" w:rsidR="00B44605" w:rsidRPr="00B44605" w:rsidRDefault="00B44605" w:rsidP="0025538D">
            <w:pPr>
              <w:spacing w:line="480" w:lineRule="auto"/>
              <w:rPr>
                <w:b/>
                <w:i/>
                <w:sz w:val="22"/>
                <w:szCs w:val="22"/>
                <w:lang w:val="en-GB"/>
              </w:rPr>
            </w:pPr>
            <w:r w:rsidRPr="00B44605">
              <w:rPr>
                <w:b/>
                <w:i/>
                <w:sz w:val="22"/>
                <w:szCs w:val="22"/>
                <w:lang w:val="en-GB"/>
              </w:rPr>
              <w:t>2011</w:t>
            </w:r>
          </w:p>
        </w:tc>
        <w:tc>
          <w:tcPr>
            <w:tcW w:w="850" w:type="dxa"/>
            <w:tcBorders>
              <w:top w:val="nil"/>
              <w:bottom w:val="single" w:sz="4" w:space="0" w:color="auto"/>
            </w:tcBorders>
          </w:tcPr>
          <w:p w14:paraId="61903BC9" w14:textId="77777777" w:rsidR="00B44605" w:rsidRPr="00B44605" w:rsidRDefault="00B44605" w:rsidP="0025538D">
            <w:pPr>
              <w:spacing w:line="480" w:lineRule="auto"/>
              <w:rPr>
                <w:b/>
                <w:i/>
                <w:sz w:val="22"/>
                <w:szCs w:val="22"/>
                <w:lang w:val="en-GB"/>
              </w:rPr>
            </w:pPr>
            <w:r w:rsidRPr="00B44605">
              <w:rPr>
                <w:b/>
                <w:i/>
                <w:sz w:val="22"/>
                <w:szCs w:val="22"/>
                <w:lang w:val="en-GB"/>
              </w:rPr>
              <w:t>2012</w:t>
            </w:r>
          </w:p>
        </w:tc>
        <w:tc>
          <w:tcPr>
            <w:tcW w:w="850" w:type="dxa"/>
            <w:tcBorders>
              <w:top w:val="nil"/>
              <w:bottom w:val="single" w:sz="4" w:space="0" w:color="auto"/>
            </w:tcBorders>
          </w:tcPr>
          <w:p w14:paraId="75526E39" w14:textId="77777777" w:rsidR="00B44605" w:rsidRPr="00B44605" w:rsidRDefault="00B44605" w:rsidP="0025538D">
            <w:pPr>
              <w:spacing w:line="480" w:lineRule="auto"/>
              <w:rPr>
                <w:b/>
                <w:i/>
                <w:sz w:val="22"/>
                <w:szCs w:val="22"/>
                <w:lang w:val="en-GB"/>
              </w:rPr>
            </w:pPr>
            <w:r w:rsidRPr="00B44605">
              <w:rPr>
                <w:b/>
                <w:i/>
                <w:sz w:val="22"/>
                <w:szCs w:val="22"/>
                <w:lang w:val="en-GB"/>
              </w:rPr>
              <w:t>2013</w:t>
            </w:r>
          </w:p>
        </w:tc>
        <w:tc>
          <w:tcPr>
            <w:tcW w:w="850" w:type="dxa"/>
            <w:tcBorders>
              <w:top w:val="nil"/>
              <w:bottom w:val="single" w:sz="4" w:space="0" w:color="auto"/>
            </w:tcBorders>
          </w:tcPr>
          <w:p w14:paraId="765B8999" w14:textId="77777777" w:rsidR="00B44605" w:rsidRPr="00B44605" w:rsidRDefault="00B44605" w:rsidP="0025538D">
            <w:pPr>
              <w:spacing w:line="480" w:lineRule="auto"/>
              <w:rPr>
                <w:b/>
                <w:i/>
                <w:sz w:val="22"/>
                <w:szCs w:val="22"/>
                <w:lang w:val="en-GB"/>
              </w:rPr>
            </w:pPr>
            <w:r w:rsidRPr="00B44605">
              <w:rPr>
                <w:b/>
                <w:i/>
                <w:sz w:val="22"/>
                <w:szCs w:val="22"/>
                <w:lang w:val="en-GB"/>
              </w:rPr>
              <w:t>2014</w:t>
            </w:r>
          </w:p>
        </w:tc>
        <w:tc>
          <w:tcPr>
            <w:tcW w:w="1002" w:type="dxa"/>
            <w:gridSpan w:val="2"/>
          </w:tcPr>
          <w:p w14:paraId="30BAAD64" w14:textId="77777777" w:rsidR="00B44605" w:rsidRPr="00B44605" w:rsidRDefault="00B44605" w:rsidP="0025538D">
            <w:pPr>
              <w:spacing w:line="480" w:lineRule="auto"/>
              <w:rPr>
                <w:i/>
                <w:sz w:val="22"/>
                <w:szCs w:val="22"/>
                <w:lang w:val="en-GB"/>
              </w:rPr>
            </w:pPr>
            <w:r w:rsidRPr="00B44605">
              <w:rPr>
                <w:i/>
                <w:sz w:val="22"/>
                <w:szCs w:val="22"/>
                <w:lang w:val="en-GB"/>
              </w:rPr>
              <w:t>p trend</w:t>
            </w:r>
          </w:p>
        </w:tc>
      </w:tr>
      <w:tr w:rsidR="00B44605" w:rsidRPr="00B44605" w14:paraId="37B1A29C" w14:textId="77777777" w:rsidTr="00B23318">
        <w:tc>
          <w:tcPr>
            <w:tcW w:w="1696" w:type="dxa"/>
          </w:tcPr>
          <w:p w14:paraId="3B95696F" w14:textId="77777777" w:rsidR="00B44605" w:rsidRPr="00B44605" w:rsidRDefault="00B44605" w:rsidP="0025538D">
            <w:pPr>
              <w:spacing w:line="480" w:lineRule="auto"/>
              <w:rPr>
                <w:b/>
                <w:sz w:val="22"/>
                <w:szCs w:val="22"/>
                <w:lang w:val="en-GB"/>
              </w:rPr>
            </w:pPr>
            <w:r w:rsidRPr="00B44605">
              <w:rPr>
                <w:b/>
                <w:sz w:val="22"/>
                <w:szCs w:val="22"/>
                <w:lang w:val="en-GB"/>
              </w:rPr>
              <w:t>Birth weight category</w:t>
            </w:r>
          </w:p>
        </w:tc>
        <w:tc>
          <w:tcPr>
            <w:tcW w:w="850" w:type="dxa"/>
          </w:tcPr>
          <w:p w14:paraId="6DFA9CD1" w14:textId="77777777" w:rsidR="00B44605" w:rsidRPr="00B44605" w:rsidRDefault="00B44605" w:rsidP="0025538D">
            <w:pPr>
              <w:spacing w:line="480" w:lineRule="auto"/>
              <w:rPr>
                <w:sz w:val="22"/>
                <w:szCs w:val="22"/>
                <w:lang w:val="en-GB"/>
              </w:rPr>
            </w:pPr>
          </w:p>
        </w:tc>
        <w:tc>
          <w:tcPr>
            <w:tcW w:w="850" w:type="dxa"/>
          </w:tcPr>
          <w:p w14:paraId="425EE16E" w14:textId="77777777" w:rsidR="00B44605" w:rsidRPr="00B44605" w:rsidRDefault="00B44605" w:rsidP="0025538D">
            <w:pPr>
              <w:spacing w:line="480" w:lineRule="auto"/>
              <w:rPr>
                <w:sz w:val="22"/>
                <w:szCs w:val="22"/>
                <w:lang w:val="en-GB"/>
              </w:rPr>
            </w:pPr>
          </w:p>
        </w:tc>
        <w:tc>
          <w:tcPr>
            <w:tcW w:w="850" w:type="dxa"/>
          </w:tcPr>
          <w:p w14:paraId="4CFB1B31" w14:textId="77777777" w:rsidR="00B44605" w:rsidRPr="00B44605" w:rsidRDefault="00B44605" w:rsidP="0025538D">
            <w:pPr>
              <w:spacing w:line="480" w:lineRule="auto"/>
              <w:rPr>
                <w:sz w:val="22"/>
                <w:szCs w:val="22"/>
                <w:lang w:val="en-GB"/>
              </w:rPr>
            </w:pPr>
          </w:p>
        </w:tc>
        <w:tc>
          <w:tcPr>
            <w:tcW w:w="850" w:type="dxa"/>
          </w:tcPr>
          <w:p w14:paraId="584F05A9" w14:textId="77777777" w:rsidR="00B44605" w:rsidRPr="00B44605" w:rsidRDefault="00B44605" w:rsidP="0025538D">
            <w:pPr>
              <w:spacing w:line="480" w:lineRule="auto"/>
              <w:rPr>
                <w:sz w:val="22"/>
                <w:szCs w:val="22"/>
                <w:lang w:val="en-GB"/>
              </w:rPr>
            </w:pPr>
          </w:p>
        </w:tc>
        <w:tc>
          <w:tcPr>
            <w:tcW w:w="850" w:type="dxa"/>
          </w:tcPr>
          <w:p w14:paraId="6A98FC95" w14:textId="77777777" w:rsidR="00B44605" w:rsidRPr="00B44605" w:rsidRDefault="00B44605" w:rsidP="0025538D">
            <w:pPr>
              <w:spacing w:line="480" w:lineRule="auto"/>
              <w:rPr>
                <w:sz w:val="22"/>
                <w:szCs w:val="22"/>
                <w:lang w:val="en-GB"/>
              </w:rPr>
            </w:pPr>
          </w:p>
        </w:tc>
        <w:tc>
          <w:tcPr>
            <w:tcW w:w="850" w:type="dxa"/>
          </w:tcPr>
          <w:p w14:paraId="0A1ED851" w14:textId="77777777" w:rsidR="00B44605" w:rsidRPr="00B44605" w:rsidRDefault="00B44605" w:rsidP="0025538D">
            <w:pPr>
              <w:spacing w:line="480" w:lineRule="auto"/>
              <w:rPr>
                <w:sz w:val="22"/>
                <w:szCs w:val="22"/>
                <w:lang w:val="en-GB"/>
              </w:rPr>
            </w:pPr>
          </w:p>
        </w:tc>
        <w:tc>
          <w:tcPr>
            <w:tcW w:w="850" w:type="dxa"/>
          </w:tcPr>
          <w:p w14:paraId="5C5D5C63" w14:textId="77777777" w:rsidR="00B44605" w:rsidRPr="00B44605" w:rsidRDefault="00B44605" w:rsidP="0025538D">
            <w:pPr>
              <w:spacing w:line="480" w:lineRule="auto"/>
              <w:rPr>
                <w:sz w:val="22"/>
                <w:szCs w:val="22"/>
                <w:lang w:val="en-GB"/>
              </w:rPr>
            </w:pPr>
          </w:p>
        </w:tc>
        <w:tc>
          <w:tcPr>
            <w:tcW w:w="850" w:type="dxa"/>
          </w:tcPr>
          <w:p w14:paraId="04AE2E51" w14:textId="77777777" w:rsidR="00B44605" w:rsidRPr="00B44605" w:rsidRDefault="00B44605" w:rsidP="0025538D">
            <w:pPr>
              <w:spacing w:line="480" w:lineRule="auto"/>
              <w:rPr>
                <w:sz w:val="22"/>
                <w:szCs w:val="22"/>
                <w:lang w:val="en-GB"/>
              </w:rPr>
            </w:pPr>
          </w:p>
        </w:tc>
        <w:tc>
          <w:tcPr>
            <w:tcW w:w="1002" w:type="dxa"/>
            <w:gridSpan w:val="2"/>
          </w:tcPr>
          <w:p w14:paraId="29337F91" w14:textId="77777777" w:rsidR="00B44605" w:rsidRPr="00B44605" w:rsidRDefault="00B44605" w:rsidP="0025538D">
            <w:pPr>
              <w:spacing w:line="480" w:lineRule="auto"/>
              <w:rPr>
                <w:sz w:val="22"/>
                <w:szCs w:val="22"/>
                <w:lang w:val="en-GB"/>
              </w:rPr>
            </w:pPr>
          </w:p>
        </w:tc>
      </w:tr>
      <w:tr w:rsidR="00B44605" w:rsidRPr="00B44605" w14:paraId="6605C8D1" w14:textId="77777777" w:rsidTr="00B23318">
        <w:tc>
          <w:tcPr>
            <w:tcW w:w="1696" w:type="dxa"/>
          </w:tcPr>
          <w:p w14:paraId="34B818B5" w14:textId="77777777" w:rsidR="00B44605" w:rsidRPr="00B44605" w:rsidRDefault="00B44605" w:rsidP="0025538D">
            <w:pPr>
              <w:spacing w:line="480" w:lineRule="auto"/>
              <w:rPr>
                <w:sz w:val="22"/>
                <w:szCs w:val="22"/>
                <w:lang w:val="en-GB"/>
              </w:rPr>
            </w:pPr>
            <w:r w:rsidRPr="00B44605">
              <w:rPr>
                <w:sz w:val="22"/>
                <w:szCs w:val="22"/>
                <w:lang w:val="en-GB"/>
              </w:rPr>
              <w:t>&lt;500g</w:t>
            </w:r>
          </w:p>
        </w:tc>
        <w:tc>
          <w:tcPr>
            <w:tcW w:w="850" w:type="dxa"/>
          </w:tcPr>
          <w:p w14:paraId="1598B006"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850" w:type="dxa"/>
          </w:tcPr>
          <w:p w14:paraId="1DA5889C"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850" w:type="dxa"/>
          </w:tcPr>
          <w:p w14:paraId="72768583"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850" w:type="dxa"/>
          </w:tcPr>
          <w:p w14:paraId="47ECDF50"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850" w:type="dxa"/>
          </w:tcPr>
          <w:p w14:paraId="653FC91E"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850" w:type="dxa"/>
          </w:tcPr>
          <w:p w14:paraId="5B13618F"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850" w:type="dxa"/>
          </w:tcPr>
          <w:p w14:paraId="119286BD"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850" w:type="dxa"/>
          </w:tcPr>
          <w:p w14:paraId="3D47C7B1"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1002" w:type="dxa"/>
            <w:gridSpan w:val="2"/>
          </w:tcPr>
          <w:p w14:paraId="05C4B2A3" w14:textId="77777777" w:rsidR="00B44605" w:rsidRPr="00B44605" w:rsidRDefault="00B44605" w:rsidP="0025538D">
            <w:pPr>
              <w:spacing w:line="480" w:lineRule="auto"/>
              <w:rPr>
                <w:sz w:val="22"/>
                <w:szCs w:val="22"/>
                <w:lang w:val="en-GB"/>
              </w:rPr>
            </w:pPr>
            <w:r w:rsidRPr="00B44605">
              <w:rPr>
                <w:sz w:val="22"/>
                <w:szCs w:val="22"/>
                <w:lang w:val="en-GB"/>
              </w:rPr>
              <w:t>-</w:t>
            </w:r>
          </w:p>
        </w:tc>
      </w:tr>
      <w:tr w:rsidR="00B44605" w:rsidRPr="00B44605" w14:paraId="33200F5F" w14:textId="77777777" w:rsidTr="00B23318">
        <w:tc>
          <w:tcPr>
            <w:tcW w:w="1696" w:type="dxa"/>
          </w:tcPr>
          <w:p w14:paraId="06F5DD36" w14:textId="77777777" w:rsidR="00B44605" w:rsidRPr="00B44605" w:rsidRDefault="00B44605" w:rsidP="0025538D">
            <w:pPr>
              <w:spacing w:line="480" w:lineRule="auto"/>
              <w:rPr>
                <w:sz w:val="22"/>
                <w:szCs w:val="22"/>
                <w:lang w:val="en-GB"/>
              </w:rPr>
            </w:pPr>
            <w:r w:rsidRPr="00B44605">
              <w:rPr>
                <w:sz w:val="22"/>
                <w:szCs w:val="22"/>
                <w:lang w:val="en-GB"/>
              </w:rPr>
              <w:t>500-999g</w:t>
            </w:r>
          </w:p>
        </w:tc>
        <w:tc>
          <w:tcPr>
            <w:tcW w:w="850" w:type="dxa"/>
          </w:tcPr>
          <w:p w14:paraId="21340795" w14:textId="77777777" w:rsidR="00B44605" w:rsidRPr="00B44605" w:rsidRDefault="00B44605" w:rsidP="0025538D">
            <w:pPr>
              <w:spacing w:line="480" w:lineRule="auto"/>
              <w:rPr>
                <w:sz w:val="22"/>
                <w:szCs w:val="22"/>
                <w:lang w:val="en-GB"/>
              </w:rPr>
            </w:pPr>
            <w:r w:rsidRPr="00B44605">
              <w:rPr>
                <w:sz w:val="22"/>
                <w:szCs w:val="22"/>
                <w:lang w:val="en-GB"/>
              </w:rPr>
              <w:t>200.6</w:t>
            </w:r>
          </w:p>
        </w:tc>
        <w:tc>
          <w:tcPr>
            <w:tcW w:w="850" w:type="dxa"/>
          </w:tcPr>
          <w:p w14:paraId="6413A3FC" w14:textId="77777777" w:rsidR="00B44605" w:rsidRPr="00B44605" w:rsidRDefault="00B44605" w:rsidP="0025538D">
            <w:pPr>
              <w:spacing w:line="480" w:lineRule="auto"/>
              <w:rPr>
                <w:sz w:val="22"/>
                <w:szCs w:val="22"/>
                <w:lang w:val="en-GB"/>
              </w:rPr>
            </w:pPr>
            <w:r w:rsidRPr="00B44605">
              <w:rPr>
                <w:sz w:val="22"/>
                <w:szCs w:val="22"/>
                <w:lang w:val="en-GB"/>
              </w:rPr>
              <w:t>233.23</w:t>
            </w:r>
          </w:p>
        </w:tc>
        <w:tc>
          <w:tcPr>
            <w:tcW w:w="850" w:type="dxa"/>
          </w:tcPr>
          <w:p w14:paraId="6086F7FA" w14:textId="77777777" w:rsidR="00B44605" w:rsidRPr="00B44605" w:rsidRDefault="00B44605" w:rsidP="0025538D">
            <w:pPr>
              <w:spacing w:line="480" w:lineRule="auto"/>
              <w:rPr>
                <w:sz w:val="22"/>
                <w:szCs w:val="22"/>
                <w:lang w:val="en-GB"/>
              </w:rPr>
            </w:pPr>
            <w:r w:rsidRPr="00B44605">
              <w:rPr>
                <w:sz w:val="22"/>
                <w:szCs w:val="22"/>
                <w:lang w:val="en-GB"/>
              </w:rPr>
              <w:t>258.68</w:t>
            </w:r>
          </w:p>
        </w:tc>
        <w:tc>
          <w:tcPr>
            <w:tcW w:w="850" w:type="dxa"/>
          </w:tcPr>
          <w:p w14:paraId="34E40E35" w14:textId="77777777" w:rsidR="00B44605" w:rsidRPr="00B44605" w:rsidRDefault="00B44605" w:rsidP="0025538D">
            <w:pPr>
              <w:spacing w:line="480" w:lineRule="auto"/>
              <w:rPr>
                <w:sz w:val="22"/>
                <w:szCs w:val="22"/>
                <w:lang w:val="en-GB"/>
              </w:rPr>
            </w:pPr>
            <w:r w:rsidRPr="00B44605">
              <w:rPr>
                <w:sz w:val="22"/>
                <w:szCs w:val="22"/>
                <w:lang w:val="en-GB"/>
              </w:rPr>
              <w:t>167.18</w:t>
            </w:r>
          </w:p>
        </w:tc>
        <w:tc>
          <w:tcPr>
            <w:tcW w:w="850" w:type="dxa"/>
          </w:tcPr>
          <w:p w14:paraId="2C01DFAC" w14:textId="77777777" w:rsidR="00B44605" w:rsidRPr="00B44605" w:rsidRDefault="00B44605" w:rsidP="0025538D">
            <w:pPr>
              <w:spacing w:line="480" w:lineRule="auto"/>
              <w:rPr>
                <w:sz w:val="22"/>
                <w:szCs w:val="22"/>
                <w:lang w:val="en-GB"/>
              </w:rPr>
            </w:pPr>
            <w:r w:rsidRPr="00B44605">
              <w:rPr>
                <w:sz w:val="22"/>
                <w:szCs w:val="22"/>
                <w:lang w:val="en-GB"/>
              </w:rPr>
              <w:t>189.0</w:t>
            </w:r>
          </w:p>
        </w:tc>
        <w:tc>
          <w:tcPr>
            <w:tcW w:w="850" w:type="dxa"/>
          </w:tcPr>
          <w:p w14:paraId="5EEE89D9" w14:textId="77777777" w:rsidR="00B44605" w:rsidRPr="00B44605" w:rsidRDefault="00B44605" w:rsidP="0025538D">
            <w:pPr>
              <w:spacing w:line="480" w:lineRule="auto"/>
              <w:rPr>
                <w:sz w:val="22"/>
                <w:szCs w:val="22"/>
                <w:lang w:val="en-GB"/>
              </w:rPr>
            </w:pPr>
            <w:r w:rsidRPr="00B44605">
              <w:rPr>
                <w:sz w:val="22"/>
                <w:szCs w:val="22"/>
                <w:lang w:val="en-GB"/>
              </w:rPr>
              <w:t>198.68</w:t>
            </w:r>
          </w:p>
        </w:tc>
        <w:tc>
          <w:tcPr>
            <w:tcW w:w="850" w:type="dxa"/>
          </w:tcPr>
          <w:p w14:paraId="002B24CD" w14:textId="77777777" w:rsidR="00B44605" w:rsidRPr="00B44605" w:rsidRDefault="00B44605" w:rsidP="0025538D">
            <w:pPr>
              <w:spacing w:line="480" w:lineRule="auto"/>
              <w:rPr>
                <w:sz w:val="22"/>
                <w:szCs w:val="22"/>
                <w:lang w:val="en-GB"/>
              </w:rPr>
            </w:pPr>
            <w:r w:rsidRPr="00B44605">
              <w:rPr>
                <w:sz w:val="22"/>
                <w:szCs w:val="22"/>
                <w:lang w:val="en-GB"/>
              </w:rPr>
              <w:t>182.76</w:t>
            </w:r>
          </w:p>
        </w:tc>
        <w:tc>
          <w:tcPr>
            <w:tcW w:w="850" w:type="dxa"/>
          </w:tcPr>
          <w:p w14:paraId="122F6D38" w14:textId="77777777" w:rsidR="00B44605" w:rsidRPr="00B44605" w:rsidRDefault="00B44605" w:rsidP="0025538D">
            <w:pPr>
              <w:spacing w:line="480" w:lineRule="auto"/>
              <w:rPr>
                <w:sz w:val="22"/>
                <w:szCs w:val="22"/>
                <w:lang w:val="en-GB"/>
              </w:rPr>
            </w:pPr>
            <w:r w:rsidRPr="00B44605">
              <w:rPr>
                <w:sz w:val="22"/>
                <w:szCs w:val="22"/>
                <w:lang w:val="en-GB"/>
              </w:rPr>
              <w:t>193.44</w:t>
            </w:r>
          </w:p>
        </w:tc>
        <w:tc>
          <w:tcPr>
            <w:tcW w:w="1002" w:type="dxa"/>
            <w:gridSpan w:val="2"/>
          </w:tcPr>
          <w:p w14:paraId="407DBF48" w14:textId="77777777" w:rsidR="00B44605" w:rsidRPr="00B44605" w:rsidRDefault="00B44605" w:rsidP="0025538D">
            <w:pPr>
              <w:spacing w:line="480" w:lineRule="auto"/>
              <w:rPr>
                <w:sz w:val="22"/>
                <w:szCs w:val="22"/>
                <w:lang w:val="en-GB"/>
              </w:rPr>
            </w:pPr>
            <w:r w:rsidRPr="00B44605">
              <w:rPr>
                <w:sz w:val="22"/>
                <w:szCs w:val="22"/>
                <w:lang w:val="en-GB"/>
              </w:rPr>
              <w:t>P=0.16</w:t>
            </w:r>
          </w:p>
        </w:tc>
      </w:tr>
      <w:tr w:rsidR="00B44605" w:rsidRPr="00B44605" w14:paraId="64E21155" w14:textId="77777777" w:rsidTr="00B23318">
        <w:tc>
          <w:tcPr>
            <w:tcW w:w="1696" w:type="dxa"/>
          </w:tcPr>
          <w:p w14:paraId="6FFA6FDF" w14:textId="77777777" w:rsidR="00B44605" w:rsidRPr="00B44605" w:rsidRDefault="00B44605" w:rsidP="0025538D">
            <w:pPr>
              <w:spacing w:line="480" w:lineRule="auto"/>
              <w:rPr>
                <w:sz w:val="22"/>
                <w:szCs w:val="22"/>
                <w:lang w:val="en-GB"/>
              </w:rPr>
            </w:pPr>
            <w:r w:rsidRPr="00B44605">
              <w:rPr>
                <w:sz w:val="22"/>
                <w:szCs w:val="22"/>
                <w:lang w:val="en-GB"/>
              </w:rPr>
              <w:t>1000-1499g</w:t>
            </w:r>
          </w:p>
        </w:tc>
        <w:tc>
          <w:tcPr>
            <w:tcW w:w="850" w:type="dxa"/>
          </w:tcPr>
          <w:p w14:paraId="75A2BF56" w14:textId="77777777" w:rsidR="00B44605" w:rsidRPr="00B44605" w:rsidRDefault="00B44605" w:rsidP="0025538D">
            <w:pPr>
              <w:spacing w:line="480" w:lineRule="auto"/>
              <w:rPr>
                <w:sz w:val="22"/>
                <w:szCs w:val="22"/>
                <w:lang w:val="en-GB"/>
              </w:rPr>
            </w:pPr>
            <w:r w:rsidRPr="00B44605">
              <w:rPr>
                <w:sz w:val="22"/>
                <w:szCs w:val="22"/>
                <w:lang w:val="en-GB"/>
              </w:rPr>
              <w:t>83.1</w:t>
            </w:r>
          </w:p>
        </w:tc>
        <w:tc>
          <w:tcPr>
            <w:tcW w:w="850" w:type="dxa"/>
          </w:tcPr>
          <w:p w14:paraId="7F9333DC" w14:textId="77777777" w:rsidR="00B44605" w:rsidRPr="00B44605" w:rsidRDefault="00B44605" w:rsidP="0025538D">
            <w:pPr>
              <w:spacing w:line="480" w:lineRule="auto"/>
              <w:rPr>
                <w:sz w:val="22"/>
                <w:szCs w:val="22"/>
                <w:lang w:val="en-GB"/>
              </w:rPr>
            </w:pPr>
            <w:r w:rsidRPr="00B44605">
              <w:rPr>
                <w:sz w:val="22"/>
                <w:szCs w:val="22"/>
                <w:lang w:val="en-GB"/>
              </w:rPr>
              <w:t>50.6</w:t>
            </w:r>
          </w:p>
        </w:tc>
        <w:tc>
          <w:tcPr>
            <w:tcW w:w="850" w:type="dxa"/>
          </w:tcPr>
          <w:p w14:paraId="4D39753C" w14:textId="77777777" w:rsidR="00B44605" w:rsidRPr="00B44605" w:rsidRDefault="00B44605" w:rsidP="0025538D">
            <w:pPr>
              <w:spacing w:line="480" w:lineRule="auto"/>
              <w:rPr>
                <w:sz w:val="22"/>
                <w:szCs w:val="22"/>
                <w:lang w:val="en-GB"/>
              </w:rPr>
            </w:pPr>
            <w:r w:rsidRPr="00B44605">
              <w:rPr>
                <w:sz w:val="22"/>
                <w:szCs w:val="22"/>
                <w:lang w:val="en-GB"/>
              </w:rPr>
              <w:t>77.31</w:t>
            </w:r>
          </w:p>
        </w:tc>
        <w:tc>
          <w:tcPr>
            <w:tcW w:w="850" w:type="dxa"/>
          </w:tcPr>
          <w:p w14:paraId="30535172" w14:textId="77777777" w:rsidR="00B44605" w:rsidRPr="00B44605" w:rsidRDefault="00B44605" w:rsidP="0025538D">
            <w:pPr>
              <w:spacing w:line="480" w:lineRule="auto"/>
              <w:rPr>
                <w:sz w:val="22"/>
                <w:szCs w:val="22"/>
                <w:lang w:val="en-GB"/>
              </w:rPr>
            </w:pPr>
            <w:r w:rsidRPr="00B44605">
              <w:rPr>
                <w:sz w:val="22"/>
                <w:szCs w:val="22"/>
                <w:lang w:val="en-GB"/>
              </w:rPr>
              <w:t>71.43</w:t>
            </w:r>
          </w:p>
        </w:tc>
        <w:tc>
          <w:tcPr>
            <w:tcW w:w="850" w:type="dxa"/>
          </w:tcPr>
          <w:p w14:paraId="0768434E" w14:textId="77777777" w:rsidR="00B44605" w:rsidRPr="00B44605" w:rsidRDefault="00B44605" w:rsidP="0025538D">
            <w:pPr>
              <w:spacing w:line="480" w:lineRule="auto"/>
              <w:rPr>
                <w:sz w:val="22"/>
                <w:szCs w:val="22"/>
                <w:lang w:val="en-GB"/>
              </w:rPr>
            </w:pPr>
            <w:r w:rsidRPr="00B44605">
              <w:rPr>
                <w:sz w:val="22"/>
                <w:szCs w:val="22"/>
                <w:lang w:val="en-GB"/>
              </w:rPr>
              <w:t>64.79</w:t>
            </w:r>
          </w:p>
        </w:tc>
        <w:tc>
          <w:tcPr>
            <w:tcW w:w="850" w:type="dxa"/>
          </w:tcPr>
          <w:p w14:paraId="45EAC65A" w14:textId="77777777" w:rsidR="00B44605" w:rsidRPr="00B44605" w:rsidRDefault="00B44605" w:rsidP="0025538D">
            <w:pPr>
              <w:spacing w:line="480" w:lineRule="auto"/>
              <w:rPr>
                <w:sz w:val="22"/>
                <w:szCs w:val="22"/>
                <w:lang w:val="en-GB"/>
              </w:rPr>
            </w:pPr>
            <w:r w:rsidRPr="00B44605">
              <w:rPr>
                <w:sz w:val="22"/>
                <w:szCs w:val="22"/>
                <w:lang w:val="en-GB"/>
              </w:rPr>
              <w:t>72.35</w:t>
            </w:r>
          </w:p>
        </w:tc>
        <w:tc>
          <w:tcPr>
            <w:tcW w:w="850" w:type="dxa"/>
          </w:tcPr>
          <w:p w14:paraId="5AC83B51" w14:textId="77777777" w:rsidR="00B44605" w:rsidRPr="00B44605" w:rsidRDefault="00B44605" w:rsidP="0025538D">
            <w:pPr>
              <w:spacing w:line="480" w:lineRule="auto"/>
              <w:rPr>
                <w:sz w:val="22"/>
                <w:szCs w:val="22"/>
                <w:lang w:val="en-GB"/>
              </w:rPr>
            </w:pPr>
            <w:r w:rsidRPr="00B44605">
              <w:rPr>
                <w:sz w:val="22"/>
                <w:szCs w:val="22"/>
                <w:lang w:val="en-GB"/>
              </w:rPr>
              <w:t>54.05</w:t>
            </w:r>
          </w:p>
        </w:tc>
        <w:tc>
          <w:tcPr>
            <w:tcW w:w="850" w:type="dxa"/>
          </w:tcPr>
          <w:p w14:paraId="4E987D59" w14:textId="77777777" w:rsidR="00B44605" w:rsidRPr="00B44605" w:rsidRDefault="00B44605" w:rsidP="0025538D">
            <w:pPr>
              <w:spacing w:line="480" w:lineRule="auto"/>
              <w:rPr>
                <w:sz w:val="22"/>
                <w:szCs w:val="22"/>
                <w:lang w:val="en-GB"/>
              </w:rPr>
            </w:pPr>
            <w:r w:rsidRPr="00B44605">
              <w:rPr>
                <w:sz w:val="22"/>
                <w:szCs w:val="22"/>
                <w:lang w:val="en-GB"/>
              </w:rPr>
              <w:t>64.9</w:t>
            </w:r>
          </w:p>
        </w:tc>
        <w:tc>
          <w:tcPr>
            <w:tcW w:w="1002" w:type="dxa"/>
            <w:gridSpan w:val="2"/>
          </w:tcPr>
          <w:p w14:paraId="4B0DA0E3" w14:textId="77777777" w:rsidR="00B44605" w:rsidRPr="00B44605" w:rsidRDefault="00B44605" w:rsidP="0025538D">
            <w:pPr>
              <w:spacing w:line="480" w:lineRule="auto"/>
              <w:rPr>
                <w:sz w:val="22"/>
                <w:szCs w:val="22"/>
                <w:lang w:val="en-GB"/>
              </w:rPr>
            </w:pPr>
            <w:r w:rsidRPr="00B44605">
              <w:rPr>
                <w:sz w:val="22"/>
                <w:szCs w:val="22"/>
                <w:lang w:val="en-GB"/>
              </w:rPr>
              <w:t>P=0.42</w:t>
            </w:r>
          </w:p>
        </w:tc>
      </w:tr>
      <w:tr w:rsidR="00B44605" w:rsidRPr="00B44605" w14:paraId="3278171A" w14:textId="77777777" w:rsidTr="00B23318">
        <w:tc>
          <w:tcPr>
            <w:tcW w:w="1696" w:type="dxa"/>
          </w:tcPr>
          <w:p w14:paraId="4FBFE729" w14:textId="77777777" w:rsidR="00B44605" w:rsidRPr="00B44605" w:rsidRDefault="00B44605" w:rsidP="0025538D">
            <w:pPr>
              <w:spacing w:line="480" w:lineRule="auto"/>
              <w:rPr>
                <w:sz w:val="22"/>
                <w:szCs w:val="22"/>
                <w:lang w:val="en-GB"/>
              </w:rPr>
            </w:pPr>
            <w:r w:rsidRPr="00B44605">
              <w:rPr>
                <w:sz w:val="22"/>
                <w:szCs w:val="22"/>
                <w:lang w:val="en-GB"/>
              </w:rPr>
              <w:t>1500-1999g</w:t>
            </w:r>
          </w:p>
        </w:tc>
        <w:tc>
          <w:tcPr>
            <w:tcW w:w="850" w:type="dxa"/>
          </w:tcPr>
          <w:p w14:paraId="1013DE59" w14:textId="77777777" w:rsidR="00B44605" w:rsidRPr="00B44605" w:rsidRDefault="00B44605" w:rsidP="0025538D">
            <w:pPr>
              <w:spacing w:line="480" w:lineRule="auto"/>
              <w:rPr>
                <w:sz w:val="22"/>
                <w:szCs w:val="22"/>
                <w:lang w:val="en-GB"/>
              </w:rPr>
            </w:pPr>
            <w:r w:rsidRPr="00B44605">
              <w:rPr>
                <w:sz w:val="22"/>
                <w:szCs w:val="22"/>
                <w:lang w:val="en-GB"/>
              </w:rPr>
              <w:t>31.2</w:t>
            </w:r>
          </w:p>
        </w:tc>
        <w:tc>
          <w:tcPr>
            <w:tcW w:w="850" w:type="dxa"/>
          </w:tcPr>
          <w:p w14:paraId="6545B6A0" w14:textId="77777777" w:rsidR="00B44605" w:rsidRPr="00B44605" w:rsidRDefault="00B44605" w:rsidP="0025538D">
            <w:pPr>
              <w:spacing w:line="480" w:lineRule="auto"/>
              <w:rPr>
                <w:sz w:val="22"/>
                <w:szCs w:val="22"/>
                <w:lang w:val="en-GB"/>
              </w:rPr>
            </w:pPr>
            <w:r w:rsidRPr="00B44605">
              <w:rPr>
                <w:sz w:val="22"/>
                <w:szCs w:val="22"/>
                <w:lang w:val="en-GB"/>
              </w:rPr>
              <w:t>38.08</w:t>
            </w:r>
          </w:p>
        </w:tc>
        <w:tc>
          <w:tcPr>
            <w:tcW w:w="850" w:type="dxa"/>
          </w:tcPr>
          <w:p w14:paraId="3E7BFE1A" w14:textId="77777777" w:rsidR="00B44605" w:rsidRPr="00B44605" w:rsidRDefault="00B44605" w:rsidP="0025538D">
            <w:pPr>
              <w:spacing w:line="480" w:lineRule="auto"/>
              <w:rPr>
                <w:sz w:val="22"/>
                <w:szCs w:val="22"/>
                <w:lang w:val="en-GB"/>
              </w:rPr>
            </w:pPr>
            <w:r w:rsidRPr="00B44605">
              <w:rPr>
                <w:sz w:val="22"/>
                <w:szCs w:val="22"/>
                <w:lang w:val="en-GB"/>
              </w:rPr>
              <w:t>33.64</w:t>
            </w:r>
          </w:p>
        </w:tc>
        <w:tc>
          <w:tcPr>
            <w:tcW w:w="850" w:type="dxa"/>
          </w:tcPr>
          <w:p w14:paraId="35D00D74" w14:textId="77777777" w:rsidR="00B44605" w:rsidRPr="00B44605" w:rsidRDefault="00B44605" w:rsidP="0025538D">
            <w:pPr>
              <w:spacing w:line="480" w:lineRule="auto"/>
              <w:rPr>
                <w:sz w:val="22"/>
                <w:szCs w:val="22"/>
                <w:lang w:val="en-GB"/>
              </w:rPr>
            </w:pPr>
            <w:r w:rsidRPr="00B44605">
              <w:rPr>
                <w:sz w:val="22"/>
                <w:szCs w:val="22"/>
                <w:lang w:val="en-GB"/>
              </w:rPr>
              <w:t>40.92</w:t>
            </w:r>
          </w:p>
        </w:tc>
        <w:tc>
          <w:tcPr>
            <w:tcW w:w="850" w:type="dxa"/>
          </w:tcPr>
          <w:p w14:paraId="09A0E519" w14:textId="77777777" w:rsidR="00B44605" w:rsidRPr="00B44605" w:rsidRDefault="00B44605" w:rsidP="0025538D">
            <w:pPr>
              <w:spacing w:line="480" w:lineRule="auto"/>
              <w:rPr>
                <w:sz w:val="22"/>
                <w:szCs w:val="22"/>
                <w:lang w:val="en-GB"/>
              </w:rPr>
            </w:pPr>
            <w:r w:rsidRPr="00B44605">
              <w:rPr>
                <w:sz w:val="22"/>
                <w:szCs w:val="22"/>
                <w:lang w:val="en-GB"/>
              </w:rPr>
              <w:t>30.0</w:t>
            </w:r>
          </w:p>
        </w:tc>
        <w:tc>
          <w:tcPr>
            <w:tcW w:w="850" w:type="dxa"/>
          </w:tcPr>
          <w:p w14:paraId="7C81AE45" w14:textId="77777777" w:rsidR="00B44605" w:rsidRPr="00B44605" w:rsidRDefault="00B44605" w:rsidP="0025538D">
            <w:pPr>
              <w:spacing w:line="480" w:lineRule="auto"/>
              <w:rPr>
                <w:sz w:val="22"/>
                <w:szCs w:val="22"/>
                <w:lang w:val="en-GB"/>
              </w:rPr>
            </w:pPr>
            <w:r w:rsidRPr="00B44605">
              <w:rPr>
                <w:sz w:val="22"/>
                <w:szCs w:val="22"/>
                <w:lang w:val="en-GB"/>
              </w:rPr>
              <w:t>15.75</w:t>
            </w:r>
          </w:p>
        </w:tc>
        <w:tc>
          <w:tcPr>
            <w:tcW w:w="850" w:type="dxa"/>
          </w:tcPr>
          <w:p w14:paraId="16078421" w14:textId="77777777" w:rsidR="00B44605" w:rsidRPr="00B44605" w:rsidRDefault="00B44605" w:rsidP="0025538D">
            <w:pPr>
              <w:spacing w:line="480" w:lineRule="auto"/>
              <w:rPr>
                <w:sz w:val="22"/>
                <w:szCs w:val="22"/>
                <w:lang w:val="en-GB"/>
              </w:rPr>
            </w:pPr>
            <w:r w:rsidRPr="00B44605">
              <w:rPr>
                <w:sz w:val="22"/>
                <w:szCs w:val="22"/>
                <w:lang w:val="en-GB"/>
              </w:rPr>
              <w:t>22.79</w:t>
            </w:r>
          </w:p>
        </w:tc>
        <w:tc>
          <w:tcPr>
            <w:tcW w:w="850" w:type="dxa"/>
          </w:tcPr>
          <w:p w14:paraId="3964B197" w14:textId="77777777" w:rsidR="00B44605" w:rsidRPr="00B44605" w:rsidRDefault="00B44605" w:rsidP="0025538D">
            <w:pPr>
              <w:spacing w:line="480" w:lineRule="auto"/>
              <w:rPr>
                <w:sz w:val="22"/>
                <w:szCs w:val="22"/>
                <w:lang w:val="en-GB"/>
              </w:rPr>
            </w:pPr>
            <w:r w:rsidRPr="00B44605">
              <w:rPr>
                <w:sz w:val="22"/>
                <w:szCs w:val="22"/>
                <w:lang w:val="en-GB"/>
              </w:rPr>
              <w:t>28.3</w:t>
            </w:r>
          </w:p>
        </w:tc>
        <w:tc>
          <w:tcPr>
            <w:tcW w:w="1002" w:type="dxa"/>
            <w:gridSpan w:val="2"/>
          </w:tcPr>
          <w:p w14:paraId="66FDD242" w14:textId="77777777" w:rsidR="00B44605" w:rsidRPr="00B44605" w:rsidRDefault="00B44605" w:rsidP="0025538D">
            <w:pPr>
              <w:spacing w:line="480" w:lineRule="auto"/>
              <w:rPr>
                <w:sz w:val="22"/>
                <w:szCs w:val="22"/>
                <w:lang w:val="en-GB"/>
              </w:rPr>
            </w:pPr>
            <w:r w:rsidRPr="00B44605">
              <w:rPr>
                <w:sz w:val="22"/>
                <w:szCs w:val="22"/>
                <w:lang w:val="en-GB"/>
              </w:rPr>
              <w:t>P=0.06</w:t>
            </w:r>
          </w:p>
        </w:tc>
      </w:tr>
      <w:tr w:rsidR="00B44605" w:rsidRPr="00B44605" w14:paraId="63E1F495" w14:textId="77777777" w:rsidTr="00B23318">
        <w:tc>
          <w:tcPr>
            <w:tcW w:w="1696" w:type="dxa"/>
          </w:tcPr>
          <w:p w14:paraId="441B1437" w14:textId="77777777" w:rsidR="00B44605" w:rsidRPr="00B44605" w:rsidRDefault="00B44605" w:rsidP="0025538D">
            <w:pPr>
              <w:spacing w:line="480" w:lineRule="auto"/>
              <w:rPr>
                <w:sz w:val="22"/>
                <w:szCs w:val="22"/>
                <w:lang w:val="en-GB"/>
              </w:rPr>
            </w:pPr>
            <w:r w:rsidRPr="00B44605">
              <w:rPr>
                <w:sz w:val="22"/>
                <w:szCs w:val="22"/>
                <w:lang w:val="en-GB"/>
              </w:rPr>
              <w:t>2000-2499g</w:t>
            </w:r>
          </w:p>
        </w:tc>
        <w:tc>
          <w:tcPr>
            <w:tcW w:w="850" w:type="dxa"/>
          </w:tcPr>
          <w:p w14:paraId="5DE35EAA" w14:textId="77777777" w:rsidR="00B44605" w:rsidRPr="00B44605" w:rsidRDefault="00B44605" w:rsidP="0025538D">
            <w:pPr>
              <w:spacing w:line="480" w:lineRule="auto"/>
              <w:rPr>
                <w:sz w:val="22"/>
                <w:szCs w:val="22"/>
                <w:lang w:val="en-GB"/>
              </w:rPr>
            </w:pPr>
            <w:r w:rsidRPr="00B44605">
              <w:rPr>
                <w:sz w:val="22"/>
                <w:szCs w:val="22"/>
                <w:lang w:val="en-GB"/>
              </w:rPr>
              <w:t>11.3</w:t>
            </w:r>
          </w:p>
        </w:tc>
        <w:tc>
          <w:tcPr>
            <w:tcW w:w="850" w:type="dxa"/>
          </w:tcPr>
          <w:p w14:paraId="76B3940B" w14:textId="77777777" w:rsidR="00B44605" w:rsidRPr="00B44605" w:rsidRDefault="00B44605" w:rsidP="0025538D">
            <w:pPr>
              <w:spacing w:line="480" w:lineRule="auto"/>
              <w:rPr>
                <w:sz w:val="22"/>
                <w:szCs w:val="22"/>
                <w:lang w:val="en-GB"/>
              </w:rPr>
            </w:pPr>
            <w:r w:rsidRPr="00B44605">
              <w:rPr>
                <w:sz w:val="22"/>
                <w:szCs w:val="22"/>
                <w:lang w:val="en-GB"/>
              </w:rPr>
              <w:t>13.07</w:t>
            </w:r>
          </w:p>
        </w:tc>
        <w:tc>
          <w:tcPr>
            <w:tcW w:w="850" w:type="dxa"/>
          </w:tcPr>
          <w:p w14:paraId="6243669A" w14:textId="77777777" w:rsidR="00B44605" w:rsidRPr="00B44605" w:rsidRDefault="00B44605" w:rsidP="0025538D">
            <w:pPr>
              <w:spacing w:line="480" w:lineRule="auto"/>
              <w:rPr>
                <w:sz w:val="22"/>
                <w:szCs w:val="22"/>
                <w:lang w:val="en-GB"/>
              </w:rPr>
            </w:pPr>
            <w:r w:rsidRPr="00B44605">
              <w:rPr>
                <w:sz w:val="22"/>
                <w:szCs w:val="22"/>
                <w:lang w:val="en-GB"/>
              </w:rPr>
              <w:t>11.65</w:t>
            </w:r>
          </w:p>
        </w:tc>
        <w:tc>
          <w:tcPr>
            <w:tcW w:w="850" w:type="dxa"/>
          </w:tcPr>
          <w:p w14:paraId="4EC3FE7B" w14:textId="77777777" w:rsidR="00B44605" w:rsidRPr="00B44605" w:rsidRDefault="00B44605" w:rsidP="0025538D">
            <w:pPr>
              <w:spacing w:line="480" w:lineRule="auto"/>
              <w:rPr>
                <w:sz w:val="22"/>
                <w:szCs w:val="22"/>
                <w:lang w:val="en-GB"/>
              </w:rPr>
            </w:pPr>
            <w:r w:rsidRPr="00B44605">
              <w:rPr>
                <w:sz w:val="22"/>
                <w:szCs w:val="22"/>
                <w:lang w:val="en-GB"/>
              </w:rPr>
              <w:t>10.97</w:t>
            </w:r>
          </w:p>
        </w:tc>
        <w:tc>
          <w:tcPr>
            <w:tcW w:w="850" w:type="dxa"/>
          </w:tcPr>
          <w:p w14:paraId="50069B09" w14:textId="77777777" w:rsidR="00B44605" w:rsidRPr="00B44605" w:rsidRDefault="00B44605" w:rsidP="0025538D">
            <w:pPr>
              <w:spacing w:line="480" w:lineRule="auto"/>
              <w:rPr>
                <w:sz w:val="22"/>
                <w:szCs w:val="22"/>
                <w:lang w:val="en-GB"/>
              </w:rPr>
            </w:pPr>
            <w:r w:rsidRPr="00B44605">
              <w:rPr>
                <w:sz w:val="22"/>
                <w:szCs w:val="22"/>
                <w:lang w:val="en-GB"/>
              </w:rPr>
              <w:t>13.21</w:t>
            </w:r>
          </w:p>
        </w:tc>
        <w:tc>
          <w:tcPr>
            <w:tcW w:w="850" w:type="dxa"/>
          </w:tcPr>
          <w:p w14:paraId="287686C2" w14:textId="77777777" w:rsidR="00B44605" w:rsidRPr="00B44605" w:rsidRDefault="00B44605" w:rsidP="0025538D">
            <w:pPr>
              <w:spacing w:line="480" w:lineRule="auto"/>
              <w:rPr>
                <w:sz w:val="22"/>
                <w:szCs w:val="22"/>
                <w:lang w:val="en-GB"/>
              </w:rPr>
            </w:pPr>
            <w:r w:rsidRPr="00B44605">
              <w:rPr>
                <w:sz w:val="22"/>
                <w:szCs w:val="22"/>
                <w:lang w:val="en-GB"/>
              </w:rPr>
              <w:t>13.17</w:t>
            </w:r>
          </w:p>
        </w:tc>
        <w:tc>
          <w:tcPr>
            <w:tcW w:w="850" w:type="dxa"/>
          </w:tcPr>
          <w:p w14:paraId="661C75D3" w14:textId="77777777" w:rsidR="00B44605" w:rsidRPr="00B44605" w:rsidRDefault="00B44605" w:rsidP="0025538D">
            <w:pPr>
              <w:spacing w:line="480" w:lineRule="auto"/>
              <w:rPr>
                <w:sz w:val="22"/>
                <w:szCs w:val="22"/>
                <w:lang w:val="en-GB"/>
              </w:rPr>
            </w:pPr>
            <w:r w:rsidRPr="00B44605">
              <w:rPr>
                <w:sz w:val="22"/>
                <w:szCs w:val="22"/>
                <w:lang w:val="en-GB"/>
              </w:rPr>
              <w:t>13.78</w:t>
            </w:r>
          </w:p>
        </w:tc>
        <w:tc>
          <w:tcPr>
            <w:tcW w:w="850" w:type="dxa"/>
          </w:tcPr>
          <w:p w14:paraId="6CE10614" w14:textId="77777777" w:rsidR="00B44605" w:rsidRPr="00B44605" w:rsidRDefault="00B44605" w:rsidP="0025538D">
            <w:pPr>
              <w:spacing w:line="480" w:lineRule="auto"/>
              <w:rPr>
                <w:sz w:val="22"/>
                <w:szCs w:val="22"/>
                <w:lang w:val="en-GB"/>
              </w:rPr>
            </w:pPr>
            <w:r w:rsidRPr="00B44605">
              <w:rPr>
                <w:sz w:val="22"/>
                <w:szCs w:val="22"/>
                <w:lang w:val="en-GB"/>
              </w:rPr>
              <w:t>12.81</w:t>
            </w:r>
          </w:p>
        </w:tc>
        <w:tc>
          <w:tcPr>
            <w:tcW w:w="1002" w:type="dxa"/>
            <w:gridSpan w:val="2"/>
          </w:tcPr>
          <w:p w14:paraId="0FB312B9" w14:textId="77777777" w:rsidR="00B44605" w:rsidRPr="00B44605" w:rsidRDefault="00B44605" w:rsidP="0025538D">
            <w:pPr>
              <w:spacing w:line="480" w:lineRule="auto"/>
              <w:rPr>
                <w:sz w:val="22"/>
                <w:szCs w:val="22"/>
                <w:lang w:val="en-GB"/>
              </w:rPr>
            </w:pPr>
            <w:r w:rsidRPr="00B44605">
              <w:rPr>
                <w:sz w:val="22"/>
                <w:szCs w:val="22"/>
                <w:lang w:val="en-GB"/>
              </w:rPr>
              <w:t>P=0.18</w:t>
            </w:r>
          </w:p>
        </w:tc>
      </w:tr>
      <w:tr w:rsidR="00B44605" w:rsidRPr="00B44605" w14:paraId="5366F848" w14:textId="77777777" w:rsidTr="00B23318">
        <w:tc>
          <w:tcPr>
            <w:tcW w:w="1696" w:type="dxa"/>
          </w:tcPr>
          <w:p w14:paraId="6E70ECDD" w14:textId="77777777" w:rsidR="00B44605" w:rsidRPr="00B44605" w:rsidRDefault="00B44605" w:rsidP="0025538D">
            <w:pPr>
              <w:spacing w:line="480" w:lineRule="auto"/>
              <w:rPr>
                <w:sz w:val="22"/>
                <w:szCs w:val="22"/>
                <w:lang w:val="en-GB"/>
              </w:rPr>
            </w:pPr>
            <w:r w:rsidRPr="00B44605">
              <w:rPr>
                <w:sz w:val="22"/>
                <w:szCs w:val="22"/>
                <w:lang w:val="en-GB"/>
              </w:rPr>
              <w:t>2500-2999g</w:t>
            </w:r>
          </w:p>
        </w:tc>
        <w:tc>
          <w:tcPr>
            <w:tcW w:w="850" w:type="dxa"/>
          </w:tcPr>
          <w:p w14:paraId="7D3BDA56" w14:textId="77777777" w:rsidR="00B44605" w:rsidRPr="00B44605" w:rsidRDefault="00B44605" w:rsidP="0025538D">
            <w:pPr>
              <w:spacing w:line="480" w:lineRule="auto"/>
              <w:rPr>
                <w:sz w:val="22"/>
                <w:szCs w:val="22"/>
                <w:lang w:val="en-GB"/>
              </w:rPr>
            </w:pPr>
            <w:r w:rsidRPr="00B44605">
              <w:rPr>
                <w:sz w:val="22"/>
                <w:szCs w:val="22"/>
                <w:lang w:val="en-GB"/>
              </w:rPr>
              <w:t>3.9</w:t>
            </w:r>
          </w:p>
        </w:tc>
        <w:tc>
          <w:tcPr>
            <w:tcW w:w="850" w:type="dxa"/>
          </w:tcPr>
          <w:p w14:paraId="7C33FF6A" w14:textId="77777777" w:rsidR="00B44605" w:rsidRPr="00B44605" w:rsidRDefault="00B44605" w:rsidP="0025538D">
            <w:pPr>
              <w:spacing w:line="480" w:lineRule="auto"/>
              <w:rPr>
                <w:sz w:val="22"/>
                <w:szCs w:val="22"/>
                <w:lang w:val="en-GB"/>
              </w:rPr>
            </w:pPr>
            <w:r w:rsidRPr="00B44605">
              <w:rPr>
                <w:sz w:val="22"/>
                <w:szCs w:val="22"/>
                <w:lang w:val="en-GB"/>
              </w:rPr>
              <w:t>4.87</w:t>
            </w:r>
          </w:p>
        </w:tc>
        <w:tc>
          <w:tcPr>
            <w:tcW w:w="850" w:type="dxa"/>
          </w:tcPr>
          <w:p w14:paraId="71DA6E2E" w14:textId="77777777" w:rsidR="00B44605" w:rsidRPr="00B44605" w:rsidRDefault="00B44605" w:rsidP="0025538D">
            <w:pPr>
              <w:spacing w:line="480" w:lineRule="auto"/>
              <w:rPr>
                <w:sz w:val="22"/>
                <w:szCs w:val="22"/>
                <w:lang w:val="en-GB"/>
              </w:rPr>
            </w:pPr>
            <w:r w:rsidRPr="00B44605">
              <w:rPr>
                <w:sz w:val="22"/>
                <w:szCs w:val="22"/>
                <w:lang w:val="en-GB"/>
              </w:rPr>
              <w:t>5.8</w:t>
            </w:r>
          </w:p>
        </w:tc>
        <w:tc>
          <w:tcPr>
            <w:tcW w:w="850" w:type="dxa"/>
          </w:tcPr>
          <w:p w14:paraId="63C1D178" w14:textId="77777777" w:rsidR="00B44605" w:rsidRPr="00B44605" w:rsidRDefault="00B44605" w:rsidP="0025538D">
            <w:pPr>
              <w:spacing w:line="480" w:lineRule="auto"/>
              <w:rPr>
                <w:sz w:val="22"/>
                <w:szCs w:val="22"/>
                <w:lang w:val="en-GB"/>
              </w:rPr>
            </w:pPr>
            <w:r w:rsidRPr="00B44605">
              <w:rPr>
                <w:sz w:val="22"/>
                <w:szCs w:val="22"/>
                <w:lang w:val="en-GB"/>
              </w:rPr>
              <w:t>4.15</w:t>
            </w:r>
          </w:p>
        </w:tc>
        <w:tc>
          <w:tcPr>
            <w:tcW w:w="850" w:type="dxa"/>
          </w:tcPr>
          <w:p w14:paraId="1D8DE50D" w14:textId="77777777" w:rsidR="00B44605" w:rsidRPr="00B44605" w:rsidRDefault="00B44605" w:rsidP="0025538D">
            <w:pPr>
              <w:spacing w:line="480" w:lineRule="auto"/>
              <w:rPr>
                <w:sz w:val="22"/>
                <w:szCs w:val="22"/>
                <w:lang w:val="en-GB"/>
              </w:rPr>
            </w:pPr>
            <w:r w:rsidRPr="00B44605">
              <w:rPr>
                <w:sz w:val="22"/>
                <w:szCs w:val="22"/>
                <w:lang w:val="en-GB"/>
              </w:rPr>
              <w:t>4.9</w:t>
            </w:r>
          </w:p>
        </w:tc>
        <w:tc>
          <w:tcPr>
            <w:tcW w:w="850" w:type="dxa"/>
          </w:tcPr>
          <w:p w14:paraId="6798F23F" w14:textId="77777777" w:rsidR="00B44605" w:rsidRPr="00B44605" w:rsidRDefault="00B44605" w:rsidP="0025538D">
            <w:pPr>
              <w:spacing w:line="480" w:lineRule="auto"/>
              <w:rPr>
                <w:sz w:val="22"/>
                <w:szCs w:val="22"/>
                <w:lang w:val="en-GB"/>
              </w:rPr>
            </w:pPr>
            <w:r w:rsidRPr="00B44605">
              <w:rPr>
                <w:sz w:val="22"/>
                <w:szCs w:val="22"/>
                <w:lang w:val="en-GB"/>
              </w:rPr>
              <w:t>3.39</w:t>
            </w:r>
          </w:p>
        </w:tc>
        <w:tc>
          <w:tcPr>
            <w:tcW w:w="850" w:type="dxa"/>
          </w:tcPr>
          <w:p w14:paraId="71924283" w14:textId="77777777" w:rsidR="00B44605" w:rsidRPr="00B44605" w:rsidRDefault="00B44605" w:rsidP="0025538D">
            <w:pPr>
              <w:spacing w:line="480" w:lineRule="auto"/>
              <w:rPr>
                <w:sz w:val="22"/>
                <w:szCs w:val="22"/>
                <w:lang w:val="en-GB"/>
              </w:rPr>
            </w:pPr>
            <w:r w:rsidRPr="00B44605">
              <w:rPr>
                <w:sz w:val="22"/>
                <w:szCs w:val="22"/>
                <w:lang w:val="en-GB"/>
              </w:rPr>
              <w:t>3.79</w:t>
            </w:r>
          </w:p>
        </w:tc>
        <w:tc>
          <w:tcPr>
            <w:tcW w:w="850" w:type="dxa"/>
          </w:tcPr>
          <w:p w14:paraId="130E7D73" w14:textId="77777777" w:rsidR="00B44605" w:rsidRPr="00B44605" w:rsidRDefault="00B44605" w:rsidP="0025538D">
            <w:pPr>
              <w:spacing w:line="480" w:lineRule="auto"/>
              <w:rPr>
                <w:sz w:val="22"/>
                <w:szCs w:val="22"/>
                <w:lang w:val="en-GB"/>
              </w:rPr>
            </w:pPr>
            <w:r w:rsidRPr="00B44605">
              <w:rPr>
                <w:sz w:val="22"/>
                <w:szCs w:val="22"/>
                <w:lang w:val="en-GB"/>
              </w:rPr>
              <w:t>3.81</w:t>
            </w:r>
          </w:p>
        </w:tc>
        <w:tc>
          <w:tcPr>
            <w:tcW w:w="1002" w:type="dxa"/>
            <w:gridSpan w:val="2"/>
          </w:tcPr>
          <w:p w14:paraId="2DEF60F2" w14:textId="77777777" w:rsidR="00B44605" w:rsidRPr="00B44605" w:rsidRDefault="00B44605" w:rsidP="0025538D">
            <w:pPr>
              <w:spacing w:line="480" w:lineRule="auto"/>
              <w:rPr>
                <w:sz w:val="22"/>
                <w:szCs w:val="22"/>
                <w:lang w:val="en-GB"/>
              </w:rPr>
            </w:pPr>
            <w:r w:rsidRPr="00B44605">
              <w:rPr>
                <w:sz w:val="22"/>
                <w:szCs w:val="22"/>
                <w:lang w:val="en-GB"/>
              </w:rPr>
              <w:t>P=0.16</w:t>
            </w:r>
          </w:p>
        </w:tc>
      </w:tr>
      <w:tr w:rsidR="00B44605" w:rsidRPr="00B44605" w14:paraId="452B590B" w14:textId="77777777" w:rsidTr="00B23318">
        <w:tc>
          <w:tcPr>
            <w:tcW w:w="1696" w:type="dxa"/>
          </w:tcPr>
          <w:p w14:paraId="304FD03A" w14:textId="77777777" w:rsidR="00B44605" w:rsidRPr="00B44605" w:rsidRDefault="00B44605" w:rsidP="0025538D">
            <w:pPr>
              <w:spacing w:line="480" w:lineRule="auto"/>
              <w:rPr>
                <w:sz w:val="22"/>
                <w:szCs w:val="22"/>
                <w:lang w:val="en-GB"/>
              </w:rPr>
            </w:pPr>
            <w:r w:rsidRPr="00B44605">
              <w:rPr>
                <w:sz w:val="22"/>
                <w:szCs w:val="22"/>
                <w:lang w:val="en-GB"/>
              </w:rPr>
              <w:t>3000-3499g</w:t>
            </w:r>
          </w:p>
        </w:tc>
        <w:tc>
          <w:tcPr>
            <w:tcW w:w="850" w:type="dxa"/>
          </w:tcPr>
          <w:p w14:paraId="00F41465" w14:textId="77777777" w:rsidR="00B44605" w:rsidRPr="00B44605" w:rsidRDefault="00B44605" w:rsidP="0025538D">
            <w:pPr>
              <w:spacing w:line="480" w:lineRule="auto"/>
              <w:rPr>
                <w:sz w:val="22"/>
                <w:szCs w:val="22"/>
                <w:lang w:val="en-GB"/>
              </w:rPr>
            </w:pPr>
            <w:r w:rsidRPr="00B44605">
              <w:rPr>
                <w:sz w:val="22"/>
                <w:szCs w:val="22"/>
                <w:lang w:val="en-GB"/>
              </w:rPr>
              <w:t>1.9</w:t>
            </w:r>
          </w:p>
        </w:tc>
        <w:tc>
          <w:tcPr>
            <w:tcW w:w="850" w:type="dxa"/>
          </w:tcPr>
          <w:p w14:paraId="2EBF1992" w14:textId="77777777" w:rsidR="00B44605" w:rsidRPr="00B44605" w:rsidRDefault="00B44605" w:rsidP="0025538D">
            <w:pPr>
              <w:spacing w:line="480" w:lineRule="auto"/>
              <w:rPr>
                <w:sz w:val="22"/>
                <w:szCs w:val="22"/>
                <w:lang w:val="en-GB"/>
              </w:rPr>
            </w:pPr>
            <w:r w:rsidRPr="00B44605">
              <w:rPr>
                <w:sz w:val="22"/>
                <w:szCs w:val="22"/>
                <w:lang w:val="en-GB"/>
              </w:rPr>
              <w:t>1.72</w:t>
            </w:r>
          </w:p>
        </w:tc>
        <w:tc>
          <w:tcPr>
            <w:tcW w:w="850" w:type="dxa"/>
          </w:tcPr>
          <w:p w14:paraId="7444B653" w14:textId="77777777" w:rsidR="00B44605" w:rsidRPr="00B44605" w:rsidRDefault="00B44605" w:rsidP="0025538D">
            <w:pPr>
              <w:spacing w:line="480" w:lineRule="auto"/>
              <w:rPr>
                <w:sz w:val="22"/>
                <w:szCs w:val="22"/>
                <w:lang w:val="en-GB"/>
              </w:rPr>
            </w:pPr>
            <w:r w:rsidRPr="00B44605">
              <w:rPr>
                <w:sz w:val="22"/>
                <w:szCs w:val="22"/>
                <w:lang w:val="en-GB"/>
              </w:rPr>
              <w:t>2.23</w:t>
            </w:r>
          </w:p>
        </w:tc>
        <w:tc>
          <w:tcPr>
            <w:tcW w:w="850" w:type="dxa"/>
          </w:tcPr>
          <w:p w14:paraId="0B139404" w14:textId="77777777" w:rsidR="00B44605" w:rsidRPr="00B44605" w:rsidRDefault="00B44605" w:rsidP="0025538D">
            <w:pPr>
              <w:spacing w:line="480" w:lineRule="auto"/>
              <w:rPr>
                <w:sz w:val="22"/>
                <w:szCs w:val="22"/>
                <w:lang w:val="en-GB"/>
              </w:rPr>
            </w:pPr>
            <w:r w:rsidRPr="00B44605">
              <w:rPr>
                <w:sz w:val="22"/>
                <w:szCs w:val="22"/>
                <w:lang w:val="en-GB"/>
              </w:rPr>
              <w:t>1.3</w:t>
            </w:r>
          </w:p>
        </w:tc>
        <w:tc>
          <w:tcPr>
            <w:tcW w:w="850" w:type="dxa"/>
          </w:tcPr>
          <w:p w14:paraId="09221115" w14:textId="77777777" w:rsidR="00B44605" w:rsidRPr="00B44605" w:rsidRDefault="00B44605" w:rsidP="0025538D">
            <w:pPr>
              <w:spacing w:line="480" w:lineRule="auto"/>
              <w:rPr>
                <w:sz w:val="22"/>
                <w:szCs w:val="22"/>
                <w:lang w:val="en-GB"/>
              </w:rPr>
            </w:pPr>
            <w:r w:rsidRPr="00B44605">
              <w:rPr>
                <w:sz w:val="22"/>
                <w:szCs w:val="22"/>
                <w:lang w:val="en-GB"/>
              </w:rPr>
              <w:t>1.05</w:t>
            </w:r>
          </w:p>
        </w:tc>
        <w:tc>
          <w:tcPr>
            <w:tcW w:w="850" w:type="dxa"/>
          </w:tcPr>
          <w:p w14:paraId="7AF60BDF" w14:textId="77777777" w:rsidR="00B44605" w:rsidRPr="00B44605" w:rsidRDefault="00B44605" w:rsidP="0025538D">
            <w:pPr>
              <w:spacing w:line="480" w:lineRule="auto"/>
              <w:rPr>
                <w:sz w:val="22"/>
                <w:szCs w:val="22"/>
                <w:lang w:val="en-GB"/>
              </w:rPr>
            </w:pPr>
            <w:r w:rsidRPr="00B44605">
              <w:rPr>
                <w:sz w:val="22"/>
                <w:szCs w:val="22"/>
                <w:lang w:val="en-GB"/>
              </w:rPr>
              <w:t>1.6</w:t>
            </w:r>
          </w:p>
        </w:tc>
        <w:tc>
          <w:tcPr>
            <w:tcW w:w="850" w:type="dxa"/>
          </w:tcPr>
          <w:p w14:paraId="4C326186" w14:textId="77777777" w:rsidR="00B44605" w:rsidRPr="00B44605" w:rsidRDefault="00B44605" w:rsidP="0025538D">
            <w:pPr>
              <w:spacing w:line="480" w:lineRule="auto"/>
              <w:rPr>
                <w:sz w:val="22"/>
                <w:szCs w:val="22"/>
                <w:lang w:val="en-GB"/>
              </w:rPr>
            </w:pPr>
            <w:r w:rsidRPr="00B44605">
              <w:rPr>
                <w:sz w:val="22"/>
                <w:szCs w:val="22"/>
                <w:lang w:val="en-GB"/>
              </w:rPr>
              <w:t>0.76</w:t>
            </w:r>
          </w:p>
        </w:tc>
        <w:tc>
          <w:tcPr>
            <w:tcW w:w="850" w:type="dxa"/>
          </w:tcPr>
          <w:p w14:paraId="43D420BB" w14:textId="77777777" w:rsidR="00B44605" w:rsidRPr="00B44605" w:rsidRDefault="00B44605" w:rsidP="0025538D">
            <w:pPr>
              <w:spacing w:line="480" w:lineRule="auto"/>
              <w:rPr>
                <w:sz w:val="22"/>
                <w:szCs w:val="22"/>
                <w:lang w:val="en-GB"/>
              </w:rPr>
            </w:pPr>
            <w:r w:rsidRPr="00B44605">
              <w:rPr>
                <w:sz w:val="22"/>
                <w:szCs w:val="22"/>
                <w:lang w:val="en-GB"/>
              </w:rPr>
              <w:t>1.36</w:t>
            </w:r>
          </w:p>
        </w:tc>
        <w:tc>
          <w:tcPr>
            <w:tcW w:w="1002" w:type="dxa"/>
            <w:gridSpan w:val="2"/>
          </w:tcPr>
          <w:p w14:paraId="3BF8719D" w14:textId="77777777" w:rsidR="00B44605" w:rsidRPr="00B44605" w:rsidRDefault="00B44605" w:rsidP="0025538D">
            <w:pPr>
              <w:spacing w:line="480" w:lineRule="auto"/>
              <w:rPr>
                <w:sz w:val="22"/>
                <w:szCs w:val="22"/>
                <w:lang w:val="en-GB"/>
              </w:rPr>
            </w:pPr>
            <w:r w:rsidRPr="00B44605">
              <w:rPr>
                <w:sz w:val="22"/>
                <w:szCs w:val="22"/>
                <w:lang w:val="en-GB"/>
              </w:rPr>
              <w:t>P=0.07</w:t>
            </w:r>
          </w:p>
        </w:tc>
      </w:tr>
      <w:tr w:rsidR="00B44605" w:rsidRPr="00B44605" w14:paraId="4E2F8686" w14:textId="77777777" w:rsidTr="00B23318">
        <w:tc>
          <w:tcPr>
            <w:tcW w:w="1696" w:type="dxa"/>
          </w:tcPr>
          <w:p w14:paraId="2B03E000" w14:textId="77777777" w:rsidR="00B44605" w:rsidRPr="00B44605" w:rsidRDefault="00B44605" w:rsidP="0025538D">
            <w:pPr>
              <w:spacing w:line="480" w:lineRule="auto"/>
              <w:rPr>
                <w:sz w:val="22"/>
                <w:szCs w:val="22"/>
                <w:lang w:val="en-GB"/>
              </w:rPr>
            </w:pPr>
            <w:r w:rsidRPr="00B44605">
              <w:rPr>
                <w:sz w:val="22"/>
                <w:szCs w:val="22"/>
                <w:lang w:val="en-GB"/>
              </w:rPr>
              <w:t>3500-3999g</w:t>
            </w:r>
          </w:p>
        </w:tc>
        <w:tc>
          <w:tcPr>
            <w:tcW w:w="850" w:type="dxa"/>
          </w:tcPr>
          <w:p w14:paraId="4EB53425" w14:textId="77777777" w:rsidR="00B44605" w:rsidRPr="00B44605" w:rsidRDefault="00B44605" w:rsidP="0025538D">
            <w:pPr>
              <w:spacing w:line="480" w:lineRule="auto"/>
              <w:rPr>
                <w:sz w:val="22"/>
                <w:szCs w:val="22"/>
                <w:lang w:val="en-GB"/>
              </w:rPr>
            </w:pPr>
            <w:r w:rsidRPr="00B44605">
              <w:rPr>
                <w:sz w:val="22"/>
                <w:szCs w:val="22"/>
                <w:lang w:val="en-GB"/>
              </w:rPr>
              <w:t>1.0</w:t>
            </w:r>
          </w:p>
        </w:tc>
        <w:tc>
          <w:tcPr>
            <w:tcW w:w="850" w:type="dxa"/>
          </w:tcPr>
          <w:p w14:paraId="189E489C" w14:textId="77777777" w:rsidR="00B44605" w:rsidRPr="00B44605" w:rsidRDefault="00B44605" w:rsidP="0025538D">
            <w:pPr>
              <w:spacing w:line="480" w:lineRule="auto"/>
              <w:rPr>
                <w:sz w:val="22"/>
                <w:szCs w:val="22"/>
                <w:lang w:val="en-GB"/>
              </w:rPr>
            </w:pPr>
            <w:r w:rsidRPr="00B44605">
              <w:rPr>
                <w:sz w:val="22"/>
                <w:szCs w:val="22"/>
                <w:lang w:val="en-GB"/>
              </w:rPr>
              <w:t>0.81</w:t>
            </w:r>
          </w:p>
        </w:tc>
        <w:tc>
          <w:tcPr>
            <w:tcW w:w="850" w:type="dxa"/>
          </w:tcPr>
          <w:p w14:paraId="0B5441FF" w14:textId="77777777" w:rsidR="00B44605" w:rsidRPr="00B44605" w:rsidRDefault="00B44605" w:rsidP="0025538D">
            <w:pPr>
              <w:spacing w:line="480" w:lineRule="auto"/>
              <w:rPr>
                <w:sz w:val="22"/>
                <w:szCs w:val="22"/>
                <w:lang w:val="en-GB"/>
              </w:rPr>
            </w:pPr>
            <w:r w:rsidRPr="00B44605">
              <w:rPr>
                <w:sz w:val="22"/>
                <w:szCs w:val="22"/>
                <w:lang w:val="en-GB"/>
              </w:rPr>
              <w:t>0.88</w:t>
            </w:r>
          </w:p>
        </w:tc>
        <w:tc>
          <w:tcPr>
            <w:tcW w:w="850" w:type="dxa"/>
          </w:tcPr>
          <w:p w14:paraId="3A748564" w14:textId="77777777" w:rsidR="00B44605" w:rsidRPr="00B44605" w:rsidRDefault="00B44605" w:rsidP="0025538D">
            <w:pPr>
              <w:spacing w:line="480" w:lineRule="auto"/>
              <w:rPr>
                <w:sz w:val="22"/>
                <w:szCs w:val="22"/>
                <w:lang w:val="en-GB"/>
              </w:rPr>
            </w:pPr>
            <w:r w:rsidRPr="00B44605">
              <w:rPr>
                <w:sz w:val="22"/>
                <w:szCs w:val="22"/>
                <w:lang w:val="en-GB"/>
              </w:rPr>
              <w:t>1.05</w:t>
            </w:r>
          </w:p>
        </w:tc>
        <w:tc>
          <w:tcPr>
            <w:tcW w:w="850" w:type="dxa"/>
          </w:tcPr>
          <w:p w14:paraId="232E182F" w14:textId="77777777" w:rsidR="00B44605" w:rsidRPr="00B44605" w:rsidRDefault="00B44605" w:rsidP="0025538D">
            <w:pPr>
              <w:spacing w:line="480" w:lineRule="auto"/>
              <w:rPr>
                <w:sz w:val="22"/>
                <w:szCs w:val="22"/>
                <w:lang w:val="en-GB"/>
              </w:rPr>
            </w:pPr>
            <w:r w:rsidRPr="00B44605">
              <w:rPr>
                <w:sz w:val="22"/>
                <w:szCs w:val="22"/>
                <w:lang w:val="en-GB"/>
              </w:rPr>
              <w:t>0.75</w:t>
            </w:r>
          </w:p>
        </w:tc>
        <w:tc>
          <w:tcPr>
            <w:tcW w:w="850" w:type="dxa"/>
          </w:tcPr>
          <w:p w14:paraId="3A628829" w14:textId="77777777" w:rsidR="00B44605" w:rsidRPr="00B44605" w:rsidRDefault="00B44605" w:rsidP="0025538D">
            <w:pPr>
              <w:spacing w:line="480" w:lineRule="auto"/>
              <w:rPr>
                <w:sz w:val="22"/>
                <w:szCs w:val="22"/>
                <w:lang w:val="en-GB"/>
              </w:rPr>
            </w:pPr>
            <w:r w:rsidRPr="00B44605">
              <w:rPr>
                <w:sz w:val="22"/>
                <w:szCs w:val="22"/>
                <w:lang w:val="en-GB"/>
              </w:rPr>
              <w:t>0.8</w:t>
            </w:r>
          </w:p>
        </w:tc>
        <w:tc>
          <w:tcPr>
            <w:tcW w:w="850" w:type="dxa"/>
          </w:tcPr>
          <w:p w14:paraId="710E5280" w14:textId="77777777" w:rsidR="00B44605" w:rsidRPr="00B44605" w:rsidRDefault="00B44605" w:rsidP="0025538D">
            <w:pPr>
              <w:spacing w:line="480" w:lineRule="auto"/>
              <w:rPr>
                <w:sz w:val="22"/>
                <w:szCs w:val="22"/>
                <w:lang w:val="en-GB"/>
              </w:rPr>
            </w:pPr>
            <w:r w:rsidRPr="00B44605">
              <w:rPr>
                <w:sz w:val="22"/>
                <w:szCs w:val="22"/>
                <w:lang w:val="en-GB"/>
              </w:rPr>
              <w:t>0.93</w:t>
            </w:r>
          </w:p>
        </w:tc>
        <w:tc>
          <w:tcPr>
            <w:tcW w:w="850" w:type="dxa"/>
          </w:tcPr>
          <w:p w14:paraId="4D7FEEE3" w14:textId="77777777" w:rsidR="00B44605" w:rsidRPr="00B44605" w:rsidRDefault="00B44605" w:rsidP="0025538D">
            <w:pPr>
              <w:spacing w:line="480" w:lineRule="auto"/>
              <w:rPr>
                <w:sz w:val="22"/>
                <w:szCs w:val="22"/>
                <w:lang w:val="en-GB"/>
              </w:rPr>
            </w:pPr>
            <w:r w:rsidRPr="00B44605">
              <w:rPr>
                <w:sz w:val="22"/>
                <w:szCs w:val="22"/>
                <w:lang w:val="en-GB"/>
              </w:rPr>
              <w:t>0.81</w:t>
            </w:r>
          </w:p>
        </w:tc>
        <w:tc>
          <w:tcPr>
            <w:tcW w:w="1002" w:type="dxa"/>
            <w:gridSpan w:val="2"/>
          </w:tcPr>
          <w:p w14:paraId="3FFC5401" w14:textId="77777777" w:rsidR="00B44605" w:rsidRPr="00B44605" w:rsidRDefault="00B44605" w:rsidP="0025538D">
            <w:pPr>
              <w:spacing w:line="480" w:lineRule="auto"/>
              <w:rPr>
                <w:sz w:val="22"/>
                <w:szCs w:val="22"/>
                <w:lang w:val="en-GB"/>
              </w:rPr>
            </w:pPr>
            <w:r w:rsidRPr="00B44605">
              <w:rPr>
                <w:sz w:val="22"/>
                <w:szCs w:val="22"/>
                <w:lang w:val="en-GB"/>
              </w:rPr>
              <w:t>P=0.42</w:t>
            </w:r>
          </w:p>
        </w:tc>
      </w:tr>
      <w:tr w:rsidR="00B44605" w:rsidRPr="00B44605" w14:paraId="2F74DDCC" w14:textId="77777777" w:rsidTr="00B23318">
        <w:tc>
          <w:tcPr>
            <w:tcW w:w="1696" w:type="dxa"/>
            <w:tcBorders>
              <w:bottom w:val="nil"/>
            </w:tcBorders>
          </w:tcPr>
          <w:p w14:paraId="1048AC8E" w14:textId="77777777" w:rsidR="00B44605" w:rsidRPr="00B44605" w:rsidRDefault="00B44605" w:rsidP="0025538D">
            <w:pPr>
              <w:spacing w:line="480" w:lineRule="auto"/>
              <w:rPr>
                <w:sz w:val="22"/>
                <w:szCs w:val="22"/>
                <w:lang w:val="en-GB"/>
              </w:rPr>
            </w:pPr>
            <w:r w:rsidRPr="00B44605">
              <w:rPr>
                <w:sz w:val="22"/>
                <w:szCs w:val="22"/>
                <w:lang w:val="en-GB"/>
              </w:rPr>
              <w:t>4000-4499g</w:t>
            </w:r>
          </w:p>
        </w:tc>
        <w:tc>
          <w:tcPr>
            <w:tcW w:w="850" w:type="dxa"/>
          </w:tcPr>
          <w:p w14:paraId="4F109050" w14:textId="77777777" w:rsidR="00B44605" w:rsidRPr="00B44605" w:rsidRDefault="00B44605" w:rsidP="0025538D">
            <w:pPr>
              <w:spacing w:line="480" w:lineRule="auto"/>
              <w:rPr>
                <w:sz w:val="22"/>
                <w:szCs w:val="22"/>
                <w:lang w:val="en-GB"/>
              </w:rPr>
            </w:pPr>
            <w:r w:rsidRPr="00B44605">
              <w:rPr>
                <w:sz w:val="22"/>
                <w:szCs w:val="22"/>
                <w:lang w:val="en-GB"/>
              </w:rPr>
              <w:t>1.5</w:t>
            </w:r>
          </w:p>
        </w:tc>
        <w:tc>
          <w:tcPr>
            <w:tcW w:w="850" w:type="dxa"/>
          </w:tcPr>
          <w:p w14:paraId="497D26E7" w14:textId="77777777" w:rsidR="00B44605" w:rsidRPr="00B44605" w:rsidRDefault="00B44605" w:rsidP="0025538D">
            <w:pPr>
              <w:spacing w:line="480" w:lineRule="auto"/>
              <w:rPr>
                <w:sz w:val="22"/>
                <w:szCs w:val="22"/>
                <w:lang w:val="en-GB"/>
              </w:rPr>
            </w:pPr>
            <w:r w:rsidRPr="00B44605">
              <w:rPr>
                <w:sz w:val="22"/>
                <w:szCs w:val="22"/>
                <w:lang w:val="en-GB"/>
              </w:rPr>
              <w:t>1.08</w:t>
            </w:r>
          </w:p>
        </w:tc>
        <w:tc>
          <w:tcPr>
            <w:tcW w:w="850" w:type="dxa"/>
          </w:tcPr>
          <w:p w14:paraId="614A3D97" w14:textId="77777777" w:rsidR="00B44605" w:rsidRPr="00B44605" w:rsidRDefault="00B44605" w:rsidP="0025538D">
            <w:pPr>
              <w:spacing w:line="480" w:lineRule="auto"/>
              <w:rPr>
                <w:sz w:val="22"/>
                <w:szCs w:val="22"/>
                <w:lang w:val="en-GB"/>
              </w:rPr>
            </w:pPr>
            <w:r w:rsidRPr="00B44605">
              <w:rPr>
                <w:sz w:val="22"/>
                <w:szCs w:val="22"/>
                <w:lang w:val="en-GB"/>
              </w:rPr>
              <w:t>1.78</w:t>
            </w:r>
          </w:p>
        </w:tc>
        <w:tc>
          <w:tcPr>
            <w:tcW w:w="850" w:type="dxa"/>
          </w:tcPr>
          <w:p w14:paraId="7829A33E" w14:textId="77777777" w:rsidR="00B44605" w:rsidRPr="00B44605" w:rsidRDefault="00B44605" w:rsidP="0025538D">
            <w:pPr>
              <w:spacing w:line="480" w:lineRule="auto"/>
              <w:rPr>
                <w:sz w:val="22"/>
                <w:szCs w:val="22"/>
                <w:lang w:val="en-GB"/>
              </w:rPr>
            </w:pPr>
            <w:r w:rsidRPr="00B44605">
              <w:rPr>
                <w:sz w:val="22"/>
                <w:szCs w:val="22"/>
                <w:lang w:val="en-GB"/>
              </w:rPr>
              <w:t>0.37</w:t>
            </w:r>
          </w:p>
        </w:tc>
        <w:tc>
          <w:tcPr>
            <w:tcW w:w="850" w:type="dxa"/>
          </w:tcPr>
          <w:p w14:paraId="7068761C" w14:textId="77777777" w:rsidR="00B44605" w:rsidRPr="00B44605" w:rsidRDefault="00B44605" w:rsidP="0025538D">
            <w:pPr>
              <w:spacing w:line="480" w:lineRule="auto"/>
              <w:rPr>
                <w:sz w:val="22"/>
                <w:szCs w:val="22"/>
                <w:lang w:val="en-GB"/>
              </w:rPr>
            </w:pPr>
            <w:r w:rsidRPr="00B44605">
              <w:rPr>
                <w:sz w:val="22"/>
                <w:szCs w:val="22"/>
                <w:lang w:val="en-GB"/>
              </w:rPr>
              <w:t>0.91</w:t>
            </w:r>
          </w:p>
        </w:tc>
        <w:tc>
          <w:tcPr>
            <w:tcW w:w="850" w:type="dxa"/>
          </w:tcPr>
          <w:p w14:paraId="72880249" w14:textId="77777777" w:rsidR="00B44605" w:rsidRPr="00B44605" w:rsidRDefault="00B44605" w:rsidP="0025538D">
            <w:pPr>
              <w:spacing w:line="480" w:lineRule="auto"/>
              <w:rPr>
                <w:sz w:val="22"/>
                <w:szCs w:val="22"/>
                <w:lang w:val="en-GB"/>
              </w:rPr>
            </w:pPr>
            <w:r w:rsidRPr="00B44605">
              <w:rPr>
                <w:sz w:val="22"/>
                <w:szCs w:val="22"/>
                <w:lang w:val="en-GB"/>
              </w:rPr>
              <w:t>0.26</w:t>
            </w:r>
          </w:p>
        </w:tc>
        <w:tc>
          <w:tcPr>
            <w:tcW w:w="850" w:type="dxa"/>
          </w:tcPr>
          <w:p w14:paraId="66CC9CEF" w14:textId="77777777" w:rsidR="00B44605" w:rsidRPr="00B44605" w:rsidRDefault="00B44605" w:rsidP="0025538D">
            <w:pPr>
              <w:spacing w:line="480" w:lineRule="auto"/>
              <w:rPr>
                <w:sz w:val="22"/>
                <w:szCs w:val="22"/>
                <w:lang w:val="en-GB"/>
              </w:rPr>
            </w:pPr>
            <w:r w:rsidRPr="00B44605">
              <w:rPr>
                <w:sz w:val="22"/>
                <w:szCs w:val="22"/>
                <w:lang w:val="en-GB"/>
              </w:rPr>
              <w:t>0.96</w:t>
            </w:r>
          </w:p>
        </w:tc>
        <w:tc>
          <w:tcPr>
            <w:tcW w:w="850" w:type="dxa"/>
          </w:tcPr>
          <w:p w14:paraId="52AD64C0" w14:textId="77777777" w:rsidR="00B44605" w:rsidRPr="00B44605" w:rsidRDefault="00B44605" w:rsidP="0025538D">
            <w:pPr>
              <w:spacing w:line="480" w:lineRule="auto"/>
              <w:rPr>
                <w:sz w:val="22"/>
                <w:szCs w:val="22"/>
                <w:lang w:val="en-GB"/>
              </w:rPr>
            </w:pPr>
            <w:r w:rsidRPr="00B44605">
              <w:rPr>
                <w:sz w:val="22"/>
                <w:szCs w:val="22"/>
                <w:lang w:val="en-GB"/>
              </w:rPr>
              <w:t>0.86</w:t>
            </w:r>
          </w:p>
        </w:tc>
        <w:tc>
          <w:tcPr>
            <w:tcW w:w="1002" w:type="dxa"/>
            <w:gridSpan w:val="2"/>
          </w:tcPr>
          <w:p w14:paraId="60FEF11D" w14:textId="77777777" w:rsidR="00B44605" w:rsidRPr="00B44605" w:rsidRDefault="00B44605" w:rsidP="0025538D">
            <w:pPr>
              <w:spacing w:line="480" w:lineRule="auto"/>
              <w:rPr>
                <w:sz w:val="22"/>
                <w:szCs w:val="22"/>
                <w:lang w:val="en-GB"/>
              </w:rPr>
            </w:pPr>
            <w:r w:rsidRPr="00B44605">
              <w:rPr>
                <w:sz w:val="22"/>
                <w:szCs w:val="22"/>
                <w:lang w:val="en-GB"/>
              </w:rPr>
              <w:t>P=0.10</w:t>
            </w:r>
          </w:p>
        </w:tc>
      </w:tr>
      <w:tr w:rsidR="00B44605" w:rsidRPr="00B44605" w14:paraId="1538161A" w14:textId="77777777" w:rsidTr="00B23318">
        <w:tc>
          <w:tcPr>
            <w:tcW w:w="1696" w:type="dxa"/>
            <w:tcBorders>
              <w:top w:val="nil"/>
              <w:bottom w:val="single" w:sz="4" w:space="0" w:color="auto"/>
            </w:tcBorders>
          </w:tcPr>
          <w:p w14:paraId="316DA30B" w14:textId="77777777" w:rsidR="00B44605" w:rsidRPr="00B44605" w:rsidRDefault="00B44605" w:rsidP="0025538D">
            <w:pPr>
              <w:spacing w:line="480" w:lineRule="auto"/>
              <w:rPr>
                <w:sz w:val="22"/>
                <w:szCs w:val="22"/>
                <w:lang w:val="en-GB"/>
              </w:rPr>
            </w:pPr>
            <w:r w:rsidRPr="00B44605">
              <w:rPr>
                <w:sz w:val="22"/>
                <w:szCs w:val="22"/>
                <w:lang w:val="en-GB"/>
              </w:rPr>
              <w:t>≥4500g</w:t>
            </w:r>
          </w:p>
        </w:tc>
        <w:tc>
          <w:tcPr>
            <w:tcW w:w="850" w:type="dxa"/>
          </w:tcPr>
          <w:p w14:paraId="56149EDB" w14:textId="77777777" w:rsidR="00B44605" w:rsidRPr="00B44605" w:rsidRDefault="00B44605" w:rsidP="0025538D">
            <w:pPr>
              <w:spacing w:line="480" w:lineRule="auto"/>
              <w:rPr>
                <w:sz w:val="22"/>
                <w:szCs w:val="22"/>
                <w:lang w:val="en-GB"/>
              </w:rPr>
            </w:pPr>
            <w:r w:rsidRPr="00B44605">
              <w:rPr>
                <w:sz w:val="22"/>
                <w:szCs w:val="22"/>
                <w:lang w:val="en-GB"/>
              </w:rPr>
              <w:t>2.7</w:t>
            </w:r>
          </w:p>
        </w:tc>
        <w:tc>
          <w:tcPr>
            <w:tcW w:w="850" w:type="dxa"/>
          </w:tcPr>
          <w:p w14:paraId="701F2ACC" w14:textId="77777777" w:rsidR="00B44605" w:rsidRPr="00B44605" w:rsidRDefault="00B44605" w:rsidP="0025538D">
            <w:pPr>
              <w:spacing w:line="480" w:lineRule="auto"/>
              <w:rPr>
                <w:sz w:val="22"/>
                <w:szCs w:val="22"/>
                <w:lang w:val="en-GB"/>
              </w:rPr>
            </w:pPr>
            <w:r w:rsidRPr="00B44605">
              <w:rPr>
                <w:sz w:val="22"/>
                <w:szCs w:val="22"/>
                <w:lang w:val="en-GB"/>
              </w:rPr>
              <w:t>1.61</w:t>
            </w:r>
          </w:p>
        </w:tc>
        <w:tc>
          <w:tcPr>
            <w:tcW w:w="850" w:type="dxa"/>
          </w:tcPr>
          <w:p w14:paraId="76B9BBE2" w14:textId="77777777" w:rsidR="00B44605" w:rsidRPr="00B44605" w:rsidRDefault="00B44605" w:rsidP="0025538D">
            <w:pPr>
              <w:spacing w:line="480" w:lineRule="auto"/>
              <w:rPr>
                <w:sz w:val="22"/>
                <w:szCs w:val="22"/>
                <w:lang w:val="en-GB"/>
              </w:rPr>
            </w:pPr>
            <w:r w:rsidRPr="00B44605">
              <w:rPr>
                <w:sz w:val="22"/>
                <w:szCs w:val="22"/>
                <w:lang w:val="en-GB"/>
              </w:rPr>
              <w:t>1.18</w:t>
            </w:r>
          </w:p>
        </w:tc>
        <w:tc>
          <w:tcPr>
            <w:tcW w:w="850" w:type="dxa"/>
          </w:tcPr>
          <w:p w14:paraId="4E69BCF8" w14:textId="77777777" w:rsidR="00B44605" w:rsidRPr="00B44605" w:rsidRDefault="00B44605" w:rsidP="0025538D">
            <w:pPr>
              <w:spacing w:line="480" w:lineRule="auto"/>
              <w:rPr>
                <w:sz w:val="22"/>
                <w:szCs w:val="22"/>
                <w:lang w:val="en-GB"/>
              </w:rPr>
            </w:pPr>
            <w:r w:rsidRPr="00B44605">
              <w:rPr>
                <w:sz w:val="22"/>
                <w:szCs w:val="22"/>
                <w:lang w:val="en-GB"/>
              </w:rPr>
              <w:t>1.79</w:t>
            </w:r>
          </w:p>
        </w:tc>
        <w:tc>
          <w:tcPr>
            <w:tcW w:w="850" w:type="dxa"/>
          </w:tcPr>
          <w:p w14:paraId="49835747"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850" w:type="dxa"/>
          </w:tcPr>
          <w:p w14:paraId="4EB808D2" w14:textId="77777777" w:rsidR="00B44605" w:rsidRPr="00B44605" w:rsidRDefault="00B44605" w:rsidP="0025538D">
            <w:pPr>
              <w:spacing w:line="480" w:lineRule="auto"/>
              <w:rPr>
                <w:sz w:val="22"/>
                <w:szCs w:val="22"/>
                <w:lang w:val="en-GB"/>
              </w:rPr>
            </w:pPr>
            <w:r w:rsidRPr="00B44605">
              <w:rPr>
                <w:sz w:val="22"/>
                <w:szCs w:val="22"/>
                <w:lang w:val="en-GB"/>
              </w:rPr>
              <w:t xml:space="preserve">- </w:t>
            </w:r>
          </w:p>
        </w:tc>
        <w:tc>
          <w:tcPr>
            <w:tcW w:w="850" w:type="dxa"/>
          </w:tcPr>
          <w:p w14:paraId="05374BD1" w14:textId="77777777" w:rsidR="00B44605" w:rsidRPr="00B44605" w:rsidRDefault="00B44605" w:rsidP="0025538D">
            <w:pPr>
              <w:spacing w:line="480" w:lineRule="auto"/>
              <w:rPr>
                <w:sz w:val="22"/>
                <w:szCs w:val="22"/>
                <w:lang w:val="en-GB"/>
              </w:rPr>
            </w:pPr>
            <w:r w:rsidRPr="00B44605">
              <w:rPr>
                <w:sz w:val="22"/>
                <w:szCs w:val="22"/>
                <w:lang w:val="en-GB"/>
              </w:rPr>
              <w:t>1.33</w:t>
            </w:r>
          </w:p>
        </w:tc>
        <w:tc>
          <w:tcPr>
            <w:tcW w:w="850" w:type="dxa"/>
          </w:tcPr>
          <w:p w14:paraId="35643724" w14:textId="77777777" w:rsidR="00B44605" w:rsidRPr="00B44605" w:rsidRDefault="00B44605" w:rsidP="0025538D">
            <w:pPr>
              <w:spacing w:line="480" w:lineRule="auto"/>
              <w:rPr>
                <w:sz w:val="22"/>
                <w:szCs w:val="22"/>
                <w:lang w:val="en-GB"/>
              </w:rPr>
            </w:pPr>
            <w:r w:rsidRPr="00B44605">
              <w:rPr>
                <w:sz w:val="22"/>
                <w:szCs w:val="22"/>
                <w:lang w:val="en-GB"/>
              </w:rPr>
              <w:t>-</w:t>
            </w:r>
          </w:p>
        </w:tc>
        <w:tc>
          <w:tcPr>
            <w:tcW w:w="1002" w:type="dxa"/>
            <w:gridSpan w:val="2"/>
          </w:tcPr>
          <w:p w14:paraId="60A42BFB" w14:textId="77777777" w:rsidR="00B44605" w:rsidRPr="00B44605" w:rsidRDefault="00B44605" w:rsidP="0025538D">
            <w:pPr>
              <w:spacing w:line="480" w:lineRule="auto"/>
              <w:rPr>
                <w:sz w:val="22"/>
                <w:szCs w:val="22"/>
                <w:lang w:val="en-GB"/>
              </w:rPr>
            </w:pPr>
            <w:r w:rsidRPr="00B44605">
              <w:rPr>
                <w:sz w:val="22"/>
                <w:szCs w:val="22"/>
                <w:lang w:val="en-GB"/>
              </w:rPr>
              <w:t>P=0.39</w:t>
            </w:r>
          </w:p>
        </w:tc>
      </w:tr>
      <w:tr w:rsidR="00B44605" w:rsidRPr="00B44605" w14:paraId="57235446" w14:textId="77777777" w:rsidTr="00B23318">
        <w:tc>
          <w:tcPr>
            <w:tcW w:w="1696" w:type="dxa"/>
            <w:tcBorders>
              <w:top w:val="single" w:sz="4" w:space="0" w:color="auto"/>
            </w:tcBorders>
          </w:tcPr>
          <w:p w14:paraId="23B495B9" w14:textId="77777777" w:rsidR="00B44605" w:rsidRPr="00B44605" w:rsidRDefault="00B44605" w:rsidP="0025538D">
            <w:pPr>
              <w:spacing w:line="480" w:lineRule="auto"/>
              <w:jc w:val="center"/>
              <w:rPr>
                <w:sz w:val="22"/>
                <w:szCs w:val="22"/>
                <w:lang w:val="en-GB"/>
              </w:rPr>
            </w:pPr>
          </w:p>
        </w:tc>
        <w:tc>
          <w:tcPr>
            <w:tcW w:w="850" w:type="dxa"/>
            <w:tcBorders>
              <w:top w:val="single" w:sz="4" w:space="0" w:color="auto"/>
            </w:tcBorders>
          </w:tcPr>
          <w:p w14:paraId="61E0AF79"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03B8A9ED"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5E5B8AF7"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78EF0376"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0464CEFD"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2A6582F9"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135E53BD"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24BF45DD" w14:textId="77777777" w:rsidR="00B44605" w:rsidRPr="00B44605" w:rsidRDefault="00B44605" w:rsidP="0025538D">
            <w:pPr>
              <w:spacing w:line="480" w:lineRule="auto"/>
              <w:rPr>
                <w:sz w:val="22"/>
                <w:szCs w:val="22"/>
                <w:lang w:val="en-GB"/>
              </w:rPr>
            </w:pPr>
          </w:p>
        </w:tc>
        <w:tc>
          <w:tcPr>
            <w:tcW w:w="1002" w:type="dxa"/>
            <w:gridSpan w:val="2"/>
            <w:tcBorders>
              <w:top w:val="single" w:sz="4" w:space="0" w:color="auto"/>
            </w:tcBorders>
          </w:tcPr>
          <w:p w14:paraId="58E7FEB5" w14:textId="77777777" w:rsidR="00B44605" w:rsidRPr="00B44605" w:rsidRDefault="00B44605" w:rsidP="0025538D">
            <w:pPr>
              <w:spacing w:line="480" w:lineRule="auto"/>
              <w:rPr>
                <w:sz w:val="22"/>
                <w:szCs w:val="22"/>
                <w:lang w:val="en-GB"/>
              </w:rPr>
            </w:pPr>
          </w:p>
        </w:tc>
      </w:tr>
      <w:tr w:rsidR="00B44605" w:rsidRPr="00B44605" w14:paraId="2D191345" w14:textId="77777777" w:rsidTr="00B23318">
        <w:tc>
          <w:tcPr>
            <w:tcW w:w="1696" w:type="dxa"/>
          </w:tcPr>
          <w:p w14:paraId="0164D833" w14:textId="77777777" w:rsidR="00B44605" w:rsidRPr="00B44605" w:rsidRDefault="00B44605" w:rsidP="0025538D">
            <w:pPr>
              <w:spacing w:line="480" w:lineRule="auto"/>
              <w:jc w:val="center"/>
              <w:rPr>
                <w:sz w:val="22"/>
                <w:szCs w:val="22"/>
                <w:lang w:val="en-GB"/>
              </w:rPr>
            </w:pPr>
          </w:p>
        </w:tc>
        <w:tc>
          <w:tcPr>
            <w:tcW w:w="850" w:type="dxa"/>
            <w:tcBorders>
              <w:top w:val="nil"/>
              <w:bottom w:val="single" w:sz="4" w:space="0" w:color="auto"/>
            </w:tcBorders>
          </w:tcPr>
          <w:p w14:paraId="14C6DD0B" w14:textId="77777777" w:rsidR="00B44605" w:rsidRPr="00B44605" w:rsidRDefault="00B44605" w:rsidP="0025538D">
            <w:pPr>
              <w:spacing w:line="480" w:lineRule="auto"/>
              <w:rPr>
                <w:b/>
                <w:i/>
                <w:sz w:val="22"/>
                <w:szCs w:val="22"/>
                <w:lang w:val="en-GB"/>
              </w:rPr>
            </w:pPr>
            <w:r w:rsidRPr="00B44605">
              <w:rPr>
                <w:b/>
                <w:i/>
                <w:sz w:val="22"/>
                <w:szCs w:val="22"/>
                <w:lang w:val="en-GB"/>
              </w:rPr>
              <w:t>2007</w:t>
            </w:r>
          </w:p>
        </w:tc>
        <w:tc>
          <w:tcPr>
            <w:tcW w:w="850" w:type="dxa"/>
            <w:tcBorders>
              <w:top w:val="nil"/>
              <w:bottom w:val="single" w:sz="4" w:space="0" w:color="auto"/>
            </w:tcBorders>
          </w:tcPr>
          <w:p w14:paraId="2C1AB189" w14:textId="77777777" w:rsidR="00B44605" w:rsidRPr="00B44605" w:rsidRDefault="00B44605" w:rsidP="0025538D">
            <w:pPr>
              <w:spacing w:line="480" w:lineRule="auto"/>
              <w:rPr>
                <w:b/>
                <w:i/>
                <w:sz w:val="22"/>
                <w:szCs w:val="22"/>
                <w:lang w:val="en-GB"/>
              </w:rPr>
            </w:pPr>
            <w:r w:rsidRPr="00B44605">
              <w:rPr>
                <w:b/>
                <w:i/>
                <w:sz w:val="22"/>
                <w:szCs w:val="22"/>
                <w:lang w:val="en-GB"/>
              </w:rPr>
              <w:t>2008</w:t>
            </w:r>
          </w:p>
        </w:tc>
        <w:tc>
          <w:tcPr>
            <w:tcW w:w="850" w:type="dxa"/>
            <w:tcBorders>
              <w:top w:val="nil"/>
              <w:bottom w:val="single" w:sz="4" w:space="0" w:color="auto"/>
            </w:tcBorders>
          </w:tcPr>
          <w:p w14:paraId="17199F24" w14:textId="77777777" w:rsidR="00B44605" w:rsidRPr="00B44605" w:rsidRDefault="00B44605" w:rsidP="0025538D">
            <w:pPr>
              <w:spacing w:line="480" w:lineRule="auto"/>
              <w:rPr>
                <w:b/>
                <w:i/>
                <w:sz w:val="22"/>
                <w:szCs w:val="22"/>
                <w:lang w:val="en-GB"/>
              </w:rPr>
            </w:pPr>
            <w:r w:rsidRPr="00B44605">
              <w:rPr>
                <w:b/>
                <w:i/>
                <w:sz w:val="22"/>
                <w:szCs w:val="22"/>
                <w:lang w:val="en-GB"/>
              </w:rPr>
              <w:t>2009</w:t>
            </w:r>
          </w:p>
        </w:tc>
        <w:tc>
          <w:tcPr>
            <w:tcW w:w="850" w:type="dxa"/>
            <w:tcBorders>
              <w:top w:val="nil"/>
              <w:bottom w:val="single" w:sz="4" w:space="0" w:color="auto"/>
            </w:tcBorders>
          </w:tcPr>
          <w:p w14:paraId="4CFAD30D" w14:textId="77777777" w:rsidR="00B44605" w:rsidRPr="00B44605" w:rsidRDefault="00B44605" w:rsidP="0025538D">
            <w:pPr>
              <w:spacing w:line="480" w:lineRule="auto"/>
              <w:rPr>
                <w:b/>
                <w:i/>
                <w:sz w:val="22"/>
                <w:szCs w:val="22"/>
                <w:lang w:val="en-GB"/>
              </w:rPr>
            </w:pPr>
            <w:r w:rsidRPr="00B44605">
              <w:rPr>
                <w:b/>
                <w:i/>
                <w:sz w:val="22"/>
                <w:szCs w:val="22"/>
                <w:lang w:val="en-GB"/>
              </w:rPr>
              <w:t>2010</w:t>
            </w:r>
          </w:p>
        </w:tc>
        <w:tc>
          <w:tcPr>
            <w:tcW w:w="850" w:type="dxa"/>
            <w:tcBorders>
              <w:top w:val="nil"/>
              <w:bottom w:val="single" w:sz="4" w:space="0" w:color="auto"/>
            </w:tcBorders>
          </w:tcPr>
          <w:p w14:paraId="4D7F66F0" w14:textId="77777777" w:rsidR="00B44605" w:rsidRPr="00B44605" w:rsidRDefault="00B44605" w:rsidP="0025538D">
            <w:pPr>
              <w:spacing w:line="480" w:lineRule="auto"/>
              <w:rPr>
                <w:b/>
                <w:i/>
                <w:sz w:val="22"/>
                <w:szCs w:val="22"/>
                <w:lang w:val="en-GB"/>
              </w:rPr>
            </w:pPr>
            <w:r w:rsidRPr="00B44605">
              <w:rPr>
                <w:b/>
                <w:i/>
                <w:sz w:val="22"/>
                <w:szCs w:val="22"/>
                <w:lang w:val="en-GB"/>
              </w:rPr>
              <w:t>2011</w:t>
            </w:r>
          </w:p>
        </w:tc>
        <w:tc>
          <w:tcPr>
            <w:tcW w:w="850" w:type="dxa"/>
            <w:tcBorders>
              <w:top w:val="nil"/>
              <w:bottom w:val="single" w:sz="4" w:space="0" w:color="auto"/>
            </w:tcBorders>
          </w:tcPr>
          <w:p w14:paraId="2B9CD2D1" w14:textId="77777777" w:rsidR="00B44605" w:rsidRPr="00B44605" w:rsidRDefault="00B44605" w:rsidP="0025538D">
            <w:pPr>
              <w:spacing w:line="480" w:lineRule="auto"/>
              <w:rPr>
                <w:b/>
                <w:i/>
                <w:sz w:val="22"/>
                <w:szCs w:val="22"/>
                <w:lang w:val="en-GB"/>
              </w:rPr>
            </w:pPr>
            <w:r w:rsidRPr="00B44605">
              <w:rPr>
                <w:b/>
                <w:i/>
                <w:sz w:val="22"/>
                <w:szCs w:val="22"/>
                <w:lang w:val="en-GB"/>
              </w:rPr>
              <w:t>2012</w:t>
            </w:r>
          </w:p>
        </w:tc>
        <w:tc>
          <w:tcPr>
            <w:tcW w:w="850" w:type="dxa"/>
            <w:tcBorders>
              <w:top w:val="nil"/>
              <w:bottom w:val="single" w:sz="4" w:space="0" w:color="auto"/>
            </w:tcBorders>
          </w:tcPr>
          <w:p w14:paraId="3A50564C" w14:textId="77777777" w:rsidR="00B44605" w:rsidRPr="00B44605" w:rsidRDefault="00B44605" w:rsidP="0025538D">
            <w:pPr>
              <w:spacing w:line="480" w:lineRule="auto"/>
              <w:rPr>
                <w:b/>
                <w:i/>
                <w:sz w:val="22"/>
                <w:szCs w:val="22"/>
                <w:lang w:val="en-GB"/>
              </w:rPr>
            </w:pPr>
            <w:r w:rsidRPr="00B44605">
              <w:rPr>
                <w:b/>
                <w:i/>
                <w:sz w:val="22"/>
                <w:szCs w:val="22"/>
                <w:lang w:val="en-GB"/>
              </w:rPr>
              <w:t>2013</w:t>
            </w:r>
          </w:p>
        </w:tc>
        <w:tc>
          <w:tcPr>
            <w:tcW w:w="850" w:type="dxa"/>
            <w:tcBorders>
              <w:top w:val="nil"/>
              <w:bottom w:val="single" w:sz="4" w:space="0" w:color="auto"/>
            </w:tcBorders>
          </w:tcPr>
          <w:p w14:paraId="370B6831" w14:textId="77777777" w:rsidR="00B44605" w:rsidRPr="00B44605" w:rsidRDefault="00B44605" w:rsidP="0025538D">
            <w:pPr>
              <w:spacing w:line="480" w:lineRule="auto"/>
              <w:rPr>
                <w:b/>
                <w:i/>
                <w:sz w:val="22"/>
                <w:szCs w:val="22"/>
                <w:lang w:val="en-GB"/>
              </w:rPr>
            </w:pPr>
            <w:r w:rsidRPr="00B44605">
              <w:rPr>
                <w:b/>
                <w:i/>
                <w:sz w:val="22"/>
                <w:szCs w:val="22"/>
                <w:lang w:val="en-GB"/>
              </w:rPr>
              <w:t>2014</w:t>
            </w:r>
          </w:p>
        </w:tc>
        <w:tc>
          <w:tcPr>
            <w:tcW w:w="1002" w:type="dxa"/>
            <w:gridSpan w:val="2"/>
          </w:tcPr>
          <w:p w14:paraId="4BA8FDAF" w14:textId="77777777" w:rsidR="00B44605" w:rsidRPr="00B44605" w:rsidRDefault="00B44605" w:rsidP="0025538D">
            <w:pPr>
              <w:spacing w:line="480" w:lineRule="auto"/>
              <w:rPr>
                <w:i/>
                <w:sz w:val="22"/>
                <w:szCs w:val="22"/>
                <w:lang w:val="en-GB"/>
              </w:rPr>
            </w:pPr>
            <w:r w:rsidRPr="00B44605">
              <w:rPr>
                <w:i/>
                <w:sz w:val="22"/>
                <w:szCs w:val="22"/>
                <w:lang w:val="en-GB"/>
              </w:rPr>
              <w:t>p trend</w:t>
            </w:r>
          </w:p>
        </w:tc>
      </w:tr>
      <w:tr w:rsidR="00B44605" w:rsidRPr="00B44605" w14:paraId="7BCA5B5C" w14:textId="77777777" w:rsidTr="00B23318">
        <w:tc>
          <w:tcPr>
            <w:tcW w:w="1696" w:type="dxa"/>
          </w:tcPr>
          <w:p w14:paraId="3604F8BC" w14:textId="77777777" w:rsidR="00B44605" w:rsidRPr="00B44605" w:rsidRDefault="00B44605" w:rsidP="0025538D">
            <w:pPr>
              <w:spacing w:line="480" w:lineRule="auto"/>
              <w:rPr>
                <w:b/>
                <w:sz w:val="22"/>
                <w:szCs w:val="22"/>
                <w:lang w:val="en-GB"/>
              </w:rPr>
            </w:pPr>
            <w:r w:rsidRPr="00B44605">
              <w:rPr>
                <w:b/>
                <w:sz w:val="22"/>
                <w:szCs w:val="22"/>
                <w:lang w:val="en-GB"/>
              </w:rPr>
              <w:t>Type of birth</w:t>
            </w:r>
          </w:p>
        </w:tc>
        <w:tc>
          <w:tcPr>
            <w:tcW w:w="850" w:type="dxa"/>
          </w:tcPr>
          <w:p w14:paraId="77C726C0" w14:textId="77777777" w:rsidR="00B44605" w:rsidRPr="00B44605" w:rsidRDefault="00B44605" w:rsidP="0025538D">
            <w:pPr>
              <w:spacing w:line="480" w:lineRule="auto"/>
              <w:rPr>
                <w:sz w:val="22"/>
                <w:szCs w:val="22"/>
                <w:lang w:val="en-GB"/>
              </w:rPr>
            </w:pPr>
          </w:p>
        </w:tc>
        <w:tc>
          <w:tcPr>
            <w:tcW w:w="850" w:type="dxa"/>
          </w:tcPr>
          <w:p w14:paraId="2E268784" w14:textId="77777777" w:rsidR="00B44605" w:rsidRPr="00B44605" w:rsidRDefault="00B44605" w:rsidP="0025538D">
            <w:pPr>
              <w:spacing w:line="480" w:lineRule="auto"/>
              <w:rPr>
                <w:sz w:val="22"/>
                <w:szCs w:val="22"/>
                <w:lang w:val="en-GB"/>
              </w:rPr>
            </w:pPr>
          </w:p>
        </w:tc>
        <w:tc>
          <w:tcPr>
            <w:tcW w:w="850" w:type="dxa"/>
          </w:tcPr>
          <w:p w14:paraId="17299EDC" w14:textId="77777777" w:rsidR="00B44605" w:rsidRPr="00B44605" w:rsidRDefault="00B44605" w:rsidP="0025538D">
            <w:pPr>
              <w:spacing w:line="480" w:lineRule="auto"/>
              <w:rPr>
                <w:sz w:val="22"/>
                <w:szCs w:val="22"/>
                <w:lang w:val="en-GB"/>
              </w:rPr>
            </w:pPr>
          </w:p>
        </w:tc>
        <w:tc>
          <w:tcPr>
            <w:tcW w:w="850" w:type="dxa"/>
          </w:tcPr>
          <w:p w14:paraId="32C01179" w14:textId="77777777" w:rsidR="00B44605" w:rsidRPr="00B44605" w:rsidRDefault="00B44605" w:rsidP="0025538D">
            <w:pPr>
              <w:spacing w:line="480" w:lineRule="auto"/>
              <w:rPr>
                <w:sz w:val="22"/>
                <w:szCs w:val="22"/>
                <w:lang w:val="en-GB"/>
              </w:rPr>
            </w:pPr>
          </w:p>
        </w:tc>
        <w:tc>
          <w:tcPr>
            <w:tcW w:w="850" w:type="dxa"/>
          </w:tcPr>
          <w:p w14:paraId="0D6B279A" w14:textId="77777777" w:rsidR="00B44605" w:rsidRPr="00B44605" w:rsidRDefault="00B44605" w:rsidP="0025538D">
            <w:pPr>
              <w:spacing w:line="480" w:lineRule="auto"/>
              <w:rPr>
                <w:sz w:val="22"/>
                <w:szCs w:val="22"/>
                <w:lang w:val="en-GB"/>
              </w:rPr>
            </w:pPr>
          </w:p>
        </w:tc>
        <w:tc>
          <w:tcPr>
            <w:tcW w:w="850" w:type="dxa"/>
          </w:tcPr>
          <w:p w14:paraId="62DAEDD9" w14:textId="77777777" w:rsidR="00B44605" w:rsidRPr="00B44605" w:rsidRDefault="00B44605" w:rsidP="0025538D">
            <w:pPr>
              <w:spacing w:line="480" w:lineRule="auto"/>
              <w:rPr>
                <w:sz w:val="22"/>
                <w:szCs w:val="22"/>
                <w:lang w:val="en-GB"/>
              </w:rPr>
            </w:pPr>
          </w:p>
        </w:tc>
        <w:tc>
          <w:tcPr>
            <w:tcW w:w="850" w:type="dxa"/>
          </w:tcPr>
          <w:p w14:paraId="03E392CD" w14:textId="77777777" w:rsidR="00B44605" w:rsidRPr="00B44605" w:rsidRDefault="00B44605" w:rsidP="0025538D">
            <w:pPr>
              <w:spacing w:line="480" w:lineRule="auto"/>
              <w:rPr>
                <w:sz w:val="22"/>
                <w:szCs w:val="22"/>
                <w:lang w:val="en-GB"/>
              </w:rPr>
            </w:pPr>
          </w:p>
        </w:tc>
        <w:tc>
          <w:tcPr>
            <w:tcW w:w="850" w:type="dxa"/>
          </w:tcPr>
          <w:p w14:paraId="4C836457" w14:textId="77777777" w:rsidR="00B44605" w:rsidRPr="00B44605" w:rsidRDefault="00B44605" w:rsidP="0025538D">
            <w:pPr>
              <w:spacing w:line="480" w:lineRule="auto"/>
              <w:rPr>
                <w:sz w:val="22"/>
                <w:szCs w:val="22"/>
                <w:lang w:val="en-GB"/>
              </w:rPr>
            </w:pPr>
          </w:p>
        </w:tc>
        <w:tc>
          <w:tcPr>
            <w:tcW w:w="1002" w:type="dxa"/>
            <w:gridSpan w:val="2"/>
          </w:tcPr>
          <w:p w14:paraId="67AD3B57" w14:textId="77777777" w:rsidR="00B44605" w:rsidRPr="00B44605" w:rsidRDefault="00B44605" w:rsidP="0025538D">
            <w:pPr>
              <w:spacing w:line="480" w:lineRule="auto"/>
              <w:rPr>
                <w:sz w:val="22"/>
                <w:szCs w:val="22"/>
                <w:lang w:val="en-GB"/>
              </w:rPr>
            </w:pPr>
          </w:p>
        </w:tc>
      </w:tr>
      <w:tr w:rsidR="00B44605" w:rsidRPr="00B44605" w14:paraId="50CE6D22" w14:textId="77777777" w:rsidTr="00B23318">
        <w:tc>
          <w:tcPr>
            <w:tcW w:w="1696" w:type="dxa"/>
            <w:tcBorders>
              <w:bottom w:val="nil"/>
            </w:tcBorders>
          </w:tcPr>
          <w:p w14:paraId="1D1FC1B3" w14:textId="77777777" w:rsidR="00B44605" w:rsidRPr="00B44605" w:rsidRDefault="00B44605" w:rsidP="0025538D">
            <w:pPr>
              <w:spacing w:line="480" w:lineRule="auto"/>
              <w:rPr>
                <w:sz w:val="22"/>
                <w:szCs w:val="22"/>
                <w:lang w:val="en-GB"/>
              </w:rPr>
            </w:pPr>
            <w:r w:rsidRPr="00B44605">
              <w:rPr>
                <w:sz w:val="22"/>
                <w:szCs w:val="22"/>
                <w:lang w:val="en-GB"/>
              </w:rPr>
              <w:lastRenderedPageBreak/>
              <w:t>Singleton</w:t>
            </w:r>
          </w:p>
        </w:tc>
        <w:tc>
          <w:tcPr>
            <w:tcW w:w="850" w:type="dxa"/>
            <w:tcBorders>
              <w:bottom w:val="nil"/>
            </w:tcBorders>
          </w:tcPr>
          <w:p w14:paraId="6656AB72" w14:textId="77777777" w:rsidR="00B44605" w:rsidRPr="00B44605" w:rsidRDefault="00B44605" w:rsidP="0025538D">
            <w:pPr>
              <w:spacing w:line="480" w:lineRule="auto"/>
              <w:rPr>
                <w:sz w:val="22"/>
                <w:szCs w:val="22"/>
                <w:lang w:val="en-GB"/>
              </w:rPr>
            </w:pPr>
            <w:r w:rsidRPr="00B44605">
              <w:rPr>
                <w:sz w:val="22"/>
                <w:szCs w:val="22"/>
                <w:lang w:val="en-GB"/>
              </w:rPr>
              <w:t>5.2</w:t>
            </w:r>
          </w:p>
        </w:tc>
        <w:tc>
          <w:tcPr>
            <w:tcW w:w="850" w:type="dxa"/>
            <w:tcBorders>
              <w:bottom w:val="nil"/>
            </w:tcBorders>
          </w:tcPr>
          <w:p w14:paraId="25FC0FD4" w14:textId="77777777" w:rsidR="00B44605" w:rsidRPr="00B44605" w:rsidRDefault="00B44605" w:rsidP="0025538D">
            <w:pPr>
              <w:spacing w:line="480" w:lineRule="auto"/>
              <w:rPr>
                <w:sz w:val="22"/>
                <w:szCs w:val="22"/>
                <w:lang w:val="en-GB"/>
              </w:rPr>
            </w:pPr>
            <w:r w:rsidRPr="00B44605">
              <w:rPr>
                <w:sz w:val="22"/>
                <w:szCs w:val="22"/>
                <w:lang w:val="en-GB"/>
              </w:rPr>
              <w:t>5.4</w:t>
            </w:r>
          </w:p>
        </w:tc>
        <w:tc>
          <w:tcPr>
            <w:tcW w:w="850" w:type="dxa"/>
            <w:tcBorders>
              <w:bottom w:val="nil"/>
            </w:tcBorders>
          </w:tcPr>
          <w:p w14:paraId="51F80292" w14:textId="77777777" w:rsidR="00B44605" w:rsidRPr="00B44605" w:rsidRDefault="00B44605" w:rsidP="0025538D">
            <w:pPr>
              <w:spacing w:line="480" w:lineRule="auto"/>
              <w:rPr>
                <w:sz w:val="22"/>
                <w:szCs w:val="22"/>
                <w:lang w:val="en-GB"/>
              </w:rPr>
            </w:pPr>
            <w:r w:rsidRPr="00B44605">
              <w:rPr>
                <w:sz w:val="22"/>
                <w:szCs w:val="22"/>
                <w:lang w:val="en-GB"/>
              </w:rPr>
              <w:t>5.96</w:t>
            </w:r>
          </w:p>
        </w:tc>
        <w:tc>
          <w:tcPr>
            <w:tcW w:w="850" w:type="dxa"/>
            <w:tcBorders>
              <w:bottom w:val="nil"/>
            </w:tcBorders>
          </w:tcPr>
          <w:p w14:paraId="32876A9D" w14:textId="77777777" w:rsidR="00B44605" w:rsidRPr="00B44605" w:rsidRDefault="00B44605" w:rsidP="0025538D">
            <w:pPr>
              <w:spacing w:line="480" w:lineRule="auto"/>
              <w:rPr>
                <w:sz w:val="22"/>
                <w:szCs w:val="22"/>
                <w:lang w:val="en-GB"/>
              </w:rPr>
            </w:pPr>
            <w:r w:rsidRPr="00B44605">
              <w:rPr>
                <w:sz w:val="22"/>
                <w:szCs w:val="22"/>
                <w:lang w:val="en-GB"/>
              </w:rPr>
              <w:t>4.84</w:t>
            </w:r>
          </w:p>
        </w:tc>
        <w:tc>
          <w:tcPr>
            <w:tcW w:w="850" w:type="dxa"/>
            <w:tcBorders>
              <w:bottom w:val="nil"/>
            </w:tcBorders>
          </w:tcPr>
          <w:p w14:paraId="1011DF22" w14:textId="77777777" w:rsidR="00B44605" w:rsidRPr="00B44605" w:rsidRDefault="00B44605" w:rsidP="0025538D">
            <w:pPr>
              <w:spacing w:line="480" w:lineRule="auto"/>
              <w:rPr>
                <w:sz w:val="22"/>
                <w:szCs w:val="22"/>
                <w:lang w:val="en-GB"/>
              </w:rPr>
            </w:pPr>
            <w:r w:rsidRPr="00B44605">
              <w:rPr>
                <w:sz w:val="22"/>
                <w:szCs w:val="22"/>
                <w:lang w:val="en-GB"/>
              </w:rPr>
              <w:t>4.59</w:t>
            </w:r>
          </w:p>
        </w:tc>
        <w:tc>
          <w:tcPr>
            <w:tcW w:w="850" w:type="dxa"/>
            <w:tcBorders>
              <w:bottom w:val="nil"/>
            </w:tcBorders>
          </w:tcPr>
          <w:p w14:paraId="18A9C384" w14:textId="77777777" w:rsidR="00B44605" w:rsidRPr="00B44605" w:rsidRDefault="00B44605" w:rsidP="0025538D">
            <w:pPr>
              <w:spacing w:line="480" w:lineRule="auto"/>
              <w:rPr>
                <w:sz w:val="22"/>
                <w:szCs w:val="22"/>
                <w:lang w:val="en-GB"/>
              </w:rPr>
            </w:pPr>
            <w:r w:rsidRPr="00B44605">
              <w:rPr>
                <w:sz w:val="22"/>
                <w:szCs w:val="22"/>
                <w:lang w:val="en-GB"/>
              </w:rPr>
              <w:t>4.7</w:t>
            </w:r>
          </w:p>
        </w:tc>
        <w:tc>
          <w:tcPr>
            <w:tcW w:w="850" w:type="dxa"/>
            <w:tcBorders>
              <w:bottom w:val="nil"/>
            </w:tcBorders>
          </w:tcPr>
          <w:p w14:paraId="43BE6037" w14:textId="77777777" w:rsidR="00B44605" w:rsidRPr="00B44605" w:rsidRDefault="00B44605" w:rsidP="0025538D">
            <w:pPr>
              <w:spacing w:line="480" w:lineRule="auto"/>
              <w:rPr>
                <w:sz w:val="22"/>
                <w:szCs w:val="22"/>
                <w:lang w:val="en-GB"/>
              </w:rPr>
            </w:pPr>
            <w:r w:rsidRPr="00B44605">
              <w:rPr>
                <w:sz w:val="22"/>
                <w:szCs w:val="22"/>
                <w:lang w:val="en-GB"/>
              </w:rPr>
              <w:t>4.56</w:t>
            </w:r>
          </w:p>
        </w:tc>
        <w:tc>
          <w:tcPr>
            <w:tcW w:w="850" w:type="dxa"/>
            <w:tcBorders>
              <w:bottom w:val="nil"/>
            </w:tcBorders>
          </w:tcPr>
          <w:p w14:paraId="797DFFD5" w14:textId="77777777" w:rsidR="00B44605" w:rsidRPr="00B44605" w:rsidRDefault="00B44605" w:rsidP="0025538D">
            <w:pPr>
              <w:spacing w:line="480" w:lineRule="auto"/>
              <w:rPr>
                <w:sz w:val="22"/>
                <w:szCs w:val="22"/>
                <w:lang w:val="en-GB"/>
              </w:rPr>
            </w:pPr>
            <w:r w:rsidRPr="00B44605">
              <w:rPr>
                <w:sz w:val="22"/>
                <w:szCs w:val="22"/>
                <w:lang w:val="en-GB"/>
              </w:rPr>
              <w:t>5.11</w:t>
            </w:r>
          </w:p>
        </w:tc>
        <w:tc>
          <w:tcPr>
            <w:tcW w:w="1002" w:type="dxa"/>
            <w:gridSpan w:val="2"/>
            <w:tcBorders>
              <w:bottom w:val="nil"/>
            </w:tcBorders>
          </w:tcPr>
          <w:p w14:paraId="71CC971F" w14:textId="77777777" w:rsidR="00B44605" w:rsidRPr="00B44605" w:rsidRDefault="00B44605" w:rsidP="0025538D">
            <w:pPr>
              <w:spacing w:line="480" w:lineRule="auto"/>
              <w:rPr>
                <w:sz w:val="22"/>
                <w:szCs w:val="22"/>
                <w:lang w:val="en-GB"/>
              </w:rPr>
            </w:pPr>
            <w:r w:rsidRPr="00B44605">
              <w:rPr>
                <w:sz w:val="22"/>
                <w:szCs w:val="22"/>
                <w:lang w:val="en-GB"/>
              </w:rPr>
              <w:t>P=0.09</w:t>
            </w:r>
          </w:p>
        </w:tc>
      </w:tr>
      <w:tr w:rsidR="00B44605" w:rsidRPr="00B44605" w14:paraId="2DDFF19C" w14:textId="77777777" w:rsidTr="00B23318">
        <w:tc>
          <w:tcPr>
            <w:tcW w:w="1696" w:type="dxa"/>
            <w:tcBorders>
              <w:top w:val="nil"/>
              <w:bottom w:val="single" w:sz="4" w:space="0" w:color="auto"/>
            </w:tcBorders>
          </w:tcPr>
          <w:p w14:paraId="1A3D8859" w14:textId="77777777" w:rsidR="00B44605" w:rsidRPr="00B44605" w:rsidRDefault="00B44605" w:rsidP="0025538D">
            <w:pPr>
              <w:spacing w:line="480" w:lineRule="auto"/>
              <w:rPr>
                <w:sz w:val="22"/>
                <w:szCs w:val="22"/>
                <w:lang w:val="en-GB"/>
              </w:rPr>
            </w:pPr>
            <w:r w:rsidRPr="00B44605">
              <w:rPr>
                <w:sz w:val="22"/>
                <w:szCs w:val="22"/>
                <w:lang w:val="en-GB"/>
              </w:rPr>
              <w:t>Multiple</w:t>
            </w:r>
          </w:p>
        </w:tc>
        <w:tc>
          <w:tcPr>
            <w:tcW w:w="850" w:type="dxa"/>
            <w:tcBorders>
              <w:top w:val="nil"/>
              <w:bottom w:val="single" w:sz="4" w:space="0" w:color="auto"/>
            </w:tcBorders>
          </w:tcPr>
          <w:p w14:paraId="45A46D63" w14:textId="77777777" w:rsidR="00B44605" w:rsidRPr="00B44605" w:rsidRDefault="00B44605" w:rsidP="0025538D">
            <w:pPr>
              <w:spacing w:line="480" w:lineRule="auto"/>
              <w:rPr>
                <w:sz w:val="22"/>
                <w:szCs w:val="22"/>
                <w:lang w:val="en-GB"/>
              </w:rPr>
            </w:pPr>
            <w:r w:rsidRPr="00B44605">
              <w:rPr>
                <w:sz w:val="22"/>
                <w:szCs w:val="22"/>
                <w:lang w:val="en-GB"/>
              </w:rPr>
              <w:t>18.2</w:t>
            </w:r>
          </w:p>
        </w:tc>
        <w:tc>
          <w:tcPr>
            <w:tcW w:w="850" w:type="dxa"/>
            <w:tcBorders>
              <w:top w:val="nil"/>
              <w:bottom w:val="single" w:sz="4" w:space="0" w:color="auto"/>
            </w:tcBorders>
          </w:tcPr>
          <w:p w14:paraId="50054B80" w14:textId="77777777" w:rsidR="00B44605" w:rsidRPr="00B44605" w:rsidRDefault="00B44605" w:rsidP="0025538D">
            <w:pPr>
              <w:spacing w:line="480" w:lineRule="auto"/>
              <w:rPr>
                <w:sz w:val="22"/>
                <w:szCs w:val="22"/>
                <w:lang w:val="en-GB"/>
              </w:rPr>
            </w:pPr>
            <w:r w:rsidRPr="00B44605">
              <w:rPr>
                <w:sz w:val="22"/>
                <w:szCs w:val="22"/>
                <w:lang w:val="en-GB"/>
              </w:rPr>
              <w:t>17.53</w:t>
            </w:r>
          </w:p>
        </w:tc>
        <w:tc>
          <w:tcPr>
            <w:tcW w:w="850" w:type="dxa"/>
            <w:tcBorders>
              <w:top w:val="nil"/>
              <w:bottom w:val="single" w:sz="4" w:space="0" w:color="auto"/>
            </w:tcBorders>
          </w:tcPr>
          <w:p w14:paraId="762E53D9" w14:textId="77777777" w:rsidR="00B44605" w:rsidRPr="00B44605" w:rsidRDefault="00B44605" w:rsidP="0025538D">
            <w:pPr>
              <w:spacing w:line="480" w:lineRule="auto"/>
              <w:rPr>
                <w:sz w:val="22"/>
                <w:szCs w:val="22"/>
                <w:lang w:val="en-GB"/>
              </w:rPr>
            </w:pPr>
            <w:r w:rsidRPr="00B44605">
              <w:rPr>
                <w:sz w:val="22"/>
                <w:szCs w:val="22"/>
                <w:lang w:val="en-GB"/>
              </w:rPr>
              <w:t>17.75</w:t>
            </w:r>
          </w:p>
        </w:tc>
        <w:tc>
          <w:tcPr>
            <w:tcW w:w="850" w:type="dxa"/>
            <w:tcBorders>
              <w:top w:val="nil"/>
              <w:bottom w:val="single" w:sz="4" w:space="0" w:color="auto"/>
            </w:tcBorders>
          </w:tcPr>
          <w:p w14:paraId="6A53B0AD" w14:textId="77777777" w:rsidR="00B44605" w:rsidRPr="00B44605" w:rsidRDefault="00B44605" w:rsidP="0025538D">
            <w:pPr>
              <w:spacing w:line="480" w:lineRule="auto"/>
              <w:rPr>
                <w:sz w:val="22"/>
                <w:szCs w:val="22"/>
                <w:lang w:val="en-GB"/>
              </w:rPr>
            </w:pPr>
            <w:r w:rsidRPr="00B44605">
              <w:rPr>
                <w:sz w:val="22"/>
                <w:szCs w:val="22"/>
                <w:lang w:val="en-GB"/>
              </w:rPr>
              <w:t>18.46</w:t>
            </w:r>
          </w:p>
        </w:tc>
        <w:tc>
          <w:tcPr>
            <w:tcW w:w="850" w:type="dxa"/>
            <w:tcBorders>
              <w:top w:val="nil"/>
              <w:bottom w:val="single" w:sz="4" w:space="0" w:color="auto"/>
            </w:tcBorders>
          </w:tcPr>
          <w:p w14:paraId="27ADDF00" w14:textId="77777777" w:rsidR="00B44605" w:rsidRPr="00B44605" w:rsidRDefault="00B44605" w:rsidP="0025538D">
            <w:pPr>
              <w:spacing w:line="480" w:lineRule="auto"/>
              <w:rPr>
                <w:sz w:val="22"/>
                <w:szCs w:val="22"/>
                <w:lang w:val="en-GB"/>
              </w:rPr>
            </w:pPr>
            <w:r w:rsidRPr="00B44605">
              <w:rPr>
                <w:sz w:val="22"/>
                <w:szCs w:val="22"/>
                <w:lang w:val="en-GB"/>
              </w:rPr>
              <w:t>28.16</w:t>
            </w:r>
          </w:p>
        </w:tc>
        <w:tc>
          <w:tcPr>
            <w:tcW w:w="850" w:type="dxa"/>
            <w:tcBorders>
              <w:top w:val="nil"/>
              <w:bottom w:val="single" w:sz="4" w:space="0" w:color="auto"/>
            </w:tcBorders>
          </w:tcPr>
          <w:p w14:paraId="5450CA08" w14:textId="77777777" w:rsidR="00B44605" w:rsidRPr="00B44605" w:rsidRDefault="00B44605" w:rsidP="0025538D">
            <w:pPr>
              <w:spacing w:line="480" w:lineRule="auto"/>
              <w:rPr>
                <w:sz w:val="22"/>
                <w:szCs w:val="22"/>
                <w:lang w:val="en-GB"/>
              </w:rPr>
            </w:pPr>
            <w:r w:rsidRPr="00B44605">
              <w:rPr>
                <w:sz w:val="22"/>
                <w:szCs w:val="22"/>
                <w:lang w:val="en-GB"/>
              </w:rPr>
              <w:t>20.01</w:t>
            </w:r>
          </w:p>
        </w:tc>
        <w:tc>
          <w:tcPr>
            <w:tcW w:w="850" w:type="dxa"/>
            <w:tcBorders>
              <w:top w:val="nil"/>
              <w:bottom w:val="single" w:sz="4" w:space="0" w:color="auto"/>
            </w:tcBorders>
          </w:tcPr>
          <w:p w14:paraId="3A63763D" w14:textId="77777777" w:rsidR="00B44605" w:rsidRPr="00B44605" w:rsidRDefault="00B44605" w:rsidP="0025538D">
            <w:pPr>
              <w:spacing w:line="480" w:lineRule="auto"/>
              <w:rPr>
                <w:sz w:val="22"/>
                <w:szCs w:val="22"/>
                <w:lang w:val="en-GB"/>
              </w:rPr>
            </w:pPr>
            <w:r w:rsidRPr="00B44605">
              <w:rPr>
                <w:sz w:val="22"/>
                <w:szCs w:val="22"/>
                <w:lang w:val="en-GB"/>
              </w:rPr>
              <w:t>23.29</w:t>
            </w:r>
          </w:p>
        </w:tc>
        <w:tc>
          <w:tcPr>
            <w:tcW w:w="850" w:type="dxa"/>
            <w:tcBorders>
              <w:top w:val="nil"/>
              <w:bottom w:val="single" w:sz="4" w:space="0" w:color="auto"/>
            </w:tcBorders>
          </w:tcPr>
          <w:p w14:paraId="14BBDA21" w14:textId="77777777" w:rsidR="00B44605" w:rsidRPr="00B44605" w:rsidRDefault="00B44605" w:rsidP="0025538D">
            <w:pPr>
              <w:spacing w:line="480" w:lineRule="auto"/>
              <w:rPr>
                <w:sz w:val="22"/>
                <w:szCs w:val="22"/>
                <w:lang w:val="en-GB"/>
              </w:rPr>
            </w:pPr>
            <w:r w:rsidRPr="00B44605">
              <w:rPr>
                <w:sz w:val="22"/>
                <w:szCs w:val="22"/>
                <w:lang w:val="en-GB"/>
              </w:rPr>
              <w:t>20.3</w:t>
            </w:r>
          </w:p>
        </w:tc>
        <w:tc>
          <w:tcPr>
            <w:tcW w:w="1002" w:type="dxa"/>
            <w:gridSpan w:val="2"/>
            <w:tcBorders>
              <w:top w:val="nil"/>
              <w:bottom w:val="single" w:sz="4" w:space="0" w:color="auto"/>
            </w:tcBorders>
          </w:tcPr>
          <w:p w14:paraId="05ABE0E9" w14:textId="77777777" w:rsidR="00B44605" w:rsidRPr="00B44605" w:rsidRDefault="00B44605" w:rsidP="0025538D">
            <w:pPr>
              <w:spacing w:line="480" w:lineRule="auto"/>
              <w:rPr>
                <w:sz w:val="22"/>
                <w:szCs w:val="22"/>
                <w:lang w:val="en-GB"/>
              </w:rPr>
            </w:pPr>
            <w:r w:rsidRPr="00B44605">
              <w:rPr>
                <w:sz w:val="22"/>
                <w:szCs w:val="22"/>
                <w:lang w:val="en-GB"/>
              </w:rPr>
              <w:t>P=0.03</w:t>
            </w:r>
          </w:p>
        </w:tc>
      </w:tr>
      <w:tr w:rsidR="00B44605" w:rsidRPr="00B44605" w14:paraId="36BD1E57" w14:textId="77777777" w:rsidTr="00B23318">
        <w:tc>
          <w:tcPr>
            <w:tcW w:w="1696" w:type="dxa"/>
            <w:tcBorders>
              <w:top w:val="single" w:sz="4" w:space="0" w:color="auto"/>
            </w:tcBorders>
          </w:tcPr>
          <w:p w14:paraId="0344B289"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7D81E278"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7ADA1858"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1BE4D764"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3527CEB3"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53318BC8"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2ECC60EF"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71AF6C2A" w14:textId="77777777" w:rsidR="00B44605" w:rsidRPr="00B44605" w:rsidRDefault="00B44605" w:rsidP="0025538D">
            <w:pPr>
              <w:spacing w:line="480" w:lineRule="auto"/>
              <w:rPr>
                <w:sz w:val="22"/>
                <w:szCs w:val="22"/>
                <w:lang w:val="en-GB"/>
              </w:rPr>
            </w:pPr>
          </w:p>
        </w:tc>
        <w:tc>
          <w:tcPr>
            <w:tcW w:w="850" w:type="dxa"/>
            <w:tcBorders>
              <w:top w:val="single" w:sz="4" w:space="0" w:color="auto"/>
            </w:tcBorders>
          </w:tcPr>
          <w:p w14:paraId="71D58210" w14:textId="77777777" w:rsidR="00B44605" w:rsidRPr="00B44605" w:rsidRDefault="00B44605" w:rsidP="0025538D">
            <w:pPr>
              <w:spacing w:line="480" w:lineRule="auto"/>
              <w:rPr>
                <w:sz w:val="22"/>
                <w:szCs w:val="22"/>
                <w:lang w:val="en-GB"/>
              </w:rPr>
            </w:pPr>
          </w:p>
        </w:tc>
        <w:tc>
          <w:tcPr>
            <w:tcW w:w="1002" w:type="dxa"/>
            <w:gridSpan w:val="2"/>
            <w:tcBorders>
              <w:top w:val="single" w:sz="4" w:space="0" w:color="auto"/>
            </w:tcBorders>
          </w:tcPr>
          <w:p w14:paraId="26EB94ED" w14:textId="77777777" w:rsidR="00B44605" w:rsidRPr="00B44605" w:rsidRDefault="00B44605" w:rsidP="0025538D">
            <w:pPr>
              <w:spacing w:line="480" w:lineRule="auto"/>
              <w:rPr>
                <w:sz w:val="22"/>
                <w:szCs w:val="22"/>
                <w:lang w:val="en-GB"/>
              </w:rPr>
            </w:pPr>
          </w:p>
        </w:tc>
      </w:tr>
      <w:tr w:rsidR="00B44605" w:rsidRPr="00B44605" w14:paraId="6F8B4BCF" w14:textId="77777777" w:rsidTr="00B23318">
        <w:tc>
          <w:tcPr>
            <w:tcW w:w="1696" w:type="dxa"/>
          </w:tcPr>
          <w:p w14:paraId="1041CC12" w14:textId="77777777" w:rsidR="00B44605" w:rsidRPr="00B44605" w:rsidRDefault="00B44605" w:rsidP="0025538D">
            <w:pPr>
              <w:spacing w:line="480" w:lineRule="auto"/>
              <w:rPr>
                <w:sz w:val="22"/>
                <w:szCs w:val="22"/>
                <w:lang w:val="en-GB"/>
              </w:rPr>
            </w:pPr>
          </w:p>
        </w:tc>
        <w:tc>
          <w:tcPr>
            <w:tcW w:w="850" w:type="dxa"/>
            <w:tcBorders>
              <w:top w:val="nil"/>
              <w:bottom w:val="single" w:sz="4" w:space="0" w:color="auto"/>
            </w:tcBorders>
          </w:tcPr>
          <w:p w14:paraId="473E878F" w14:textId="77777777" w:rsidR="00B44605" w:rsidRPr="00B44605" w:rsidRDefault="00B44605" w:rsidP="0025538D">
            <w:pPr>
              <w:spacing w:line="480" w:lineRule="auto"/>
              <w:rPr>
                <w:b/>
                <w:i/>
                <w:sz w:val="22"/>
                <w:szCs w:val="22"/>
                <w:lang w:val="en-GB"/>
              </w:rPr>
            </w:pPr>
            <w:r w:rsidRPr="00B44605">
              <w:rPr>
                <w:b/>
                <w:i/>
                <w:sz w:val="22"/>
                <w:szCs w:val="22"/>
                <w:lang w:val="en-GB"/>
              </w:rPr>
              <w:t>2007</w:t>
            </w:r>
          </w:p>
        </w:tc>
        <w:tc>
          <w:tcPr>
            <w:tcW w:w="850" w:type="dxa"/>
            <w:tcBorders>
              <w:top w:val="nil"/>
              <w:bottom w:val="single" w:sz="4" w:space="0" w:color="auto"/>
            </w:tcBorders>
          </w:tcPr>
          <w:p w14:paraId="44E35B8E" w14:textId="77777777" w:rsidR="00B44605" w:rsidRPr="00B44605" w:rsidRDefault="00B44605" w:rsidP="0025538D">
            <w:pPr>
              <w:spacing w:line="480" w:lineRule="auto"/>
              <w:rPr>
                <w:b/>
                <w:i/>
                <w:sz w:val="22"/>
                <w:szCs w:val="22"/>
                <w:lang w:val="en-GB"/>
              </w:rPr>
            </w:pPr>
            <w:r w:rsidRPr="00B44605">
              <w:rPr>
                <w:b/>
                <w:i/>
                <w:sz w:val="22"/>
                <w:szCs w:val="22"/>
                <w:lang w:val="en-GB"/>
              </w:rPr>
              <w:t>2008</w:t>
            </w:r>
          </w:p>
        </w:tc>
        <w:tc>
          <w:tcPr>
            <w:tcW w:w="850" w:type="dxa"/>
            <w:tcBorders>
              <w:top w:val="nil"/>
              <w:bottom w:val="single" w:sz="4" w:space="0" w:color="auto"/>
            </w:tcBorders>
          </w:tcPr>
          <w:p w14:paraId="613C31EC" w14:textId="77777777" w:rsidR="00B44605" w:rsidRPr="00B44605" w:rsidRDefault="00B44605" w:rsidP="0025538D">
            <w:pPr>
              <w:spacing w:line="480" w:lineRule="auto"/>
              <w:rPr>
                <w:b/>
                <w:i/>
                <w:sz w:val="22"/>
                <w:szCs w:val="22"/>
                <w:lang w:val="en-GB"/>
              </w:rPr>
            </w:pPr>
            <w:r w:rsidRPr="00B44605">
              <w:rPr>
                <w:b/>
                <w:i/>
                <w:sz w:val="22"/>
                <w:szCs w:val="22"/>
                <w:lang w:val="en-GB"/>
              </w:rPr>
              <w:t>2009</w:t>
            </w:r>
          </w:p>
        </w:tc>
        <w:tc>
          <w:tcPr>
            <w:tcW w:w="850" w:type="dxa"/>
            <w:tcBorders>
              <w:top w:val="nil"/>
              <w:bottom w:val="single" w:sz="4" w:space="0" w:color="auto"/>
            </w:tcBorders>
          </w:tcPr>
          <w:p w14:paraId="5D5414AE" w14:textId="77777777" w:rsidR="00B44605" w:rsidRPr="00B44605" w:rsidRDefault="00B44605" w:rsidP="0025538D">
            <w:pPr>
              <w:spacing w:line="480" w:lineRule="auto"/>
              <w:rPr>
                <w:b/>
                <w:i/>
                <w:sz w:val="22"/>
                <w:szCs w:val="22"/>
                <w:lang w:val="en-GB"/>
              </w:rPr>
            </w:pPr>
            <w:r w:rsidRPr="00B44605">
              <w:rPr>
                <w:b/>
                <w:i/>
                <w:sz w:val="22"/>
                <w:szCs w:val="22"/>
                <w:lang w:val="en-GB"/>
              </w:rPr>
              <w:t>2010</w:t>
            </w:r>
          </w:p>
        </w:tc>
        <w:tc>
          <w:tcPr>
            <w:tcW w:w="850" w:type="dxa"/>
            <w:tcBorders>
              <w:top w:val="nil"/>
              <w:bottom w:val="single" w:sz="4" w:space="0" w:color="auto"/>
            </w:tcBorders>
          </w:tcPr>
          <w:p w14:paraId="7DAA5144" w14:textId="77777777" w:rsidR="00B44605" w:rsidRPr="00B44605" w:rsidRDefault="00B44605" w:rsidP="0025538D">
            <w:pPr>
              <w:spacing w:line="480" w:lineRule="auto"/>
              <w:rPr>
                <w:b/>
                <w:i/>
                <w:sz w:val="22"/>
                <w:szCs w:val="22"/>
                <w:lang w:val="en-GB"/>
              </w:rPr>
            </w:pPr>
            <w:r w:rsidRPr="00B44605">
              <w:rPr>
                <w:b/>
                <w:i/>
                <w:sz w:val="22"/>
                <w:szCs w:val="22"/>
                <w:lang w:val="en-GB"/>
              </w:rPr>
              <w:t>2011</w:t>
            </w:r>
          </w:p>
        </w:tc>
        <w:tc>
          <w:tcPr>
            <w:tcW w:w="850" w:type="dxa"/>
            <w:tcBorders>
              <w:top w:val="nil"/>
              <w:bottom w:val="single" w:sz="4" w:space="0" w:color="auto"/>
            </w:tcBorders>
          </w:tcPr>
          <w:p w14:paraId="09FC99CA" w14:textId="77777777" w:rsidR="00B44605" w:rsidRPr="00B44605" w:rsidRDefault="00B44605" w:rsidP="0025538D">
            <w:pPr>
              <w:spacing w:line="480" w:lineRule="auto"/>
              <w:rPr>
                <w:b/>
                <w:i/>
                <w:sz w:val="22"/>
                <w:szCs w:val="22"/>
                <w:lang w:val="en-GB"/>
              </w:rPr>
            </w:pPr>
            <w:r w:rsidRPr="00B44605">
              <w:rPr>
                <w:b/>
                <w:i/>
                <w:sz w:val="22"/>
                <w:szCs w:val="22"/>
                <w:lang w:val="en-GB"/>
              </w:rPr>
              <w:t>2012</w:t>
            </w:r>
          </w:p>
        </w:tc>
        <w:tc>
          <w:tcPr>
            <w:tcW w:w="850" w:type="dxa"/>
            <w:tcBorders>
              <w:top w:val="nil"/>
              <w:bottom w:val="single" w:sz="4" w:space="0" w:color="auto"/>
            </w:tcBorders>
          </w:tcPr>
          <w:p w14:paraId="3AA48611" w14:textId="77777777" w:rsidR="00B44605" w:rsidRPr="00B44605" w:rsidRDefault="00B44605" w:rsidP="0025538D">
            <w:pPr>
              <w:spacing w:line="480" w:lineRule="auto"/>
              <w:rPr>
                <w:b/>
                <w:i/>
                <w:sz w:val="22"/>
                <w:szCs w:val="22"/>
                <w:lang w:val="en-GB"/>
              </w:rPr>
            </w:pPr>
            <w:r w:rsidRPr="00B44605">
              <w:rPr>
                <w:b/>
                <w:i/>
                <w:sz w:val="22"/>
                <w:szCs w:val="22"/>
                <w:lang w:val="en-GB"/>
              </w:rPr>
              <w:t>2013</w:t>
            </w:r>
          </w:p>
        </w:tc>
        <w:tc>
          <w:tcPr>
            <w:tcW w:w="850" w:type="dxa"/>
            <w:tcBorders>
              <w:top w:val="nil"/>
              <w:bottom w:val="single" w:sz="4" w:space="0" w:color="auto"/>
            </w:tcBorders>
          </w:tcPr>
          <w:p w14:paraId="54B8100B" w14:textId="77777777" w:rsidR="00B44605" w:rsidRPr="00B44605" w:rsidRDefault="00B44605" w:rsidP="0025538D">
            <w:pPr>
              <w:spacing w:line="480" w:lineRule="auto"/>
              <w:rPr>
                <w:b/>
                <w:i/>
                <w:sz w:val="22"/>
                <w:szCs w:val="22"/>
                <w:lang w:val="en-GB"/>
              </w:rPr>
            </w:pPr>
            <w:r w:rsidRPr="00B44605">
              <w:rPr>
                <w:b/>
                <w:i/>
                <w:sz w:val="22"/>
                <w:szCs w:val="22"/>
                <w:lang w:val="en-GB"/>
              </w:rPr>
              <w:t>2014</w:t>
            </w:r>
          </w:p>
        </w:tc>
        <w:tc>
          <w:tcPr>
            <w:tcW w:w="1002" w:type="dxa"/>
            <w:gridSpan w:val="2"/>
          </w:tcPr>
          <w:p w14:paraId="344C55FB" w14:textId="77777777" w:rsidR="00B44605" w:rsidRPr="00B44605" w:rsidRDefault="00B44605" w:rsidP="0025538D">
            <w:pPr>
              <w:spacing w:line="480" w:lineRule="auto"/>
              <w:rPr>
                <w:i/>
                <w:sz w:val="22"/>
                <w:szCs w:val="22"/>
                <w:lang w:val="en-GB"/>
              </w:rPr>
            </w:pPr>
            <w:r w:rsidRPr="00B44605">
              <w:rPr>
                <w:i/>
                <w:sz w:val="22"/>
                <w:szCs w:val="22"/>
                <w:lang w:val="en-GB"/>
              </w:rPr>
              <w:t>p trend</w:t>
            </w:r>
          </w:p>
        </w:tc>
      </w:tr>
      <w:tr w:rsidR="00B44605" w:rsidRPr="00B44605" w14:paraId="507CCE38" w14:textId="77777777" w:rsidTr="00B23318">
        <w:tc>
          <w:tcPr>
            <w:tcW w:w="1696" w:type="dxa"/>
          </w:tcPr>
          <w:p w14:paraId="4DE824EE" w14:textId="77777777" w:rsidR="00B44605" w:rsidRPr="00B44605" w:rsidRDefault="00B44605" w:rsidP="0025538D">
            <w:pPr>
              <w:spacing w:line="480" w:lineRule="auto"/>
              <w:rPr>
                <w:b/>
                <w:sz w:val="22"/>
                <w:szCs w:val="22"/>
                <w:lang w:val="en-GB"/>
              </w:rPr>
            </w:pPr>
            <w:r w:rsidRPr="00B44605">
              <w:rPr>
                <w:b/>
                <w:sz w:val="22"/>
                <w:szCs w:val="22"/>
                <w:lang w:val="en-GB"/>
              </w:rPr>
              <w:t>Maternal age</w:t>
            </w:r>
          </w:p>
        </w:tc>
        <w:tc>
          <w:tcPr>
            <w:tcW w:w="850" w:type="dxa"/>
          </w:tcPr>
          <w:p w14:paraId="5DDDAB7B" w14:textId="77777777" w:rsidR="00B44605" w:rsidRPr="00B44605" w:rsidRDefault="00B44605" w:rsidP="0025538D">
            <w:pPr>
              <w:spacing w:line="480" w:lineRule="auto"/>
              <w:rPr>
                <w:sz w:val="22"/>
                <w:szCs w:val="22"/>
                <w:lang w:val="en-GB"/>
              </w:rPr>
            </w:pPr>
          </w:p>
        </w:tc>
        <w:tc>
          <w:tcPr>
            <w:tcW w:w="850" w:type="dxa"/>
          </w:tcPr>
          <w:p w14:paraId="1C08728A" w14:textId="77777777" w:rsidR="00B44605" w:rsidRPr="00B44605" w:rsidRDefault="00B44605" w:rsidP="0025538D">
            <w:pPr>
              <w:spacing w:line="480" w:lineRule="auto"/>
              <w:rPr>
                <w:sz w:val="22"/>
                <w:szCs w:val="22"/>
                <w:lang w:val="en-GB"/>
              </w:rPr>
            </w:pPr>
          </w:p>
        </w:tc>
        <w:tc>
          <w:tcPr>
            <w:tcW w:w="850" w:type="dxa"/>
          </w:tcPr>
          <w:p w14:paraId="0B1EDE58" w14:textId="77777777" w:rsidR="00B44605" w:rsidRPr="00B44605" w:rsidRDefault="00B44605" w:rsidP="0025538D">
            <w:pPr>
              <w:spacing w:line="480" w:lineRule="auto"/>
              <w:rPr>
                <w:sz w:val="22"/>
                <w:szCs w:val="22"/>
                <w:lang w:val="en-GB"/>
              </w:rPr>
            </w:pPr>
          </w:p>
        </w:tc>
        <w:tc>
          <w:tcPr>
            <w:tcW w:w="850" w:type="dxa"/>
          </w:tcPr>
          <w:p w14:paraId="3A449103" w14:textId="77777777" w:rsidR="00B44605" w:rsidRPr="00B44605" w:rsidRDefault="00B44605" w:rsidP="0025538D">
            <w:pPr>
              <w:spacing w:line="480" w:lineRule="auto"/>
              <w:rPr>
                <w:sz w:val="22"/>
                <w:szCs w:val="22"/>
                <w:lang w:val="en-GB"/>
              </w:rPr>
            </w:pPr>
          </w:p>
        </w:tc>
        <w:tc>
          <w:tcPr>
            <w:tcW w:w="850" w:type="dxa"/>
          </w:tcPr>
          <w:p w14:paraId="737BFF05" w14:textId="77777777" w:rsidR="00B44605" w:rsidRPr="00B44605" w:rsidRDefault="00B44605" w:rsidP="0025538D">
            <w:pPr>
              <w:spacing w:line="480" w:lineRule="auto"/>
              <w:rPr>
                <w:sz w:val="22"/>
                <w:szCs w:val="22"/>
                <w:lang w:val="en-GB"/>
              </w:rPr>
            </w:pPr>
          </w:p>
        </w:tc>
        <w:tc>
          <w:tcPr>
            <w:tcW w:w="850" w:type="dxa"/>
          </w:tcPr>
          <w:p w14:paraId="76F36856" w14:textId="77777777" w:rsidR="00B44605" w:rsidRPr="00B44605" w:rsidRDefault="00B44605" w:rsidP="0025538D">
            <w:pPr>
              <w:spacing w:line="480" w:lineRule="auto"/>
              <w:rPr>
                <w:sz w:val="22"/>
                <w:szCs w:val="22"/>
                <w:lang w:val="en-GB"/>
              </w:rPr>
            </w:pPr>
          </w:p>
        </w:tc>
        <w:tc>
          <w:tcPr>
            <w:tcW w:w="850" w:type="dxa"/>
          </w:tcPr>
          <w:p w14:paraId="72F69F74" w14:textId="77777777" w:rsidR="00B44605" w:rsidRPr="00B44605" w:rsidRDefault="00B44605" w:rsidP="0025538D">
            <w:pPr>
              <w:spacing w:line="480" w:lineRule="auto"/>
              <w:rPr>
                <w:sz w:val="22"/>
                <w:szCs w:val="22"/>
                <w:lang w:val="en-GB"/>
              </w:rPr>
            </w:pPr>
          </w:p>
        </w:tc>
        <w:tc>
          <w:tcPr>
            <w:tcW w:w="850" w:type="dxa"/>
          </w:tcPr>
          <w:p w14:paraId="7A501ADA" w14:textId="77777777" w:rsidR="00B44605" w:rsidRPr="00B44605" w:rsidRDefault="00B44605" w:rsidP="0025538D">
            <w:pPr>
              <w:spacing w:line="480" w:lineRule="auto"/>
              <w:rPr>
                <w:sz w:val="22"/>
                <w:szCs w:val="22"/>
                <w:lang w:val="en-GB"/>
              </w:rPr>
            </w:pPr>
          </w:p>
        </w:tc>
        <w:tc>
          <w:tcPr>
            <w:tcW w:w="1002" w:type="dxa"/>
            <w:gridSpan w:val="2"/>
          </w:tcPr>
          <w:p w14:paraId="6E2304D2" w14:textId="77777777" w:rsidR="00B44605" w:rsidRPr="00B44605" w:rsidRDefault="00B44605" w:rsidP="0025538D">
            <w:pPr>
              <w:spacing w:line="480" w:lineRule="auto"/>
              <w:rPr>
                <w:sz w:val="22"/>
                <w:szCs w:val="22"/>
                <w:lang w:val="en-GB"/>
              </w:rPr>
            </w:pPr>
          </w:p>
        </w:tc>
      </w:tr>
      <w:tr w:rsidR="00B44605" w:rsidRPr="00B44605" w14:paraId="55748064" w14:textId="77777777" w:rsidTr="00B23318">
        <w:tc>
          <w:tcPr>
            <w:tcW w:w="1696" w:type="dxa"/>
          </w:tcPr>
          <w:p w14:paraId="5F0023C4" w14:textId="77777777" w:rsidR="00B44605" w:rsidRPr="00B44605" w:rsidRDefault="00B44605" w:rsidP="0025538D">
            <w:pPr>
              <w:spacing w:line="480" w:lineRule="auto"/>
              <w:rPr>
                <w:sz w:val="22"/>
                <w:szCs w:val="22"/>
                <w:lang w:val="en-GB"/>
              </w:rPr>
            </w:pPr>
            <w:r w:rsidRPr="00B44605">
              <w:rPr>
                <w:sz w:val="22"/>
                <w:szCs w:val="22"/>
                <w:lang w:val="en-GB"/>
              </w:rPr>
              <w:t>&lt;20 years</w:t>
            </w:r>
          </w:p>
        </w:tc>
        <w:tc>
          <w:tcPr>
            <w:tcW w:w="850" w:type="dxa"/>
          </w:tcPr>
          <w:p w14:paraId="236905D9" w14:textId="77777777" w:rsidR="00B44605" w:rsidRPr="00B44605" w:rsidRDefault="00B44605" w:rsidP="0025538D">
            <w:pPr>
              <w:spacing w:line="480" w:lineRule="auto"/>
              <w:rPr>
                <w:sz w:val="22"/>
                <w:szCs w:val="22"/>
                <w:lang w:val="en-GB"/>
              </w:rPr>
            </w:pPr>
            <w:r w:rsidRPr="00B44605">
              <w:rPr>
                <w:sz w:val="22"/>
                <w:szCs w:val="22"/>
                <w:lang w:val="en-GB"/>
              </w:rPr>
              <w:t>6.1</w:t>
            </w:r>
          </w:p>
        </w:tc>
        <w:tc>
          <w:tcPr>
            <w:tcW w:w="850" w:type="dxa"/>
          </w:tcPr>
          <w:p w14:paraId="0F12220A" w14:textId="77777777" w:rsidR="00B44605" w:rsidRPr="00B44605" w:rsidRDefault="00B44605" w:rsidP="0025538D">
            <w:pPr>
              <w:spacing w:line="480" w:lineRule="auto"/>
              <w:rPr>
                <w:sz w:val="22"/>
                <w:szCs w:val="22"/>
                <w:lang w:val="en-GB"/>
              </w:rPr>
            </w:pPr>
            <w:r w:rsidRPr="00B44605">
              <w:rPr>
                <w:sz w:val="22"/>
                <w:szCs w:val="22"/>
                <w:lang w:val="en-GB"/>
              </w:rPr>
              <w:t>9.32</w:t>
            </w:r>
          </w:p>
        </w:tc>
        <w:tc>
          <w:tcPr>
            <w:tcW w:w="850" w:type="dxa"/>
          </w:tcPr>
          <w:p w14:paraId="45B082B2" w14:textId="77777777" w:rsidR="00B44605" w:rsidRPr="00B44605" w:rsidRDefault="00B44605" w:rsidP="0025538D">
            <w:pPr>
              <w:spacing w:line="480" w:lineRule="auto"/>
              <w:rPr>
                <w:sz w:val="22"/>
                <w:szCs w:val="22"/>
                <w:lang w:val="en-GB"/>
              </w:rPr>
            </w:pPr>
            <w:r w:rsidRPr="00B44605">
              <w:rPr>
                <w:sz w:val="22"/>
                <w:szCs w:val="22"/>
                <w:lang w:val="en-GB"/>
              </w:rPr>
              <w:t>8.82</w:t>
            </w:r>
          </w:p>
        </w:tc>
        <w:tc>
          <w:tcPr>
            <w:tcW w:w="850" w:type="dxa"/>
          </w:tcPr>
          <w:p w14:paraId="1F92AED3" w14:textId="77777777" w:rsidR="00B44605" w:rsidRPr="00B44605" w:rsidRDefault="00B44605" w:rsidP="0025538D">
            <w:pPr>
              <w:spacing w:line="480" w:lineRule="auto"/>
              <w:rPr>
                <w:sz w:val="22"/>
                <w:szCs w:val="22"/>
                <w:lang w:val="en-GB"/>
              </w:rPr>
            </w:pPr>
            <w:r w:rsidRPr="00B44605">
              <w:rPr>
                <w:sz w:val="22"/>
                <w:szCs w:val="22"/>
                <w:lang w:val="en-GB"/>
              </w:rPr>
              <w:t>5.84</w:t>
            </w:r>
          </w:p>
        </w:tc>
        <w:tc>
          <w:tcPr>
            <w:tcW w:w="850" w:type="dxa"/>
          </w:tcPr>
          <w:p w14:paraId="5949850E" w14:textId="77777777" w:rsidR="00B44605" w:rsidRPr="00B44605" w:rsidRDefault="00B44605" w:rsidP="0025538D">
            <w:pPr>
              <w:spacing w:line="480" w:lineRule="auto"/>
              <w:rPr>
                <w:sz w:val="22"/>
                <w:szCs w:val="22"/>
                <w:lang w:val="en-GB"/>
              </w:rPr>
            </w:pPr>
            <w:r w:rsidRPr="00B44605">
              <w:rPr>
                <w:sz w:val="22"/>
                <w:szCs w:val="22"/>
                <w:lang w:val="en-GB"/>
              </w:rPr>
              <w:t>5.62</w:t>
            </w:r>
          </w:p>
        </w:tc>
        <w:tc>
          <w:tcPr>
            <w:tcW w:w="850" w:type="dxa"/>
          </w:tcPr>
          <w:p w14:paraId="748250F6" w14:textId="77777777" w:rsidR="00B44605" w:rsidRPr="00B44605" w:rsidRDefault="00B44605" w:rsidP="0025538D">
            <w:pPr>
              <w:spacing w:line="480" w:lineRule="auto"/>
              <w:rPr>
                <w:sz w:val="22"/>
                <w:szCs w:val="22"/>
                <w:lang w:val="en-GB"/>
              </w:rPr>
            </w:pPr>
            <w:r w:rsidRPr="00B44605">
              <w:rPr>
                <w:sz w:val="22"/>
                <w:szCs w:val="22"/>
                <w:lang w:val="en-GB"/>
              </w:rPr>
              <w:t>7.92</w:t>
            </w:r>
          </w:p>
        </w:tc>
        <w:tc>
          <w:tcPr>
            <w:tcW w:w="850" w:type="dxa"/>
          </w:tcPr>
          <w:p w14:paraId="4668D644" w14:textId="77777777" w:rsidR="00B44605" w:rsidRPr="00B44605" w:rsidRDefault="00B44605" w:rsidP="0025538D">
            <w:pPr>
              <w:spacing w:line="480" w:lineRule="auto"/>
              <w:rPr>
                <w:sz w:val="22"/>
                <w:szCs w:val="22"/>
                <w:lang w:val="en-GB"/>
              </w:rPr>
            </w:pPr>
            <w:r w:rsidRPr="00B44605">
              <w:rPr>
                <w:sz w:val="22"/>
                <w:szCs w:val="22"/>
                <w:lang w:val="en-GB"/>
              </w:rPr>
              <w:t>7.86</w:t>
            </w:r>
          </w:p>
        </w:tc>
        <w:tc>
          <w:tcPr>
            <w:tcW w:w="850" w:type="dxa"/>
          </w:tcPr>
          <w:p w14:paraId="3EF0D3EE" w14:textId="77777777" w:rsidR="00B44605" w:rsidRPr="00B44605" w:rsidRDefault="00B44605" w:rsidP="0025538D">
            <w:pPr>
              <w:spacing w:line="480" w:lineRule="auto"/>
              <w:rPr>
                <w:sz w:val="22"/>
                <w:szCs w:val="22"/>
                <w:lang w:val="en-GB"/>
              </w:rPr>
            </w:pPr>
            <w:r w:rsidRPr="00B44605">
              <w:rPr>
                <w:sz w:val="22"/>
                <w:szCs w:val="22"/>
                <w:lang w:val="en-GB"/>
              </w:rPr>
              <w:t>8.55</w:t>
            </w:r>
          </w:p>
        </w:tc>
        <w:tc>
          <w:tcPr>
            <w:tcW w:w="1002" w:type="dxa"/>
            <w:gridSpan w:val="2"/>
          </w:tcPr>
          <w:p w14:paraId="37FF3A83" w14:textId="77777777" w:rsidR="00B44605" w:rsidRPr="00B44605" w:rsidRDefault="00B44605" w:rsidP="0025538D">
            <w:pPr>
              <w:spacing w:line="480" w:lineRule="auto"/>
              <w:rPr>
                <w:sz w:val="22"/>
                <w:szCs w:val="22"/>
                <w:lang w:val="en-GB"/>
              </w:rPr>
            </w:pPr>
            <w:r w:rsidRPr="00B44605">
              <w:rPr>
                <w:sz w:val="22"/>
                <w:szCs w:val="22"/>
                <w:lang w:val="en-GB"/>
              </w:rPr>
              <w:t>P=0.87</w:t>
            </w:r>
          </w:p>
        </w:tc>
      </w:tr>
      <w:tr w:rsidR="00B44605" w:rsidRPr="00B44605" w14:paraId="23A1F1C0" w14:textId="77777777" w:rsidTr="00B23318">
        <w:tc>
          <w:tcPr>
            <w:tcW w:w="1696" w:type="dxa"/>
          </w:tcPr>
          <w:p w14:paraId="716E5D22" w14:textId="77777777" w:rsidR="00B44605" w:rsidRPr="00B44605" w:rsidRDefault="00B44605" w:rsidP="0025538D">
            <w:pPr>
              <w:spacing w:line="480" w:lineRule="auto"/>
              <w:rPr>
                <w:sz w:val="22"/>
                <w:szCs w:val="22"/>
                <w:lang w:val="en-GB"/>
              </w:rPr>
            </w:pPr>
            <w:r w:rsidRPr="00B44605">
              <w:rPr>
                <w:sz w:val="22"/>
                <w:szCs w:val="22"/>
                <w:lang w:val="en-GB"/>
              </w:rPr>
              <w:t>20-24 years</w:t>
            </w:r>
          </w:p>
        </w:tc>
        <w:tc>
          <w:tcPr>
            <w:tcW w:w="850" w:type="dxa"/>
          </w:tcPr>
          <w:p w14:paraId="31F7D544" w14:textId="77777777" w:rsidR="00B44605" w:rsidRPr="00B44605" w:rsidRDefault="00B44605" w:rsidP="0025538D">
            <w:pPr>
              <w:spacing w:line="480" w:lineRule="auto"/>
              <w:rPr>
                <w:sz w:val="22"/>
                <w:szCs w:val="22"/>
                <w:lang w:val="en-GB"/>
              </w:rPr>
            </w:pPr>
            <w:r w:rsidRPr="00B44605">
              <w:rPr>
                <w:sz w:val="22"/>
                <w:szCs w:val="22"/>
                <w:lang w:val="en-GB"/>
              </w:rPr>
              <w:t>6.6</w:t>
            </w:r>
          </w:p>
        </w:tc>
        <w:tc>
          <w:tcPr>
            <w:tcW w:w="850" w:type="dxa"/>
          </w:tcPr>
          <w:p w14:paraId="0BBD6B8C" w14:textId="77777777" w:rsidR="00B44605" w:rsidRPr="00B44605" w:rsidRDefault="00B44605" w:rsidP="0025538D">
            <w:pPr>
              <w:spacing w:line="480" w:lineRule="auto"/>
              <w:rPr>
                <w:sz w:val="22"/>
                <w:szCs w:val="22"/>
                <w:lang w:val="en-GB"/>
              </w:rPr>
            </w:pPr>
            <w:r w:rsidRPr="00B44605">
              <w:rPr>
                <w:sz w:val="22"/>
                <w:szCs w:val="22"/>
                <w:lang w:val="en-GB"/>
              </w:rPr>
              <w:t>6.05</w:t>
            </w:r>
          </w:p>
        </w:tc>
        <w:tc>
          <w:tcPr>
            <w:tcW w:w="850" w:type="dxa"/>
          </w:tcPr>
          <w:p w14:paraId="7CD3852A" w14:textId="77777777" w:rsidR="00B44605" w:rsidRPr="00B44605" w:rsidRDefault="00B44605" w:rsidP="0025538D">
            <w:pPr>
              <w:spacing w:line="480" w:lineRule="auto"/>
              <w:rPr>
                <w:sz w:val="22"/>
                <w:szCs w:val="22"/>
                <w:lang w:val="en-GB"/>
              </w:rPr>
            </w:pPr>
            <w:r w:rsidRPr="00B44605">
              <w:rPr>
                <w:sz w:val="22"/>
                <w:szCs w:val="22"/>
                <w:lang w:val="en-GB"/>
              </w:rPr>
              <w:t>6.29</w:t>
            </w:r>
          </w:p>
        </w:tc>
        <w:tc>
          <w:tcPr>
            <w:tcW w:w="850" w:type="dxa"/>
          </w:tcPr>
          <w:p w14:paraId="59A89C02" w14:textId="77777777" w:rsidR="00B44605" w:rsidRPr="00B44605" w:rsidRDefault="00B44605" w:rsidP="0025538D">
            <w:pPr>
              <w:spacing w:line="480" w:lineRule="auto"/>
              <w:rPr>
                <w:sz w:val="22"/>
                <w:szCs w:val="22"/>
                <w:lang w:val="en-GB"/>
              </w:rPr>
            </w:pPr>
            <w:r w:rsidRPr="00B44605">
              <w:rPr>
                <w:sz w:val="22"/>
                <w:szCs w:val="22"/>
                <w:lang w:val="en-GB"/>
              </w:rPr>
              <w:t>7.34</w:t>
            </w:r>
          </w:p>
        </w:tc>
        <w:tc>
          <w:tcPr>
            <w:tcW w:w="850" w:type="dxa"/>
          </w:tcPr>
          <w:p w14:paraId="3475ED64" w14:textId="77777777" w:rsidR="00B44605" w:rsidRPr="00B44605" w:rsidRDefault="00B44605" w:rsidP="0025538D">
            <w:pPr>
              <w:spacing w:line="480" w:lineRule="auto"/>
              <w:rPr>
                <w:sz w:val="22"/>
                <w:szCs w:val="22"/>
                <w:lang w:val="en-GB"/>
              </w:rPr>
            </w:pPr>
            <w:r w:rsidRPr="00B44605">
              <w:rPr>
                <w:sz w:val="22"/>
                <w:szCs w:val="22"/>
                <w:lang w:val="en-GB"/>
              </w:rPr>
              <w:t>5.48</w:t>
            </w:r>
          </w:p>
        </w:tc>
        <w:tc>
          <w:tcPr>
            <w:tcW w:w="850" w:type="dxa"/>
          </w:tcPr>
          <w:p w14:paraId="2B20E80D" w14:textId="77777777" w:rsidR="00B44605" w:rsidRPr="00B44605" w:rsidRDefault="00B44605" w:rsidP="0025538D">
            <w:pPr>
              <w:spacing w:line="480" w:lineRule="auto"/>
              <w:rPr>
                <w:sz w:val="22"/>
                <w:szCs w:val="22"/>
                <w:lang w:val="en-GB"/>
              </w:rPr>
            </w:pPr>
            <w:r w:rsidRPr="00B44605">
              <w:rPr>
                <w:sz w:val="22"/>
                <w:szCs w:val="22"/>
                <w:lang w:val="en-GB"/>
              </w:rPr>
              <w:t>5.61</w:t>
            </w:r>
          </w:p>
        </w:tc>
        <w:tc>
          <w:tcPr>
            <w:tcW w:w="850" w:type="dxa"/>
          </w:tcPr>
          <w:p w14:paraId="28730295" w14:textId="77777777" w:rsidR="00B44605" w:rsidRPr="00B44605" w:rsidRDefault="00B44605" w:rsidP="0025538D">
            <w:pPr>
              <w:spacing w:line="480" w:lineRule="auto"/>
              <w:rPr>
                <w:sz w:val="22"/>
                <w:szCs w:val="22"/>
                <w:lang w:val="en-GB"/>
              </w:rPr>
            </w:pPr>
            <w:r w:rsidRPr="00B44605">
              <w:rPr>
                <w:sz w:val="22"/>
                <w:szCs w:val="22"/>
                <w:lang w:val="en-GB"/>
              </w:rPr>
              <w:t>5.08</w:t>
            </w:r>
          </w:p>
        </w:tc>
        <w:tc>
          <w:tcPr>
            <w:tcW w:w="850" w:type="dxa"/>
          </w:tcPr>
          <w:p w14:paraId="5F36C905" w14:textId="77777777" w:rsidR="00B44605" w:rsidRPr="00B44605" w:rsidRDefault="00B44605" w:rsidP="0025538D">
            <w:pPr>
              <w:spacing w:line="480" w:lineRule="auto"/>
              <w:rPr>
                <w:sz w:val="22"/>
                <w:szCs w:val="22"/>
                <w:lang w:val="en-GB"/>
              </w:rPr>
            </w:pPr>
            <w:r w:rsidRPr="00B44605">
              <w:rPr>
                <w:sz w:val="22"/>
                <w:szCs w:val="22"/>
                <w:lang w:val="en-GB"/>
              </w:rPr>
              <w:t>6.12</w:t>
            </w:r>
          </w:p>
        </w:tc>
        <w:tc>
          <w:tcPr>
            <w:tcW w:w="1002" w:type="dxa"/>
            <w:gridSpan w:val="2"/>
          </w:tcPr>
          <w:p w14:paraId="53CABC2D" w14:textId="77777777" w:rsidR="00B44605" w:rsidRPr="00B44605" w:rsidRDefault="00B44605" w:rsidP="0025538D">
            <w:pPr>
              <w:spacing w:line="480" w:lineRule="auto"/>
              <w:rPr>
                <w:sz w:val="22"/>
                <w:szCs w:val="22"/>
                <w:lang w:val="en-GB"/>
              </w:rPr>
            </w:pPr>
            <w:r w:rsidRPr="00B44605">
              <w:rPr>
                <w:sz w:val="22"/>
                <w:szCs w:val="22"/>
                <w:lang w:val="en-GB"/>
              </w:rPr>
              <w:t>P=0.18</w:t>
            </w:r>
          </w:p>
        </w:tc>
      </w:tr>
      <w:tr w:rsidR="00B44605" w:rsidRPr="00B44605" w14:paraId="4F3D6A1E" w14:textId="77777777" w:rsidTr="00B23318">
        <w:tc>
          <w:tcPr>
            <w:tcW w:w="1696" w:type="dxa"/>
          </w:tcPr>
          <w:p w14:paraId="16C41FB4" w14:textId="77777777" w:rsidR="00B44605" w:rsidRPr="00B44605" w:rsidRDefault="00B44605" w:rsidP="0025538D">
            <w:pPr>
              <w:spacing w:line="480" w:lineRule="auto"/>
              <w:rPr>
                <w:sz w:val="22"/>
                <w:szCs w:val="22"/>
                <w:lang w:val="en-GB"/>
              </w:rPr>
            </w:pPr>
            <w:r w:rsidRPr="00B44605">
              <w:rPr>
                <w:sz w:val="22"/>
                <w:szCs w:val="22"/>
                <w:lang w:val="en-GB"/>
              </w:rPr>
              <w:t>25-29 years</w:t>
            </w:r>
          </w:p>
        </w:tc>
        <w:tc>
          <w:tcPr>
            <w:tcW w:w="850" w:type="dxa"/>
          </w:tcPr>
          <w:p w14:paraId="7D0104C5" w14:textId="77777777" w:rsidR="00B44605" w:rsidRPr="00B44605" w:rsidRDefault="00B44605" w:rsidP="0025538D">
            <w:pPr>
              <w:spacing w:line="480" w:lineRule="auto"/>
              <w:rPr>
                <w:sz w:val="22"/>
                <w:szCs w:val="22"/>
                <w:lang w:val="en-GB"/>
              </w:rPr>
            </w:pPr>
            <w:r w:rsidRPr="00B44605">
              <w:rPr>
                <w:sz w:val="22"/>
                <w:szCs w:val="22"/>
                <w:lang w:val="en-GB"/>
              </w:rPr>
              <w:t>5.5</w:t>
            </w:r>
          </w:p>
        </w:tc>
        <w:tc>
          <w:tcPr>
            <w:tcW w:w="850" w:type="dxa"/>
          </w:tcPr>
          <w:p w14:paraId="2B20E53D" w14:textId="77777777" w:rsidR="00B44605" w:rsidRPr="00B44605" w:rsidRDefault="00B44605" w:rsidP="0025538D">
            <w:pPr>
              <w:spacing w:line="480" w:lineRule="auto"/>
              <w:rPr>
                <w:sz w:val="22"/>
                <w:szCs w:val="22"/>
                <w:lang w:val="en-GB"/>
              </w:rPr>
            </w:pPr>
            <w:r w:rsidRPr="00B44605">
              <w:rPr>
                <w:sz w:val="22"/>
                <w:szCs w:val="22"/>
                <w:lang w:val="en-GB"/>
              </w:rPr>
              <w:t>4.81</w:t>
            </w:r>
          </w:p>
        </w:tc>
        <w:tc>
          <w:tcPr>
            <w:tcW w:w="850" w:type="dxa"/>
          </w:tcPr>
          <w:p w14:paraId="28072FC0" w14:textId="77777777" w:rsidR="00B44605" w:rsidRPr="00B44605" w:rsidRDefault="00B44605" w:rsidP="0025538D">
            <w:pPr>
              <w:spacing w:line="480" w:lineRule="auto"/>
              <w:rPr>
                <w:sz w:val="22"/>
                <w:szCs w:val="22"/>
                <w:lang w:val="en-GB"/>
              </w:rPr>
            </w:pPr>
            <w:r w:rsidRPr="00B44605">
              <w:rPr>
                <w:sz w:val="22"/>
                <w:szCs w:val="22"/>
                <w:lang w:val="en-GB"/>
              </w:rPr>
              <w:t>6.03</w:t>
            </w:r>
          </w:p>
        </w:tc>
        <w:tc>
          <w:tcPr>
            <w:tcW w:w="850" w:type="dxa"/>
          </w:tcPr>
          <w:p w14:paraId="36BFA361" w14:textId="77777777" w:rsidR="00B44605" w:rsidRPr="00B44605" w:rsidRDefault="00B44605" w:rsidP="0025538D">
            <w:pPr>
              <w:spacing w:line="480" w:lineRule="auto"/>
              <w:rPr>
                <w:sz w:val="22"/>
                <w:szCs w:val="22"/>
                <w:lang w:val="en-GB"/>
              </w:rPr>
            </w:pPr>
            <w:r w:rsidRPr="00B44605">
              <w:rPr>
                <w:sz w:val="22"/>
                <w:szCs w:val="22"/>
                <w:lang w:val="en-GB"/>
              </w:rPr>
              <w:t>4.74</w:t>
            </w:r>
          </w:p>
        </w:tc>
        <w:tc>
          <w:tcPr>
            <w:tcW w:w="850" w:type="dxa"/>
          </w:tcPr>
          <w:p w14:paraId="70EB96C7" w14:textId="77777777" w:rsidR="00B44605" w:rsidRPr="00B44605" w:rsidRDefault="00B44605" w:rsidP="0025538D">
            <w:pPr>
              <w:spacing w:line="480" w:lineRule="auto"/>
              <w:rPr>
                <w:sz w:val="22"/>
                <w:szCs w:val="22"/>
                <w:lang w:val="en-GB"/>
              </w:rPr>
            </w:pPr>
            <w:r w:rsidRPr="00B44605">
              <w:rPr>
                <w:sz w:val="22"/>
                <w:szCs w:val="22"/>
                <w:lang w:val="en-GB"/>
              </w:rPr>
              <w:t>4.77</w:t>
            </w:r>
          </w:p>
        </w:tc>
        <w:tc>
          <w:tcPr>
            <w:tcW w:w="850" w:type="dxa"/>
          </w:tcPr>
          <w:p w14:paraId="190448A1" w14:textId="77777777" w:rsidR="00B44605" w:rsidRPr="00B44605" w:rsidRDefault="00B44605" w:rsidP="0025538D">
            <w:pPr>
              <w:spacing w:line="480" w:lineRule="auto"/>
              <w:rPr>
                <w:sz w:val="22"/>
                <w:szCs w:val="22"/>
                <w:lang w:val="en-GB"/>
              </w:rPr>
            </w:pPr>
            <w:r w:rsidRPr="00B44605">
              <w:rPr>
                <w:sz w:val="22"/>
                <w:szCs w:val="22"/>
                <w:lang w:val="en-GB"/>
              </w:rPr>
              <w:t>4.08</w:t>
            </w:r>
          </w:p>
        </w:tc>
        <w:tc>
          <w:tcPr>
            <w:tcW w:w="850" w:type="dxa"/>
          </w:tcPr>
          <w:p w14:paraId="54631789" w14:textId="77777777" w:rsidR="00B44605" w:rsidRPr="00B44605" w:rsidRDefault="00B44605" w:rsidP="0025538D">
            <w:pPr>
              <w:spacing w:line="480" w:lineRule="auto"/>
              <w:rPr>
                <w:sz w:val="22"/>
                <w:szCs w:val="22"/>
                <w:lang w:val="en-GB"/>
              </w:rPr>
            </w:pPr>
            <w:r w:rsidRPr="00B44605">
              <w:rPr>
                <w:sz w:val="22"/>
                <w:szCs w:val="22"/>
                <w:lang w:val="en-GB"/>
              </w:rPr>
              <w:t>4.69</w:t>
            </w:r>
          </w:p>
        </w:tc>
        <w:tc>
          <w:tcPr>
            <w:tcW w:w="850" w:type="dxa"/>
          </w:tcPr>
          <w:p w14:paraId="788AD4CF" w14:textId="77777777" w:rsidR="00B44605" w:rsidRPr="00B44605" w:rsidRDefault="00B44605" w:rsidP="0025538D">
            <w:pPr>
              <w:spacing w:line="480" w:lineRule="auto"/>
              <w:rPr>
                <w:sz w:val="22"/>
                <w:szCs w:val="22"/>
                <w:lang w:val="en-GB"/>
              </w:rPr>
            </w:pPr>
            <w:r w:rsidRPr="00B44605">
              <w:rPr>
                <w:sz w:val="22"/>
                <w:szCs w:val="22"/>
                <w:lang w:val="en-GB"/>
              </w:rPr>
              <w:t>5.0</w:t>
            </w:r>
          </w:p>
        </w:tc>
        <w:tc>
          <w:tcPr>
            <w:tcW w:w="1002" w:type="dxa"/>
            <w:gridSpan w:val="2"/>
          </w:tcPr>
          <w:p w14:paraId="0112F493" w14:textId="77777777" w:rsidR="00B44605" w:rsidRPr="00B44605" w:rsidRDefault="00B44605" w:rsidP="0025538D">
            <w:pPr>
              <w:spacing w:line="480" w:lineRule="auto"/>
              <w:rPr>
                <w:sz w:val="22"/>
                <w:szCs w:val="22"/>
                <w:lang w:val="en-GB"/>
              </w:rPr>
            </w:pPr>
            <w:r w:rsidRPr="00B44605">
              <w:rPr>
                <w:sz w:val="22"/>
                <w:szCs w:val="22"/>
                <w:lang w:val="en-GB"/>
              </w:rPr>
              <w:t>P=0.21</w:t>
            </w:r>
          </w:p>
        </w:tc>
      </w:tr>
      <w:tr w:rsidR="00B44605" w:rsidRPr="00B44605" w14:paraId="142B507C" w14:textId="77777777" w:rsidTr="00B23318">
        <w:tc>
          <w:tcPr>
            <w:tcW w:w="1696" w:type="dxa"/>
          </w:tcPr>
          <w:p w14:paraId="021CDC04" w14:textId="77777777" w:rsidR="00B44605" w:rsidRPr="00B44605" w:rsidRDefault="00B44605" w:rsidP="0025538D">
            <w:pPr>
              <w:spacing w:line="480" w:lineRule="auto"/>
              <w:rPr>
                <w:sz w:val="22"/>
                <w:szCs w:val="22"/>
                <w:lang w:val="en-GB"/>
              </w:rPr>
            </w:pPr>
            <w:r w:rsidRPr="00B44605">
              <w:rPr>
                <w:sz w:val="22"/>
                <w:szCs w:val="22"/>
                <w:lang w:val="en-GB"/>
              </w:rPr>
              <w:t>30-34 years</w:t>
            </w:r>
          </w:p>
        </w:tc>
        <w:tc>
          <w:tcPr>
            <w:tcW w:w="850" w:type="dxa"/>
          </w:tcPr>
          <w:p w14:paraId="28313F99" w14:textId="77777777" w:rsidR="00B44605" w:rsidRPr="00B44605" w:rsidRDefault="00B44605" w:rsidP="0025538D">
            <w:pPr>
              <w:spacing w:line="480" w:lineRule="auto"/>
              <w:rPr>
                <w:sz w:val="22"/>
                <w:szCs w:val="22"/>
                <w:lang w:val="en-GB"/>
              </w:rPr>
            </w:pPr>
            <w:r w:rsidRPr="00B44605">
              <w:rPr>
                <w:sz w:val="22"/>
                <w:szCs w:val="22"/>
                <w:lang w:val="en-GB"/>
              </w:rPr>
              <w:t>4.6</w:t>
            </w:r>
          </w:p>
        </w:tc>
        <w:tc>
          <w:tcPr>
            <w:tcW w:w="850" w:type="dxa"/>
          </w:tcPr>
          <w:p w14:paraId="0461A8A1" w14:textId="77777777" w:rsidR="00B44605" w:rsidRPr="00B44605" w:rsidRDefault="00B44605" w:rsidP="0025538D">
            <w:pPr>
              <w:spacing w:line="480" w:lineRule="auto"/>
              <w:rPr>
                <w:sz w:val="22"/>
                <w:szCs w:val="22"/>
                <w:lang w:val="en-GB"/>
              </w:rPr>
            </w:pPr>
            <w:r w:rsidRPr="00B44605">
              <w:rPr>
                <w:sz w:val="22"/>
                <w:szCs w:val="22"/>
                <w:lang w:val="en-GB"/>
              </w:rPr>
              <w:t>5.12</w:t>
            </w:r>
          </w:p>
        </w:tc>
        <w:tc>
          <w:tcPr>
            <w:tcW w:w="850" w:type="dxa"/>
          </w:tcPr>
          <w:p w14:paraId="318EDD04" w14:textId="77777777" w:rsidR="00B44605" w:rsidRPr="00B44605" w:rsidRDefault="00B44605" w:rsidP="0025538D">
            <w:pPr>
              <w:spacing w:line="480" w:lineRule="auto"/>
              <w:rPr>
                <w:sz w:val="22"/>
                <w:szCs w:val="22"/>
                <w:lang w:val="en-GB"/>
              </w:rPr>
            </w:pPr>
            <w:r w:rsidRPr="00B44605">
              <w:rPr>
                <w:sz w:val="22"/>
                <w:szCs w:val="22"/>
                <w:lang w:val="en-GB"/>
              </w:rPr>
              <w:t>5.35</w:t>
            </w:r>
          </w:p>
        </w:tc>
        <w:tc>
          <w:tcPr>
            <w:tcW w:w="850" w:type="dxa"/>
          </w:tcPr>
          <w:p w14:paraId="50C1A297" w14:textId="77777777" w:rsidR="00B44605" w:rsidRPr="00B44605" w:rsidRDefault="00B44605" w:rsidP="0025538D">
            <w:pPr>
              <w:spacing w:line="480" w:lineRule="auto"/>
              <w:rPr>
                <w:sz w:val="22"/>
                <w:szCs w:val="22"/>
                <w:lang w:val="en-GB"/>
              </w:rPr>
            </w:pPr>
            <w:r w:rsidRPr="00B44605">
              <w:rPr>
                <w:sz w:val="22"/>
                <w:szCs w:val="22"/>
                <w:lang w:val="en-GB"/>
              </w:rPr>
              <w:t>4.45</w:t>
            </w:r>
          </w:p>
        </w:tc>
        <w:tc>
          <w:tcPr>
            <w:tcW w:w="850" w:type="dxa"/>
          </w:tcPr>
          <w:p w14:paraId="2F876747" w14:textId="77777777" w:rsidR="00B44605" w:rsidRPr="00B44605" w:rsidRDefault="00B44605" w:rsidP="0025538D">
            <w:pPr>
              <w:spacing w:line="480" w:lineRule="auto"/>
              <w:rPr>
                <w:sz w:val="22"/>
                <w:szCs w:val="22"/>
                <w:lang w:val="en-GB"/>
              </w:rPr>
            </w:pPr>
            <w:r w:rsidRPr="00B44605">
              <w:rPr>
                <w:sz w:val="22"/>
                <w:szCs w:val="22"/>
                <w:lang w:val="en-GB"/>
              </w:rPr>
              <w:t>4.29</w:t>
            </w:r>
          </w:p>
        </w:tc>
        <w:tc>
          <w:tcPr>
            <w:tcW w:w="850" w:type="dxa"/>
          </w:tcPr>
          <w:p w14:paraId="7891E243" w14:textId="77777777" w:rsidR="00B44605" w:rsidRPr="00B44605" w:rsidRDefault="00B44605" w:rsidP="0025538D">
            <w:pPr>
              <w:spacing w:line="480" w:lineRule="auto"/>
              <w:rPr>
                <w:sz w:val="22"/>
                <w:szCs w:val="22"/>
                <w:lang w:val="en-GB"/>
              </w:rPr>
            </w:pPr>
            <w:r w:rsidRPr="00B44605">
              <w:rPr>
                <w:sz w:val="22"/>
                <w:szCs w:val="22"/>
                <w:lang w:val="en-GB"/>
              </w:rPr>
              <w:t>4.73</w:t>
            </w:r>
          </w:p>
        </w:tc>
        <w:tc>
          <w:tcPr>
            <w:tcW w:w="850" w:type="dxa"/>
          </w:tcPr>
          <w:p w14:paraId="0FA20B85" w14:textId="77777777" w:rsidR="00B44605" w:rsidRPr="00B44605" w:rsidRDefault="00B44605" w:rsidP="0025538D">
            <w:pPr>
              <w:spacing w:line="480" w:lineRule="auto"/>
              <w:rPr>
                <w:sz w:val="22"/>
                <w:szCs w:val="22"/>
                <w:lang w:val="en-GB"/>
              </w:rPr>
            </w:pPr>
            <w:r w:rsidRPr="00B44605">
              <w:rPr>
                <w:sz w:val="22"/>
                <w:szCs w:val="22"/>
                <w:lang w:val="en-GB"/>
              </w:rPr>
              <w:t>4.63</w:t>
            </w:r>
          </w:p>
        </w:tc>
        <w:tc>
          <w:tcPr>
            <w:tcW w:w="850" w:type="dxa"/>
          </w:tcPr>
          <w:p w14:paraId="56A0A570" w14:textId="77777777" w:rsidR="00B44605" w:rsidRPr="00B44605" w:rsidRDefault="00B44605" w:rsidP="0025538D">
            <w:pPr>
              <w:spacing w:line="480" w:lineRule="auto"/>
              <w:rPr>
                <w:sz w:val="22"/>
                <w:szCs w:val="22"/>
                <w:lang w:val="en-GB"/>
              </w:rPr>
            </w:pPr>
            <w:r w:rsidRPr="00B44605">
              <w:rPr>
                <w:sz w:val="22"/>
                <w:szCs w:val="22"/>
                <w:lang w:val="en-GB"/>
              </w:rPr>
              <w:t>5.09</w:t>
            </w:r>
          </w:p>
        </w:tc>
        <w:tc>
          <w:tcPr>
            <w:tcW w:w="1002" w:type="dxa"/>
            <w:gridSpan w:val="2"/>
          </w:tcPr>
          <w:p w14:paraId="6BF79566" w14:textId="77777777" w:rsidR="00B44605" w:rsidRPr="00B44605" w:rsidRDefault="00B44605" w:rsidP="0025538D">
            <w:pPr>
              <w:spacing w:line="480" w:lineRule="auto"/>
              <w:rPr>
                <w:sz w:val="22"/>
                <w:szCs w:val="22"/>
                <w:lang w:val="en-GB"/>
              </w:rPr>
            </w:pPr>
            <w:r w:rsidRPr="00B44605">
              <w:rPr>
                <w:sz w:val="22"/>
                <w:szCs w:val="22"/>
                <w:lang w:val="en-GB"/>
              </w:rPr>
              <w:t>P=0.91</w:t>
            </w:r>
          </w:p>
        </w:tc>
      </w:tr>
      <w:tr w:rsidR="00B44605" w:rsidRPr="00B44605" w14:paraId="775C08C1" w14:textId="77777777" w:rsidTr="00B23318">
        <w:tc>
          <w:tcPr>
            <w:tcW w:w="1696" w:type="dxa"/>
            <w:tcBorders>
              <w:bottom w:val="nil"/>
            </w:tcBorders>
          </w:tcPr>
          <w:p w14:paraId="5CBB6436" w14:textId="77777777" w:rsidR="00B44605" w:rsidRPr="00B44605" w:rsidRDefault="00B44605" w:rsidP="0025538D">
            <w:pPr>
              <w:spacing w:line="480" w:lineRule="auto"/>
              <w:rPr>
                <w:sz w:val="22"/>
                <w:szCs w:val="22"/>
                <w:lang w:val="en-GB"/>
              </w:rPr>
            </w:pPr>
            <w:r w:rsidRPr="00B44605">
              <w:rPr>
                <w:sz w:val="22"/>
                <w:szCs w:val="22"/>
                <w:lang w:val="en-GB"/>
              </w:rPr>
              <w:t>35-39 years</w:t>
            </w:r>
          </w:p>
        </w:tc>
        <w:tc>
          <w:tcPr>
            <w:tcW w:w="850" w:type="dxa"/>
          </w:tcPr>
          <w:p w14:paraId="1C004A2E" w14:textId="77777777" w:rsidR="00B44605" w:rsidRPr="00B44605" w:rsidRDefault="00B44605" w:rsidP="0025538D">
            <w:pPr>
              <w:spacing w:line="480" w:lineRule="auto"/>
              <w:rPr>
                <w:sz w:val="22"/>
                <w:szCs w:val="22"/>
                <w:lang w:val="en-GB"/>
              </w:rPr>
            </w:pPr>
            <w:r w:rsidRPr="00B44605">
              <w:rPr>
                <w:sz w:val="22"/>
                <w:szCs w:val="22"/>
                <w:lang w:val="en-GB"/>
              </w:rPr>
              <w:t>5.5</w:t>
            </w:r>
          </w:p>
        </w:tc>
        <w:tc>
          <w:tcPr>
            <w:tcW w:w="850" w:type="dxa"/>
          </w:tcPr>
          <w:p w14:paraId="522A8307" w14:textId="77777777" w:rsidR="00B44605" w:rsidRPr="00B44605" w:rsidRDefault="00B44605" w:rsidP="0025538D">
            <w:pPr>
              <w:spacing w:line="480" w:lineRule="auto"/>
              <w:rPr>
                <w:sz w:val="22"/>
                <w:szCs w:val="22"/>
                <w:lang w:val="en-GB"/>
              </w:rPr>
            </w:pPr>
            <w:r w:rsidRPr="00B44605">
              <w:rPr>
                <w:sz w:val="22"/>
                <w:szCs w:val="22"/>
                <w:lang w:val="en-GB"/>
              </w:rPr>
              <w:t>5.5</w:t>
            </w:r>
          </w:p>
        </w:tc>
        <w:tc>
          <w:tcPr>
            <w:tcW w:w="850" w:type="dxa"/>
          </w:tcPr>
          <w:p w14:paraId="43F185D9" w14:textId="77777777" w:rsidR="00B44605" w:rsidRPr="00B44605" w:rsidRDefault="00B44605" w:rsidP="0025538D">
            <w:pPr>
              <w:spacing w:line="480" w:lineRule="auto"/>
              <w:rPr>
                <w:sz w:val="22"/>
                <w:szCs w:val="22"/>
                <w:lang w:val="en-GB"/>
              </w:rPr>
            </w:pPr>
            <w:r w:rsidRPr="00B44605">
              <w:rPr>
                <w:sz w:val="22"/>
                <w:szCs w:val="22"/>
                <w:lang w:val="en-GB"/>
              </w:rPr>
              <w:t>6.89</w:t>
            </w:r>
          </w:p>
        </w:tc>
        <w:tc>
          <w:tcPr>
            <w:tcW w:w="850" w:type="dxa"/>
          </w:tcPr>
          <w:p w14:paraId="23A8BBA9" w14:textId="77777777" w:rsidR="00B44605" w:rsidRPr="00B44605" w:rsidRDefault="00B44605" w:rsidP="0025538D">
            <w:pPr>
              <w:spacing w:line="480" w:lineRule="auto"/>
              <w:rPr>
                <w:sz w:val="22"/>
                <w:szCs w:val="22"/>
                <w:lang w:val="en-GB"/>
              </w:rPr>
            </w:pPr>
            <w:r w:rsidRPr="00B44605">
              <w:rPr>
                <w:sz w:val="22"/>
                <w:szCs w:val="22"/>
                <w:lang w:val="en-GB"/>
              </w:rPr>
              <w:t>4.69</w:t>
            </w:r>
          </w:p>
        </w:tc>
        <w:tc>
          <w:tcPr>
            <w:tcW w:w="850" w:type="dxa"/>
          </w:tcPr>
          <w:p w14:paraId="1B341677" w14:textId="77777777" w:rsidR="00B44605" w:rsidRPr="00B44605" w:rsidRDefault="00B44605" w:rsidP="0025538D">
            <w:pPr>
              <w:spacing w:line="480" w:lineRule="auto"/>
              <w:rPr>
                <w:sz w:val="22"/>
                <w:szCs w:val="22"/>
                <w:lang w:val="en-GB"/>
              </w:rPr>
            </w:pPr>
            <w:r w:rsidRPr="00B44605">
              <w:rPr>
                <w:sz w:val="22"/>
                <w:szCs w:val="22"/>
                <w:lang w:val="en-GB"/>
              </w:rPr>
              <w:t>6.88</w:t>
            </w:r>
          </w:p>
        </w:tc>
        <w:tc>
          <w:tcPr>
            <w:tcW w:w="850" w:type="dxa"/>
          </w:tcPr>
          <w:p w14:paraId="384EA56D" w14:textId="77777777" w:rsidR="00B44605" w:rsidRPr="00B44605" w:rsidRDefault="00B44605" w:rsidP="0025538D">
            <w:pPr>
              <w:spacing w:line="480" w:lineRule="auto"/>
              <w:rPr>
                <w:sz w:val="22"/>
                <w:szCs w:val="22"/>
                <w:lang w:val="en-GB"/>
              </w:rPr>
            </w:pPr>
            <w:r w:rsidRPr="00B44605">
              <w:rPr>
                <w:sz w:val="22"/>
                <w:szCs w:val="22"/>
                <w:lang w:val="en-GB"/>
              </w:rPr>
              <w:t>4.93</w:t>
            </w:r>
          </w:p>
        </w:tc>
        <w:tc>
          <w:tcPr>
            <w:tcW w:w="850" w:type="dxa"/>
          </w:tcPr>
          <w:p w14:paraId="3C2D2A67" w14:textId="77777777" w:rsidR="00B44605" w:rsidRPr="00B44605" w:rsidRDefault="00B44605" w:rsidP="0025538D">
            <w:pPr>
              <w:spacing w:line="480" w:lineRule="auto"/>
              <w:rPr>
                <w:sz w:val="22"/>
                <w:szCs w:val="22"/>
                <w:lang w:val="en-GB"/>
              </w:rPr>
            </w:pPr>
            <w:r w:rsidRPr="00B44605">
              <w:rPr>
                <w:sz w:val="22"/>
                <w:szCs w:val="22"/>
                <w:lang w:val="en-GB"/>
              </w:rPr>
              <w:t>4.28</w:t>
            </w:r>
          </w:p>
        </w:tc>
        <w:tc>
          <w:tcPr>
            <w:tcW w:w="850" w:type="dxa"/>
          </w:tcPr>
          <w:p w14:paraId="2BC08929" w14:textId="77777777" w:rsidR="00B44605" w:rsidRPr="00B44605" w:rsidRDefault="00B44605" w:rsidP="0025538D">
            <w:pPr>
              <w:spacing w:line="480" w:lineRule="auto"/>
              <w:rPr>
                <w:sz w:val="22"/>
                <w:szCs w:val="22"/>
                <w:lang w:val="en-GB"/>
              </w:rPr>
            </w:pPr>
            <w:r w:rsidRPr="00B44605">
              <w:rPr>
                <w:sz w:val="22"/>
                <w:szCs w:val="22"/>
                <w:lang w:val="en-GB"/>
              </w:rPr>
              <w:t>5.46</w:t>
            </w:r>
          </w:p>
        </w:tc>
        <w:tc>
          <w:tcPr>
            <w:tcW w:w="1002" w:type="dxa"/>
            <w:gridSpan w:val="2"/>
          </w:tcPr>
          <w:p w14:paraId="145AB846" w14:textId="77777777" w:rsidR="00B44605" w:rsidRPr="00B44605" w:rsidRDefault="00B44605" w:rsidP="0025538D">
            <w:pPr>
              <w:spacing w:line="480" w:lineRule="auto"/>
              <w:rPr>
                <w:sz w:val="22"/>
                <w:szCs w:val="22"/>
                <w:lang w:val="en-GB"/>
              </w:rPr>
            </w:pPr>
            <w:r w:rsidRPr="00B44605">
              <w:rPr>
                <w:sz w:val="22"/>
                <w:szCs w:val="22"/>
                <w:lang w:val="en-GB"/>
              </w:rPr>
              <w:t>P=0.19</w:t>
            </w:r>
          </w:p>
        </w:tc>
      </w:tr>
      <w:tr w:rsidR="00B44605" w:rsidRPr="00B44605" w14:paraId="3B77B23F" w14:textId="77777777" w:rsidTr="00B23318">
        <w:tc>
          <w:tcPr>
            <w:tcW w:w="1696" w:type="dxa"/>
            <w:tcBorders>
              <w:top w:val="nil"/>
              <w:bottom w:val="single" w:sz="4" w:space="0" w:color="auto"/>
            </w:tcBorders>
          </w:tcPr>
          <w:p w14:paraId="20C8BE37" w14:textId="77777777" w:rsidR="00B44605" w:rsidRPr="00B44605" w:rsidRDefault="00B44605" w:rsidP="0025538D">
            <w:pPr>
              <w:spacing w:line="480" w:lineRule="auto"/>
              <w:rPr>
                <w:sz w:val="22"/>
                <w:szCs w:val="22"/>
                <w:lang w:val="en-GB"/>
              </w:rPr>
            </w:pPr>
            <w:r w:rsidRPr="00B44605">
              <w:rPr>
                <w:sz w:val="22"/>
                <w:szCs w:val="22"/>
                <w:lang w:val="en-GB"/>
              </w:rPr>
              <w:t>≥40 years</w:t>
            </w:r>
          </w:p>
        </w:tc>
        <w:tc>
          <w:tcPr>
            <w:tcW w:w="850" w:type="dxa"/>
          </w:tcPr>
          <w:p w14:paraId="5035FF40" w14:textId="77777777" w:rsidR="00B44605" w:rsidRPr="00B44605" w:rsidRDefault="00B44605" w:rsidP="0025538D">
            <w:pPr>
              <w:spacing w:line="480" w:lineRule="auto"/>
              <w:rPr>
                <w:sz w:val="22"/>
                <w:szCs w:val="22"/>
                <w:lang w:val="en-GB"/>
              </w:rPr>
            </w:pPr>
            <w:r w:rsidRPr="00B44605">
              <w:rPr>
                <w:sz w:val="22"/>
                <w:szCs w:val="22"/>
                <w:lang w:val="en-GB"/>
              </w:rPr>
              <w:t>8.2</w:t>
            </w:r>
          </w:p>
        </w:tc>
        <w:tc>
          <w:tcPr>
            <w:tcW w:w="850" w:type="dxa"/>
          </w:tcPr>
          <w:p w14:paraId="428E07BA" w14:textId="77777777" w:rsidR="00B44605" w:rsidRPr="00B44605" w:rsidRDefault="00B44605" w:rsidP="0025538D">
            <w:pPr>
              <w:spacing w:line="480" w:lineRule="auto"/>
              <w:rPr>
                <w:sz w:val="22"/>
                <w:szCs w:val="22"/>
                <w:lang w:val="en-GB"/>
              </w:rPr>
            </w:pPr>
            <w:r w:rsidRPr="00B44605">
              <w:rPr>
                <w:sz w:val="22"/>
                <w:szCs w:val="22"/>
                <w:lang w:val="en-GB"/>
              </w:rPr>
              <w:t>8.58</w:t>
            </w:r>
          </w:p>
        </w:tc>
        <w:tc>
          <w:tcPr>
            <w:tcW w:w="850" w:type="dxa"/>
          </w:tcPr>
          <w:p w14:paraId="5DCB3D5D" w14:textId="77777777" w:rsidR="00B44605" w:rsidRPr="00B44605" w:rsidRDefault="00B44605" w:rsidP="0025538D">
            <w:pPr>
              <w:spacing w:line="480" w:lineRule="auto"/>
              <w:rPr>
                <w:sz w:val="22"/>
                <w:szCs w:val="22"/>
                <w:lang w:val="en-GB"/>
              </w:rPr>
            </w:pPr>
            <w:r w:rsidRPr="00B44605">
              <w:rPr>
                <w:sz w:val="22"/>
                <w:szCs w:val="22"/>
                <w:lang w:val="en-GB"/>
              </w:rPr>
              <w:t>7.21</w:t>
            </w:r>
          </w:p>
        </w:tc>
        <w:tc>
          <w:tcPr>
            <w:tcW w:w="850" w:type="dxa"/>
          </w:tcPr>
          <w:p w14:paraId="58FE0DF9" w14:textId="77777777" w:rsidR="00B44605" w:rsidRPr="00B44605" w:rsidRDefault="00B44605" w:rsidP="0025538D">
            <w:pPr>
              <w:spacing w:line="480" w:lineRule="auto"/>
              <w:rPr>
                <w:sz w:val="22"/>
                <w:szCs w:val="22"/>
                <w:lang w:val="en-GB"/>
              </w:rPr>
            </w:pPr>
            <w:r w:rsidRPr="00B44605">
              <w:rPr>
                <w:sz w:val="22"/>
                <w:szCs w:val="22"/>
                <w:lang w:val="en-GB"/>
              </w:rPr>
              <w:t>5.24</w:t>
            </w:r>
          </w:p>
        </w:tc>
        <w:tc>
          <w:tcPr>
            <w:tcW w:w="850" w:type="dxa"/>
          </w:tcPr>
          <w:p w14:paraId="256AE698" w14:textId="77777777" w:rsidR="00B44605" w:rsidRPr="00B44605" w:rsidRDefault="00B44605" w:rsidP="0025538D">
            <w:pPr>
              <w:spacing w:line="480" w:lineRule="auto"/>
              <w:rPr>
                <w:sz w:val="22"/>
                <w:szCs w:val="22"/>
                <w:lang w:val="en-GB"/>
              </w:rPr>
            </w:pPr>
            <w:r w:rsidRPr="00B44605">
              <w:rPr>
                <w:sz w:val="22"/>
                <w:szCs w:val="22"/>
                <w:lang w:val="en-GB"/>
              </w:rPr>
              <w:t>6.57</w:t>
            </w:r>
          </w:p>
        </w:tc>
        <w:tc>
          <w:tcPr>
            <w:tcW w:w="850" w:type="dxa"/>
          </w:tcPr>
          <w:p w14:paraId="111D2698" w14:textId="77777777" w:rsidR="00B44605" w:rsidRPr="00B44605" w:rsidRDefault="00B44605" w:rsidP="0025538D">
            <w:pPr>
              <w:spacing w:line="480" w:lineRule="auto"/>
              <w:rPr>
                <w:sz w:val="22"/>
                <w:szCs w:val="22"/>
                <w:lang w:val="en-GB"/>
              </w:rPr>
            </w:pPr>
            <w:r w:rsidRPr="00B44605">
              <w:rPr>
                <w:sz w:val="22"/>
                <w:szCs w:val="22"/>
                <w:lang w:val="en-GB"/>
              </w:rPr>
              <w:t>8.53</w:t>
            </w:r>
          </w:p>
        </w:tc>
        <w:tc>
          <w:tcPr>
            <w:tcW w:w="850" w:type="dxa"/>
          </w:tcPr>
          <w:p w14:paraId="265E52BD" w14:textId="77777777" w:rsidR="00B44605" w:rsidRPr="00B44605" w:rsidRDefault="00B44605" w:rsidP="0025538D">
            <w:pPr>
              <w:spacing w:line="480" w:lineRule="auto"/>
              <w:rPr>
                <w:sz w:val="22"/>
                <w:szCs w:val="22"/>
                <w:lang w:val="en-GB"/>
              </w:rPr>
            </w:pPr>
            <w:r w:rsidRPr="00B44605">
              <w:rPr>
                <w:sz w:val="22"/>
                <w:szCs w:val="22"/>
                <w:lang w:val="en-GB"/>
              </w:rPr>
              <w:t>10.58</w:t>
            </w:r>
          </w:p>
        </w:tc>
        <w:tc>
          <w:tcPr>
            <w:tcW w:w="850" w:type="dxa"/>
          </w:tcPr>
          <w:p w14:paraId="0B98D502" w14:textId="77777777" w:rsidR="00B44605" w:rsidRPr="00B44605" w:rsidRDefault="00B44605" w:rsidP="0025538D">
            <w:pPr>
              <w:spacing w:line="480" w:lineRule="auto"/>
              <w:rPr>
                <w:sz w:val="22"/>
                <w:szCs w:val="22"/>
                <w:lang w:val="en-GB"/>
              </w:rPr>
            </w:pPr>
            <w:r w:rsidRPr="00B44605">
              <w:rPr>
                <w:sz w:val="22"/>
                <w:szCs w:val="22"/>
                <w:lang w:val="en-GB"/>
              </w:rPr>
              <w:t>5.94</w:t>
            </w:r>
          </w:p>
        </w:tc>
        <w:tc>
          <w:tcPr>
            <w:tcW w:w="1002" w:type="dxa"/>
            <w:gridSpan w:val="2"/>
          </w:tcPr>
          <w:p w14:paraId="013077FC" w14:textId="77777777" w:rsidR="00B44605" w:rsidRPr="00B44605" w:rsidRDefault="00B44605" w:rsidP="0025538D">
            <w:pPr>
              <w:spacing w:line="480" w:lineRule="auto"/>
              <w:rPr>
                <w:sz w:val="22"/>
                <w:szCs w:val="22"/>
                <w:lang w:val="en-GB"/>
              </w:rPr>
            </w:pPr>
            <w:r w:rsidRPr="00B44605">
              <w:rPr>
                <w:sz w:val="22"/>
                <w:szCs w:val="22"/>
                <w:lang w:val="en-GB"/>
              </w:rPr>
              <w:t>P=0.82</w:t>
            </w:r>
          </w:p>
        </w:tc>
      </w:tr>
    </w:tbl>
    <w:p w14:paraId="156327CF" w14:textId="77777777" w:rsidR="00B44605" w:rsidRDefault="00B44605" w:rsidP="00CE4677">
      <w:pPr>
        <w:rPr>
          <w:rFonts w:ascii="Arial" w:hAnsi="Arial" w:cs="Arial"/>
        </w:rPr>
      </w:pPr>
    </w:p>
    <w:p w14:paraId="308EAEB6" w14:textId="77777777" w:rsidR="00FB3601" w:rsidRDefault="00FB3601" w:rsidP="00CE4677">
      <w:pPr>
        <w:rPr>
          <w:rFonts w:ascii="Arial" w:hAnsi="Arial" w:cs="Arial"/>
        </w:rPr>
      </w:pPr>
    </w:p>
    <w:p w14:paraId="2C7A7CBF" w14:textId="77777777" w:rsidR="00D7408B" w:rsidRDefault="00D7408B" w:rsidP="00CE4677">
      <w:pPr>
        <w:rPr>
          <w:rFonts w:ascii="Arial" w:hAnsi="Arial" w:cs="Arial"/>
        </w:rPr>
        <w:sectPr w:rsidR="00D7408B">
          <w:pgSz w:w="11906" w:h="16838"/>
          <w:pgMar w:top="1440" w:right="1440" w:bottom="1440" w:left="1440" w:header="708" w:footer="708" w:gutter="0"/>
          <w:cols w:space="708"/>
          <w:docGrid w:linePitch="360"/>
        </w:sectPr>
      </w:pPr>
    </w:p>
    <w:p w14:paraId="15668DA7" w14:textId="77777777" w:rsidR="00D7408B" w:rsidRPr="00D7408B" w:rsidRDefault="00D7408B" w:rsidP="00D7408B">
      <w:pPr>
        <w:rPr>
          <w:rFonts w:ascii="Arial" w:hAnsi="Arial" w:cs="Arial"/>
          <w:b/>
          <w:sz w:val="20"/>
          <w:szCs w:val="20"/>
        </w:rPr>
      </w:pPr>
      <w:r w:rsidRPr="00D7408B">
        <w:rPr>
          <w:rFonts w:ascii="Arial" w:hAnsi="Arial" w:cs="Arial"/>
          <w:b/>
          <w:sz w:val="20"/>
          <w:szCs w:val="20"/>
        </w:rPr>
        <w:lastRenderedPageBreak/>
        <w:t>Table 5: Proportions of stillbirths associated with known risk factors: UK 2004 to 2014</w:t>
      </w:r>
    </w:p>
    <w:p w14:paraId="57BFFA88" w14:textId="2CB81140" w:rsidR="00FB3601" w:rsidRDefault="00FB3601" w:rsidP="00CE4677">
      <w:pPr>
        <w:rPr>
          <w:rFonts w:ascii="Arial" w:hAnsi="Arial" w:cs="Arial"/>
        </w:rPr>
      </w:pPr>
    </w:p>
    <w:tbl>
      <w:tblPr>
        <w:tblStyle w:val="TableGrid"/>
        <w:tblW w:w="1007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4"/>
        <w:gridCol w:w="884"/>
        <w:gridCol w:w="884"/>
        <w:gridCol w:w="884"/>
        <w:gridCol w:w="885"/>
        <w:gridCol w:w="885"/>
        <w:gridCol w:w="885"/>
        <w:gridCol w:w="885"/>
        <w:gridCol w:w="885"/>
        <w:gridCol w:w="1183"/>
      </w:tblGrid>
      <w:tr w:rsidR="00D7408B" w:rsidRPr="00D7408B" w14:paraId="09278A41" w14:textId="77777777" w:rsidTr="00D7408B">
        <w:trPr>
          <w:trHeight w:val="341"/>
        </w:trPr>
        <w:tc>
          <w:tcPr>
            <w:tcW w:w="1814" w:type="dxa"/>
            <w:tcBorders>
              <w:top w:val="single" w:sz="4" w:space="0" w:color="auto"/>
            </w:tcBorders>
          </w:tcPr>
          <w:p w14:paraId="6848CAE1" w14:textId="77777777" w:rsidR="00D7408B" w:rsidRPr="00D7408B" w:rsidRDefault="00D7408B" w:rsidP="00D7408B">
            <w:pPr>
              <w:spacing w:line="480" w:lineRule="auto"/>
              <w:rPr>
                <w:sz w:val="20"/>
                <w:szCs w:val="20"/>
                <w:lang w:val="en-GB"/>
              </w:rPr>
            </w:pPr>
          </w:p>
        </w:tc>
        <w:tc>
          <w:tcPr>
            <w:tcW w:w="7077" w:type="dxa"/>
            <w:gridSpan w:val="8"/>
            <w:tcBorders>
              <w:top w:val="single" w:sz="4" w:space="0" w:color="auto"/>
              <w:bottom w:val="nil"/>
            </w:tcBorders>
            <w:vAlign w:val="center"/>
          </w:tcPr>
          <w:p w14:paraId="4B9BF633" w14:textId="77777777" w:rsidR="00D7408B" w:rsidRPr="00D7408B" w:rsidRDefault="00D7408B" w:rsidP="00D7408B">
            <w:pPr>
              <w:spacing w:line="480" w:lineRule="auto"/>
              <w:jc w:val="center"/>
              <w:rPr>
                <w:b/>
                <w:i/>
                <w:sz w:val="20"/>
                <w:szCs w:val="20"/>
                <w:lang w:val="en-GB"/>
              </w:rPr>
            </w:pPr>
            <w:r w:rsidRPr="00D7408B">
              <w:rPr>
                <w:b/>
                <w:sz w:val="20"/>
                <w:szCs w:val="20"/>
                <w:lang w:val="en-GB"/>
              </w:rPr>
              <w:t>Year</w:t>
            </w:r>
          </w:p>
        </w:tc>
        <w:tc>
          <w:tcPr>
            <w:tcW w:w="1183" w:type="dxa"/>
            <w:tcBorders>
              <w:top w:val="single" w:sz="4" w:space="0" w:color="auto"/>
              <w:bottom w:val="nil"/>
            </w:tcBorders>
            <w:vAlign w:val="center"/>
          </w:tcPr>
          <w:p w14:paraId="3940E1E9" w14:textId="77777777" w:rsidR="00D7408B" w:rsidRPr="00D7408B" w:rsidRDefault="00D7408B" w:rsidP="00D7408B">
            <w:pPr>
              <w:spacing w:line="480" w:lineRule="auto"/>
              <w:jc w:val="center"/>
              <w:rPr>
                <w:i/>
                <w:sz w:val="20"/>
                <w:szCs w:val="20"/>
                <w:lang w:val="en-GB"/>
              </w:rPr>
            </w:pPr>
            <w:r w:rsidRPr="00D7408B">
              <w:rPr>
                <w:i/>
                <w:sz w:val="20"/>
                <w:szCs w:val="20"/>
                <w:lang w:val="en-GB"/>
              </w:rPr>
              <w:t>p trend</w:t>
            </w:r>
          </w:p>
        </w:tc>
      </w:tr>
      <w:tr w:rsidR="00D7408B" w:rsidRPr="00D7408B" w14:paraId="13B0571C" w14:textId="77777777" w:rsidTr="00D7408B">
        <w:trPr>
          <w:trHeight w:val="341"/>
        </w:trPr>
        <w:tc>
          <w:tcPr>
            <w:tcW w:w="1814" w:type="dxa"/>
            <w:tcBorders>
              <w:top w:val="nil"/>
              <w:bottom w:val="single" w:sz="4" w:space="0" w:color="auto"/>
            </w:tcBorders>
          </w:tcPr>
          <w:p w14:paraId="4CEF9496" w14:textId="77777777" w:rsidR="00D7408B" w:rsidRPr="00D7408B" w:rsidRDefault="00D7408B" w:rsidP="00D7408B">
            <w:pPr>
              <w:spacing w:line="480" w:lineRule="auto"/>
              <w:rPr>
                <w:sz w:val="20"/>
                <w:szCs w:val="20"/>
                <w:lang w:val="en-GB"/>
              </w:rPr>
            </w:pPr>
          </w:p>
        </w:tc>
        <w:tc>
          <w:tcPr>
            <w:tcW w:w="7077" w:type="dxa"/>
            <w:gridSpan w:val="8"/>
            <w:tcBorders>
              <w:top w:val="single" w:sz="4" w:space="0" w:color="auto"/>
              <w:bottom w:val="single" w:sz="4" w:space="0" w:color="auto"/>
            </w:tcBorders>
            <w:vAlign w:val="center"/>
          </w:tcPr>
          <w:p w14:paraId="1E242871" w14:textId="77777777" w:rsidR="00D7408B" w:rsidRPr="00D7408B" w:rsidRDefault="00D7408B" w:rsidP="00D7408B">
            <w:pPr>
              <w:spacing w:line="480" w:lineRule="auto"/>
              <w:jc w:val="center"/>
              <w:rPr>
                <w:b/>
                <w:i/>
                <w:sz w:val="20"/>
                <w:szCs w:val="20"/>
                <w:lang w:val="en-GB"/>
              </w:rPr>
            </w:pPr>
            <w:r w:rsidRPr="00D7408B">
              <w:rPr>
                <w:b/>
                <w:sz w:val="20"/>
                <w:szCs w:val="20"/>
                <w:lang w:val="en-GB"/>
              </w:rPr>
              <w:t>Stillbirth proportion (%)</w:t>
            </w:r>
          </w:p>
        </w:tc>
        <w:tc>
          <w:tcPr>
            <w:tcW w:w="1183" w:type="dxa"/>
            <w:tcBorders>
              <w:top w:val="nil"/>
              <w:bottom w:val="single" w:sz="4" w:space="0" w:color="auto"/>
            </w:tcBorders>
            <w:vAlign w:val="center"/>
          </w:tcPr>
          <w:p w14:paraId="6C304ABE" w14:textId="77777777" w:rsidR="00D7408B" w:rsidRPr="00D7408B" w:rsidRDefault="00D7408B" w:rsidP="00D7408B">
            <w:pPr>
              <w:spacing w:line="480" w:lineRule="auto"/>
              <w:jc w:val="center"/>
              <w:rPr>
                <w:i/>
                <w:sz w:val="20"/>
                <w:szCs w:val="20"/>
                <w:lang w:val="en-GB"/>
              </w:rPr>
            </w:pPr>
          </w:p>
        </w:tc>
      </w:tr>
      <w:tr w:rsidR="00D7408B" w:rsidRPr="00D7408B" w14:paraId="39FDED3D" w14:textId="77777777" w:rsidTr="00D7408B">
        <w:trPr>
          <w:trHeight w:val="341"/>
        </w:trPr>
        <w:tc>
          <w:tcPr>
            <w:tcW w:w="1814" w:type="dxa"/>
            <w:tcBorders>
              <w:top w:val="single" w:sz="4" w:space="0" w:color="auto"/>
            </w:tcBorders>
          </w:tcPr>
          <w:p w14:paraId="6F0A78DA" w14:textId="77777777" w:rsidR="00D7408B" w:rsidRPr="00D7408B" w:rsidRDefault="00D7408B" w:rsidP="00D7408B">
            <w:pPr>
              <w:spacing w:line="480" w:lineRule="auto"/>
              <w:rPr>
                <w:sz w:val="20"/>
                <w:szCs w:val="20"/>
                <w:lang w:val="en-GB"/>
              </w:rPr>
            </w:pPr>
          </w:p>
        </w:tc>
        <w:tc>
          <w:tcPr>
            <w:tcW w:w="884" w:type="dxa"/>
            <w:tcBorders>
              <w:top w:val="single" w:sz="4" w:space="0" w:color="auto"/>
              <w:bottom w:val="single" w:sz="4" w:space="0" w:color="auto"/>
            </w:tcBorders>
            <w:vAlign w:val="center"/>
          </w:tcPr>
          <w:p w14:paraId="7FCB3F6C"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2004</w:t>
            </w:r>
          </w:p>
        </w:tc>
        <w:tc>
          <w:tcPr>
            <w:tcW w:w="884" w:type="dxa"/>
            <w:tcBorders>
              <w:top w:val="single" w:sz="4" w:space="0" w:color="auto"/>
              <w:bottom w:val="single" w:sz="4" w:space="0" w:color="auto"/>
            </w:tcBorders>
            <w:vAlign w:val="center"/>
          </w:tcPr>
          <w:p w14:paraId="334D18BB"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2005</w:t>
            </w:r>
          </w:p>
        </w:tc>
        <w:tc>
          <w:tcPr>
            <w:tcW w:w="884" w:type="dxa"/>
            <w:tcBorders>
              <w:top w:val="single" w:sz="4" w:space="0" w:color="auto"/>
              <w:bottom w:val="single" w:sz="4" w:space="0" w:color="auto"/>
            </w:tcBorders>
            <w:vAlign w:val="center"/>
          </w:tcPr>
          <w:p w14:paraId="2FBA9992"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2006</w:t>
            </w:r>
          </w:p>
        </w:tc>
        <w:tc>
          <w:tcPr>
            <w:tcW w:w="885" w:type="dxa"/>
            <w:tcBorders>
              <w:top w:val="single" w:sz="4" w:space="0" w:color="auto"/>
              <w:bottom w:val="single" w:sz="4" w:space="0" w:color="auto"/>
            </w:tcBorders>
            <w:vAlign w:val="center"/>
          </w:tcPr>
          <w:p w14:paraId="24A25580"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2007</w:t>
            </w:r>
          </w:p>
        </w:tc>
        <w:tc>
          <w:tcPr>
            <w:tcW w:w="885" w:type="dxa"/>
            <w:tcBorders>
              <w:top w:val="single" w:sz="4" w:space="0" w:color="auto"/>
              <w:bottom w:val="single" w:sz="4" w:space="0" w:color="auto"/>
            </w:tcBorders>
            <w:vAlign w:val="center"/>
          </w:tcPr>
          <w:p w14:paraId="02B6D2B7"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2008</w:t>
            </w:r>
          </w:p>
        </w:tc>
        <w:tc>
          <w:tcPr>
            <w:tcW w:w="885" w:type="dxa"/>
            <w:tcBorders>
              <w:top w:val="single" w:sz="4" w:space="0" w:color="auto"/>
              <w:bottom w:val="single" w:sz="4" w:space="0" w:color="auto"/>
            </w:tcBorders>
            <w:vAlign w:val="center"/>
          </w:tcPr>
          <w:p w14:paraId="3ABE6756"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2009</w:t>
            </w:r>
          </w:p>
        </w:tc>
        <w:tc>
          <w:tcPr>
            <w:tcW w:w="885" w:type="dxa"/>
            <w:tcBorders>
              <w:top w:val="single" w:sz="4" w:space="0" w:color="auto"/>
              <w:bottom w:val="single" w:sz="4" w:space="0" w:color="auto"/>
            </w:tcBorders>
            <w:vAlign w:val="center"/>
          </w:tcPr>
          <w:p w14:paraId="358F1235" w14:textId="77777777" w:rsidR="00D7408B" w:rsidRPr="00D7408B" w:rsidRDefault="00D7408B" w:rsidP="00D7408B">
            <w:pPr>
              <w:spacing w:line="480" w:lineRule="auto"/>
              <w:jc w:val="center"/>
              <w:rPr>
                <w:b/>
                <w:i/>
                <w:sz w:val="20"/>
                <w:szCs w:val="20"/>
                <w:lang w:val="en-GB"/>
              </w:rPr>
            </w:pPr>
            <w:r w:rsidRPr="00D7408B">
              <w:rPr>
                <w:b/>
                <w:i/>
                <w:sz w:val="20"/>
                <w:szCs w:val="20"/>
                <w:lang w:val="en-GB"/>
              </w:rPr>
              <w:t>2013</w:t>
            </w:r>
          </w:p>
        </w:tc>
        <w:tc>
          <w:tcPr>
            <w:tcW w:w="885" w:type="dxa"/>
            <w:tcBorders>
              <w:top w:val="single" w:sz="4" w:space="0" w:color="auto"/>
              <w:bottom w:val="single" w:sz="4" w:space="0" w:color="auto"/>
            </w:tcBorders>
            <w:vAlign w:val="center"/>
          </w:tcPr>
          <w:p w14:paraId="4CBA3C11" w14:textId="77777777" w:rsidR="00D7408B" w:rsidRPr="00D7408B" w:rsidRDefault="00D7408B" w:rsidP="00D7408B">
            <w:pPr>
              <w:spacing w:line="480" w:lineRule="auto"/>
              <w:jc w:val="center"/>
              <w:rPr>
                <w:b/>
                <w:i/>
                <w:sz w:val="20"/>
                <w:szCs w:val="20"/>
                <w:lang w:val="en-GB"/>
              </w:rPr>
            </w:pPr>
            <w:r w:rsidRPr="00D7408B">
              <w:rPr>
                <w:b/>
                <w:i/>
                <w:sz w:val="20"/>
                <w:szCs w:val="20"/>
                <w:lang w:val="en-GB"/>
              </w:rPr>
              <w:t>2014</w:t>
            </w:r>
          </w:p>
        </w:tc>
        <w:tc>
          <w:tcPr>
            <w:tcW w:w="1183" w:type="dxa"/>
            <w:tcBorders>
              <w:top w:val="single" w:sz="4" w:space="0" w:color="auto"/>
            </w:tcBorders>
            <w:vAlign w:val="center"/>
          </w:tcPr>
          <w:p w14:paraId="1F9F3696" w14:textId="77777777" w:rsidR="00D7408B" w:rsidRPr="00D7408B" w:rsidRDefault="00D7408B" w:rsidP="00D7408B">
            <w:pPr>
              <w:spacing w:line="480" w:lineRule="auto"/>
              <w:jc w:val="center"/>
              <w:rPr>
                <w:i/>
                <w:sz w:val="20"/>
                <w:szCs w:val="20"/>
                <w:lang w:val="en-GB"/>
              </w:rPr>
            </w:pPr>
          </w:p>
        </w:tc>
      </w:tr>
      <w:tr w:rsidR="00D7408B" w:rsidRPr="00D7408B" w14:paraId="0D453F11" w14:textId="77777777" w:rsidTr="00D7408B">
        <w:trPr>
          <w:trHeight w:val="341"/>
        </w:trPr>
        <w:tc>
          <w:tcPr>
            <w:tcW w:w="1814" w:type="dxa"/>
          </w:tcPr>
          <w:p w14:paraId="5D830158" w14:textId="77777777" w:rsidR="00D7408B" w:rsidRPr="00D7408B" w:rsidRDefault="00D7408B" w:rsidP="00D7408B">
            <w:pPr>
              <w:spacing w:line="480" w:lineRule="auto"/>
              <w:rPr>
                <w:b/>
                <w:sz w:val="20"/>
                <w:szCs w:val="20"/>
                <w:lang w:val="en-GB"/>
              </w:rPr>
            </w:pPr>
            <w:r w:rsidRPr="00D7408B">
              <w:rPr>
                <w:b/>
                <w:sz w:val="20"/>
                <w:szCs w:val="20"/>
                <w:lang w:val="en-GB"/>
              </w:rPr>
              <w:t>Type of birth</w:t>
            </w:r>
          </w:p>
        </w:tc>
        <w:tc>
          <w:tcPr>
            <w:tcW w:w="884" w:type="dxa"/>
            <w:vAlign w:val="center"/>
          </w:tcPr>
          <w:p w14:paraId="05D7720D" w14:textId="77777777" w:rsidR="00D7408B" w:rsidRPr="00D7408B" w:rsidRDefault="00D7408B" w:rsidP="00D7408B">
            <w:pPr>
              <w:spacing w:line="480" w:lineRule="auto"/>
              <w:jc w:val="center"/>
              <w:rPr>
                <w:sz w:val="20"/>
                <w:szCs w:val="20"/>
                <w:lang w:val="en-GB"/>
              </w:rPr>
            </w:pPr>
          </w:p>
        </w:tc>
        <w:tc>
          <w:tcPr>
            <w:tcW w:w="884" w:type="dxa"/>
            <w:vAlign w:val="center"/>
          </w:tcPr>
          <w:p w14:paraId="353F1179" w14:textId="77777777" w:rsidR="00D7408B" w:rsidRPr="00D7408B" w:rsidRDefault="00D7408B" w:rsidP="00D7408B">
            <w:pPr>
              <w:spacing w:line="480" w:lineRule="auto"/>
              <w:jc w:val="center"/>
              <w:rPr>
                <w:sz w:val="20"/>
                <w:szCs w:val="20"/>
                <w:lang w:val="en-GB"/>
              </w:rPr>
            </w:pPr>
          </w:p>
        </w:tc>
        <w:tc>
          <w:tcPr>
            <w:tcW w:w="884" w:type="dxa"/>
            <w:vAlign w:val="center"/>
          </w:tcPr>
          <w:p w14:paraId="4F8E2400" w14:textId="77777777" w:rsidR="00D7408B" w:rsidRPr="00D7408B" w:rsidRDefault="00D7408B" w:rsidP="00D7408B">
            <w:pPr>
              <w:spacing w:line="480" w:lineRule="auto"/>
              <w:jc w:val="center"/>
              <w:rPr>
                <w:sz w:val="20"/>
                <w:szCs w:val="20"/>
                <w:lang w:val="en-GB"/>
              </w:rPr>
            </w:pPr>
          </w:p>
        </w:tc>
        <w:tc>
          <w:tcPr>
            <w:tcW w:w="885" w:type="dxa"/>
            <w:vAlign w:val="center"/>
          </w:tcPr>
          <w:p w14:paraId="1B07F410" w14:textId="77777777" w:rsidR="00D7408B" w:rsidRPr="00D7408B" w:rsidRDefault="00D7408B" w:rsidP="00D7408B">
            <w:pPr>
              <w:spacing w:line="480" w:lineRule="auto"/>
              <w:jc w:val="center"/>
              <w:rPr>
                <w:sz w:val="20"/>
                <w:szCs w:val="20"/>
                <w:lang w:val="en-GB"/>
              </w:rPr>
            </w:pPr>
          </w:p>
        </w:tc>
        <w:tc>
          <w:tcPr>
            <w:tcW w:w="885" w:type="dxa"/>
            <w:vAlign w:val="center"/>
          </w:tcPr>
          <w:p w14:paraId="1B2AB80C" w14:textId="77777777" w:rsidR="00D7408B" w:rsidRPr="00D7408B" w:rsidRDefault="00D7408B" w:rsidP="00D7408B">
            <w:pPr>
              <w:spacing w:line="480" w:lineRule="auto"/>
              <w:jc w:val="center"/>
              <w:rPr>
                <w:sz w:val="20"/>
                <w:szCs w:val="20"/>
                <w:lang w:val="en-GB"/>
              </w:rPr>
            </w:pPr>
          </w:p>
        </w:tc>
        <w:tc>
          <w:tcPr>
            <w:tcW w:w="885" w:type="dxa"/>
            <w:vAlign w:val="center"/>
          </w:tcPr>
          <w:p w14:paraId="50E35A9B" w14:textId="77777777" w:rsidR="00D7408B" w:rsidRPr="00D7408B" w:rsidRDefault="00D7408B" w:rsidP="00D7408B">
            <w:pPr>
              <w:spacing w:line="480" w:lineRule="auto"/>
              <w:jc w:val="center"/>
              <w:rPr>
                <w:sz w:val="20"/>
                <w:szCs w:val="20"/>
                <w:lang w:val="en-GB"/>
              </w:rPr>
            </w:pPr>
          </w:p>
        </w:tc>
        <w:tc>
          <w:tcPr>
            <w:tcW w:w="885" w:type="dxa"/>
            <w:vAlign w:val="center"/>
          </w:tcPr>
          <w:p w14:paraId="3D17D9A1" w14:textId="77777777" w:rsidR="00D7408B" w:rsidRPr="00D7408B" w:rsidRDefault="00D7408B" w:rsidP="00D7408B">
            <w:pPr>
              <w:spacing w:line="480" w:lineRule="auto"/>
              <w:jc w:val="center"/>
              <w:rPr>
                <w:sz w:val="20"/>
                <w:szCs w:val="20"/>
                <w:lang w:val="en-GB"/>
              </w:rPr>
            </w:pPr>
          </w:p>
        </w:tc>
        <w:tc>
          <w:tcPr>
            <w:tcW w:w="885" w:type="dxa"/>
            <w:vAlign w:val="center"/>
          </w:tcPr>
          <w:p w14:paraId="5704CFDA" w14:textId="77777777" w:rsidR="00D7408B" w:rsidRPr="00D7408B" w:rsidRDefault="00D7408B" w:rsidP="00D7408B">
            <w:pPr>
              <w:spacing w:line="480" w:lineRule="auto"/>
              <w:jc w:val="center"/>
              <w:rPr>
                <w:sz w:val="20"/>
                <w:szCs w:val="20"/>
                <w:lang w:val="en-GB"/>
              </w:rPr>
            </w:pPr>
          </w:p>
        </w:tc>
        <w:tc>
          <w:tcPr>
            <w:tcW w:w="1183" w:type="dxa"/>
            <w:vAlign w:val="center"/>
          </w:tcPr>
          <w:p w14:paraId="6EA6BA48" w14:textId="77777777" w:rsidR="00D7408B" w:rsidRPr="00D7408B" w:rsidRDefault="00D7408B" w:rsidP="00D7408B">
            <w:pPr>
              <w:spacing w:line="480" w:lineRule="auto"/>
              <w:jc w:val="center"/>
              <w:rPr>
                <w:sz w:val="20"/>
                <w:szCs w:val="20"/>
                <w:lang w:val="en-GB"/>
              </w:rPr>
            </w:pPr>
          </w:p>
        </w:tc>
      </w:tr>
      <w:tr w:rsidR="00D7408B" w:rsidRPr="00D7408B" w14:paraId="44254D98" w14:textId="77777777" w:rsidTr="00D7408B">
        <w:trPr>
          <w:trHeight w:val="341"/>
        </w:trPr>
        <w:tc>
          <w:tcPr>
            <w:tcW w:w="1814" w:type="dxa"/>
          </w:tcPr>
          <w:p w14:paraId="349119A9" w14:textId="77777777" w:rsidR="00D7408B" w:rsidRPr="00D7408B" w:rsidRDefault="00D7408B" w:rsidP="00D7408B">
            <w:pPr>
              <w:spacing w:line="480" w:lineRule="auto"/>
              <w:rPr>
                <w:sz w:val="20"/>
                <w:szCs w:val="20"/>
                <w:lang w:val="en-GB"/>
              </w:rPr>
            </w:pPr>
            <w:r w:rsidRPr="00D7408B">
              <w:rPr>
                <w:sz w:val="20"/>
                <w:szCs w:val="20"/>
                <w:lang w:val="en-GB"/>
              </w:rPr>
              <w:t>Singleton</w:t>
            </w:r>
          </w:p>
        </w:tc>
        <w:tc>
          <w:tcPr>
            <w:tcW w:w="884" w:type="dxa"/>
            <w:tcBorders>
              <w:bottom w:val="nil"/>
            </w:tcBorders>
            <w:vAlign w:val="center"/>
          </w:tcPr>
          <w:p w14:paraId="3D9241DC" w14:textId="77777777" w:rsidR="00D7408B" w:rsidRPr="00D7408B" w:rsidRDefault="00D7408B" w:rsidP="00D7408B">
            <w:pPr>
              <w:spacing w:line="480" w:lineRule="auto"/>
              <w:jc w:val="center"/>
              <w:rPr>
                <w:sz w:val="20"/>
                <w:szCs w:val="20"/>
                <w:lang w:val="en-GB"/>
              </w:rPr>
            </w:pPr>
            <w:r w:rsidRPr="00D7408B">
              <w:rPr>
                <w:sz w:val="20"/>
                <w:szCs w:val="20"/>
                <w:lang w:val="en-GB"/>
              </w:rPr>
              <w:t>90.6</w:t>
            </w:r>
          </w:p>
        </w:tc>
        <w:tc>
          <w:tcPr>
            <w:tcW w:w="884" w:type="dxa"/>
            <w:tcBorders>
              <w:bottom w:val="nil"/>
            </w:tcBorders>
            <w:vAlign w:val="center"/>
          </w:tcPr>
          <w:p w14:paraId="2EF56A1E" w14:textId="77777777" w:rsidR="00D7408B" w:rsidRPr="00D7408B" w:rsidRDefault="00D7408B" w:rsidP="00D7408B">
            <w:pPr>
              <w:spacing w:line="480" w:lineRule="auto"/>
              <w:jc w:val="center"/>
              <w:rPr>
                <w:sz w:val="20"/>
                <w:szCs w:val="20"/>
                <w:lang w:val="en-GB"/>
              </w:rPr>
            </w:pPr>
            <w:r w:rsidRPr="00D7408B">
              <w:rPr>
                <w:sz w:val="20"/>
                <w:szCs w:val="20"/>
                <w:lang w:val="en-GB"/>
              </w:rPr>
              <w:t>89.9</w:t>
            </w:r>
          </w:p>
        </w:tc>
        <w:tc>
          <w:tcPr>
            <w:tcW w:w="884" w:type="dxa"/>
            <w:tcBorders>
              <w:bottom w:val="nil"/>
            </w:tcBorders>
            <w:vAlign w:val="center"/>
          </w:tcPr>
          <w:p w14:paraId="17F4C888" w14:textId="77777777" w:rsidR="00D7408B" w:rsidRPr="00D7408B" w:rsidRDefault="00D7408B" w:rsidP="00D7408B">
            <w:pPr>
              <w:spacing w:line="480" w:lineRule="auto"/>
              <w:jc w:val="center"/>
              <w:rPr>
                <w:sz w:val="20"/>
                <w:szCs w:val="20"/>
                <w:lang w:val="en-GB"/>
              </w:rPr>
            </w:pPr>
            <w:r w:rsidRPr="00D7408B">
              <w:rPr>
                <w:sz w:val="20"/>
                <w:szCs w:val="20"/>
                <w:lang w:val="en-GB"/>
              </w:rPr>
              <w:t>92.7</w:t>
            </w:r>
          </w:p>
        </w:tc>
        <w:tc>
          <w:tcPr>
            <w:tcW w:w="885" w:type="dxa"/>
            <w:tcBorders>
              <w:bottom w:val="nil"/>
            </w:tcBorders>
            <w:vAlign w:val="center"/>
          </w:tcPr>
          <w:p w14:paraId="24BDD5C3" w14:textId="77777777" w:rsidR="00D7408B" w:rsidRPr="00D7408B" w:rsidRDefault="00D7408B" w:rsidP="00D7408B">
            <w:pPr>
              <w:spacing w:line="480" w:lineRule="auto"/>
              <w:jc w:val="center"/>
              <w:rPr>
                <w:sz w:val="20"/>
                <w:szCs w:val="20"/>
                <w:lang w:val="en-GB"/>
              </w:rPr>
            </w:pPr>
            <w:r w:rsidRPr="00D7408B">
              <w:rPr>
                <w:sz w:val="20"/>
                <w:szCs w:val="20"/>
                <w:lang w:val="en-GB"/>
              </w:rPr>
              <w:t>92.7</w:t>
            </w:r>
          </w:p>
        </w:tc>
        <w:tc>
          <w:tcPr>
            <w:tcW w:w="885" w:type="dxa"/>
            <w:tcBorders>
              <w:left w:val="nil"/>
              <w:bottom w:val="nil"/>
            </w:tcBorders>
            <w:vAlign w:val="center"/>
          </w:tcPr>
          <w:p w14:paraId="21BE50D7" w14:textId="77777777" w:rsidR="00D7408B" w:rsidRPr="00D7408B" w:rsidRDefault="00D7408B" w:rsidP="00D7408B">
            <w:pPr>
              <w:spacing w:line="480" w:lineRule="auto"/>
              <w:jc w:val="center"/>
              <w:rPr>
                <w:sz w:val="20"/>
                <w:szCs w:val="20"/>
                <w:lang w:val="en-GB"/>
              </w:rPr>
            </w:pPr>
            <w:r w:rsidRPr="00D7408B">
              <w:rPr>
                <w:sz w:val="20"/>
                <w:szCs w:val="20"/>
                <w:lang w:val="en-GB"/>
              </w:rPr>
              <w:t>92.8</w:t>
            </w:r>
          </w:p>
        </w:tc>
        <w:tc>
          <w:tcPr>
            <w:tcW w:w="885" w:type="dxa"/>
            <w:tcBorders>
              <w:bottom w:val="nil"/>
            </w:tcBorders>
            <w:vAlign w:val="center"/>
          </w:tcPr>
          <w:p w14:paraId="1D300806"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bottom w:val="nil"/>
            </w:tcBorders>
            <w:vAlign w:val="center"/>
          </w:tcPr>
          <w:p w14:paraId="56B07F55" w14:textId="77777777" w:rsidR="00D7408B" w:rsidRPr="00D7408B" w:rsidRDefault="00D7408B" w:rsidP="00D7408B">
            <w:pPr>
              <w:spacing w:line="480" w:lineRule="auto"/>
              <w:jc w:val="center"/>
              <w:rPr>
                <w:sz w:val="20"/>
                <w:szCs w:val="20"/>
                <w:lang w:val="en-GB"/>
              </w:rPr>
            </w:pPr>
            <w:r w:rsidRPr="00D7408B">
              <w:rPr>
                <w:sz w:val="20"/>
                <w:szCs w:val="20"/>
                <w:lang w:val="en-GB"/>
              </w:rPr>
              <w:t>93.5</w:t>
            </w:r>
          </w:p>
        </w:tc>
        <w:tc>
          <w:tcPr>
            <w:tcW w:w="885" w:type="dxa"/>
            <w:tcBorders>
              <w:bottom w:val="nil"/>
            </w:tcBorders>
            <w:vAlign w:val="center"/>
          </w:tcPr>
          <w:p w14:paraId="4C11BFB6" w14:textId="77777777" w:rsidR="00D7408B" w:rsidRPr="00D7408B" w:rsidRDefault="00D7408B" w:rsidP="00D7408B">
            <w:pPr>
              <w:spacing w:line="480" w:lineRule="auto"/>
              <w:jc w:val="center"/>
              <w:rPr>
                <w:sz w:val="20"/>
                <w:szCs w:val="20"/>
                <w:lang w:val="en-GB"/>
              </w:rPr>
            </w:pPr>
            <w:r w:rsidRPr="00D7408B">
              <w:rPr>
                <w:sz w:val="20"/>
                <w:szCs w:val="20"/>
                <w:lang w:val="en-GB"/>
              </w:rPr>
              <w:t>91.3</w:t>
            </w:r>
          </w:p>
        </w:tc>
        <w:tc>
          <w:tcPr>
            <w:tcW w:w="1183" w:type="dxa"/>
            <w:vAlign w:val="center"/>
          </w:tcPr>
          <w:p w14:paraId="5FF48F2B" w14:textId="77777777" w:rsidR="00D7408B" w:rsidRPr="00D7408B" w:rsidRDefault="00D7408B" w:rsidP="00D7408B">
            <w:pPr>
              <w:spacing w:line="480" w:lineRule="auto"/>
              <w:jc w:val="center"/>
              <w:rPr>
                <w:sz w:val="20"/>
                <w:szCs w:val="20"/>
                <w:lang w:val="en-GB"/>
              </w:rPr>
            </w:pPr>
            <w:r w:rsidRPr="00D7408B">
              <w:rPr>
                <w:sz w:val="20"/>
                <w:szCs w:val="20"/>
                <w:lang w:val="en-GB"/>
              </w:rPr>
              <w:t>p=0.002</w:t>
            </w:r>
          </w:p>
        </w:tc>
      </w:tr>
      <w:tr w:rsidR="00D7408B" w:rsidRPr="00D7408B" w14:paraId="0178E67F" w14:textId="77777777" w:rsidTr="00D7408B">
        <w:trPr>
          <w:trHeight w:val="341"/>
        </w:trPr>
        <w:tc>
          <w:tcPr>
            <w:tcW w:w="1814" w:type="dxa"/>
            <w:tcBorders>
              <w:bottom w:val="nil"/>
            </w:tcBorders>
          </w:tcPr>
          <w:p w14:paraId="661EAC6A" w14:textId="77777777" w:rsidR="00D7408B" w:rsidRPr="00D7408B" w:rsidRDefault="00D7408B" w:rsidP="00D7408B">
            <w:pPr>
              <w:spacing w:line="480" w:lineRule="auto"/>
              <w:rPr>
                <w:sz w:val="20"/>
                <w:szCs w:val="20"/>
                <w:lang w:val="en-GB"/>
              </w:rPr>
            </w:pPr>
            <w:r w:rsidRPr="00D7408B">
              <w:rPr>
                <w:sz w:val="20"/>
                <w:szCs w:val="20"/>
                <w:lang w:val="en-GB"/>
              </w:rPr>
              <w:t>Multiple</w:t>
            </w:r>
          </w:p>
        </w:tc>
        <w:tc>
          <w:tcPr>
            <w:tcW w:w="884" w:type="dxa"/>
            <w:tcBorders>
              <w:top w:val="nil"/>
              <w:bottom w:val="nil"/>
            </w:tcBorders>
            <w:vAlign w:val="center"/>
          </w:tcPr>
          <w:p w14:paraId="41C94370" w14:textId="77777777" w:rsidR="00D7408B" w:rsidRPr="00D7408B" w:rsidRDefault="00D7408B" w:rsidP="00D7408B">
            <w:pPr>
              <w:spacing w:line="480" w:lineRule="auto"/>
              <w:jc w:val="center"/>
              <w:rPr>
                <w:sz w:val="20"/>
                <w:szCs w:val="20"/>
                <w:lang w:val="en-GB"/>
              </w:rPr>
            </w:pPr>
            <w:r w:rsidRPr="00D7408B">
              <w:rPr>
                <w:sz w:val="20"/>
                <w:szCs w:val="20"/>
                <w:lang w:val="en-GB"/>
              </w:rPr>
              <w:t>8.9</w:t>
            </w:r>
          </w:p>
        </w:tc>
        <w:tc>
          <w:tcPr>
            <w:tcW w:w="884" w:type="dxa"/>
            <w:tcBorders>
              <w:top w:val="nil"/>
              <w:bottom w:val="nil"/>
            </w:tcBorders>
            <w:vAlign w:val="center"/>
          </w:tcPr>
          <w:p w14:paraId="612CECDD" w14:textId="77777777" w:rsidR="00D7408B" w:rsidRPr="00D7408B" w:rsidRDefault="00D7408B" w:rsidP="00D7408B">
            <w:pPr>
              <w:spacing w:line="480" w:lineRule="auto"/>
              <w:jc w:val="center"/>
              <w:rPr>
                <w:sz w:val="20"/>
                <w:szCs w:val="20"/>
                <w:lang w:val="en-GB"/>
              </w:rPr>
            </w:pPr>
            <w:r w:rsidRPr="00D7408B">
              <w:rPr>
                <w:sz w:val="20"/>
                <w:szCs w:val="20"/>
                <w:lang w:val="en-GB"/>
              </w:rPr>
              <w:t>8.5</w:t>
            </w:r>
          </w:p>
        </w:tc>
        <w:tc>
          <w:tcPr>
            <w:tcW w:w="884" w:type="dxa"/>
            <w:tcBorders>
              <w:top w:val="nil"/>
              <w:bottom w:val="nil"/>
            </w:tcBorders>
            <w:vAlign w:val="center"/>
          </w:tcPr>
          <w:p w14:paraId="1387B793" w14:textId="77777777" w:rsidR="00D7408B" w:rsidRPr="00D7408B" w:rsidRDefault="00D7408B" w:rsidP="00D7408B">
            <w:pPr>
              <w:spacing w:line="480" w:lineRule="auto"/>
              <w:jc w:val="center"/>
              <w:rPr>
                <w:sz w:val="20"/>
                <w:szCs w:val="20"/>
                <w:lang w:val="en-GB"/>
              </w:rPr>
            </w:pPr>
            <w:r w:rsidRPr="00D7408B">
              <w:rPr>
                <w:sz w:val="20"/>
                <w:szCs w:val="20"/>
                <w:lang w:val="en-GB"/>
              </w:rPr>
              <w:t>7.3</w:t>
            </w:r>
          </w:p>
        </w:tc>
        <w:tc>
          <w:tcPr>
            <w:tcW w:w="885" w:type="dxa"/>
            <w:tcBorders>
              <w:top w:val="nil"/>
              <w:bottom w:val="nil"/>
            </w:tcBorders>
            <w:vAlign w:val="center"/>
          </w:tcPr>
          <w:p w14:paraId="589A3B59" w14:textId="77777777" w:rsidR="00D7408B" w:rsidRPr="00D7408B" w:rsidRDefault="00D7408B" w:rsidP="00D7408B">
            <w:pPr>
              <w:spacing w:line="480" w:lineRule="auto"/>
              <w:jc w:val="center"/>
              <w:rPr>
                <w:sz w:val="20"/>
                <w:szCs w:val="20"/>
                <w:lang w:val="en-GB"/>
              </w:rPr>
            </w:pPr>
            <w:r w:rsidRPr="00D7408B">
              <w:rPr>
                <w:sz w:val="20"/>
                <w:szCs w:val="20"/>
                <w:lang w:val="en-GB"/>
              </w:rPr>
              <w:t>7.3</w:t>
            </w:r>
          </w:p>
        </w:tc>
        <w:tc>
          <w:tcPr>
            <w:tcW w:w="885" w:type="dxa"/>
            <w:tcBorders>
              <w:top w:val="nil"/>
              <w:left w:val="nil"/>
              <w:bottom w:val="nil"/>
            </w:tcBorders>
            <w:vAlign w:val="center"/>
          </w:tcPr>
          <w:p w14:paraId="2FE3A0F8" w14:textId="77777777" w:rsidR="00D7408B" w:rsidRPr="00D7408B" w:rsidRDefault="00D7408B" w:rsidP="00D7408B">
            <w:pPr>
              <w:spacing w:line="480" w:lineRule="auto"/>
              <w:jc w:val="center"/>
              <w:rPr>
                <w:sz w:val="20"/>
                <w:szCs w:val="20"/>
                <w:lang w:val="en-GB"/>
              </w:rPr>
            </w:pPr>
            <w:r w:rsidRPr="00D7408B">
              <w:rPr>
                <w:sz w:val="20"/>
                <w:szCs w:val="20"/>
                <w:lang w:val="en-GB"/>
              </w:rPr>
              <w:t>7.2</w:t>
            </w:r>
          </w:p>
        </w:tc>
        <w:tc>
          <w:tcPr>
            <w:tcW w:w="885" w:type="dxa"/>
            <w:tcBorders>
              <w:top w:val="nil"/>
              <w:bottom w:val="nil"/>
            </w:tcBorders>
            <w:vAlign w:val="center"/>
          </w:tcPr>
          <w:p w14:paraId="4AA3298D"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707DEFCB" w14:textId="77777777" w:rsidR="00D7408B" w:rsidRPr="00D7408B" w:rsidRDefault="00D7408B" w:rsidP="00D7408B">
            <w:pPr>
              <w:spacing w:line="480" w:lineRule="auto"/>
              <w:jc w:val="center"/>
              <w:rPr>
                <w:sz w:val="20"/>
                <w:szCs w:val="20"/>
                <w:lang w:val="en-GB"/>
              </w:rPr>
            </w:pPr>
            <w:r w:rsidRPr="00D7408B">
              <w:rPr>
                <w:sz w:val="20"/>
                <w:szCs w:val="20"/>
                <w:lang w:val="en-GB"/>
              </w:rPr>
              <w:t>6.5</w:t>
            </w:r>
          </w:p>
        </w:tc>
        <w:tc>
          <w:tcPr>
            <w:tcW w:w="885" w:type="dxa"/>
            <w:tcBorders>
              <w:top w:val="nil"/>
              <w:bottom w:val="nil"/>
            </w:tcBorders>
            <w:vAlign w:val="center"/>
          </w:tcPr>
          <w:p w14:paraId="2A653C54" w14:textId="77777777" w:rsidR="00D7408B" w:rsidRPr="00D7408B" w:rsidRDefault="00D7408B" w:rsidP="00D7408B">
            <w:pPr>
              <w:spacing w:line="480" w:lineRule="auto"/>
              <w:jc w:val="center"/>
              <w:rPr>
                <w:sz w:val="20"/>
                <w:szCs w:val="20"/>
                <w:lang w:val="en-GB"/>
              </w:rPr>
            </w:pPr>
            <w:r w:rsidRPr="00D7408B">
              <w:rPr>
                <w:sz w:val="20"/>
                <w:szCs w:val="20"/>
                <w:lang w:val="en-GB"/>
              </w:rPr>
              <w:t>8.3</w:t>
            </w:r>
          </w:p>
        </w:tc>
        <w:tc>
          <w:tcPr>
            <w:tcW w:w="1183" w:type="dxa"/>
            <w:tcBorders>
              <w:bottom w:val="nil"/>
            </w:tcBorders>
            <w:vAlign w:val="center"/>
          </w:tcPr>
          <w:p w14:paraId="08C8267B" w14:textId="77777777" w:rsidR="00D7408B" w:rsidRPr="00D7408B" w:rsidRDefault="00D7408B" w:rsidP="00D7408B">
            <w:pPr>
              <w:spacing w:line="480" w:lineRule="auto"/>
              <w:jc w:val="center"/>
              <w:rPr>
                <w:sz w:val="20"/>
                <w:szCs w:val="20"/>
                <w:lang w:val="en-GB"/>
              </w:rPr>
            </w:pPr>
            <w:r w:rsidRPr="00D7408B">
              <w:rPr>
                <w:sz w:val="20"/>
                <w:szCs w:val="20"/>
                <w:lang w:val="en-GB"/>
              </w:rPr>
              <w:t>p=0.05</w:t>
            </w:r>
          </w:p>
        </w:tc>
      </w:tr>
      <w:tr w:rsidR="00D7408B" w:rsidRPr="00D7408B" w14:paraId="400AE85F" w14:textId="77777777" w:rsidTr="00D7408B">
        <w:trPr>
          <w:trHeight w:val="341"/>
        </w:trPr>
        <w:tc>
          <w:tcPr>
            <w:tcW w:w="1814" w:type="dxa"/>
            <w:tcBorders>
              <w:top w:val="nil"/>
              <w:bottom w:val="single" w:sz="4" w:space="0" w:color="auto"/>
            </w:tcBorders>
          </w:tcPr>
          <w:p w14:paraId="162F5741" w14:textId="77777777" w:rsidR="00D7408B" w:rsidRPr="00D7408B" w:rsidRDefault="00D7408B" w:rsidP="00D7408B">
            <w:pPr>
              <w:spacing w:line="480" w:lineRule="auto"/>
              <w:rPr>
                <w:sz w:val="20"/>
                <w:szCs w:val="20"/>
                <w:lang w:val="en-GB"/>
              </w:rPr>
            </w:pPr>
            <w:r w:rsidRPr="00D7408B">
              <w:rPr>
                <w:sz w:val="20"/>
                <w:szCs w:val="20"/>
                <w:lang w:val="en-GB"/>
              </w:rPr>
              <w:t>Unknown</w:t>
            </w:r>
          </w:p>
        </w:tc>
        <w:tc>
          <w:tcPr>
            <w:tcW w:w="884" w:type="dxa"/>
            <w:tcBorders>
              <w:top w:val="nil"/>
              <w:bottom w:val="single" w:sz="4" w:space="0" w:color="auto"/>
            </w:tcBorders>
            <w:vAlign w:val="center"/>
          </w:tcPr>
          <w:p w14:paraId="3133062C" w14:textId="77777777" w:rsidR="00D7408B" w:rsidRPr="00D7408B" w:rsidRDefault="00D7408B" w:rsidP="00D7408B">
            <w:pPr>
              <w:spacing w:line="480" w:lineRule="auto"/>
              <w:jc w:val="center"/>
              <w:rPr>
                <w:sz w:val="20"/>
                <w:szCs w:val="20"/>
                <w:lang w:val="en-GB"/>
              </w:rPr>
            </w:pPr>
            <w:r w:rsidRPr="00D7408B">
              <w:rPr>
                <w:sz w:val="20"/>
                <w:szCs w:val="20"/>
                <w:lang w:val="en-GB"/>
              </w:rPr>
              <w:t>0.4</w:t>
            </w:r>
          </w:p>
        </w:tc>
        <w:tc>
          <w:tcPr>
            <w:tcW w:w="884" w:type="dxa"/>
            <w:tcBorders>
              <w:top w:val="nil"/>
              <w:bottom w:val="single" w:sz="4" w:space="0" w:color="auto"/>
            </w:tcBorders>
            <w:vAlign w:val="center"/>
          </w:tcPr>
          <w:p w14:paraId="0D8095C0" w14:textId="77777777" w:rsidR="00D7408B" w:rsidRPr="00D7408B" w:rsidRDefault="00D7408B" w:rsidP="00D7408B">
            <w:pPr>
              <w:spacing w:line="480" w:lineRule="auto"/>
              <w:jc w:val="center"/>
              <w:rPr>
                <w:sz w:val="20"/>
                <w:szCs w:val="20"/>
                <w:lang w:val="en-GB"/>
              </w:rPr>
            </w:pPr>
            <w:r w:rsidRPr="00D7408B">
              <w:rPr>
                <w:sz w:val="20"/>
                <w:szCs w:val="20"/>
                <w:lang w:val="en-GB"/>
              </w:rPr>
              <w:t>1.9</w:t>
            </w:r>
          </w:p>
        </w:tc>
        <w:tc>
          <w:tcPr>
            <w:tcW w:w="884" w:type="dxa"/>
            <w:tcBorders>
              <w:top w:val="nil"/>
              <w:bottom w:val="single" w:sz="4" w:space="0" w:color="auto"/>
            </w:tcBorders>
            <w:vAlign w:val="center"/>
          </w:tcPr>
          <w:p w14:paraId="18FD94B9" w14:textId="77777777" w:rsidR="00D7408B" w:rsidRPr="00D7408B" w:rsidRDefault="00D7408B" w:rsidP="00D7408B">
            <w:pPr>
              <w:spacing w:line="480" w:lineRule="auto"/>
              <w:jc w:val="center"/>
              <w:rPr>
                <w:sz w:val="20"/>
                <w:szCs w:val="20"/>
                <w:lang w:val="en-GB"/>
              </w:rPr>
            </w:pPr>
            <w:r w:rsidRPr="00D7408B">
              <w:rPr>
                <w:sz w:val="20"/>
                <w:szCs w:val="20"/>
                <w:lang w:val="en-GB"/>
              </w:rPr>
              <w:t>0</w:t>
            </w:r>
          </w:p>
        </w:tc>
        <w:tc>
          <w:tcPr>
            <w:tcW w:w="885" w:type="dxa"/>
            <w:tcBorders>
              <w:top w:val="nil"/>
              <w:bottom w:val="single" w:sz="4" w:space="0" w:color="auto"/>
            </w:tcBorders>
            <w:vAlign w:val="center"/>
          </w:tcPr>
          <w:p w14:paraId="533F2E3F" w14:textId="77777777" w:rsidR="00D7408B" w:rsidRPr="00D7408B" w:rsidRDefault="00D7408B" w:rsidP="00D7408B">
            <w:pPr>
              <w:spacing w:line="480" w:lineRule="auto"/>
              <w:jc w:val="center"/>
              <w:rPr>
                <w:sz w:val="20"/>
                <w:szCs w:val="20"/>
                <w:lang w:val="en-GB"/>
              </w:rPr>
            </w:pPr>
            <w:r w:rsidRPr="00D7408B">
              <w:rPr>
                <w:sz w:val="20"/>
                <w:szCs w:val="20"/>
                <w:lang w:val="en-GB"/>
              </w:rPr>
              <w:t>0</w:t>
            </w:r>
          </w:p>
        </w:tc>
        <w:tc>
          <w:tcPr>
            <w:tcW w:w="885" w:type="dxa"/>
            <w:tcBorders>
              <w:top w:val="nil"/>
              <w:left w:val="nil"/>
              <w:bottom w:val="single" w:sz="4" w:space="0" w:color="auto"/>
            </w:tcBorders>
            <w:vAlign w:val="center"/>
          </w:tcPr>
          <w:p w14:paraId="39DE0F73" w14:textId="77777777" w:rsidR="00D7408B" w:rsidRPr="00D7408B" w:rsidRDefault="00D7408B" w:rsidP="00D7408B">
            <w:pPr>
              <w:spacing w:line="480" w:lineRule="auto"/>
              <w:jc w:val="center"/>
              <w:rPr>
                <w:sz w:val="20"/>
                <w:szCs w:val="20"/>
                <w:lang w:val="en-GB"/>
              </w:rPr>
            </w:pPr>
            <w:r w:rsidRPr="00D7408B">
              <w:rPr>
                <w:sz w:val="20"/>
                <w:szCs w:val="20"/>
                <w:lang w:val="en-GB"/>
              </w:rPr>
              <w:t>0</w:t>
            </w:r>
          </w:p>
        </w:tc>
        <w:tc>
          <w:tcPr>
            <w:tcW w:w="885" w:type="dxa"/>
            <w:tcBorders>
              <w:top w:val="nil"/>
              <w:bottom w:val="single" w:sz="4" w:space="0" w:color="auto"/>
            </w:tcBorders>
            <w:vAlign w:val="center"/>
          </w:tcPr>
          <w:p w14:paraId="170387CC"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single" w:sz="4" w:space="0" w:color="auto"/>
            </w:tcBorders>
            <w:vAlign w:val="center"/>
          </w:tcPr>
          <w:p w14:paraId="7D7D487D" w14:textId="77777777" w:rsidR="00D7408B" w:rsidRPr="00D7408B" w:rsidRDefault="00D7408B" w:rsidP="00D7408B">
            <w:pPr>
              <w:spacing w:line="480" w:lineRule="auto"/>
              <w:jc w:val="center"/>
              <w:rPr>
                <w:sz w:val="20"/>
                <w:szCs w:val="20"/>
                <w:lang w:val="en-GB"/>
              </w:rPr>
            </w:pPr>
            <w:r w:rsidRPr="00D7408B">
              <w:rPr>
                <w:sz w:val="20"/>
                <w:szCs w:val="20"/>
                <w:lang w:val="en-GB"/>
              </w:rPr>
              <w:t>0</w:t>
            </w:r>
          </w:p>
        </w:tc>
        <w:tc>
          <w:tcPr>
            <w:tcW w:w="885" w:type="dxa"/>
            <w:tcBorders>
              <w:top w:val="nil"/>
              <w:bottom w:val="single" w:sz="4" w:space="0" w:color="auto"/>
            </w:tcBorders>
            <w:vAlign w:val="center"/>
          </w:tcPr>
          <w:p w14:paraId="4A52EA22" w14:textId="77777777" w:rsidR="00D7408B" w:rsidRPr="00D7408B" w:rsidRDefault="00D7408B" w:rsidP="00D7408B">
            <w:pPr>
              <w:spacing w:line="480" w:lineRule="auto"/>
              <w:jc w:val="center"/>
              <w:rPr>
                <w:sz w:val="20"/>
                <w:szCs w:val="20"/>
                <w:lang w:val="en-GB"/>
              </w:rPr>
            </w:pPr>
            <w:r w:rsidRPr="00D7408B">
              <w:rPr>
                <w:sz w:val="20"/>
                <w:szCs w:val="20"/>
                <w:lang w:val="en-GB"/>
              </w:rPr>
              <w:t>0.4</w:t>
            </w:r>
          </w:p>
        </w:tc>
        <w:tc>
          <w:tcPr>
            <w:tcW w:w="1183" w:type="dxa"/>
            <w:tcBorders>
              <w:top w:val="nil"/>
              <w:bottom w:val="single" w:sz="4" w:space="0" w:color="auto"/>
            </w:tcBorders>
            <w:vAlign w:val="center"/>
          </w:tcPr>
          <w:p w14:paraId="69ECE49A" w14:textId="77777777" w:rsidR="00D7408B" w:rsidRPr="00D7408B" w:rsidRDefault="00D7408B" w:rsidP="00D7408B">
            <w:pPr>
              <w:spacing w:line="480" w:lineRule="auto"/>
              <w:jc w:val="center"/>
              <w:rPr>
                <w:sz w:val="20"/>
                <w:szCs w:val="20"/>
                <w:lang w:val="en-GB"/>
              </w:rPr>
            </w:pPr>
          </w:p>
        </w:tc>
      </w:tr>
      <w:tr w:rsidR="00D7408B" w:rsidRPr="00D7408B" w14:paraId="0A3DC5A0" w14:textId="77777777" w:rsidTr="00D7408B">
        <w:trPr>
          <w:trHeight w:val="341"/>
        </w:trPr>
        <w:tc>
          <w:tcPr>
            <w:tcW w:w="1814" w:type="dxa"/>
            <w:tcBorders>
              <w:top w:val="single" w:sz="4" w:space="0" w:color="auto"/>
              <w:bottom w:val="nil"/>
            </w:tcBorders>
          </w:tcPr>
          <w:p w14:paraId="7D816B16" w14:textId="77777777" w:rsidR="00D7408B" w:rsidRPr="00D7408B" w:rsidRDefault="00D7408B" w:rsidP="00D7408B">
            <w:pPr>
              <w:spacing w:line="480" w:lineRule="auto"/>
              <w:rPr>
                <w:b/>
                <w:sz w:val="20"/>
                <w:szCs w:val="20"/>
                <w:lang w:val="en-GB"/>
              </w:rPr>
            </w:pPr>
          </w:p>
        </w:tc>
        <w:tc>
          <w:tcPr>
            <w:tcW w:w="884" w:type="dxa"/>
            <w:tcBorders>
              <w:top w:val="single" w:sz="4" w:space="0" w:color="auto"/>
              <w:bottom w:val="nil"/>
            </w:tcBorders>
            <w:vAlign w:val="center"/>
          </w:tcPr>
          <w:p w14:paraId="68F61E61"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bottom w:val="nil"/>
            </w:tcBorders>
            <w:vAlign w:val="center"/>
          </w:tcPr>
          <w:p w14:paraId="44F864F3"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bottom w:val="nil"/>
            </w:tcBorders>
            <w:vAlign w:val="center"/>
          </w:tcPr>
          <w:p w14:paraId="0845A5D5"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72F790E7"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1E7ED46C"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02A7F94C"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011385B8"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64FDA4A8" w14:textId="77777777" w:rsidR="00D7408B" w:rsidRPr="00D7408B" w:rsidRDefault="00D7408B" w:rsidP="00D7408B">
            <w:pPr>
              <w:spacing w:line="480" w:lineRule="auto"/>
              <w:jc w:val="center"/>
              <w:rPr>
                <w:sz w:val="20"/>
                <w:szCs w:val="20"/>
                <w:lang w:val="en-GB"/>
              </w:rPr>
            </w:pPr>
          </w:p>
        </w:tc>
        <w:tc>
          <w:tcPr>
            <w:tcW w:w="1183" w:type="dxa"/>
            <w:tcBorders>
              <w:top w:val="single" w:sz="4" w:space="0" w:color="auto"/>
              <w:bottom w:val="nil"/>
            </w:tcBorders>
            <w:vAlign w:val="center"/>
          </w:tcPr>
          <w:p w14:paraId="71A2B66F" w14:textId="77777777" w:rsidR="00D7408B" w:rsidRPr="00D7408B" w:rsidRDefault="00D7408B" w:rsidP="00D7408B">
            <w:pPr>
              <w:spacing w:line="480" w:lineRule="auto"/>
              <w:jc w:val="center"/>
              <w:rPr>
                <w:sz w:val="20"/>
                <w:szCs w:val="20"/>
                <w:lang w:val="en-GB"/>
              </w:rPr>
            </w:pPr>
          </w:p>
        </w:tc>
      </w:tr>
      <w:tr w:rsidR="00D7408B" w:rsidRPr="00D7408B" w14:paraId="619B4A3D" w14:textId="77777777" w:rsidTr="00D7408B">
        <w:trPr>
          <w:trHeight w:val="341"/>
        </w:trPr>
        <w:tc>
          <w:tcPr>
            <w:tcW w:w="1814" w:type="dxa"/>
            <w:tcBorders>
              <w:top w:val="nil"/>
              <w:bottom w:val="nil"/>
            </w:tcBorders>
          </w:tcPr>
          <w:p w14:paraId="7ED343FE" w14:textId="77777777" w:rsidR="00D7408B" w:rsidRPr="00D7408B" w:rsidRDefault="00D7408B" w:rsidP="00D7408B">
            <w:pPr>
              <w:spacing w:line="480" w:lineRule="auto"/>
              <w:rPr>
                <w:b/>
                <w:sz w:val="20"/>
                <w:szCs w:val="20"/>
                <w:lang w:val="en-GB"/>
              </w:rPr>
            </w:pPr>
          </w:p>
        </w:tc>
        <w:tc>
          <w:tcPr>
            <w:tcW w:w="884" w:type="dxa"/>
            <w:tcBorders>
              <w:top w:val="nil"/>
              <w:bottom w:val="single" w:sz="4" w:space="0" w:color="auto"/>
            </w:tcBorders>
            <w:vAlign w:val="center"/>
          </w:tcPr>
          <w:p w14:paraId="09E4624F"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2004</w:t>
            </w:r>
          </w:p>
        </w:tc>
        <w:tc>
          <w:tcPr>
            <w:tcW w:w="884" w:type="dxa"/>
            <w:tcBorders>
              <w:top w:val="nil"/>
              <w:bottom w:val="single" w:sz="4" w:space="0" w:color="auto"/>
            </w:tcBorders>
            <w:vAlign w:val="center"/>
          </w:tcPr>
          <w:p w14:paraId="199C2E11"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2005</w:t>
            </w:r>
          </w:p>
        </w:tc>
        <w:tc>
          <w:tcPr>
            <w:tcW w:w="884" w:type="dxa"/>
            <w:tcBorders>
              <w:top w:val="nil"/>
              <w:bottom w:val="single" w:sz="4" w:space="0" w:color="auto"/>
            </w:tcBorders>
            <w:vAlign w:val="center"/>
          </w:tcPr>
          <w:p w14:paraId="17A012F4"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2006</w:t>
            </w:r>
          </w:p>
        </w:tc>
        <w:tc>
          <w:tcPr>
            <w:tcW w:w="885" w:type="dxa"/>
            <w:tcBorders>
              <w:top w:val="nil"/>
              <w:bottom w:val="single" w:sz="4" w:space="0" w:color="auto"/>
            </w:tcBorders>
            <w:vAlign w:val="center"/>
          </w:tcPr>
          <w:p w14:paraId="7303C6C5"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2007</w:t>
            </w:r>
          </w:p>
        </w:tc>
        <w:tc>
          <w:tcPr>
            <w:tcW w:w="885" w:type="dxa"/>
            <w:tcBorders>
              <w:top w:val="nil"/>
              <w:bottom w:val="single" w:sz="4" w:space="0" w:color="auto"/>
            </w:tcBorders>
            <w:vAlign w:val="center"/>
          </w:tcPr>
          <w:p w14:paraId="72ED733E"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2008</w:t>
            </w:r>
          </w:p>
        </w:tc>
        <w:tc>
          <w:tcPr>
            <w:tcW w:w="885" w:type="dxa"/>
            <w:tcBorders>
              <w:top w:val="nil"/>
              <w:bottom w:val="single" w:sz="4" w:space="0" w:color="auto"/>
            </w:tcBorders>
            <w:vAlign w:val="center"/>
          </w:tcPr>
          <w:p w14:paraId="1A6AFF25"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2009</w:t>
            </w:r>
          </w:p>
        </w:tc>
        <w:tc>
          <w:tcPr>
            <w:tcW w:w="885" w:type="dxa"/>
            <w:tcBorders>
              <w:top w:val="nil"/>
              <w:bottom w:val="single" w:sz="4" w:space="0" w:color="auto"/>
            </w:tcBorders>
            <w:vAlign w:val="center"/>
          </w:tcPr>
          <w:p w14:paraId="15CAFE65" w14:textId="77777777" w:rsidR="00D7408B" w:rsidRPr="00D7408B" w:rsidRDefault="00D7408B" w:rsidP="00D7408B">
            <w:pPr>
              <w:spacing w:line="480" w:lineRule="auto"/>
              <w:jc w:val="center"/>
              <w:rPr>
                <w:b/>
                <w:i/>
                <w:sz w:val="20"/>
                <w:szCs w:val="20"/>
                <w:lang w:val="en-GB"/>
              </w:rPr>
            </w:pPr>
            <w:r w:rsidRPr="00D7408B">
              <w:rPr>
                <w:b/>
                <w:i/>
                <w:sz w:val="20"/>
                <w:szCs w:val="20"/>
                <w:lang w:val="en-GB"/>
              </w:rPr>
              <w:t>2013</w:t>
            </w:r>
          </w:p>
        </w:tc>
        <w:tc>
          <w:tcPr>
            <w:tcW w:w="885" w:type="dxa"/>
            <w:tcBorders>
              <w:top w:val="nil"/>
              <w:bottom w:val="single" w:sz="4" w:space="0" w:color="auto"/>
            </w:tcBorders>
            <w:vAlign w:val="center"/>
          </w:tcPr>
          <w:p w14:paraId="278E14E7" w14:textId="77777777" w:rsidR="00D7408B" w:rsidRPr="00D7408B" w:rsidRDefault="00D7408B" w:rsidP="00D7408B">
            <w:pPr>
              <w:spacing w:line="480" w:lineRule="auto"/>
              <w:jc w:val="center"/>
              <w:rPr>
                <w:b/>
                <w:i/>
                <w:sz w:val="20"/>
                <w:szCs w:val="20"/>
                <w:lang w:val="en-GB"/>
              </w:rPr>
            </w:pPr>
            <w:r w:rsidRPr="00D7408B">
              <w:rPr>
                <w:b/>
                <w:i/>
                <w:sz w:val="20"/>
                <w:szCs w:val="20"/>
                <w:lang w:val="en-GB"/>
              </w:rPr>
              <w:t>2014</w:t>
            </w:r>
          </w:p>
        </w:tc>
        <w:tc>
          <w:tcPr>
            <w:tcW w:w="1183" w:type="dxa"/>
            <w:tcBorders>
              <w:top w:val="nil"/>
              <w:bottom w:val="nil"/>
            </w:tcBorders>
            <w:vAlign w:val="center"/>
          </w:tcPr>
          <w:p w14:paraId="10C49BD7" w14:textId="77777777" w:rsidR="00D7408B" w:rsidRPr="00D7408B" w:rsidRDefault="00D7408B" w:rsidP="00D7408B">
            <w:pPr>
              <w:spacing w:line="480" w:lineRule="auto"/>
              <w:jc w:val="center"/>
              <w:rPr>
                <w:i/>
                <w:sz w:val="20"/>
                <w:szCs w:val="20"/>
                <w:lang w:val="en-GB"/>
              </w:rPr>
            </w:pPr>
            <w:r w:rsidRPr="00D7408B">
              <w:rPr>
                <w:i/>
                <w:sz w:val="20"/>
                <w:szCs w:val="20"/>
                <w:lang w:val="en-GB"/>
              </w:rPr>
              <w:t>p trend</w:t>
            </w:r>
          </w:p>
        </w:tc>
      </w:tr>
      <w:tr w:rsidR="00D7408B" w:rsidRPr="00D7408B" w14:paraId="67A5AC22" w14:textId="77777777" w:rsidTr="00D7408B">
        <w:trPr>
          <w:trHeight w:val="341"/>
        </w:trPr>
        <w:tc>
          <w:tcPr>
            <w:tcW w:w="1814" w:type="dxa"/>
            <w:tcBorders>
              <w:top w:val="nil"/>
            </w:tcBorders>
          </w:tcPr>
          <w:p w14:paraId="1D7BFCC6" w14:textId="77777777" w:rsidR="00D7408B" w:rsidRPr="00D7408B" w:rsidRDefault="00D7408B" w:rsidP="00D7408B">
            <w:pPr>
              <w:spacing w:line="480" w:lineRule="auto"/>
              <w:rPr>
                <w:b/>
                <w:sz w:val="20"/>
                <w:szCs w:val="20"/>
                <w:lang w:val="en-GB"/>
              </w:rPr>
            </w:pPr>
            <w:r w:rsidRPr="00D7408B">
              <w:rPr>
                <w:b/>
                <w:sz w:val="20"/>
                <w:szCs w:val="20"/>
                <w:lang w:val="en-GB"/>
              </w:rPr>
              <w:t>Maternal BMI</w:t>
            </w:r>
          </w:p>
        </w:tc>
        <w:tc>
          <w:tcPr>
            <w:tcW w:w="884" w:type="dxa"/>
            <w:tcBorders>
              <w:top w:val="single" w:sz="4" w:space="0" w:color="auto"/>
            </w:tcBorders>
            <w:vAlign w:val="center"/>
          </w:tcPr>
          <w:p w14:paraId="389D0003"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tcBorders>
            <w:vAlign w:val="center"/>
          </w:tcPr>
          <w:p w14:paraId="7A1642E3"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tcBorders>
            <w:vAlign w:val="center"/>
          </w:tcPr>
          <w:p w14:paraId="4310E976"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tcBorders>
            <w:vAlign w:val="center"/>
          </w:tcPr>
          <w:p w14:paraId="7AD93C64"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tcBorders>
            <w:vAlign w:val="center"/>
          </w:tcPr>
          <w:p w14:paraId="7AEEB113"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tcBorders>
            <w:vAlign w:val="center"/>
          </w:tcPr>
          <w:p w14:paraId="320C23B5"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tcBorders>
            <w:vAlign w:val="center"/>
          </w:tcPr>
          <w:p w14:paraId="16C2AFB2"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tcBorders>
            <w:vAlign w:val="center"/>
          </w:tcPr>
          <w:p w14:paraId="45DB0A71" w14:textId="77777777" w:rsidR="00D7408B" w:rsidRPr="00D7408B" w:rsidRDefault="00D7408B" w:rsidP="00D7408B">
            <w:pPr>
              <w:spacing w:line="480" w:lineRule="auto"/>
              <w:jc w:val="center"/>
              <w:rPr>
                <w:sz w:val="20"/>
                <w:szCs w:val="20"/>
                <w:lang w:val="en-GB"/>
              </w:rPr>
            </w:pPr>
          </w:p>
        </w:tc>
        <w:tc>
          <w:tcPr>
            <w:tcW w:w="1183" w:type="dxa"/>
            <w:tcBorders>
              <w:top w:val="nil"/>
            </w:tcBorders>
            <w:vAlign w:val="center"/>
          </w:tcPr>
          <w:p w14:paraId="7F2C7587" w14:textId="77777777" w:rsidR="00D7408B" w:rsidRPr="00D7408B" w:rsidRDefault="00D7408B" w:rsidP="00D7408B">
            <w:pPr>
              <w:spacing w:line="480" w:lineRule="auto"/>
              <w:jc w:val="center"/>
              <w:rPr>
                <w:sz w:val="20"/>
                <w:szCs w:val="20"/>
                <w:lang w:val="en-GB"/>
              </w:rPr>
            </w:pPr>
          </w:p>
        </w:tc>
      </w:tr>
      <w:tr w:rsidR="00D7408B" w:rsidRPr="00D7408B" w14:paraId="33C2FD27" w14:textId="77777777" w:rsidTr="00D7408B">
        <w:trPr>
          <w:trHeight w:val="341"/>
        </w:trPr>
        <w:tc>
          <w:tcPr>
            <w:tcW w:w="1814" w:type="dxa"/>
          </w:tcPr>
          <w:p w14:paraId="59C98A5D" w14:textId="77777777" w:rsidR="00D7408B" w:rsidRPr="00D7408B" w:rsidRDefault="00D7408B" w:rsidP="00D7408B">
            <w:pPr>
              <w:spacing w:line="480" w:lineRule="auto"/>
              <w:rPr>
                <w:sz w:val="20"/>
                <w:szCs w:val="20"/>
                <w:lang w:val="en-GB"/>
              </w:rPr>
            </w:pPr>
            <w:r w:rsidRPr="00D7408B">
              <w:rPr>
                <w:sz w:val="20"/>
                <w:szCs w:val="20"/>
                <w:lang w:val="en-GB"/>
              </w:rPr>
              <w:t>&lt;18.5</w:t>
            </w:r>
          </w:p>
        </w:tc>
        <w:tc>
          <w:tcPr>
            <w:tcW w:w="884" w:type="dxa"/>
            <w:vAlign w:val="center"/>
          </w:tcPr>
          <w:p w14:paraId="23CDEED9"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4" w:type="dxa"/>
            <w:vAlign w:val="center"/>
          </w:tcPr>
          <w:p w14:paraId="2E50C53D" w14:textId="77777777" w:rsidR="00D7408B" w:rsidRPr="00D7408B" w:rsidRDefault="00D7408B" w:rsidP="00D7408B">
            <w:pPr>
              <w:spacing w:line="480" w:lineRule="auto"/>
              <w:jc w:val="center"/>
              <w:rPr>
                <w:sz w:val="20"/>
                <w:szCs w:val="20"/>
                <w:lang w:val="en-GB"/>
              </w:rPr>
            </w:pPr>
            <w:r w:rsidRPr="00D7408B">
              <w:rPr>
                <w:sz w:val="20"/>
                <w:szCs w:val="20"/>
                <w:lang w:val="en-GB"/>
              </w:rPr>
              <w:t>2.2</w:t>
            </w:r>
          </w:p>
        </w:tc>
        <w:tc>
          <w:tcPr>
            <w:tcW w:w="884" w:type="dxa"/>
            <w:vAlign w:val="center"/>
          </w:tcPr>
          <w:p w14:paraId="6BAB76CC" w14:textId="77777777" w:rsidR="00D7408B" w:rsidRPr="00D7408B" w:rsidRDefault="00D7408B" w:rsidP="00D7408B">
            <w:pPr>
              <w:spacing w:line="480" w:lineRule="auto"/>
              <w:jc w:val="center"/>
              <w:rPr>
                <w:sz w:val="20"/>
                <w:szCs w:val="20"/>
                <w:lang w:val="en-GB"/>
              </w:rPr>
            </w:pPr>
            <w:r w:rsidRPr="00D7408B">
              <w:rPr>
                <w:sz w:val="20"/>
                <w:szCs w:val="20"/>
                <w:lang w:val="en-GB"/>
              </w:rPr>
              <w:t>2.7</w:t>
            </w:r>
          </w:p>
        </w:tc>
        <w:tc>
          <w:tcPr>
            <w:tcW w:w="885" w:type="dxa"/>
            <w:vAlign w:val="center"/>
          </w:tcPr>
          <w:p w14:paraId="2BF94E72" w14:textId="77777777" w:rsidR="00D7408B" w:rsidRPr="00D7408B" w:rsidRDefault="00D7408B" w:rsidP="00D7408B">
            <w:pPr>
              <w:spacing w:line="480" w:lineRule="auto"/>
              <w:jc w:val="center"/>
              <w:rPr>
                <w:sz w:val="20"/>
                <w:szCs w:val="20"/>
                <w:lang w:val="en-GB"/>
              </w:rPr>
            </w:pPr>
            <w:r w:rsidRPr="00D7408B">
              <w:rPr>
                <w:sz w:val="20"/>
                <w:szCs w:val="20"/>
                <w:lang w:val="en-GB"/>
              </w:rPr>
              <w:t>2.9</w:t>
            </w:r>
          </w:p>
        </w:tc>
        <w:tc>
          <w:tcPr>
            <w:tcW w:w="885" w:type="dxa"/>
            <w:vAlign w:val="center"/>
          </w:tcPr>
          <w:p w14:paraId="16433944" w14:textId="77777777" w:rsidR="00D7408B" w:rsidRPr="00D7408B" w:rsidRDefault="00D7408B" w:rsidP="00D7408B">
            <w:pPr>
              <w:spacing w:line="480" w:lineRule="auto"/>
              <w:jc w:val="center"/>
              <w:rPr>
                <w:sz w:val="20"/>
                <w:szCs w:val="20"/>
                <w:lang w:val="en-GB"/>
              </w:rPr>
            </w:pPr>
            <w:r w:rsidRPr="00D7408B">
              <w:rPr>
                <w:sz w:val="20"/>
                <w:szCs w:val="20"/>
                <w:lang w:val="en-GB"/>
              </w:rPr>
              <w:t>2.9</w:t>
            </w:r>
          </w:p>
        </w:tc>
        <w:tc>
          <w:tcPr>
            <w:tcW w:w="885" w:type="dxa"/>
            <w:vAlign w:val="center"/>
          </w:tcPr>
          <w:p w14:paraId="2BF8B4FB" w14:textId="77777777" w:rsidR="00D7408B" w:rsidRPr="00D7408B" w:rsidRDefault="00D7408B" w:rsidP="00D7408B">
            <w:pPr>
              <w:spacing w:line="480" w:lineRule="auto"/>
              <w:jc w:val="center"/>
              <w:rPr>
                <w:sz w:val="20"/>
                <w:szCs w:val="20"/>
                <w:lang w:val="en-GB"/>
              </w:rPr>
            </w:pPr>
            <w:r w:rsidRPr="00D7408B">
              <w:rPr>
                <w:sz w:val="20"/>
                <w:szCs w:val="20"/>
                <w:lang w:val="en-GB"/>
              </w:rPr>
              <w:t>2.5</w:t>
            </w:r>
          </w:p>
        </w:tc>
        <w:tc>
          <w:tcPr>
            <w:tcW w:w="885" w:type="dxa"/>
            <w:vAlign w:val="center"/>
          </w:tcPr>
          <w:p w14:paraId="7F43BB66" w14:textId="77777777" w:rsidR="00D7408B" w:rsidRPr="00D7408B" w:rsidRDefault="00D7408B" w:rsidP="00D7408B">
            <w:pPr>
              <w:spacing w:line="480" w:lineRule="auto"/>
              <w:jc w:val="center"/>
              <w:rPr>
                <w:sz w:val="20"/>
                <w:szCs w:val="20"/>
                <w:lang w:val="en-GB"/>
              </w:rPr>
            </w:pPr>
            <w:r w:rsidRPr="00D7408B">
              <w:rPr>
                <w:sz w:val="20"/>
                <w:szCs w:val="20"/>
                <w:lang w:val="en-GB"/>
              </w:rPr>
              <w:t>2.8</w:t>
            </w:r>
          </w:p>
        </w:tc>
        <w:tc>
          <w:tcPr>
            <w:tcW w:w="885" w:type="dxa"/>
            <w:vAlign w:val="center"/>
          </w:tcPr>
          <w:p w14:paraId="64793D6D" w14:textId="77777777" w:rsidR="00D7408B" w:rsidRPr="00D7408B" w:rsidRDefault="00D7408B" w:rsidP="00D7408B">
            <w:pPr>
              <w:spacing w:line="480" w:lineRule="auto"/>
              <w:jc w:val="center"/>
              <w:rPr>
                <w:sz w:val="20"/>
                <w:szCs w:val="20"/>
                <w:lang w:val="en-GB"/>
              </w:rPr>
            </w:pPr>
            <w:r w:rsidRPr="00D7408B">
              <w:rPr>
                <w:sz w:val="20"/>
                <w:szCs w:val="20"/>
                <w:lang w:val="en-GB"/>
              </w:rPr>
              <w:t>2.6</w:t>
            </w:r>
          </w:p>
        </w:tc>
        <w:tc>
          <w:tcPr>
            <w:tcW w:w="1183" w:type="dxa"/>
            <w:vAlign w:val="center"/>
          </w:tcPr>
          <w:p w14:paraId="1A3664BA" w14:textId="77777777" w:rsidR="00D7408B" w:rsidRPr="00D7408B" w:rsidRDefault="00D7408B" w:rsidP="00D7408B">
            <w:pPr>
              <w:spacing w:line="480" w:lineRule="auto"/>
              <w:jc w:val="center"/>
              <w:rPr>
                <w:sz w:val="20"/>
                <w:szCs w:val="20"/>
                <w:lang w:val="en-GB"/>
              </w:rPr>
            </w:pPr>
            <w:r w:rsidRPr="00D7408B">
              <w:rPr>
                <w:sz w:val="20"/>
                <w:szCs w:val="20"/>
                <w:lang w:val="en-GB"/>
              </w:rPr>
              <w:t>P=0.45</w:t>
            </w:r>
          </w:p>
        </w:tc>
      </w:tr>
      <w:tr w:rsidR="00D7408B" w:rsidRPr="00D7408B" w14:paraId="040CEAF5" w14:textId="77777777" w:rsidTr="00D7408B">
        <w:trPr>
          <w:trHeight w:val="341"/>
        </w:trPr>
        <w:tc>
          <w:tcPr>
            <w:tcW w:w="1814" w:type="dxa"/>
          </w:tcPr>
          <w:p w14:paraId="5A7682E1" w14:textId="77777777" w:rsidR="00D7408B" w:rsidRPr="00D7408B" w:rsidRDefault="00D7408B" w:rsidP="00D7408B">
            <w:pPr>
              <w:spacing w:line="480" w:lineRule="auto"/>
              <w:rPr>
                <w:sz w:val="20"/>
                <w:szCs w:val="20"/>
                <w:lang w:val="en-GB"/>
              </w:rPr>
            </w:pPr>
            <w:r w:rsidRPr="00D7408B">
              <w:rPr>
                <w:sz w:val="20"/>
                <w:szCs w:val="20"/>
                <w:lang w:val="en-GB"/>
              </w:rPr>
              <w:t>18.5-24.9</w:t>
            </w:r>
          </w:p>
        </w:tc>
        <w:tc>
          <w:tcPr>
            <w:tcW w:w="884" w:type="dxa"/>
            <w:vAlign w:val="center"/>
          </w:tcPr>
          <w:p w14:paraId="0F87D70B"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4" w:type="dxa"/>
            <w:vAlign w:val="center"/>
          </w:tcPr>
          <w:p w14:paraId="69518AA6" w14:textId="77777777" w:rsidR="00D7408B" w:rsidRPr="00D7408B" w:rsidRDefault="00D7408B" w:rsidP="00D7408B">
            <w:pPr>
              <w:spacing w:line="480" w:lineRule="auto"/>
              <w:jc w:val="center"/>
              <w:rPr>
                <w:sz w:val="20"/>
                <w:szCs w:val="20"/>
                <w:lang w:val="en-GB"/>
              </w:rPr>
            </w:pPr>
            <w:r w:rsidRPr="00D7408B">
              <w:rPr>
                <w:sz w:val="20"/>
                <w:szCs w:val="20"/>
                <w:lang w:val="en-GB"/>
              </w:rPr>
              <w:t>40.3</w:t>
            </w:r>
          </w:p>
        </w:tc>
        <w:tc>
          <w:tcPr>
            <w:tcW w:w="884" w:type="dxa"/>
            <w:vAlign w:val="center"/>
          </w:tcPr>
          <w:p w14:paraId="7840F158" w14:textId="77777777" w:rsidR="00D7408B" w:rsidRPr="00D7408B" w:rsidRDefault="00D7408B" w:rsidP="00D7408B">
            <w:pPr>
              <w:spacing w:line="480" w:lineRule="auto"/>
              <w:jc w:val="center"/>
              <w:rPr>
                <w:sz w:val="20"/>
                <w:szCs w:val="20"/>
                <w:lang w:val="en-GB"/>
              </w:rPr>
            </w:pPr>
            <w:r w:rsidRPr="00D7408B">
              <w:rPr>
                <w:sz w:val="20"/>
                <w:szCs w:val="20"/>
                <w:lang w:val="en-GB"/>
              </w:rPr>
              <w:t>43.7</w:t>
            </w:r>
          </w:p>
        </w:tc>
        <w:tc>
          <w:tcPr>
            <w:tcW w:w="885" w:type="dxa"/>
            <w:vAlign w:val="center"/>
          </w:tcPr>
          <w:p w14:paraId="6E77C483" w14:textId="77777777" w:rsidR="00D7408B" w:rsidRPr="00D7408B" w:rsidRDefault="00D7408B" w:rsidP="00D7408B">
            <w:pPr>
              <w:spacing w:line="480" w:lineRule="auto"/>
              <w:jc w:val="center"/>
              <w:rPr>
                <w:sz w:val="20"/>
                <w:szCs w:val="20"/>
                <w:lang w:val="en-GB"/>
              </w:rPr>
            </w:pPr>
            <w:r w:rsidRPr="00D7408B">
              <w:rPr>
                <w:sz w:val="20"/>
                <w:szCs w:val="20"/>
                <w:lang w:val="en-GB"/>
              </w:rPr>
              <w:t>44.3</w:t>
            </w:r>
          </w:p>
        </w:tc>
        <w:tc>
          <w:tcPr>
            <w:tcW w:w="885" w:type="dxa"/>
            <w:vAlign w:val="center"/>
          </w:tcPr>
          <w:p w14:paraId="03BAC610" w14:textId="77777777" w:rsidR="00D7408B" w:rsidRPr="00D7408B" w:rsidRDefault="00D7408B" w:rsidP="00D7408B">
            <w:pPr>
              <w:spacing w:line="480" w:lineRule="auto"/>
              <w:jc w:val="center"/>
              <w:rPr>
                <w:sz w:val="20"/>
                <w:szCs w:val="20"/>
                <w:lang w:val="en-GB"/>
              </w:rPr>
            </w:pPr>
            <w:r w:rsidRPr="00D7408B">
              <w:rPr>
                <w:sz w:val="20"/>
                <w:szCs w:val="20"/>
                <w:lang w:val="en-GB"/>
              </w:rPr>
              <w:t>38.3</w:t>
            </w:r>
          </w:p>
        </w:tc>
        <w:tc>
          <w:tcPr>
            <w:tcW w:w="885" w:type="dxa"/>
            <w:vAlign w:val="center"/>
          </w:tcPr>
          <w:p w14:paraId="2F4CF9A7" w14:textId="77777777" w:rsidR="00D7408B" w:rsidRPr="00D7408B" w:rsidRDefault="00D7408B" w:rsidP="00D7408B">
            <w:pPr>
              <w:spacing w:line="480" w:lineRule="auto"/>
              <w:jc w:val="center"/>
              <w:rPr>
                <w:sz w:val="20"/>
                <w:szCs w:val="20"/>
                <w:lang w:val="en-GB"/>
              </w:rPr>
            </w:pPr>
            <w:r w:rsidRPr="00D7408B">
              <w:rPr>
                <w:sz w:val="20"/>
                <w:szCs w:val="20"/>
                <w:lang w:val="en-GB"/>
              </w:rPr>
              <w:t>39.6</w:t>
            </w:r>
          </w:p>
        </w:tc>
        <w:tc>
          <w:tcPr>
            <w:tcW w:w="885" w:type="dxa"/>
            <w:vAlign w:val="center"/>
          </w:tcPr>
          <w:p w14:paraId="37124B18" w14:textId="77777777" w:rsidR="00D7408B" w:rsidRPr="00D7408B" w:rsidRDefault="00D7408B" w:rsidP="00D7408B">
            <w:pPr>
              <w:spacing w:line="480" w:lineRule="auto"/>
              <w:jc w:val="center"/>
              <w:rPr>
                <w:sz w:val="20"/>
                <w:szCs w:val="20"/>
                <w:lang w:val="en-GB"/>
              </w:rPr>
            </w:pPr>
            <w:r w:rsidRPr="00D7408B">
              <w:rPr>
                <w:sz w:val="20"/>
                <w:szCs w:val="20"/>
                <w:lang w:val="en-GB"/>
              </w:rPr>
              <w:t>39.0</w:t>
            </w:r>
          </w:p>
        </w:tc>
        <w:tc>
          <w:tcPr>
            <w:tcW w:w="885" w:type="dxa"/>
            <w:vAlign w:val="center"/>
          </w:tcPr>
          <w:p w14:paraId="53D79FE0" w14:textId="77777777" w:rsidR="00D7408B" w:rsidRPr="00D7408B" w:rsidRDefault="00D7408B" w:rsidP="00D7408B">
            <w:pPr>
              <w:spacing w:line="480" w:lineRule="auto"/>
              <w:jc w:val="center"/>
              <w:rPr>
                <w:sz w:val="20"/>
                <w:szCs w:val="20"/>
                <w:lang w:val="en-GB"/>
              </w:rPr>
            </w:pPr>
            <w:r w:rsidRPr="00D7408B">
              <w:rPr>
                <w:sz w:val="20"/>
                <w:szCs w:val="20"/>
                <w:lang w:val="en-GB"/>
              </w:rPr>
              <w:t>40.4</w:t>
            </w:r>
          </w:p>
        </w:tc>
        <w:tc>
          <w:tcPr>
            <w:tcW w:w="1183" w:type="dxa"/>
            <w:vAlign w:val="center"/>
          </w:tcPr>
          <w:p w14:paraId="121D2B25" w14:textId="77777777" w:rsidR="00D7408B" w:rsidRPr="00D7408B" w:rsidRDefault="00D7408B" w:rsidP="00D7408B">
            <w:pPr>
              <w:spacing w:line="480" w:lineRule="auto"/>
              <w:jc w:val="center"/>
              <w:rPr>
                <w:sz w:val="20"/>
                <w:szCs w:val="20"/>
                <w:lang w:val="en-GB"/>
              </w:rPr>
            </w:pPr>
            <w:r w:rsidRPr="00D7408B">
              <w:rPr>
                <w:sz w:val="20"/>
                <w:szCs w:val="20"/>
                <w:lang w:val="en-GB"/>
              </w:rPr>
              <w:t>P=0.09</w:t>
            </w:r>
          </w:p>
        </w:tc>
      </w:tr>
      <w:tr w:rsidR="00D7408B" w:rsidRPr="00D7408B" w14:paraId="624C5251" w14:textId="77777777" w:rsidTr="00D7408B">
        <w:trPr>
          <w:trHeight w:val="341"/>
        </w:trPr>
        <w:tc>
          <w:tcPr>
            <w:tcW w:w="1814" w:type="dxa"/>
          </w:tcPr>
          <w:p w14:paraId="7E9E7B89" w14:textId="77777777" w:rsidR="00D7408B" w:rsidRPr="00D7408B" w:rsidRDefault="00D7408B" w:rsidP="00D7408B">
            <w:pPr>
              <w:spacing w:line="480" w:lineRule="auto"/>
              <w:rPr>
                <w:sz w:val="20"/>
                <w:szCs w:val="20"/>
                <w:lang w:val="en-GB"/>
              </w:rPr>
            </w:pPr>
            <w:r w:rsidRPr="00D7408B">
              <w:rPr>
                <w:sz w:val="20"/>
                <w:szCs w:val="20"/>
                <w:lang w:val="en-GB"/>
              </w:rPr>
              <w:t>25-29.9</w:t>
            </w:r>
          </w:p>
        </w:tc>
        <w:tc>
          <w:tcPr>
            <w:tcW w:w="884" w:type="dxa"/>
            <w:vAlign w:val="center"/>
          </w:tcPr>
          <w:p w14:paraId="20F6425D"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4" w:type="dxa"/>
            <w:vAlign w:val="center"/>
          </w:tcPr>
          <w:p w14:paraId="225CAC8C" w14:textId="77777777" w:rsidR="00D7408B" w:rsidRPr="00D7408B" w:rsidRDefault="00D7408B" w:rsidP="00D7408B">
            <w:pPr>
              <w:spacing w:line="480" w:lineRule="auto"/>
              <w:jc w:val="center"/>
              <w:rPr>
                <w:sz w:val="20"/>
                <w:szCs w:val="20"/>
                <w:lang w:val="en-GB"/>
              </w:rPr>
            </w:pPr>
            <w:r w:rsidRPr="00D7408B">
              <w:rPr>
                <w:sz w:val="20"/>
                <w:szCs w:val="20"/>
                <w:lang w:val="en-GB"/>
              </w:rPr>
              <w:t>27.2</w:t>
            </w:r>
          </w:p>
        </w:tc>
        <w:tc>
          <w:tcPr>
            <w:tcW w:w="884" w:type="dxa"/>
            <w:vAlign w:val="center"/>
          </w:tcPr>
          <w:p w14:paraId="58544AA1" w14:textId="77777777" w:rsidR="00D7408B" w:rsidRPr="00D7408B" w:rsidRDefault="00D7408B" w:rsidP="00D7408B">
            <w:pPr>
              <w:spacing w:line="480" w:lineRule="auto"/>
              <w:jc w:val="center"/>
              <w:rPr>
                <w:sz w:val="20"/>
                <w:szCs w:val="20"/>
                <w:lang w:val="en-GB"/>
              </w:rPr>
            </w:pPr>
            <w:r w:rsidRPr="00D7408B">
              <w:rPr>
                <w:sz w:val="20"/>
                <w:szCs w:val="20"/>
                <w:lang w:val="en-GB"/>
              </w:rPr>
              <w:t>27.7</w:t>
            </w:r>
          </w:p>
        </w:tc>
        <w:tc>
          <w:tcPr>
            <w:tcW w:w="885" w:type="dxa"/>
            <w:vAlign w:val="center"/>
          </w:tcPr>
          <w:p w14:paraId="34BFDF2D" w14:textId="77777777" w:rsidR="00D7408B" w:rsidRPr="00D7408B" w:rsidRDefault="00D7408B" w:rsidP="00D7408B">
            <w:pPr>
              <w:spacing w:line="480" w:lineRule="auto"/>
              <w:jc w:val="center"/>
              <w:rPr>
                <w:sz w:val="20"/>
                <w:szCs w:val="20"/>
                <w:lang w:val="en-GB"/>
              </w:rPr>
            </w:pPr>
            <w:r w:rsidRPr="00D7408B">
              <w:rPr>
                <w:sz w:val="20"/>
                <w:szCs w:val="20"/>
                <w:lang w:val="en-GB"/>
              </w:rPr>
              <w:t>26.8</w:t>
            </w:r>
          </w:p>
        </w:tc>
        <w:tc>
          <w:tcPr>
            <w:tcW w:w="885" w:type="dxa"/>
            <w:vAlign w:val="center"/>
          </w:tcPr>
          <w:p w14:paraId="3FE18F46" w14:textId="77777777" w:rsidR="00D7408B" w:rsidRPr="00D7408B" w:rsidRDefault="00D7408B" w:rsidP="00D7408B">
            <w:pPr>
              <w:spacing w:line="480" w:lineRule="auto"/>
              <w:jc w:val="center"/>
              <w:rPr>
                <w:sz w:val="20"/>
                <w:szCs w:val="20"/>
                <w:lang w:val="en-GB"/>
              </w:rPr>
            </w:pPr>
            <w:r w:rsidRPr="00D7408B">
              <w:rPr>
                <w:sz w:val="20"/>
                <w:szCs w:val="20"/>
                <w:lang w:val="en-GB"/>
              </w:rPr>
              <w:t>26.5</w:t>
            </w:r>
          </w:p>
        </w:tc>
        <w:tc>
          <w:tcPr>
            <w:tcW w:w="885" w:type="dxa"/>
            <w:vAlign w:val="center"/>
          </w:tcPr>
          <w:p w14:paraId="4B4246AC" w14:textId="77777777" w:rsidR="00D7408B" w:rsidRPr="00D7408B" w:rsidRDefault="00D7408B" w:rsidP="00D7408B">
            <w:pPr>
              <w:spacing w:line="480" w:lineRule="auto"/>
              <w:jc w:val="center"/>
              <w:rPr>
                <w:sz w:val="20"/>
                <w:szCs w:val="20"/>
                <w:lang w:val="en-GB"/>
              </w:rPr>
            </w:pPr>
            <w:r w:rsidRPr="00D7408B">
              <w:rPr>
                <w:sz w:val="20"/>
                <w:szCs w:val="20"/>
                <w:lang w:val="en-GB"/>
              </w:rPr>
              <w:t>25.6</w:t>
            </w:r>
          </w:p>
        </w:tc>
        <w:tc>
          <w:tcPr>
            <w:tcW w:w="885" w:type="dxa"/>
            <w:vAlign w:val="center"/>
          </w:tcPr>
          <w:p w14:paraId="489E10F2" w14:textId="77777777" w:rsidR="00D7408B" w:rsidRPr="00D7408B" w:rsidRDefault="00D7408B" w:rsidP="00D7408B">
            <w:pPr>
              <w:spacing w:line="480" w:lineRule="auto"/>
              <w:jc w:val="center"/>
              <w:rPr>
                <w:sz w:val="20"/>
                <w:szCs w:val="20"/>
                <w:lang w:val="en-GB"/>
              </w:rPr>
            </w:pPr>
            <w:r w:rsidRPr="00D7408B">
              <w:rPr>
                <w:sz w:val="20"/>
                <w:szCs w:val="20"/>
                <w:lang w:val="en-GB"/>
              </w:rPr>
              <w:t>28.2</w:t>
            </w:r>
          </w:p>
        </w:tc>
        <w:tc>
          <w:tcPr>
            <w:tcW w:w="885" w:type="dxa"/>
            <w:vAlign w:val="center"/>
          </w:tcPr>
          <w:p w14:paraId="72FCF34C" w14:textId="77777777" w:rsidR="00D7408B" w:rsidRPr="00D7408B" w:rsidRDefault="00D7408B" w:rsidP="00D7408B">
            <w:pPr>
              <w:spacing w:line="480" w:lineRule="auto"/>
              <w:jc w:val="center"/>
              <w:rPr>
                <w:sz w:val="20"/>
                <w:szCs w:val="20"/>
                <w:lang w:val="en-GB"/>
              </w:rPr>
            </w:pPr>
            <w:r w:rsidRPr="00D7408B">
              <w:rPr>
                <w:sz w:val="20"/>
                <w:szCs w:val="20"/>
                <w:lang w:val="en-GB"/>
              </w:rPr>
              <w:t>27.5</w:t>
            </w:r>
          </w:p>
        </w:tc>
        <w:tc>
          <w:tcPr>
            <w:tcW w:w="1183" w:type="dxa"/>
            <w:vAlign w:val="center"/>
          </w:tcPr>
          <w:p w14:paraId="6D0E8D36" w14:textId="77777777" w:rsidR="00D7408B" w:rsidRPr="00D7408B" w:rsidRDefault="00D7408B" w:rsidP="00D7408B">
            <w:pPr>
              <w:spacing w:line="480" w:lineRule="auto"/>
              <w:jc w:val="center"/>
              <w:rPr>
                <w:sz w:val="20"/>
                <w:szCs w:val="20"/>
                <w:lang w:val="en-GB"/>
              </w:rPr>
            </w:pPr>
            <w:r w:rsidRPr="00D7408B">
              <w:rPr>
                <w:sz w:val="20"/>
                <w:szCs w:val="20"/>
                <w:lang w:val="en-GB"/>
              </w:rPr>
              <w:t>P=0.39</w:t>
            </w:r>
          </w:p>
        </w:tc>
      </w:tr>
      <w:tr w:rsidR="00D7408B" w:rsidRPr="00D7408B" w14:paraId="1E6CA77D" w14:textId="77777777" w:rsidTr="00D7408B">
        <w:trPr>
          <w:trHeight w:val="341"/>
        </w:trPr>
        <w:tc>
          <w:tcPr>
            <w:tcW w:w="1814" w:type="dxa"/>
            <w:tcBorders>
              <w:bottom w:val="nil"/>
            </w:tcBorders>
          </w:tcPr>
          <w:p w14:paraId="24FED774" w14:textId="77777777" w:rsidR="00D7408B" w:rsidRPr="00D7408B" w:rsidRDefault="00D7408B" w:rsidP="00D7408B">
            <w:pPr>
              <w:spacing w:line="480" w:lineRule="auto"/>
              <w:rPr>
                <w:sz w:val="20"/>
                <w:szCs w:val="20"/>
                <w:lang w:val="en-GB"/>
              </w:rPr>
            </w:pPr>
            <w:r w:rsidRPr="00D7408B">
              <w:rPr>
                <w:sz w:val="20"/>
                <w:szCs w:val="20"/>
                <w:lang w:val="en-GB"/>
              </w:rPr>
              <w:t>30-34.9</w:t>
            </w:r>
          </w:p>
        </w:tc>
        <w:tc>
          <w:tcPr>
            <w:tcW w:w="884" w:type="dxa"/>
            <w:tcBorders>
              <w:bottom w:val="nil"/>
            </w:tcBorders>
            <w:vAlign w:val="center"/>
          </w:tcPr>
          <w:p w14:paraId="5F9C3170"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4" w:type="dxa"/>
            <w:tcBorders>
              <w:bottom w:val="nil"/>
            </w:tcBorders>
            <w:vAlign w:val="center"/>
          </w:tcPr>
          <w:p w14:paraId="06218DA7" w14:textId="77777777" w:rsidR="00D7408B" w:rsidRPr="00D7408B" w:rsidRDefault="00D7408B" w:rsidP="00D7408B">
            <w:pPr>
              <w:spacing w:line="480" w:lineRule="auto"/>
              <w:jc w:val="center"/>
              <w:rPr>
                <w:sz w:val="20"/>
                <w:szCs w:val="20"/>
                <w:lang w:val="en-GB"/>
              </w:rPr>
            </w:pPr>
            <w:r w:rsidRPr="00D7408B">
              <w:rPr>
                <w:sz w:val="20"/>
                <w:szCs w:val="20"/>
                <w:lang w:val="en-GB"/>
              </w:rPr>
              <w:t>12.2</w:t>
            </w:r>
          </w:p>
        </w:tc>
        <w:tc>
          <w:tcPr>
            <w:tcW w:w="884" w:type="dxa"/>
            <w:tcBorders>
              <w:bottom w:val="nil"/>
            </w:tcBorders>
            <w:vAlign w:val="center"/>
          </w:tcPr>
          <w:p w14:paraId="5043EBBA" w14:textId="77777777" w:rsidR="00D7408B" w:rsidRPr="00D7408B" w:rsidRDefault="00D7408B" w:rsidP="00D7408B">
            <w:pPr>
              <w:spacing w:line="480" w:lineRule="auto"/>
              <w:jc w:val="center"/>
              <w:rPr>
                <w:sz w:val="20"/>
                <w:szCs w:val="20"/>
                <w:lang w:val="en-GB"/>
              </w:rPr>
            </w:pPr>
            <w:r w:rsidRPr="00D7408B">
              <w:rPr>
                <w:sz w:val="20"/>
                <w:szCs w:val="20"/>
                <w:lang w:val="en-GB"/>
              </w:rPr>
              <w:t>14.7</w:t>
            </w:r>
          </w:p>
        </w:tc>
        <w:tc>
          <w:tcPr>
            <w:tcW w:w="885" w:type="dxa"/>
            <w:tcBorders>
              <w:bottom w:val="nil"/>
            </w:tcBorders>
            <w:vAlign w:val="center"/>
          </w:tcPr>
          <w:p w14:paraId="58B710EA" w14:textId="77777777" w:rsidR="00D7408B" w:rsidRPr="00D7408B" w:rsidRDefault="00D7408B" w:rsidP="00D7408B">
            <w:pPr>
              <w:spacing w:line="480" w:lineRule="auto"/>
              <w:jc w:val="center"/>
              <w:rPr>
                <w:sz w:val="20"/>
                <w:szCs w:val="20"/>
                <w:lang w:val="en-GB"/>
              </w:rPr>
            </w:pPr>
            <w:r w:rsidRPr="00D7408B">
              <w:rPr>
                <w:sz w:val="20"/>
                <w:szCs w:val="20"/>
                <w:lang w:val="en-GB"/>
              </w:rPr>
              <w:t>15.6</w:t>
            </w:r>
          </w:p>
        </w:tc>
        <w:tc>
          <w:tcPr>
            <w:tcW w:w="885" w:type="dxa"/>
            <w:tcBorders>
              <w:bottom w:val="nil"/>
            </w:tcBorders>
            <w:vAlign w:val="center"/>
          </w:tcPr>
          <w:p w14:paraId="0210D2C1" w14:textId="77777777" w:rsidR="00D7408B" w:rsidRPr="00D7408B" w:rsidRDefault="00D7408B" w:rsidP="00D7408B">
            <w:pPr>
              <w:spacing w:line="480" w:lineRule="auto"/>
              <w:jc w:val="center"/>
              <w:rPr>
                <w:sz w:val="20"/>
                <w:szCs w:val="20"/>
                <w:lang w:val="en-GB"/>
              </w:rPr>
            </w:pPr>
            <w:r w:rsidRPr="00D7408B">
              <w:rPr>
                <w:sz w:val="20"/>
                <w:szCs w:val="20"/>
                <w:lang w:val="en-GB"/>
              </w:rPr>
              <w:t>13.0</w:t>
            </w:r>
          </w:p>
        </w:tc>
        <w:tc>
          <w:tcPr>
            <w:tcW w:w="885" w:type="dxa"/>
            <w:tcBorders>
              <w:bottom w:val="nil"/>
            </w:tcBorders>
            <w:vAlign w:val="center"/>
          </w:tcPr>
          <w:p w14:paraId="5A71DF3F" w14:textId="77777777" w:rsidR="00D7408B" w:rsidRPr="00D7408B" w:rsidRDefault="00D7408B" w:rsidP="00D7408B">
            <w:pPr>
              <w:spacing w:line="480" w:lineRule="auto"/>
              <w:jc w:val="center"/>
              <w:rPr>
                <w:sz w:val="20"/>
                <w:szCs w:val="20"/>
                <w:lang w:val="en-GB"/>
              </w:rPr>
            </w:pPr>
            <w:r w:rsidRPr="00D7408B">
              <w:rPr>
                <w:sz w:val="20"/>
                <w:szCs w:val="20"/>
                <w:lang w:val="en-GB"/>
              </w:rPr>
              <w:t>13.4</w:t>
            </w:r>
          </w:p>
        </w:tc>
        <w:tc>
          <w:tcPr>
            <w:tcW w:w="885" w:type="dxa"/>
            <w:tcBorders>
              <w:bottom w:val="nil"/>
            </w:tcBorders>
            <w:vAlign w:val="center"/>
          </w:tcPr>
          <w:p w14:paraId="5D8E6960" w14:textId="77777777" w:rsidR="00D7408B" w:rsidRPr="00D7408B" w:rsidRDefault="00D7408B" w:rsidP="00D7408B">
            <w:pPr>
              <w:spacing w:line="480" w:lineRule="auto"/>
              <w:jc w:val="center"/>
              <w:rPr>
                <w:sz w:val="20"/>
                <w:szCs w:val="20"/>
                <w:lang w:val="en-GB"/>
              </w:rPr>
            </w:pPr>
            <w:r w:rsidRPr="00D7408B">
              <w:rPr>
                <w:sz w:val="20"/>
                <w:szCs w:val="20"/>
                <w:lang w:val="en-GB"/>
              </w:rPr>
              <w:t>14.7</w:t>
            </w:r>
          </w:p>
        </w:tc>
        <w:tc>
          <w:tcPr>
            <w:tcW w:w="885" w:type="dxa"/>
            <w:tcBorders>
              <w:bottom w:val="nil"/>
            </w:tcBorders>
            <w:vAlign w:val="center"/>
          </w:tcPr>
          <w:p w14:paraId="3B6D7186" w14:textId="77777777" w:rsidR="00D7408B" w:rsidRPr="00D7408B" w:rsidRDefault="00D7408B" w:rsidP="00D7408B">
            <w:pPr>
              <w:spacing w:line="480" w:lineRule="auto"/>
              <w:jc w:val="center"/>
              <w:rPr>
                <w:sz w:val="20"/>
                <w:szCs w:val="20"/>
                <w:lang w:val="en-GB"/>
              </w:rPr>
            </w:pPr>
            <w:r w:rsidRPr="00D7408B">
              <w:rPr>
                <w:sz w:val="20"/>
                <w:szCs w:val="20"/>
                <w:lang w:val="en-GB"/>
              </w:rPr>
              <w:t>13.9</w:t>
            </w:r>
          </w:p>
        </w:tc>
        <w:tc>
          <w:tcPr>
            <w:tcW w:w="1183" w:type="dxa"/>
            <w:tcBorders>
              <w:bottom w:val="nil"/>
            </w:tcBorders>
            <w:vAlign w:val="center"/>
          </w:tcPr>
          <w:p w14:paraId="70A8FFDD" w14:textId="77777777" w:rsidR="00D7408B" w:rsidRPr="00D7408B" w:rsidRDefault="00D7408B" w:rsidP="00D7408B">
            <w:pPr>
              <w:spacing w:line="480" w:lineRule="auto"/>
              <w:jc w:val="center"/>
              <w:rPr>
                <w:sz w:val="20"/>
                <w:szCs w:val="20"/>
                <w:lang w:val="en-GB"/>
              </w:rPr>
            </w:pPr>
            <w:r w:rsidRPr="00D7408B">
              <w:rPr>
                <w:sz w:val="20"/>
                <w:szCs w:val="20"/>
                <w:lang w:val="en-GB"/>
              </w:rPr>
              <w:t>P=0.08</w:t>
            </w:r>
          </w:p>
        </w:tc>
      </w:tr>
      <w:tr w:rsidR="00D7408B" w:rsidRPr="00D7408B" w14:paraId="220D4854" w14:textId="77777777" w:rsidTr="00D7408B">
        <w:trPr>
          <w:trHeight w:val="341"/>
        </w:trPr>
        <w:tc>
          <w:tcPr>
            <w:tcW w:w="1814" w:type="dxa"/>
            <w:tcBorders>
              <w:top w:val="nil"/>
              <w:bottom w:val="nil"/>
            </w:tcBorders>
          </w:tcPr>
          <w:p w14:paraId="496236F5" w14:textId="77777777" w:rsidR="00D7408B" w:rsidRPr="00D7408B" w:rsidRDefault="00D7408B" w:rsidP="00D7408B">
            <w:pPr>
              <w:spacing w:line="480" w:lineRule="auto"/>
              <w:rPr>
                <w:sz w:val="20"/>
                <w:szCs w:val="20"/>
                <w:lang w:val="en-GB"/>
              </w:rPr>
            </w:pPr>
            <w:r w:rsidRPr="00D7408B">
              <w:rPr>
                <w:sz w:val="20"/>
                <w:szCs w:val="20"/>
                <w:lang w:val="en-GB"/>
              </w:rPr>
              <w:t>≥35</w:t>
            </w:r>
          </w:p>
        </w:tc>
        <w:tc>
          <w:tcPr>
            <w:tcW w:w="884" w:type="dxa"/>
            <w:tcBorders>
              <w:top w:val="nil"/>
              <w:bottom w:val="nil"/>
            </w:tcBorders>
            <w:vAlign w:val="center"/>
          </w:tcPr>
          <w:p w14:paraId="57E338F5"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4" w:type="dxa"/>
            <w:tcBorders>
              <w:top w:val="nil"/>
              <w:bottom w:val="nil"/>
            </w:tcBorders>
            <w:vAlign w:val="center"/>
          </w:tcPr>
          <w:p w14:paraId="430CF4AF" w14:textId="77777777" w:rsidR="00D7408B" w:rsidRPr="00D7408B" w:rsidRDefault="00D7408B" w:rsidP="00D7408B">
            <w:pPr>
              <w:spacing w:line="480" w:lineRule="auto"/>
              <w:jc w:val="center"/>
              <w:rPr>
                <w:sz w:val="20"/>
                <w:szCs w:val="20"/>
                <w:lang w:val="en-GB"/>
              </w:rPr>
            </w:pPr>
            <w:r w:rsidRPr="00D7408B">
              <w:rPr>
                <w:sz w:val="20"/>
                <w:szCs w:val="20"/>
                <w:lang w:val="en-GB"/>
              </w:rPr>
              <w:t>18.1</w:t>
            </w:r>
          </w:p>
        </w:tc>
        <w:tc>
          <w:tcPr>
            <w:tcW w:w="884" w:type="dxa"/>
            <w:tcBorders>
              <w:top w:val="nil"/>
              <w:bottom w:val="nil"/>
            </w:tcBorders>
            <w:vAlign w:val="center"/>
          </w:tcPr>
          <w:p w14:paraId="6313A3B5" w14:textId="77777777" w:rsidR="00D7408B" w:rsidRPr="00D7408B" w:rsidRDefault="00D7408B" w:rsidP="00D7408B">
            <w:pPr>
              <w:spacing w:line="480" w:lineRule="auto"/>
              <w:jc w:val="center"/>
              <w:rPr>
                <w:sz w:val="20"/>
                <w:szCs w:val="20"/>
                <w:lang w:val="en-GB"/>
              </w:rPr>
            </w:pPr>
            <w:r w:rsidRPr="00D7408B">
              <w:rPr>
                <w:sz w:val="20"/>
                <w:szCs w:val="20"/>
                <w:lang w:val="en-GB"/>
              </w:rPr>
              <w:t>11.2</w:t>
            </w:r>
          </w:p>
        </w:tc>
        <w:tc>
          <w:tcPr>
            <w:tcW w:w="885" w:type="dxa"/>
            <w:tcBorders>
              <w:top w:val="nil"/>
              <w:bottom w:val="nil"/>
            </w:tcBorders>
            <w:vAlign w:val="center"/>
          </w:tcPr>
          <w:p w14:paraId="037C3132" w14:textId="77777777" w:rsidR="00D7408B" w:rsidRPr="00D7408B" w:rsidRDefault="00D7408B" w:rsidP="00D7408B">
            <w:pPr>
              <w:spacing w:line="480" w:lineRule="auto"/>
              <w:jc w:val="center"/>
              <w:rPr>
                <w:sz w:val="20"/>
                <w:szCs w:val="20"/>
                <w:lang w:val="en-GB"/>
              </w:rPr>
            </w:pPr>
            <w:r w:rsidRPr="00D7408B">
              <w:rPr>
                <w:sz w:val="20"/>
                <w:szCs w:val="20"/>
                <w:lang w:val="en-GB"/>
              </w:rPr>
              <w:t>10.4</w:t>
            </w:r>
          </w:p>
        </w:tc>
        <w:tc>
          <w:tcPr>
            <w:tcW w:w="885" w:type="dxa"/>
            <w:tcBorders>
              <w:top w:val="nil"/>
              <w:bottom w:val="nil"/>
            </w:tcBorders>
            <w:vAlign w:val="center"/>
          </w:tcPr>
          <w:p w14:paraId="4E7807DB" w14:textId="77777777" w:rsidR="00D7408B" w:rsidRPr="00D7408B" w:rsidRDefault="00D7408B" w:rsidP="00D7408B">
            <w:pPr>
              <w:spacing w:line="480" w:lineRule="auto"/>
              <w:jc w:val="center"/>
              <w:rPr>
                <w:sz w:val="20"/>
                <w:szCs w:val="20"/>
                <w:lang w:val="en-GB"/>
              </w:rPr>
            </w:pPr>
            <w:r w:rsidRPr="00D7408B">
              <w:rPr>
                <w:sz w:val="20"/>
                <w:szCs w:val="20"/>
                <w:lang w:val="en-GB"/>
              </w:rPr>
              <w:t>8.9</w:t>
            </w:r>
          </w:p>
        </w:tc>
        <w:tc>
          <w:tcPr>
            <w:tcW w:w="885" w:type="dxa"/>
            <w:tcBorders>
              <w:top w:val="nil"/>
              <w:bottom w:val="nil"/>
            </w:tcBorders>
            <w:vAlign w:val="center"/>
          </w:tcPr>
          <w:p w14:paraId="6DD23B57" w14:textId="77777777" w:rsidR="00D7408B" w:rsidRPr="00D7408B" w:rsidRDefault="00D7408B" w:rsidP="00D7408B">
            <w:pPr>
              <w:spacing w:line="480" w:lineRule="auto"/>
              <w:jc w:val="center"/>
              <w:rPr>
                <w:sz w:val="20"/>
                <w:szCs w:val="20"/>
                <w:lang w:val="en-GB"/>
              </w:rPr>
            </w:pPr>
            <w:r w:rsidRPr="00D7408B">
              <w:rPr>
                <w:sz w:val="20"/>
                <w:szCs w:val="20"/>
                <w:lang w:val="en-GB"/>
              </w:rPr>
              <w:t>9.1</w:t>
            </w:r>
          </w:p>
        </w:tc>
        <w:tc>
          <w:tcPr>
            <w:tcW w:w="885" w:type="dxa"/>
            <w:tcBorders>
              <w:top w:val="nil"/>
              <w:bottom w:val="nil"/>
            </w:tcBorders>
            <w:vAlign w:val="center"/>
          </w:tcPr>
          <w:p w14:paraId="353B7031" w14:textId="77777777" w:rsidR="00D7408B" w:rsidRPr="00D7408B" w:rsidRDefault="00D7408B" w:rsidP="00D7408B">
            <w:pPr>
              <w:spacing w:line="480" w:lineRule="auto"/>
              <w:jc w:val="center"/>
              <w:rPr>
                <w:sz w:val="20"/>
                <w:szCs w:val="20"/>
                <w:lang w:val="en-GB"/>
              </w:rPr>
            </w:pPr>
            <w:r w:rsidRPr="00D7408B">
              <w:rPr>
                <w:sz w:val="20"/>
                <w:szCs w:val="20"/>
                <w:lang w:val="en-GB"/>
              </w:rPr>
              <w:t>9.4</w:t>
            </w:r>
          </w:p>
        </w:tc>
        <w:tc>
          <w:tcPr>
            <w:tcW w:w="885" w:type="dxa"/>
            <w:tcBorders>
              <w:top w:val="nil"/>
              <w:bottom w:val="nil"/>
            </w:tcBorders>
            <w:vAlign w:val="center"/>
          </w:tcPr>
          <w:p w14:paraId="444BDDBE" w14:textId="77777777" w:rsidR="00D7408B" w:rsidRPr="00D7408B" w:rsidRDefault="00D7408B" w:rsidP="00D7408B">
            <w:pPr>
              <w:spacing w:line="480" w:lineRule="auto"/>
              <w:jc w:val="center"/>
              <w:rPr>
                <w:sz w:val="20"/>
                <w:szCs w:val="20"/>
                <w:lang w:val="en-GB"/>
              </w:rPr>
            </w:pPr>
            <w:r w:rsidRPr="00D7408B">
              <w:rPr>
                <w:sz w:val="20"/>
                <w:szCs w:val="20"/>
                <w:lang w:val="en-GB"/>
              </w:rPr>
              <w:t>10.4</w:t>
            </w:r>
          </w:p>
        </w:tc>
        <w:tc>
          <w:tcPr>
            <w:tcW w:w="1183" w:type="dxa"/>
            <w:tcBorders>
              <w:top w:val="nil"/>
              <w:bottom w:val="nil"/>
            </w:tcBorders>
            <w:vAlign w:val="center"/>
          </w:tcPr>
          <w:p w14:paraId="2D86A8FA" w14:textId="77777777" w:rsidR="00D7408B" w:rsidRPr="00D7408B" w:rsidRDefault="00D7408B" w:rsidP="00D7408B">
            <w:pPr>
              <w:spacing w:line="480" w:lineRule="auto"/>
              <w:jc w:val="center"/>
              <w:rPr>
                <w:sz w:val="20"/>
                <w:szCs w:val="20"/>
                <w:lang w:val="en-GB"/>
              </w:rPr>
            </w:pPr>
            <w:r w:rsidRPr="00D7408B">
              <w:rPr>
                <w:sz w:val="20"/>
                <w:szCs w:val="20"/>
                <w:lang w:val="en-GB"/>
              </w:rPr>
              <w:t>P&lt;0.001</w:t>
            </w:r>
          </w:p>
        </w:tc>
      </w:tr>
      <w:tr w:rsidR="00D7408B" w:rsidRPr="00D7408B" w14:paraId="5DB93213" w14:textId="77777777" w:rsidTr="00D7408B">
        <w:trPr>
          <w:trHeight w:val="341"/>
        </w:trPr>
        <w:tc>
          <w:tcPr>
            <w:tcW w:w="1814" w:type="dxa"/>
            <w:tcBorders>
              <w:top w:val="single" w:sz="4" w:space="0" w:color="auto"/>
              <w:bottom w:val="nil"/>
            </w:tcBorders>
          </w:tcPr>
          <w:p w14:paraId="729C7942" w14:textId="77777777" w:rsidR="00D7408B" w:rsidRPr="00D7408B" w:rsidRDefault="00D7408B" w:rsidP="00D7408B">
            <w:pPr>
              <w:spacing w:line="480" w:lineRule="auto"/>
              <w:rPr>
                <w:sz w:val="20"/>
                <w:szCs w:val="20"/>
                <w:lang w:val="en-GB"/>
              </w:rPr>
            </w:pPr>
          </w:p>
        </w:tc>
        <w:tc>
          <w:tcPr>
            <w:tcW w:w="884" w:type="dxa"/>
            <w:tcBorders>
              <w:top w:val="single" w:sz="4" w:space="0" w:color="auto"/>
              <w:bottom w:val="nil"/>
            </w:tcBorders>
            <w:vAlign w:val="center"/>
          </w:tcPr>
          <w:p w14:paraId="77E4C266"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bottom w:val="nil"/>
            </w:tcBorders>
            <w:vAlign w:val="center"/>
          </w:tcPr>
          <w:p w14:paraId="1E02B2C6"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bottom w:val="nil"/>
            </w:tcBorders>
            <w:vAlign w:val="center"/>
          </w:tcPr>
          <w:p w14:paraId="6891292C"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23E5759F"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34DE192C"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4778809B"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74EA890E"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6498DA9D" w14:textId="77777777" w:rsidR="00D7408B" w:rsidRPr="00D7408B" w:rsidRDefault="00D7408B" w:rsidP="00D7408B">
            <w:pPr>
              <w:spacing w:line="480" w:lineRule="auto"/>
              <w:jc w:val="center"/>
              <w:rPr>
                <w:sz w:val="20"/>
                <w:szCs w:val="20"/>
                <w:lang w:val="en-GB"/>
              </w:rPr>
            </w:pPr>
          </w:p>
        </w:tc>
        <w:tc>
          <w:tcPr>
            <w:tcW w:w="1183" w:type="dxa"/>
            <w:tcBorders>
              <w:top w:val="single" w:sz="4" w:space="0" w:color="auto"/>
              <w:bottom w:val="nil"/>
            </w:tcBorders>
            <w:vAlign w:val="center"/>
          </w:tcPr>
          <w:p w14:paraId="5707B50A" w14:textId="77777777" w:rsidR="00D7408B" w:rsidRPr="00D7408B" w:rsidRDefault="00D7408B" w:rsidP="00D7408B">
            <w:pPr>
              <w:spacing w:line="480" w:lineRule="auto"/>
              <w:jc w:val="center"/>
              <w:rPr>
                <w:sz w:val="20"/>
                <w:szCs w:val="20"/>
                <w:lang w:val="en-GB"/>
              </w:rPr>
            </w:pPr>
          </w:p>
        </w:tc>
      </w:tr>
      <w:tr w:rsidR="00D7408B" w:rsidRPr="00D7408B" w14:paraId="194EE0C8" w14:textId="77777777" w:rsidTr="00D7408B">
        <w:trPr>
          <w:trHeight w:val="341"/>
        </w:trPr>
        <w:tc>
          <w:tcPr>
            <w:tcW w:w="1814" w:type="dxa"/>
            <w:tcBorders>
              <w:top w:val="nil"/>
            </w:tcBorders>
          </w:tcPr>
          <w:p w14:paraId="24C2DCE5" w14:textId="77777777" w:rsidR="00D7408B" w:rsidRPr="00D7408B" w:rsidRDefault="00D7408B" w:rsidP="00D7408B">
            <w:pPr>
              <w:spacing w:line="480" w:lineRule="auto"/>
              <w:rPr>
                <w:sz w:val="20"/>
                <w:szCs w:val="20"/>
                <w:lang w:val="en-GB"/>
              </w:rPr>
            </w:pPr>
          </w:p>
        </w:tc>
        <w:tc>
          <w:tcPr>
            <w:tcW w:w="884" w:type="dxa"/>
            <w:tcBorders>
              <w:top w:val="nil"/>
              <w:bottom w:val="single" w:sz="4" w:space="0" w:color="auto"/>
            </w:tcBorders>
            <w:vAlign w:val="center"/>
          </w:tcPr>
          <w:p w14:paraId="62A0F66F"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2004</w:t>
            </w:r>
          </w:p>
        </w:tc>
        <w:tc>
          <w:tcPr>
            <w:tcW w:w="884" w:type="dxa"/>
            <w:tcBorders>
              <w:top w:val="nil"/>
              <w:bottom w:val="single" w:sz="4" w:space="0" w:color="auto"/>
            </w:tcBorders>
            <w:vAlign w:val="center"/>
          </w:tcPr>
          <w:p w14:paraId="541AF7D5"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2005</w:t>
            </w:r>
          </w:p>
        </w:tc>
        <w:tc>
          <w:tcPr>
            <w:tcW w:w="884" w:type="dxa"/>
            <w:tcBorders>
              <w:top w:val="nil"/>
              <w:bottom w:val="single" w:sz="4" w:space="0" w:color="auto"/>
            </w:tcBorders>
            <w:vAlign w:val="center"/>
          </w:tcPr>
          <w:p w14:paraId="29A29BB8"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2006</w:t>
            </w:r>
          </w:p>
        </w:tc>
        <w:tc>
          <w:tcPr>
            <w:tcW w:w="885" w:type="dxa"/>
            <w:tcBorders>
              <w:top w:val="nil"/>
              <w:bottom w:val="single" w:sz="4" w:space="0" w:color="auto"/>
            </w:tcBorders>
            <w:vAlign w:val="center"/>
          </w:tcPr>
          <w:p w14:paraId="5E3CA68D"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2007</w:t>
            </w:r>
          </w:p>
        </w:tc>
        <w:tc>
          <w:tcPr>
            <w:tcW w:w="885" w:type="dxa"/>
            <w:tcBorders>
              <w:top w:val="nil"/>
              <w:bottom w:val="single" w:sz="4" w:space="0" w:color="auto"/>
            </w:tcBorders>
            <w:vAlign w:val="center"/>
          </w:tcPr>
          <w:p w14:paraId="57CE5EB7"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2008</w:t>
            </w:r>
          </w:p>
        </w:tc>
        <w:tc>
          <w:tcPr>
            <w:tcW w:w="885" w:type="dxa"/>
            <w:tcBorders>
              <w:top w:val="nil"/>
              <w:bottom w:val="single" w:sz="4" w:space="0" w:color="auto"/>
            </w:tcBorders>
            <w:vAlign w:val="center"/>
          </w:tcPr>
          <w:p w14:paraId="2314771C"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2009</w:t>
            </w:r>
          </w:p>
        </w:tc>
        <w:tc>
          <w:tcPr>
            <w:tcW w:w="885" w:type="dxa"/>
            <w:tcBorders>
              <w:top w:val="nil"/>
              <w:bottom w:val="single" w:sz="4" w:space="0" w:color="auto"/>
            </w:tcBorders>
            <w:vAlign w:val="center"/>
          </w:tcPr>
          <w:p w14:paraId="632A44D6" w14:textId="77777777" w:rsidR="00D7408B" w:rsidRPr="00D7408B" w:rsidRDefault="00D7408B" w:rsidP="00D7408B">
            <w:pPr>
              <w:spacing w:line="480" w:lineRule="auto"/>
              <w:jc w:val="center"/>
              <w:rPr>
                <w:b/>
                <w:i/>
                <w:sz w:val="20"/>
                <w:szCs w:val="20"/>
                <w:lang w:val="en-GB"/>
              </w:rPr>
            </w:pPr>
            <w:r w:rsidRPr="00D7408B">
              <w:rPr>
                <w:b/>
                <w:i/>
                <w:sz w:val="20"/>
                <w:szCs w:val="20"/>
                <w:lang w:val="en-GB"/>
              </w:rPr>
              <w:t>2013</w:t>
            </w:r>
          </w:p>
        </w:tc>
        <w:tc>
          <w:tcPr>
            <w:tcW w:w="885" w:type="dxa"/>
            <w:tcBorders>
              <w:top w:val="nil"/>
              <w:bottom w:val="single" w:sz="4" w:space="0" w:color="auto"/>
            </w:tcBorders>
            <w:vAlign w:val="center"/>
          </w:tcPr>
          <w:p w14:paraId="679FB383" w14:textId="77777777" w:rsidR="00D7408B" w:rsidRPr="00D7408B" w:rsidRDefault="00D7408B" w:rsidP="00D7408B">
            <w:pPr>
              <w:spacing w:line="480" w:lineRule="auto"/>
              <w:jc w:val="center"/>
              <w:rPr>
                <w:b/>
                <w:i/>
                <w:sz w:val="20"/>
                <w:szCs w:val="20"/>
                <w:lang w:val="en-GB"/>
              </w:rPr>
            </w:pPr>
            <w:r w:rsidRPr="00D7408B">
              <w:rPr>
                <w:b/>
                <w:i/>
                <w:sz w:val="20"/>
                <w:szCs w:val="20"/>
                <w:lang w:val="en-GB"/>
              </w:rPr>
              <w:t>2014</w:t>
            </w:r>
          </w:p>
        </w:tc>
        <w:tc>
          <w:tcPr>
            <w:tcW w:w="1183" w:type="dxa"/>
            <w:tcBorders>
              <w:top w:val="nil"/>
            </w:tcBorders>
            <w:vAlign w:val="center"/>
          </w:tcPr>
          <w:p w14:paraId="74B68666" w14:textId="77777777" w:rsidR="00D7408B" w:rsidRPr="00D7408B" w:rsidRDefault="00D7408B" w:rsidP="00D7408B">
            <w:pPr>
              <w:spacing w:line="480" w:lineRule="auto"/>
              <w:jc w:val="center"/>
              <w:rPr>
                <w:sz w:val="20"/>
                <w:szCs w:val="20"/>
                <w:lang w:val="en-GB"/>
              </w:rPr>
            </w:pPr>
            <w:r w:rsidRPr="00D7408B">
              <w:rPr>
                <w:i/>
                <w:sz w:val="20"/>
                <w:szCs w:val="20"/>
                <w:lang w:val="en-GB"/>
              </w:rPr>
              <w:t>p trend</w:t>
            </w:r>
          </w:p>
        </w:tc>
      </w:tr>
      <w:tr w:rsidR="00D7408B" w:rsidRPr="00D7408B" w14:paraId="3792C597" w14:textId="77777777" w:rsidTr="00D7408B">
        <w:trPr>
          <w:trHeight w:val="341"/>
        </w:trPr>
        <w:tc>
          <w:tcPr>
            <w:tcW w:w="1814" w:type="dxa"/>
            <w:tcBorders>
              <w:bottom w:val="single" w:sz="4" w:space="0" w:color="auto"/>
            </w:tcBorders>
          </w:tcPr>
          <w:p w14:paraId="02121786" w14:textId="77777777" w:rsidR="00D7408B" w:rsidRPr="00D7408B" w:rsidRDefault="00D7408B" w:rsidP="00D7408B">
            <w:pPr>
              <w:spacing w:line="480" w:lineRule="auto"/>
              <w:rPr>
                <w:b/>
                <w:sz w:val="20"/>
                <w:szCs w:val="20"/>
                <w:lang w:val="en-GB"/>
              </w:rPr>
            </w:pPr>
            <w:r w:rsidRPr="00D7408B">
              <w:rPr>
                <w:b/>
                <w:sz w:val="20"/>
                <w:szCs w:val="20"/>
                <w:lang w:val="en-GB"/>
              </w:rPr>
              <w:t>Intrapartum death</w:t>
            </w:r>
          </w:p>
        </w:tc>
        <w:tc>
          <w:tcPr>
            <w:tcW w:w="884" w:type="dxa"/>
            <w:tcBorders>
              <w:bottom w:val="single" w:sz="4" w:space="0" w:color="auto"/>
            </w:tcBorders>
            <w:vAlign w:val="center"/>
          </w:tcPr>
          <w:p w14:paraId="0B1D325F" w14:textId="77777777" w:rsidR="00D7408B" w:rsidRPr="00D7408B" w:rsidRDefault="00D7408B" w:rsidP="00D7408B">
            <w:pPr>
              <w:spacing w:line="480" w:lineRule="auto"/>
              <w:jc w:val="center"/>
              <w:rPr>
                <w:sz w:val="20"/>
                <w:szCs w:val="20"/>
                <w:lang w:val="en-GB"/>
              </w:rPr>
            </w:pPr>
            <w:r w:rsidRPr="00D7408B">
              <w:rPr>
                <w:sz w:val="20"/>
                <w:szCs w:val="20"/>
                <w:lang w:val="en-GB"/>
              </w:rPr>
              <w:t>9.0</w:t>
            </w:r>
          </w:p>
        </w:tc>
        <w:tc>
          <w:tcPr>
            <w:tcW w:w="884" w:type="dxa"/>
            <w:tcBorders>
              <w:bottom w:val="single" w:sz="4" w:space="0" w:color="auto"/>
            </w:tcBorders>
            <w:vAlign w:val="center"/>
          </w:tcPr>
          <w:p w14:paraId="7A220CF3" w14:textId="77777777" w:rsidR="00D7408B" w:rsidRPr="00D7408B" w:rsidRDefault="00D7408B" w:rsidP="00D7408B">
            <w:pPr>
              <w:spacing w:line="480" w:lineRule="auto"/>
              <w:jc w:val="center"/>
              <w:rPr>
                <w:sz w:val="20"/>
                <w:szCs w:val="20"/>
                <w:lang w:val="en-GB"/>
              </w:rPr>
            </w:pPr>
            <w:r w:rsidRPr="00D7408B">
              <w:rPr>
                <w:sz w:val="20"/>
                <w:szCs w:val="20"/>
                <w:lang w:val="en-GB"/>
              </w:rPr>
              <w:t>8.7</w:t>
            </w:r>
          </w:p>
        </w:tc>
        <w:tc>
          <w:tcPr>
            <w:tcW w:w="884" w:type="dxa"/>
            <w:tcBorders>
              <w:bottom w:val="single" w:sz="4" w:space="0" w:color="auto"/>
            </w:tcBorders>
            <w:vAlign w:val="center"/>
          </w:tcPr>
          <w:p w14:paraId="0757BE15" w14:textId="77777777" w:rsidR="00D7408B" w:rsidRPr="00D7408B" w:rsidRDefault="00D7408B" w:rsidP="00D7408B">
            <w:pPr>
              <w:spacing w:line="480" w:lineRule="auto"/>
              <w:jc w:val="center"/>
              <w:rPr>
                <w:sz w:val="20"/>
                <w:szCs w:val="20"/>
                <w:lang w:val="en-GB"/>
              </w:rPr>
            </w:pPr>
            <w:r w:rsidRPr="00D7408B">
              <w:rPr>
                <w:sz w:val="20"/>
                <w:szCs w:val="20"/>
                <w:lang w:val="en-GB"/>
              </w:rPr>
              <w:t>8.5</w:t>
            </w:r>
          </w:p>
        </w:tc>
        <w:tc>
          <w:tcPr>
            <w:tcW w:w="885" w:type="dxa"/>
            <w:tcBorders>
              <w:bottom w:val="single" w:sz="4" w:space="0" w:color="auto"/>
            </w:tcBorders>
            <w:vAlign w:val="center"/>
          </w:tcPr>
          <w:p w14:paraId="4C23E0E7"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bottom w:val="single" w:sz="4" w:space="0" w:color="auto"/>
            </w:tcBorders>
            <w:vAlign w:val="center"/>
          </w:tcPr>
          <w:p w14:paraId="1777DD61" w14:textId="77777777" w:rsidR="00D7408B" w:rsidRPr="00D7408B" w:rsidRDefault="00D7408B" w:rsidP="00D7408B">
            <w:pPr>
              <w:spacing w:line="480" w:lineRule="auto"/>
              <w:jc w:val="center"/>
              <w:rPr>
                <w:sz w:val="20"/>
                <w:szCs w:val="20"/>
                <w:lang w:val="en-GB"/>
              </w:rPr>
            </w:pPr>
            <w:r w:rsidRPr="00D7408B">
              <w:rPr>
                <w:sz w:val="20"/>
                <w:szCs w:val="20"/>
                <w:lang w:val="en-GB"/>
              </w:rPr>
              <w:t>8.8</w:t>
            </w:r>
          </w:p>
        </w:tc>
        <w:tc>
          <w:tcPr>
            <w:tcW w:w="885" w:type="dxa"/>
            <w:tcBorders>
              <w:bottom w:val="single" w:sz="4" w:space="0" w:color="auto"/>
            </w:tcBorders>
            <w:vAlign w:val="center"/>
          </w:tcPr>
          <w:p w14:paraId="6C749572" w14:textId="77777777" w:rsidR="00D7408B" w:rsidRPr="00D7408B" w:rsidRDefault="00D7408B" w:rsidP="00D7408B">
            <w:pPr>
              <w:spacing w:line="480" w:lineRule="auto"/>
              <w:jc w:val="center"/>
              <w:rPr>
                <w:sz w:val="20"/>
                <w:szCs w:val="20"/>
                <w:lang w:val="en-GB"/>
              </w:rPr>
            </w:pPr>
            <w:r w:rsidRPr="00D7408B">
              <w:rPr>
                <w:sz w:val="20"/>
                <w:szCs w:val="20"/>
                <w:lang w:val="en-GB"/>
              </w:rPr>
              <w:t>8.0</w:t>
            </w:r>
          </w:p>
        </w:tc>
        <w:tc>
          <w:tcPr>
            <w:tcW w:w="885" w:type="dxa"/>
            <w:tcBorders>
              <w:bottom w:val="single" w:sz="4" w:space="0" w:color="auto"/>
            </w:tcBorders>
            <w:vAlign w:val="center"/>
          </w:tcPr>
          <w:p w14:paraId="4F9633FE" w14:textId="77777777" w:rsidR="00D7408B" w:rsidRPr="00D7408B" w:rsidRDefault="00D7408B" w:rsidP="00D7408B">
            <w:pPr>
              <w:spacing w:line="480" w:lineRule="auto"/>
              <w:jc w:val="center"/>
              <w:rPr>
                <w:sz w:val="20"/>
                <w:szCs w:val="20"/>
                <w:lang w:val="en-GB"/>
              </w:rPr>
            </w:pPr>
            <w:r w:rsidRPr="00D7408B">
              <w:rPr>
                <w:sz w:val="20"/>
                <w:szCs w:val="20"/>
                <w:lang w:val="en-GB"/>
              </w:rPr>
              <w:t>8.8</w:t>
            </w:r>
          </w:p>
        </w:tc>
        <w:tc>
          <w:tcPr>
            <w:tcW w:w="885" w:type="dxa"/>
            <w:tcBorders>
              <w:bottom w:val="single" w:sz="4" w:space="0" w:color="auto"/>
            </w:tcBorders>
            <w:vAlign w:val="center"/>
          </w:tcPr>
          <w:p w14:paraId="50558199" w14:textId="77777777" w:rsidR="00D7408B" w:rsidRPr="00D7408B" w:rsidRDefault="00D7408B" w:rsidP="00D7408B">
            <w:pPr>
              <w:spacing w:line="480" w:lineRule="auto"/>
              <w:jc w:val="center"/>
              <w:rPr>
                <w:sz w:val="20"/>
                <w:szCs w:val="20"/>
                <w:lang w:val="en-GB"/>
              </w:rPr>
            </w:pPr>
            <w:r w:rsidRPr="00D7408B">
              <w:rPr>
                <w:sz w:val="20"/>
                <w:szCs w:val="20"/>
                <w:lang w:val="en-GB"/>
              </w:rPr>
              <w:t>8.5</w:t>
            </w:r>
          </w:p>
        </w:tc>
        <w:tc>
          <w:tcPr>
            <w:tcW w:w="1183" w:type="dxa"/>
            <w:tcBorders>
              <w:bottom w:val="single" w:sz="4" w:space="0" w:color="auto"/>
            </w:tcBorders>
            <w:vAlign w:val="center"/>
          </w:tcPr>
          <w:p w14:paraId="7B599AC1" w14:textId="77777777" w:rsidR="00D7408B" w:rsidRPr="00D7408B" w:rsidRDefault="00D7408B" w:rsidP="00D7408B">
            <w:pPr>
              <w:spacing w:line="480" w:lineRule="auto"/>
              <w:jc w:val="center"/>
              <w:rPr>
                <w:sz w:val="20"/>
                <w:szCs w:val="20"/>
                <w:lang w:val="en-GB"/>
              </w:rPr>
            </w:pPr>
            <w:r w:rsidRPr="00D7408B">
              <w:rPr>
                <w:sz w:val="20"/>
                <w:szCs w:val="20"/>
                <w:lang w:val="en-GB"/>
              </w:rPr>
              <w:t>p=0.62</w:t>
            </w:r>
          </w:p>
        </w:tc>
      </w:tr>
      <w:tr w:rsidR="00D7408B" w:rsidRPr="00D7408B" w14:paraId="0C37EE5E" w14:textId="77777777" w:rsidTr="00D7408B">
        <w:trPr>
          <w:trHeight w:val="341"/>
        </w:trPr>
        <w:tc>
          <w:tcPr>
            <w:tcW w:w="1814" w:type="dxa"/>
            <w:tcBorders>
              <w:top w:val="single" w:sz="4" w:space="0" w:color="auto"/>
              <w:bottom w:val="nil"/>
            </w:tcBorders>
          </w:tcPr>
          <w:p w14:paraId="14B305DA" w14:textId="77777777" w:rsidR="00D7408B" w:rsidRPr="00D7408B" w:rsidRDefault="00D7408B" w:rsidP="00D7408B">
            <w:pPr>
              <w:spacing w:line="480" w:lineRule="auto"/>
              <w:rPr>
                <w:b/>
                <w:sz w:val="20"/>
                <w:szCs w:val="20"/>
                <w:lang w:val="en-GB"/>
              </w:rPr>
            </w:pPr>
          </w:p>
        </w:tc>
        <w:tc>
          <w:tcPr>
            <w:tcW w:w="884" w:type="dxa"/>
            <w:tcBorders>
              <w:top w:val="single" w:sz="4" w:space="0" w:color="auto"/>
              <w:bottom w:val="nil"/>
            </w:tcBorders>
            <w:vAlign w:val="center"/>
          </w:tcPr>
          <w:p w14:paraId="32F4476D"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bottom w:val="nil"/>
            </w:tcBorders>
            <w:vAlign w:val="center"/>
          </w:tcPr>
          <w:p w14:paraId="6064E229"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bottom w:val="nil"/>
            </w:tcBorders>
            <w:vAlign w:val="center"/>
          </w:tcPr>
          <w:p w14:paraId="19451643"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0A73DA3D"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19881E18"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15F74095"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49756101"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37174B24" w14:textId="77777777" w:rsidR="00D7408B" w:rsidRPr="00D7408B" w:rsidRDefault="00D7408B" w:rsidP="00D7408B">
            <w:pPr>
              <w:spacing w:line="480" w:lineRule="auto"/>
              <w:jc w:val="center"/>
              <w:rPr>
                <w:sz w:val="20"/>
                <w:szCs w:val="20"/>
                <w:lang w:val="en-GB"/>
              </w:rPr>
            </w:pPr>
          </w:p>
        </w:tc>
        <w:tc>
          <w:tcPr>
            <w:tcW w:w="1183" w:type="dxa"/>
            <w:tcBorders>
              <w:top w:val="single" w:sz="4" w:space="0" w:color="auto"/>
              <w:bottom w:val="nil"/>
            </w:tcBorders>
            <w:vAlign w:val="center"/>
          </w:tcPr>
          <w:p w14:paraId="13AA6D83" w14:textId="77777777" w:rsidR="00D7408B" w:rsidRPr="00D7408B" w:rsidRDefault="00D7408B" w:rsidP="00D7408B">
            <w:pPr>
              <w:spacing w:line="480" w:lineRule="auto"/>
              <w:jc w:val="center"/>
              <w:rPr>
                <w:sz w:val="20"/>
                <w:szCs w:val="20"/>
                <w:lang w:val="en-GB"/>
              </w:rPr>
            </w:pPr>
          </w:p>
        </w:tc>
      </w:tr>
      <w:tr w:rsidR="00D7408B" w:rsidRPr="00D7408B" w14:paraId="24734989" w14:textId="77777777" w:rsidTr="00D7408B">
        <w:trPr>
          <w:trHeight w:val="341"/>
        </w:trPr>
        <w:tc>
          <w:tcPr>
            <w:tcW w:w="1814" w:type="dxa"/>
            <w:tcBorders>
              <w:top w:val="nil"/>
              <w:bottom w:val="nil"/>
            </w:tcBorders>
          </w:tcPr>
          <w:p w14:paraId="58C05354" w14:textId="77777777" w:rsidR="00D7408B" w:rsidRPr="00D7408B" w:rsidRDefault="00D7408B" w:rsidP="00D7408B">
            <w:pPr>
              <w:spacing w:line="480" w:lineRule="auto"/>
              <w:rPr>
                <w:b/>
                <w:sz w:val="20"/>
                <w:szCs w:val="20"/>
                <w:lang w:val="en-GB"/>
              </w:rPr>
            </w:pPr>
          </w:p>
        </w:tc>
        <w:tc>
          <w:tcPr>
            <w:tcW w:w="884" w:type="dxa"/>
            <w:tcBorders>
              <w:top w:val="nil"/>
              <w:bottom w:val="single" w:sz="4" w:space="0" w:color="auto"/>
            </w:tcBorders>
            <w:vAlign w:val="center"/>
          </w:tcPr>
          <w:p w14:paraId="6549ACC8"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2004</w:t>
            </w:r>
          </w:p>
        </w:tc>
        <w:tc>
          <w:tcPr>
            <w:tcW w:w="884" w:type="dxa"/>
            <w:tcBorders>
              <w:top w:val="nil"/>
              <w:bottom w:val="single" w:sz="4" w:space="0" w:color="auto"/>
            </w:tcBorders>
            <w:vAlign w:val="center"/>
          </w:tcPr>
          <w:p w14:paraId="56766ABE"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2005</w:t>
            </w:r>
          </w:p>
        </w:tc>
        <w:tc>
          <w:tcPr>
            <w:tcW w:w="884" w:type="dxa"/>
            <w:tcBorders>
              <w:top w:val="nil"/>
              <w:bottom w:val="single" w:sz="4" w:space="0" w:color="auto"/>
            </w:tcBorders>
            <w:vAlign w:val="center"/>
          </w:tcPr>
          <w:p w14:paraId="17E9DF0E"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2006</w:t>
            </w:r>
          </w:p>
        </w:tc>
        <w:tc>
          <w:tcPr>
            <w:tcW w:w="885" w:type="dxa"/>
            <w:tcBorders>
              <w:top w:val="nil"/>
              <w:bottom w:val="single" w:sz="4" w:space="0" w:color="auto"/>
            </w:tcBorders>
            <w:vAlign w:val="center"/>
          </w:tcPr>
          <w:p w14:paraId="021EE25F"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2007</w:t>
            </w:r>
          </w:p>
        </w:tc>
        <w:tc>
          <w:tcPr>
            <w:tcW w:w="885" w:type="dxa"/>
            <w:tcBorders>
              <w:top w:val="nil"/>
              <w:bottom w:val="single" w:sz="4" w:space="0" w:color="auto"/>
            </w:tcBorders>
            <w:vAlign w:val="center"/>
          </w:tcPr>
          <w:p w14:paraId="75DF1885"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2008</w:t>
            </w:r>
          </w:p>
        </w:tc>
        <w:tc>
          <w:tcPr>
            <w:tcW w:w="885" w:type="dxa"/>
            <w:tcBorders>
              <w:top w:val="nil"/>
              <w:bottom w:val="single" w:sz="4" w:space="0" w:color="auto"/>
            </w:tcBorders>
            <w:vAlign w:val="center"/>
          </w:tcPr>
          <w:p w14:paraId="0ABCA780"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2009</w:t>
            </w:r>
          </w:p>
        </w:tc>
        <w:tc>
          <w:tcPr>
            <w:tcW w:w="885" w:type="dxa"/>
            <w:tcBorders>
              <w:top w:val="nil"/>
              <w:bottom w:val="single" w:sz="4" w:space="0" w:color="auto"/>
            </w:tcBorders>
            <w:vAlign w:val="center"/>
          </w:tcPr>
          <w:p w14:paraId="02728364" w14:textId="77777777" w:rsidR="00D7408B" w:rsidRPr="00D7408B" w:rsidRDefault="00D7408B" w:rsidP="00D7408B">
            <w:pPr>
              <w:spacing w:line="480" w:lineRule="auto"/>
              <w:jc w:val="center"/>
              <w:rPr>
                <w:b/>
                <w:i/>
                <w:sz w:val="20"/>
                <w:szCs w:val="20"/>
                <w:lang w:val="en-GB"/>
              </w:rPr>
            </w:pPr>
            <w:r w:rsidRPr="00D7408B">
              <w:rPr>
                <w:b/>
                <w:i/>
                <w:sz w:val="20"/>
                <w:szCs w:val="20"/>
                <w:lang w:val="en-GB"/>
              </w:rPr>
              <w:t>2013</w:t>
            </w:r>
          </w:p>
        </w:tc>
        <w:tc>
          <w:tcPr>
            <w:tcW w:w="885" w:type="dxa"/>
            <w:tcBorders>
              <w:top w:val="nil"/>
              <w:bottom w:val="single" w:sz="4" w:space="0" w:color="auto"/>
            </w:tcBorders>
            <w:vAlign w:val="center"/>
          </w:tcPr>
          <w:p w14:paraId="7E27350B" w14:textId="77777777" w:rsidR="00D7408B" w:rsidRPr="00D7408B" w:rsidRDefault="00D7408B" w:rsidP="00D7408B">
            <w:pPr>
              <w:spacing w:line="480" w:lineRule="auto"/>
              <w:jc w:val="center"/>
              <w:rPr>
                <w:b/>
                <w:i/>
                <w:sz w:val="20"/>
                <w:szCs w:val="20"/>
                <w:lang w:val="en-GB"/>
              </w:rPr>
            </w:pPr>
            <w:r w:rsidRPr="00D7408B">
              <w:rPr>
                <w:b/>
                <w:i/>
                <w:sz w:val="20"/>
                <w:szCs w:val="20"/>
                <w:lang w:val="en-GB"/>
              </w:rPr>
              <w:t>2014</w:t>
            </w:r>
          </w:p>
        </w:tc>
        <w:tc>
          <w:tcPr>
            <w:tcW w:w="1183" w:type="dxa"/>
            <w:tcBorders>
              <w:top w:val="nil"/>
              <w:bottom w:val="single" w:sz="4" w:space="0" w:color="auto"/>
            </w:tcBorders>
            <w:vAlign w:val="center"/>
          </w:tcPr>
          <w:p w14:paraId="412ADD29" w14:textId="77777777" w:rsidR="00D7408B" w:rsidRPr="00D7408B" w:rsidRDefault="00D7408B" w:rsidP="00D7408B">
            <w:pPr>
              <w:spacing w:line="480" w:lineRule="auto"/>
              <w:jc w:val="center"/>
              <w:rPr>
                <w:sz w:val="20"/>
                <w:szCs w:val="20"/>
                <w:lang w:val="en-GB"/>
              </w:rPr>
            </w:pPr>
            <w:r w:rsidRPr="00D7408B">
              <w:rPr>
                <w:i/>
                <w:sz w:val="20"/>
                <w:szCs w:val="20"/>
                <w:lang w:val="en-GB"/>
              </w:rPr>
              <w:t>P trend</w:t>
            </w:r>
          </w:p>
        </w:tc>
      </w:tr>
      <w:tr w:rsidR="00D7408B" w:rsidRPr="00D7408B" w14:paraId="1DA46D75" w14:textId="77777777" w:rsidTr="00D7408B">
        <w:trPr>
          <w:trHeight w:val="341"/>
        </w:trPr>
        <w:tc>
          <w:tcPr>
            <w:tcW w:w="1814" w:type="dxa"/>
            <w:tcBorders>
              <w:top w:val="nil"/>
              <w:bottom w:val="nil"/>
            </w:tcBorders>
          </w:tcPr>
          <w:p w14:paraId="75D8C5DD" w14:textId="77777777" w:rsidR="00D7408B" w:rsidRPr="00D7408B" w:rsidRDefault="00D7408B" w:rsidP="00D7408B">
            <w:pPr>
              <w:spacing w:line="480" w:lineRule="auto"/>
              <w:rPr>
                <w:b/>
                <w:sz w:val="20"/>
                <w:szCs w:val="20"/>
                <w:lang w:val="en-GB"/>
              </w:rPr>
            </w:pPr>
            <w:r w:rsidRPr="00D7408B">
              <w:rPr>
                <w:b/>
                <w:sz w:val="20"/>
                <w:szCs w:val="20"/>
                <w:lang w:val="en-GB"/>
              </w:rPr>
              <w:t>Ethnicity</w:t>
            </w:r>
          </w:p>
        </w:tc>
        <w:tc>
          <w:tcPr>
            <w:tcW w:w="884" w:type="dxa"/>
            <w:vAlign w:val="center"/>
          </w:tcPr>
          <w:p w14:paraId="182B98DD" w14:textId="77777777" w:rsidR="00D7408B" w:rsidRPr="00D7408B" w:rsidRDefault="00D7408B" w:rsidP="00D7408B">
            <w:pPr>
              <w:spacing w:line="480" w:lineRule="auto"/>
              <w:jc w:val="center"/>
              <w:rPr>
                <w:sz w:val="20"/>
                <w:szCs w:val="20"/>
                <w:lang w:val="en-GB"/>
              </w:rPr>
            </w:pPr>
          </w:p>
        </w:tc>
        <w:tc>
          <w:tcPr>
            <w:tcW w:w="884" w:type="dxa"/>
            <w:vAlign w:val="center"/>
          </w:tcPr>
          <w:p w14:paraId="5B940736"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bottom w:val="nil"/>
            </w:tcBorders>
            <w:vAlign w:val="center"/>
          </w:tcPr>
          <w:p w14:paraId="58E593E8"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7A681DB2" w14:textId="77777777" w:rsidR="00D7408B" w:rsidRPr="00D7408B" w:rsidRDefault="00D7408B" w:rsidP="00D7408B">
            <w:pPr>
              <w:spacing w:line="480" w:lineRule="auto"/>
              <w:jc w:val="center"/>
              <w:rPr>
                <w:sz w:val="20"/>
                <w:szCs w:val="20"/>
                <w:lang w:val="en-GB"/>
              </w:rPr>
            </w:pPr>
          </w:p>
        </w:tc>
        <w:tc>
          <w:tcPr>
            <w:tcW w:w="885" w:type="dxa"/>
            <w:vAlign w:val="center"/>
          </w:tcPr>
          <w:p w14:paraId="07481D85" w14:textId="77777777" w:rsidR="00D7408B" w:rsidRPr="00D7408B" w:rsidRDefault="00D7408B" w:rsidP="00D7408B">
            <w:pPr>
              <w:spacing w:line="480" w:lineRule="auto"/>
              <w:jc w:val="center"/>
              <w:rPr>
                <w:sz w:val="20"/>
                <w:szCs w:val="20"/>
                <w:lang w:val="en-GB"/>
              </w:rPr>
            </w:pPr>
          </w:p>
        </w:tc>
        <w:tc>
          <w:tcPr>
            <w:tcW w:w="885" w:type="dxa"/>
            <w:vAlign w:val="center"/>
          </w:tcPr>
          <w:p w14:paraId="74A12180" w14:textId="77777777" w:rsidR="00D7408B" w:rsidRPr="00D7408B" w:rsidRDefault="00D7408B" w:rsidP="00D7408B">
            <w:pPr>
              <w:spacing w:line="480" w:lineRule="auto"/>
              <w:jc w:val="center"/>
              <w:rPr>
                <w:sz w:val="20"/>
                <w:szCs w:val="20"/>
                <w:lang w:val="en-GB"/>
              </w:rPr>
            </w:pPr>
          </w:p>
        </w:tc>
        <w:tc>
          <w:tcPr>
            <w:tcW w:w="885" w:type="dxa"/>
            <w:vAlign w:val="center"/>
          </w:tcPr>
          <w:p w14:paraId="648F0F74" w14:textId="77777777" w:rsidR="00D7408B" w:rsidRPr="00D7408B" w:rsidRDefault="00D7408B" w:rsidP="00D7408B">
            <w:pPr>
              <w:spacing w:line="480" w:lineRule="auto"/>
              <w:jc w:val="center"/>
              <w:rPr>
                <w:sz w:val="20"/>
                <w:szCs w:val="20"/>
                <w:lang w:val="en-GB"/>
              </w:rPr>
            </w:pPr>
          </w:p>
        </w:tc>
        <w:tc>
          <w:tcPr>
            <w:tcW w:w="885" w:type="dxa"/>
            <w:vAlign w:val="center"/>
          </w:tcPr>
          <w:p w14:paraId="5F50BAF7" w14:textId="77777777" w:rsidR="00D7408B" w:rsidRPr="00D7408B" w:rsidRDefault="00D7408B" w:rsidP="00D7408B">
            <w:pPr>
              <w:spacing w:line="480" w:lineRule="auto"/>
              <w:jc w:val="center"/>
              <w:rPr>
                <w:sz w:val="20"/>
                <w:szCs w:val="20"/>
                <w:lang w:val="en-GB"/>
              </w:rPr>
            </w:pPr>
          </w:p>
        </w:tc>
        <w:tc>
          <w:tcPr>
            <w:tcW w:w="1183" w:type="dxa"/>
            <w:vAlign w:val="center"/>
          </w:tcPr>
          <w:p w14:paraId="3721902A" w14:textId="77777777" w:rsidR="00D7408B" w:rsidRPr="00D7408B" w:rsidRDefault="00D7408B" w:rsidP="00D7408B">
            <w:pPr>
              <w:spacing w:line="480" w:lineRule="auto"/>
              <w:jc w:val="center"/>
              <w:rPr>
                <w:sz w:val="20"/>
                <w:szCs w:val="20"/>
                <w:lang w:val="en-GB"/>
              </w:rPr>
            </w:pPr>
          </w:p>
        </w:tc>
      </w:tr>
      <w:tr w:rsidR="00D7408B" w:rsidRPr="00D7408B" w14:paraId="2CD87E86" w14:textId="77777777" w:rsidTr="00D7408B">
        <w:trPr>
          <w:trHeight w:val="341"/>
        </w:trPr>
        <w:tc>
          <w:tcPr>
            <w:tcW w:w="1814" w:type="dxa"/>
            <w:tcBorders>
              <w:top w:val="nil"/>
            </w:tcBorders>
          </w:tcPr>
          <w:p w14:paraId="4807DEF2" w14:textId="77777777" w:rsidR="00D7408B" w:rsidRPr="00D7408B" w:rsidRDefault="00D7408B" w:rsidP="00D7408B">
            <w:pPr>
              <w:spacing w:line="480" w:lineRule="auto"/>
              <w:rPr>
                <w:sz w:val="20"/>
                <w:szCs w:val="20"/>
                <w:lang w:val="en-GB"/>
              </w:rPr>
            </w:pPr>
            <w:r w:rsidRPr="00D7408B">
              <w:rPr>
                <w:sz w:val="20"/>
                <w:szCs w:val="20"/>
                <w:lang w:val="en-GB"/>
              </w:rPr>
              <w:t>White</w:t>
            </w:r>
          </w:p>
        </w:tc>
        <w:tc>
          <w:tcPr>
            <w:tcW w:w="884" w:type="dxa"/>
            <w:vAlign w:val="center"/>
          </w:tcPr>
          <w:p w14:paraId="7100C1A7" w14:textId="77777777" w:rsidR="00D7408B" w:rsidRPr="00D7408B" w:rsidRDefault="00D7408B" w:rsidP="00D7408B">
            <w:pPr>
              <w:spacing w:line="480" w:lineRule="auto"/>
              <w:jc w:val="center"/>
              <w:rPr>
                <w:sz w:val="20"/>
                <w:szCs w:val="20"/>
                <w:lang w:val="en-GB"/>
              </w:rPr>
            </w:pPr>
            <w:r w:rsidRPr="00D7408B">
              <w:rPr>
                <w:sz w:val="20"/>
                <w:szCs w:val="20"/>
                <w:lang w:val="en-GB"/>
              </w:rPr>
              <w:t>66.9</w:t>
            </w:r>
          </w:p>
        </w:tc>
        <w:tc>
          <w:tcPr>
            <w:tcW w:w="884" w:type="dxa"/>
            <w:vAlign w:val="center"/>
          </w:tcPr>
          <w:p w14:paraId="45121868" w14:textId="77777777" w:rsidR="00D7408B" w:rsidRPr="00D7408B" w:rsidRDefault="00D7408B" w:rsidP="00D7408B">
            <w:pPr>
              <w:spacing w:line="480" w:lineRule="auto"/>
              <w:jc w:val="center"/>
              <w:rPr>
                <w:sz w:val="20"/>
                <w:szCs w:val="20"/>
                <w:lang w:val="en-GB"/>
              </w:rPr>
            </w:pPr>
            <w:r w:rsidRPr="00D7408B">
              <w:rPr>
                <w:sz w:val="20"/>
                <w:szCs w:val="20"/>
                <w:lang w:val="en-GB"/>
              </w:rPr>
              <w:t>69.6</w:t>
            </w:r>
          </w:p>
        </w:tc>
        <w:tc>
          <w:tcPr>
            <w:tcW w:w="884" w:type="dxa"/>
            <w:tcBorders>
              <w:top w:val="nil"/>
              <w:bottom w:val="nil"/>
            </w:tcBorders>
            <w:vAlign w:val="center"/>
          </w:tcPr>
          <w:p w14:paraId="623F279E"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2BDFD06F"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vAlign w:val="center"/>
          </w:tcPr>
          <w:p w14:paraId="444C0BB7" w14:textId="77777777" w:rsidR="00D7408B" w:rsidRPr="00D7408B" w:rsidRDefault="00D7408B" w:rsidP="00D7408B">
            <w:pPr>
              <w:spacing w:line="480" w:lineRule="auto"/>
              <w:jc w:val="center"/>
              <w:rPr>
                <w:sz w:val="20"/>
                <w:szCs w:val="20"/>
                <w:lang w:val="en-GB"/>
              </w:rPr>
            </w:pPr>
            <w:r w:rsidRPr="00D7408B">
              <w:rPr>
                <w:sz w:val="20"/>
                <w:szCs w:val="20"/>
                <w:lang w:val="en-GB"/>
              </w:rPr>
              <w:t>66.1</w:t>
            </w:r>
          </w:p>
        </w:tc>
        <w:tc>
          <w:tcPr>
            <w:tcW w:w="885" w:type="dxa"/>
            <w:vAlign w:val="center"/>
          </w:tcPr>
          <w:p w14:paraId="346A39B5" w14:textId="77777777" w:rsidR="00D7408B" w:rsidRPr="00D7408B" w:rsidRDefault="00D7408B" w:rsidP="00D7408B">
            <w:pPr>
              <w:spacing w:line="480" w:lineRule="auto"/>
              <w:jc w:val="center"/>
              <w:rPr>
                <w:sz w:val="20"/>
                <w:szCs w:val="20"/>
                <w:lang w:val="en-GB"/>
              </w:rPr>
            </w:pPr>
            <w:r w:rsidRPr="00D7408B">
              <w:rPr>
                <w:sz w:val="20"/>
                <w:szCs w:val="20"/>
                <w:lang w:val="en-GB"/>
              </w:rPr>
              <w:t>68.3</w:t>
            </w:r>
          </w:p>
        </w:tc>
        <w:tc>
          <w:tcPr>
            <w:tcW w:w="885" w:type="dxa"/>
            <w:vAlign w:val="center"/>
          </w:tcPr>
          <w:p w14:paraId="6A34A081" w14:textId="77777777" w:rsidR="00D7408B" w:rsidRPr="00D7408B" w:rsidRDefault="00D7408B" w:rsidP="00D7408B">
            <w:pPr>
              <w:spacing w:line="480" w:lineRule="auto"/>
              <w:jc w:val="center"/>
              <w:rPr>
                <w:sz w:val="20"/>
                <w:szCs w:val="20"/>
                <w:lang w:val="en-GB"/>
              </w:rPr>
            </w:pPr>
            <w:r w:rsidRPr="00D7408B">
              <w:rPr>
                <w:sz w:val="20"/>
                <w:szCs w:val="20"/>
                <w:lang w:val="en-GB"/>
              </w:rPr>
              <w:t>65.8</w:t>
            </w:r>
          </w:p>
        </w:tc>
        <w:tc>
          <w:tcPr>
            <w:tcW w:w="885" w:type="dxa"/>
            <w:vAlign w:val="center"/>
          </w:tcPr>
          <w:p w14:paraId="7FFE6733" w14:textId="77777777" w:rsidR="00D7408B" w:rsidRPr="00D7408B" w:rsidRDefault="00D7408B" w:rsidP="00D7408B">
            <w:pPr>
              <w:spacing w:line="480" w:lineRule="auto"/>
              <w:jc w:val="center"/>
              <w:rPr>
                <w:sz w:val="20"/>
                <w:szCs w:val="20"/>
                <w:lang w:val="en-GB"/>
              </w:rPr>
            </w:pPr>
            <w:r w:rsidRPr="00D7408B">
              <w:rPr>
                <w:sz w:val="20"/>
                <w:szCs w:val="20"/>
                <w:lang w:val="en-GB"/>
              </w:rPr>
              <w:t>66.1</w:t>
            </w:r>
          </w:p>
        </w:tc>
        <w:tc>
          <w:tcPr>
            <w:tcW w:w="1183" w:type="dxa"/>
            <w:vAlign w:val="center"/>
          </w:tcPr>
          <w:p w14:paraId="5DCA16C5" w14:textId="77777777" w:rsidR="00D7408B" w:rsidRPr="00D7408B" w:rsidRDefault="00D7408B" w:rsidP="00D7408B">
            <w:pPr>
              <w:spacing w:line="480" w:lineRule="auto"/>
              <w:jc w:val="center"/>
              <w:rPr>
                <w:sz w:val="20"/>
                <w:szCs w:val="20"/>
                <w:lang w:val="en-GB"/>
              </w:rPr>
            </w:pPr>
            <w:r w:rsidRPr="00D7408B">
              <w:rPr>
                <w:sz w:val="20"/>
                <w:szCs w:val="20"/>
                <w:lang w:val="en-GB"/>
              </w:rPr>
              <w:t>P=0.01</w:t>
            </w:r>
          </w:p>
        </w:tc>
      </w:tr>
      <w:tr w:rsidR="00D7408B" w:rsidRPr="00D7408B" w14:paraId="3CB5719D" w14:textId="77777777" w:rsidTr="00D7408B">
        <w:trPr>
          <w:trHeight w:val="341"/>
        </w:trPr>
        <w:tc>
          <w:tcPr>
            <w:tcW w:w="1814" w:type="dxa"/>
            <w:tcBorders>
              <w:top w:val="nil"/>
            </w:tcBorders>
          </w:tcPr>
          <w:p w14:paraId="087AB74B" w14:textId="77777777" w:rsidR="00D7408B" w:rsidRPr="00D7408B" w:rsidRDefault="00D7408B" w:rsidP="00D7408B">
            <w:pPr>
              <w:spacing w:line="480" w:lineRule="auto"/>
              <w:rPr>
                <w:sz w:val="20"/>
                <w:szCs w:val="20"/>
                <w:lang w:val="en-GB"/>
              </w:rPr>
            </w:pPr>
            <w:r w:rsidRPr="00D7408B">
              <w:rPr>
                <w:sz w:val="20"/>
                <w:szCs w:val="20"/>
                <w:lang w:val="en-GB"/>
              </w:rPr>
              <w:t>Black</w:t>
            </w:r>
          </w:p>
        </w:tc>
        <w:tc>
          <w:tcPr>
            <w:tcW w:w="884" w:type="dxa"/>
            <w:vAlign w:val="center"/>
          </w:tcPr>
          <w:p w14:paraId="66D67F33" w14:textId="77777777" w:rsidR="00D7408B" w:rsidRPr="00D7408B" w:rsidRDefault="00D7408B" w:rsidP="00D7408B">
            <w:pPr>
              <w:spacing w:line="480" w:lineRule="auto"/>
              <w:jc w:val="center"/>
              <w:rPr>
                <w:sz w:val="20"/>
                <w:szCs w:val="20"/>
                <w:lang w:val="en-GB"/>
              </w:rPr>
            </w:pPr>
            <w:r w:rsidRPr="00D7408B">
              <w:rPr>
                <w:sz w:val="20"/>
                <w:szCs w:val="20"/>
                <w:lang w:val="en-GB"/>
              </w:rPr>
              <w:t>10.3</w:t>
            </w:r>
          </w:p>
        </w:tc>
        <w:tc>
          <w:tcPr>
            <w:tcW w:w="884" w:type="dxa"/>
            <w:vAlign w:val="center"/>
          </w:tcPr>
          <w:p w14:paraId="4DDAC841" w14:textId="77777777" w:rsidR="00D7408B" w:rsidRPr="00D7408B" w:rsidRDefault="00D7408B" w:rsidP="00D7408B">
            <w:pPr>
              <w:spacing w:line="480" w:lineRule="auto"/>
              <w:jc w:val="center"/>
              <w:rPr>
                <w:sz w:val="20"/>
                <w:szCs w:val="20"/>
                <w:lang w:val="en-GB"/>
              </w:rPr>
            </w:pPr>
            <w:r w:rsidRPr="00D7408B">
              <w:rPr>
                <w:sz w:val="20"/>
                <w:szCs w:val="20"/>
                <w:lang w:val="en-GB"/>
              </w:rPr>
              <w:t>9.1</w:t>
            </w:r>
          </w:p>
        </w:tc>
        <w:tc>
          <w:tcPr>
            <w:tcW w:w="884" w:type="dxa"/>
            <w:tcBorders>
              <w:top w:val="nil"/>
              <w:bottom w:val="nil"/>
            </w:tcBorders>
            <w:vAlign w:val="center"/>
          </w:tcPr>
          <w:p w14:paraId="5D4141B3"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2B8252EF"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vAlign w:val="center"/>
          </w:tcPr>
          <w:p w14:paraId="41B46BAC" w14:textId="77777777" w:rsidR="00D7408B" w:rsidRPr="00D7408B" w:rsidRDefault="00D7408B" w:rsidP="00D7408B">
            <w:pPr>
              <w:spacing w:line="480" w:lineRule="auto"/>
              <w:jc w:val="center"/>
              <w:rPr>
                <w:sz w:val="20"/>
                <w:szCs w:val="20"/>
                <w:lang w:val="en-GB"/>
              </w:rPr>
            </w:pPr>
            <w:r w:rsidRPr="00D7408B">
              <w:rPr>
                <w:sz w:val="20"/>
                <w:szCs w:val="20"/>
                <w:lang w:val="en-GB"/>
              </w:rPr>
              <w:t>10.7</w:t>
            </w:r>
          </w:p>
        </w:tc>
        <w:tc>
          <w:tcPr>
            <w:tcW w:w="885" w:type="dxa"/>
            <w:vAlign w:val="center"/>
          </w:tcPr>
          <w:p w14:paraId="41937EF3" w14:textId="77777777" w:rsidR="00D7408B" w:rsidRPr="00D7408B" w:rsidRDefault="00D7408B" w:rsidP="00D7408B">
            <w:pPr>
              <w:spacing w:line="480" w:lineRule="auto"/>
              <w:jc w:val="center"/>
              <w:rPr>
                <w:sz w:val="20"/>
                <w:szCs w:val="20"/>
                <w:lang w:val="en-GB"/>
              </w:rPr>
            </w:pPr>
            <w:r w:rsidRPr="00D7408B">
              <w:rPr>
                <w:sz w:val="20"/>
                <w:szCs w:val="20"/>
                <w:lang w:val="en-GB"/>
              </w:rPr>
              <w:t>9.6</w:t>
            </w:r>
          </w:p>
        </w:tc>
        <w:tc>
          <w:tcPr>
            <w:tcW w:w="885" w:type="dxa"/>
            <w:vAlign w:val="center"/>
          </w:tcPr>
          <w:p w14:paraId="527A0578" w14:textId="77777777" w:rsidR="00D7408B" w:rsidRPr="00D7408B" w:rsidRDefault="00D7408B" w:rsidP="00D7408B">
            <w:pPr>
              <w:spacing w:line="480" w:lineRule="auto"/>
              <w:jc w:val="center"/>
              <w:rPr>
                <w:sz w:val="20"/>
                <w:szCs w:val="20"/>
                <w:lang w:val="en-GB"/>
              </w:rPr>
            </w:pPr>
            <w:r w:rsidRPr="00D7408B">
              <w:rPr>
                <w:sz w:val="20"/>
                <w:szCs w:val="20"/>
                <w:lang w:val="en-GB"/>
              </w:rPr>
              <w:t>7.4</w:t>
            </w:r>
          </w:p>
        </w:tc>
        <w:tc>
          <w:tcPr>
            <w:tcW w:w="885" w:type="dxa"/>
            <w:vAlign w:val="center"/>
          </w:tcPr>
          <w:p w14:paraId="2E30BA97" w14:textId="77777777" w:rsidR="00D7408B" w:rsidRPr="00D7408B" w:rsidRDefault="00D7408B" w:rsidP="00D7408B">
            <w:pPr>
              <w:spacing w:line="480" w:lineRule="auto"/>
              <w:jc w:val="center"/>
              <w:rPr>
                <w:sz w:val="20"/>
                <w:szCs w:val="20"/>
                <w:lang w:val="en-GB"/>
              </w:rPr>
            </w:pPr>
            <w:r w:rsidRPr="00D7408B">
              <w:rPr>
                <w:sz w:val="20"/>
                <w:szCs w:val="20"/>
                <w:lang w:val="en-GB"/>
              </w:rPr>
              <w:t>7.9</w:t>
            </w:r>
          </w:p>
        </w:tc>
        <w:tc>
          <w:tcPr>
            <w:tcW w:w="1183" w:type="dxa"/>
            <w:vAlign w:val="center"/>
          </w:tcPr>
          <w:p w14:paraId="1E72FF36" w14:textId="77777777" w:rsidR="00D7408B" w:rsidRPr="00D7408B" w:rsidRDefault="00D7408B" w:rsidP="00D7408B">
            <w:pPr>
              <w:spacing w:line="480" w:lineRule="auto"/>
              <w:jc w:val="center"/>
              <w:rPr>
                <w:sz w:val="20"/>
                <w:szCs w:val="20"/>
                <w:lang w:val="en-GB"/>
              </w:rPr>
            </w:pPr>
            <w:r w:rsidRPr="00D7408B">
              <w:rPr>
                <w:sz w:val="20"/>
                <w:szCs w:val="20"/>
                <w:lang w:val="en-GB"/>
              </w:rPr>
              <w:t>P&lt;0.001</w:t>
            </w:r>
          </w:p>
        </w:tc>
      </w:tr>
      <w:tr w:rsidR="00D7408B" w:rsidRPr="00D7408B" w14:paraId="46085F87" w14:textId="77777777" w:rsidTr="00D7408B">
        <w:trPr>
          <w:trHeight w:val="341"/>
        </w:trPr>
        <w:tc>
          <w:tcPr>
            <w:tcW w:w="1814" w:type="dxa"/>
            <w:tcBorders>
              <w:top w:val="nil"/>
              <w:bottom w:val="nil"/>
            </w:tcBorders>
          </w:tcPr>
          <w:p w14:paraId="17D47A51" w14:textId="77777777" w:rsidR="00D7408B" w:rsidRPr="00D7408B" w:rsidRDefault="00D7408B" w:rsidP="00D7408B">
            <w:pPr>
              <w:spacing w:line="480" w:lineRule="auto"/>
              <w:rPr>
                <w:sz w:val="20"/>
                <w:szCs w:val="20"/>
                <w:lang w:val="en-GB"/>
              </w:rPr>
            </w:pPr>
            <w:r w:rsidRPr="00D7408B">
              <w:rPr>
                <w:sz w:val="20"/>
                <w:szCs w:val="20"/>
                <w:lang w:val="en-GB"/>
              </w:rPr>
              <w:t>Asian</w:t>
            </w:r>
          </w:p>
        </w:tc>
        <w:tc>
          <w:tcPr>
            <w:tcW w:w="884" w:type="dxa"/>
            <w:vAlign w:val="center"/>
          </w:tcPr>
          <w:p w14:paraId="4D652694" w14:textId="77777777" w:rsidR="00D7408B" w:rsidRPr="00D7408B" w:rsidRDefault="00D7408B" w:rsidP="00D7408B">
            <w:pPr>
              <w:spacing w:line="480" w:lineRule="auto"/>
              <w:jc w:val="center"/>
              <w:rPr>
                <w:sz w:val="20"/>
                <w:szCs w:val="20"/>
                <w:lang w:val="en-GB"/>
              </w:rPr>
            </w:pPr>
            <w:r w:rsidRPr="00D7408B">
              <w:rPr>
                <w:sz w:val="20"/>
                <w:szCs w:val="20"/>
                <w:lang w:val="en-GB"/>
              </w:rPr>
              <w:t>14.0</w:t>
            </w:r>
          </w:p>
        </w:tc>
        <w:tc>
          <w:tcPr>
            <w:tcW w:w="884" w:type="dxa"/>
            <w:vAlign w:val="center"/>
          </w:tcPr>
          <w:p w14:paraId="3C85DB99" w14:textId="77777777" w:rsidR="00D7408B" w:rsidRPr="00D7408B" w:rsidRDefault="00D7408B" w:rsidP="00D7408B">
            <w:pPr>
              <w:spacing w:line="480" w:lineRule="auto"/>
              <w:jc w:val="center"/>
              <w:rPr>
                <w:sz w:val="20"/>
                <w:szCs w:val="20"/>
                <w:lang w:val="en-GB"/>
              </w:rPr>
            </w:pPr>
            <w:r w:rsidRPr="00D7408B">
              <w:rPr>
                <w:sz w:val="20"/>
                <w:szCs w:val="20"/>
                <w:lang w:val="en-GB"/>
              </w:rPr>
              <w:t>12.6</w:t>
            </w:r>
          </w:p>
        </w:tc>
        <w:tc>
          <w:tcPr>
            <w:tcW w:w="884" w:type="dxa"/>
            <w:tcBorders>
              <w:top w:val="nil"/>
              <w:bottom w:val="nil"/>
            </w:tcBorders>
            <w:vAlign w:val="center"/>
          </w:tcPr>
          <w:p w14:paraId="764662A2"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0542C9D4"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vAlign w:val="center"/>
          </w:tcPr>
          <w:p w14:paraId="6E458FEC" w14:textId="77777777" w:rsidR="00D7408B" w:rsidRPr="00D7408B" w:rsidRDefault="00D7408B" w:rsidP="00D7408B">
            <w:pPr>
              <w:spacing w:line="480" w:lineRule="auto"/>
              <w:jc w:val="center"/>
              <w:rPr>
                <w:sz w:val="20"/>
                <w:szCs w:val="20"/>
                <w:lang w:val="en-GB"/>
              </w:rPr>
            </w:pPr>
            <w:r w:rsidRPr="00D7408B">
              <w:rPr>
                <w:sz w:val="20"/>
                <w:szCs w:val="20"/>
                <w:lang w:val="en-GB"/>
              </w:rPr>
              <w:t>14.7</w:t>
            </w:r>
          </w:p>
        </w:tc>
        <w:tc>
          <w:tcPr>
            <w:tcW w:w="885" w:type="dxa"/>
            <w:vAlign w:val="center"/>
          </w:tcPr>
          <w:p w14:paraId="7DAF3CA1" w14:textId="77777777" w:rsidR="00D7408B" w:rsidRPr="00D7408B" w:rsidRDefault="00D7408B" w:rsidP="00D7408B">
            <w:pPr>
              <w:spacing w:line="480" w:lineRule="auto"/>
              <w:jc w:val="center"/>
              <w:rPr>
                <w:sz w:val="20"/>
                <w:szCs w:val="20"/>
                <w:lang w:val="en-GB"/>
              </w:rPr>
            </w:pPr>
            <w:r w:rsidRPr="00D7408B">
              <w:rPr>
                <w:sz w:val="20"/>
                <w:szCs w:val="20"/>
                <w:lang w:val="en-GB"/>
              </w:rPr>
              <w:t>13.9</w:t>
            </w:r>
          </w:p>
        </w:tc>
        <w:tc>
          <w:tcPr>
            <w:tcW w:w="885" w:type="dxa"/>
            <w:vAlign w:val="center"/>
          </w:tcPr>
          <w:p w14:paraId="46B5DBE8" w14:textId="77777777" w:rsidR="00D7408B" w:rsidRPr="00D7408B" w:rsidRDefault="00D7408B" w:rsidP="00D7408B">
            <w:pPr>
              <w:spacing w:line="480" w:lineRule="auto"/>
              <w:jc w:val="center"/>
              <w:rPr>
                <w:sz w:val="20"/>
                <w:szCs w:val="20"/>
                <w:lang w:val="en-GB"/>
              </w:rPr>
            </w:pPr>
            <w:r w:rsidRPr="00D7408B">
              <w:rPr>
                <w:sz w:val="20"/>
                <w:szCs w:val="20"/>
                <w:lang w:val="en-GB"/>
              </w:rPr>
              <w:t>14.4</w:t>
            </w:r>
          </w:p>
        </w:tc>
        <w:tc>
          <w:tcPr>
            <w:tcW w:w="885" w:type="dxa"/>
            <w:vAlign w:val="center"/>
          </w:tcPr>
          <w:p w14:paraId="49C23104" w14:textId="77777777" w:rsidR="00D7408B" w:rsidRPr="00D7408B" w:rsidRDefault="00D7408B" w:rsidP="00D7408B">
            <w:pPr>
              <w:spacing w:line="480" w:lineRule="auto"/>
              <w:jc w:val="center"/>
              <w:rPr>
                <w:sz w:val="20"/>
                <w:szCs w:val="20"/>
                <w:lang w:val="en-GB"/>
              </w:rPr>
            </w:pPr>
            <w:r w:rsidRPr="00D7408B">
              <w:rPr>
                <w:sz w:val="20"/>
                <w:szCs w:val="20"/>
                <w:lang w:val="en-GB"/>
              </w:rPr>
              <w:t>14.7</w:t>
            </w:r>
          </w:p>
        </w:tc>
        <w:tc>
          <w:tcPr>
            <w:tcW w:w="1183" w:type="dxa"/>
            <w:vAlign w:val="center"/>
          </w:tcPr>
          <w:p w14:paraId="39DF4936" w14:textId="77777777" w:rsidR="00D7408B" w:rsidRPr="00D7408B" w:rsidRDefault="00D7408B" w:rsidP="00D7408B">
            <w:pPr>
              <w:spacing w:line="480" w:lineRule="auto"/>
              <w:jc w:val="center"/>
              <w:rPr>
                <w:sz w:val="20"/>
                <w:szCs w:val="20"/>
                <w:lang w:val="en-GB"/>
              </w:rPr>
            </w:pPr>
            <w:r w:rsidRPr="00D7408B">
              <w:rPr>
                <w:sz w:val="20"/>
                <w:szCs w:val="20"/>
                <w:lang w:val="en-GB"/>
              </w:rPr>
              <w:t>P=0.06</w:t>
            </w:r>
          </w:p>
        </w:tc>
      </w:tr>
      <w:tr w:rsidR="00D7408B" w:rsidRPr="00D7408B" w14:paraId="43CDB82D" w14:textId="77777777" w:rsidTr="00D7408B">
        <w:trPr>
          <w:trHeight w:val="341"/>
        </w:trPr>
        <w:tc>
          <w:tcPr>
            <w:tcW w:w="1814" w:type="dxa"/>
            <w:tcBorders>
              <w:top w:val="nil"/>
              <w:bottom w:val="nil"/>
            </w:tcBorders>
          </w:tcPr>
          <w:p w14:paraId="4A459FC0" w14:textId="77777777" w:rsidR="00D7408B" w:rsidRPr="00D7408B" w:rsidRDefault="00D7408B" w:rsidP="00D7408B">
            <w:pPr>
              <w:spacing w:line="480" w:lineRule="auto"/>
              <w:rPr>
                <w:sz w:val="20"/>
                <w:szCs w:val="20"/>
                <w:lang w:val="en-GB"/>
              </w:rPr>
            </w:pPr>
            <w:r w:rsidRPr="00D7408B">
              <w:rPr>
                <w:sz w:val="20"/>
                <w:szCs w:val="20"/>
                <w:lang w:val="en-GB"/>
              </w:rPr>
              <w:t>Mixed</w:t>
            </w:r>
          </w:p>
        </w:tc>
        <w:tc>
          <w:tcPr>
            <w:tcW w:w="884" w:type="dxa"/>
            <w:tcBorders>
              <w:bottom w:val="nil"/>
            </w:tcBorders>
            <w:vAlign w:val="center"/>
          </w:tcPr>
          <w:p w14:paraId="6C0E5D31"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4" w:type="dxa"/>
            <w:tcBorders>
              <w:bottom w:val="nil"/>
            </w:tcBorders>
            <w:vAlign w:val="center"/>
          </w:tcPr>
          <w:p w14:paraId="7E1A15D6" w14:textId="77777777" w:rsidR="00D7408B" w:rsidRPr="00D7408B" w:rsidRDefault="00D7408B" w:rsidP="00D7408B">
            <w:pPr>
              <w:spacing w:line="480" w:lineRule="auto"/>
              <w:jc w:val="center"/>
              <w:rPr>
                <w:sz w:val="20"/>
                <w:szCs w:val="20"/>
                <w:lang w:val="en-GB"/>
              </w:rPr>
            </w:pPr>
            <w:r w:rsidRPr="00D7408B">
              <w:rPr>
                <w:sz w:val="20"/>
                <w:szCs w:val="20"/>
                <w:lang w:val="en-GB"/>
              </w:rPr>
              <w:t>1.2</w:t>
            </w:r>
          </w:p>
        </w:tc>
        <w:tc>
          <w:tcPr>
            <w:tcW w:w="884" w:type="dxa"/>
            <w:tcBorders>
              <w:top w:val="nil"/>
              <w:bottom w:val="nil"/>
            </w:tcBorders>
            <w:vAlign w:val="center"/>
          </w:tcPr>
          <w:p w14:paraId="49C4A874"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187F51C5"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bottom w:val="nil"/>
            </w:tcBorders>
            <w:vAlign w:val="center"/>
          </w:tcPr>
          <w:p w14:paraId="6770AE0F" w14:textId="77777777" w:rsidR="00D7408B" w:rsidRPr="00D7408B" w:rsidRDefault="00D7408B" w:rsidP="00D7408B">
            <w:pPr>
              <w:spacing w:line="480" w:lineRule="auto"/>
              <w:jc w:val="center"/>
              <w:rPr>
                <w:sz w:val="20"/>
                <w:szCs w:val="20"/>
                <w:lang w:val="en-GB"/>
              </w:rPr>
            </w:pPr>
            <w:r w:rsidRPr="00D7408B">
              <w:rPr>
                <w:sz w:val="20"/>
                <w:szCs w:val="20"/>
                <w:lang w:val="en-GB"/>
              </w:rPr>
              <w:t>1.6</w:t>
            </w:r>
          </w:p>
        </w:tc>
        <w:tc>
          <w:tcPr>
            <w:tcW w:w="885" w:type="dxa"/>
            <w:tcBorders>
              <w:bottom w:val="nil"/>
            </w:tcBorders>
            <w:vAlign w:val="center"/>
          </w:tcPr>
          <w:p w14:paraId="68D257D4" w14:textId="77777777" w:rsidR="00D7408B" w:rsidRPr="00D7408B" w:rsidRDefault="00D7408B" w:rsidP="00D7408B">
            <w:pPr>
              <w:spacing w:line="480" w:lineRule="auto"/>
              <w:jc w:val="center"/>
              <w:rPr>
                <w:sz w:val="20"/>
                <w:szCs w:val="20"/>
                <w:lang w:val="en-GB"/>
              </w:rPr>
            </w:pPr>
            <w:r w:rsidRPr="00D7408B">
              <w:rPr>
                <w:sz w:val="20"/>
                <w:szCs w:val="20"/>
                <w:lang w:val="en-GB"/>
              </w:rPr>
              <w:t>1.5</w:t>
            </w:r>
          </w:p>
        </w:tc>
        <w:tc>
          <w:tcPr>
            <w:tcW w:w="885" w:type="dxa"/>
            <w:tcBorders>
              <w:bottom w:val="nil"/>
            </w:tcBorders>
            <w:vAlign w:val="center"/>
          </w:tcPr>
          <w:p w14:paraId="68804CCF" w14:textId="77777777" w:rsidR="00D7408B" w:rsidRPr="00D7408B" w:rsidRDefault="00D7408B" w:rsidP="00D7408B">
            <w:pPr>
              <w:spacing w:line="480" w:lineRule="auto"/>
              <w:jc w:val="center"/>
              <w:rPr>
                <w:sz w:val="20"/>
                <w:szCs w:val="20"/>
                <w:lang w:val="en-GB"/>
              </w:rPr>
            </w:pPr>
            <w:r w:rsidRPr="00D7408B">
              <w:rPr>
                <w:sz w:val="20"/>
                <w:szCs w:val="20"/>
                <w:lang w:val="en-GB"/>
              </w:rPr>
              <w:t>4.5</w:t>
            </w:r>
          </w:p>
        </w:tc>
        <w:tc>
          <w:tcPr>
            <w:tcW w:w="885" w:type="dxa"/>
            <w:tcBorders>
              <w:bottom w:val="nil"/>
            </w:tcBorders>
            <w:vAlign w:val="center"/>
          </w:tcPr>
          <w:p w14:paraId="1D0F9783" w14:textId="77777777" w:rsidR="00D7408B" w:rsidRPr="00D7408B" w:rsidRDefault="00D7408B" w:rsidP="00D7408B">
            <w:pPr>
              <w:spacing w:line="480" w:lineRule="auto"/>
              <w:jc w:val="center"/>
              <w:rPr>
                <w:sz w:val="20"/>
                <w:szCs w:val="20"/>
                <w:lang w:val="en-GB"/>
              </w:rPr>
            </w:pPr>
            <w:r w:rsidRPr="00D7408B">
              <w:rPr>
                <w:sz w:val="20"/>
                <w:szCs w:val="20"/>
                <w:lang w:val="en-GB"/>
              </w:rPr>
              <w:t>4.7</w:t>
            </w:r>
          </w:p>
        </w:tc>
        <w:tc>
          <w:tcPr>
            <w:tcW w:w="1183" w:type="dxa"/>
            <w:tcBorders>
              <w:bottom w:val="nil"/>
            </w:tcBorders>
            <w:vAlign w:val="center"/>
          </w:tcPr>
          <w:p w14:paraId="7A344F28" w14:textId="77777777" w:rsidR="00D7408B" w:rsidRPr="00D7408B" w:rsidRDefault="00D7408B" w:rsidP="00D7408B">
            <w:pPr>
              <w:spacing w:line="480" w:lineRule="auto"/>
              <w:jc w:val="center"/>
              <w:rPr>
                <w:sz w:val="20"/>
                <w:szCs w:val="20"/>
                <w:lang w:val="en-GB"/>
              </w:rPr>
            </w:pPr>
            <w:r w:rsidRPr="00D7408B">
              <w:rPr>
                <w:sz w:val="20"/>
                <w:szCs w:val="20"/>
                <w:lang w:val="en-GB"/>
              </w:rPr>
              <w:t>P&lt;0.001</w:t>
            </w:r>
          </w:p>
        </w:tc>
      </w:tr>
      <w:tr w:rsidR="00D7408B" w:rsidRPr="00D7408B" w14:paraId="0BA4E1D1" w14:textId="77777777" w:rsidTr="00D7408B">
        <w:trPr>
          <w:trHeight w:val="341"/>
        </w:trPr>
        <w:tc>
          <w:tcPr>
            <w:tcW w:w="1814" w:type="dxa"/>
            <w:tcBorders>
              <w:top w:val="nil"/>
              <w:bottom w:val="nil"/>
            </w:tcBorders>
          </w:tcPr>
          <w:p w14:paraId="461F7FEC" w14:textId="77777777" w:rsidR="00D7408B" w:rsidRPr="00D7408B" w:rsidRDefault="00D7408B" w:rsidP="00D7408B">
            <w:pPr>
              <w:spacing w:line="480" w:lineRule="auto"/>
              <w:rPr>
                <w:sz w:val="20"/>
                <w:szCs w:val="20"/>
                <w:lang w:val="en-GB"/>
              </w:rPr>
            </w:pPr>
            <w:r w:rsidRPr="00D7408B">
              <w:rPr>
                <w:sz w:val="20"/>
                <w:szCs w:val="20"/>
                <w:lang w:val="en-GB"/>
              </w:rPr>
              <w:t>Other</w:t>
            </w:r>
          </w:p>
        </w:tc>
        <w:tc>
          <w:tcPr>
            <w:tcW w:w="884" w:type="dxa"/>
            <w:tcBorders>
              <w:top w:val="nil"/>
              <w:bottom w:val="nil"/>
            </w:tcBorders>
            <w:vAlign w:val="center"/>
          </w:tcPr>
          <w:p w14:paraId="417B57F3" w14:textId="77777777" w:rsidR="00D7408B" w:rsidRPr="00D7408B" w:rsidRDefault="00D7408B" w:rsidP="00D7408B">
            <w:pPr>
              <w:spacing w:line="480" w:lineRule="auto"/>
              <w:jc w:val="center"/>
              <w:rPr>
                <w:sz w:val="20"/>
                <w:szCs w:val="20"/>
                <w:lang w:val="en-GB"/>
              </w:rPr>
            </w:pPr>
            <w:r w:rsidRPr="00D7408B">
              <w:rPr>
                <w:sz w:val="20"/>
                <w:szCs w:val="20"/>
                <w:lang w:val="en-GB"/>
              </w:rPr>
              <w:t>5.3</w:t>
            </w:r>
          </w:p>
        </w:tc>
        <w:tc>
          <w:tcPr>
            <w:tcW w:w="884" w:type="dxa"/>
            <w:tcBorders>
              <w:top w:val="nil"/>
              <w:bottom w:val="nil"/>
            </w:tcBorders>
            <w:vAlign w:val="center"/>
          </w:tcPr>
          <w:p w14:paraId="33E9EF9A" w14:textId="77777777" w:rsidR="00D7408B" w:rsidRPr="00D7408B" w:rsidRDefault="00D7408B" w:rsidP="00D7408B">
            <w:pPr>
              <w:spacing w:line="480" w:lineRule="auto"/>
              <w:jc w:val="center"/>
              <w:rPr>
                <w:sz w:val="20"/>
                <w:szCs w:val="20"/>
                <w:lang w:val="en-GB"/>
              </w:rPr>
            </w:pPr>
            <w:r w:rsidRPr="00D7408B">
              <w:rPr>
                <w:sz w:val="20"/>
                <w:szCs w:val="20"/>
                <w:lang w:val="en-GB"/>
              </w:rPr>
              <w:t>4.1</w:t>
            </w:r>
          </w:p>
        </w:tc>
        <w:tc>
          <w:tcPr>
            <w:tcW w:w="884" w:type="dxa"/>
            <w:tcBorders>
              <w:top w:val="nil"/>
              <w:bottom w:val="nil"/>
            </w:tcBorders>
            <w:vAlign w:val="center"/>
          </w:tcPr>
          <w:p w14:paraId="3099B71F"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1412E161"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335CF3CC" w14:textId="77777777" w:rsidR="00D7408B" w:rsidRPr="00D7408B" w:rsidRDefault="00D7408B" w:rsidP="00D7408B">
            <w:pPr>
              <w:spacing w:line="480" w:lineRule="auto"/>
              <w:jc w:val="center"/>
              <w:rPr>
                <w:sz w:val="20"/>
                <w:szCs w:val="20"/>
                <w:lang w:val="en-GB"/>
              </w:rPr>
            </w:pPr>
            <w:r w:rsidRPr="00D7408B">
              <w:rPr>
                <w:sz w:val="20"/>
                <w:szCs w:val="20"/>
                <w:lang w:val="en-GB"/>
              </w:rPr>
              <w:t>3.8</w:t>
            </w:r>
          </w:p>
        </w:tc>
        <w:tc>
          <w:tcPr>
            <w:tcW w:w="885" w:type="dxa"/>
            <w:tcBorders>
              <w:top w:val="nil"/>
              <w:bottom w:val="nil"/>
            </w:tcBorders>
            <w:vAlign w:val="center"/>
          </w:tcPr>
          <w:p w14:paraId="10019D5F" w14:textId="77777777" w:rsidR="00D7408B" w:rsidRPr="00D7408B" w:rsidRDefault="00D7408B" w:rsidP="00D7408B">
            <w:pPr>
              <w:spacing w:line="480" w:lineRule="auto"/>
              <w:jc w:val="center"/>
              <w:rPr>
                <w:sz w:val="20"/>
                <w:szCs w:val="20"/>
                <w:lang w:val="en-GB"/>
              </w:rPr>
            </w:pPr>
            <w:r w:rsidRPr="00D7408B">
              <w:rPr>
                <w:sz w:val="20"/>
                <w:szCs w:val="20"/>
                <w:lang w:val="en-GB"/>
              </w:rPr>
              <w:t>3.2</w:t>
            </w:r>
          </w:p>
        </w:tc>
        <w:tc>
          <w:tcPr>
            <w:tcW w:w="885" w:type="dxa"/>
            <w:tcBorders>
              <w:top w:val="nil"/>
              <w:bottom w:val="nil"/>
            </w:tcBorders>
            <w:vAlign w:val="center"/>
          </w:tcPr>
          <w:p w14:paraId="28FF0B32" w14:textId="77777777" w:rsidR="00D7408B" w:rsidRPr="00D7408B" w:rsidRDefault="00D7408B" w:rsidP="00D7408B">
            <w:pPr>
              <w:spacing w:line="480" w:lineRule="auto"/>
              <w:jc w:val="center"/>
              <w:rPr>
                <w:sz w:val="20"/>
                <w:szCs w:val="20"/>
                <w:lang w:val="en-GB"/>
              </w:rPr>
            </w:pPr>
            <w:r w:rsidRPr="00D7408B">
              <w:rPr>
                <w:sz w:val="20"/>
                <w:szCs w:val="20"/>
                <w:lang w:val="en-GB"/>
              </w:rPr>
              <w:t>2.1</w:t>
            </w:r>
          </w:p>
        </w:tc>
        <w:tc>
          <w:tcPr>
            <w:tcW w:w="885" w:type="dxa"/>
            <w:tcBorders>
              <w:top w:val="nil"/>
              <w:bottom w:val="nil"/>
            </w:tcBorders>
            <w:vAlign w:val="center"/>
          </w:tcPr>
          <w:p w14:paraId="5B5D5428" w14:textId="77777777" w:rsidR="00D7408B" w:rsidRPr="00D7408B" w:rsidRDefault="00D7408B" w:rsidP="00D7408B">
            <w:pPr>
              <w:spacing w:line="480" w:lineRule="auto"/>
              <w:jc w:val="center"/>
              <w:rPr>
                <w:sz w:val="20"/>
                <w:szCs w:val="20"/>
                <w:lang w:val="en-GB"/>
              </w:rPr>
            </w:pPr>
            <w:r w:rsidRPr="00D7408B">
              <w:rPr>
                <w:sz w:val="20"/>
                <w:szCs w:val="20"/>
                <w:lang w:val="en-GB"/>
              </w:rPr>
              <w:t>2.0</w:t>
            </w:r>
          </w:p>
        </w:tc>
        <w:tc>
          <w:tcPr>
            <w:tcW w:w="1183" w:type="dxa"/>
            <w:tcBorders>
              <w:top w:val="nil"/>
              <w:bottom w:val="nil"/>
            </w:tcBorders>
            <w:vAlign w:val="center"/>
          </w:tcPr>
          <w:p w14:paraId="267257F4" w14:textId="77777777" w:rsidR="00D7408B" w:rsidRPr="00D7408B" w:rsidRDefault="00D7408B" w:rsidP="00D7408B">
            <w:pPr>
              <w:spacing w:line="480" w:lineRule="auto"/>
              <w:jc w:val="center"/>
              <w:rPr>
                <w:sz w:val="20"/>
                <w:szCs w:val="20"/>
                <w:lang w:val="en-GB"/>
              </w:rPr>
            </w:pPr>
            <w:r w:rsidRPr="00D7408B">
              <w:rPr>
                <w:sz w:val="20"/>
                <w:szCs w:val="20"/>
                <w:lang w:val="en-GB"/>
              </w:rPr>
              <w:t>P&lt;0.001</w:t>
            </w:r>
          </w:p>
        </w:tc>
      </w:tr>
      <w:tr w:rsidR="00D7408B" w:rsidRPr="00D7408B" w14:paraId="42F69BDA" w14:textId="77777777" w:rsidTr="00D7408B">
        <w:trPr>
          <w:trHeight w:val="341"/>
        </w:trPr>
        <w:tc>
          <w:tcPr>
            <w:tcW w:w="1814" w:type="dxa"/>
            <w:tcBorders>
              <w:top w:val="nil"/>
              <w:bottom w:val="single" w:sz="4" w:space="0" w:color="auto"/>
            </w:tcBorders>
          </w:tcPr>
          <w:p w14:paraId="4F77CEEA" w14:textId="77777777" w:rsidR="00D7408B" w:rsidRPr="00D7408B" w:rsidRDefault="00D7408B" w:rsidP="00D7408B">
            <w:pPr>
              <w:spacing w:line="480" w:lineRule="auto"/>
              <w:rPr>
                <w:sz w:val="20"/>
                <w:szCs w:val="20"/>
                <w:lang w:val="en-GB"/>
              </w:rPr>
            </w:pPr>
            <w:r w:rsidRPr="00D7408B">
              <w:rPr>
                <w:sz w:val="20"/>
                <w:szCs w:val="20"/>
                <w:lang w:val="en-GB"/>
              </w:rPr>
              <w:t>Unknown/missing</w:t>
            </w:r>
          </w:p>
        </w:tc>
        <w:tc>
          <w:tcPr>
            <w:tcW w:w="884" w:type="dxa"/>
            <w:tcBorders>
              <w:top w:val="nil"/>
              <w:bottom w:val="single" w:sz="4" w:space="0" w:color="auto"/>
            </w:tcBorders>
            <w:vAlign w:val="center"/>
          </w:tcPr>
          <w:p w14:paraId="4249C57E" w14:textId="77777777" w:rsidR="00D7408B" w:rsidRPr="00D7408B" w:rsidRDefault="00D7408B" w:rsidP="00D7408B">
            <w:pPr>
              <w:spacing w:line="480" w:lineRule="auto"/>
              <w:jc w:val="center"/>
              <w:rPr>
                <w:sz w:val="20"/>
                <w:szCs w:val="20"/>
                <w:lang w:val="en-GB"/>
              </w:rPr>
            </w:pPr>
            <w:r w:rsidRPr="00D7408B">
              <w:rPr>
                <w:sz w:val="20"/>
                <w:szCs w:val="20"/>
                <w:lang w:val="en-GB"/>
              </w:rPr>
              <w:t>2.9</w:t>
            </w:r>
          </w:p>
        </w:tc>
        <w:tc>
          <w:tcPr>
            <w:tcW w:w="884" w:type="dxa"/>
            <w:tcBorders>
              <w:top w:val="nil"/>
              <w:bottom w:val="single" w:sz="4" w:space="0" w:color="auto"/>
            </w:tcBorders>
            <w:vAlign w:val="center"/>
          </w:tcPr>
          <w:p w14:paraId="232A4E7D" w14:textId="77777777" w:rsidR="00D7408B" w:rsidRPr="00D7408B" w:rsidRDefault="00D7408B" w:rsidP="00D7408B">
            <w:pPr>
              <w:spacing w:line="480" w:lineRule="auto"/>
              <w:jc w:val="center"/>
              <w:rPr>
                <w:sz w:val="20"/>
                <w:szCs w:val="20"/>
                <w:lang w:val="en-GB"/>
              </w:rPr>
            </w:pPr>
            <w:r w:rsidRPr="00D7408B">
              <w:rPr>
                <w:sz w:val="20"/>
                <w:szCs w:val="20"/>
                <w:lang w:val="en-GB"/>
              </w:rPr>
              <w:t>3.3</w:t>
            </w:r>
          </w:p>
        </w:tc>
        <w:tc>
          <w:tcPr>
            <w:tcW w:w="884" w:type="dxa"/>
            <w:tcBorders>
              <w:top w:val="nil"/>
              <w:bottom w:val="single" w:sz="4" w:space="0" w:color="auto"/>
            </w:tcBorders>
            <w:vAlign w:val="center"/>
          </w:tcPr>
          <w:p w14:paraId="2911D17A" w14:textId="77777777" w:rsidR="00D7408B" w:rsidRPr="00D7408B" w:rsidRDefault="00D7408B" w:rsidP="00D7408B">
            <w:pPr>
              <w:spacing w:line="480" w:lineRule="auto"/>
              <w:jc w:val="center"/>
              <w:rPr>
                <w:sz w:val="20"/>
                <w:szCs w:val="20"/>
                <w:lang w:val="en-GB"/>
              </w:rPr>
            </w:pPr>
          </w:p>
        </w:tc>
        <w:tc>
          <w:tcPr>
            <w:tcW w:w="885" w:type="dxa"/>
            <w:tcBorders>
              <w:top w:val="nil"/>
              <w:bottom w:val="single" w:sz="4" w:space="0" w:color="auto"/>
            </w:tcBorders>
            <w:vAlign w:val="center"/>
          </w:tcPr>
          <w:p w14:paraId="2B9DF469" w14:textId="77777777" w:rsidR="00D7408B" w:rsidRPr="00D7408B" w:rsidRDefault="00D7408B" w:rsidP="00D7408B">
            <w:pPr>
              <w:spacing w:line="480" w:lineRule="auto"/>
              <w:jc w:val="center"/>
              <w:rPr>
                <w:sz w:val="20"/>
                <w:szCs w:val="20"/>
                <w:lang w:val="en-GB"/>
              </w:rPr>
            </w:pPr>
          </w:p>
        </w:tc>
        <w:tc>
          <w:tcPr>
            <w:tcW w:w="885" w:type="dxa"/>
            <w:tcBorders>
              <w:top w:val="nil"/>
              <w:bottom w:val="single" w:sz="4" w:space="0" w:color="auto"/>
            </w:tcBorders>
            <w:vAlign w:val="center"/>
          </w:tcPr>
          <w:p w14:paraId="65B637BC" w14:textId="77777777" w:rsidR="00D7408B" w:rsidRPr="00D7408B" w:rsidRDefault="00D7408B" w:rsidP="00D7408B">
            <w:pPr>
              <w:spacing w:line="480" w:lineRule="auto"/>
              <w:jc w:val="center"/>
              <w:rPr>
                <w:sz w:val="20"/>
                <w:szCs w:val="20"/>
                <w:lang w:val="en-GB"/>
              </w:rPr>
            </w:pPr>
            <w:r w:rsidRPr="00D7408B">
              <w:rPr>
                <w:sz w:val="20"/>
                <w:szCs w:val="20"/>
                <w:lang w:val="en-GB"/>
              </w:rPr>
              <w:t>3.2</w:t>
            </w:r>
          </w:p>
        </w:tc>
        <w:tc>
          <w:tcPr>
            <w:tcW w:w="885" w:type="dxa"/>
            <w:tcBorders>
              <w:top w:val="nil"/>
              <w:bottom w:val="single" w:sz="4" w:space="0" w:color="auto"/>
            </w:tcBorders>
            <w:vAlign w:val="center"/>
          </w:tcPr>
          <w:p w14:paraId="1A850E1A" w14:textId="77777777" w:rsidR="00D7408B" w:rsidRPr="00D7408B" w:rsidRDefault="00D7408B" w:rsidP="00D7408B">
            <w:pPr>
              <w:spacing w:line="480" w:lineRule="auto"/>
              <w:jc w:val="center"/>
              <w:rPr>
                <w:sz w:val="20"/>
                <w:szCs w:val="20"/>
                <w:lang w:val="en-GB"/>
              </w:rPr>
            </w:pPr>
            <w:r w:rsidRPr="00D7408B">
              <w:rPr>
                <w:sz w:val="20"/>
                <w:szCs w:val="20"/>
                <w:lang w:val="en-GB"/>
              </w:rPr>
              <w:t>3.6</w:t>
            </w:r>
          </w:p>
        </w:tc>
        <w:tc>
          <w:tcPr>
            <w:tcW w:w="885" w:type="dxa"/>
            <w:tcBorders>
              <w:top w:val="nil"/>
              <w:bottom w:val="single" w:sz="4" w:space="0" w:color="auto"/>
            </w:tcBorders>
            <w:vAlign w:val="center"/>
          </w:tcPr>
          <w:p w14:paraId="7D7AB703" w14:textId="77777777" w:rsidR="00D7408B" w:rsidRPr="00D7408B" w:rsidRDefault="00D7408B" w:rsidP="00D7408B">
            <w:pPr>
              <w:spacing w:line="480" w:lineRule="auto"/>
              <w:jc w:val="center"/>
              <w:rPr>
                <w:sz w:val="20"/>
                <w:szCs w:val="20"/>
                <w:lang w:val="en-GB"/>
              </w:rPr>
            </w:pPr>
            <w:r w:rsidRPr="00D7408B">
              <w:rPr>
                <w:sz w:val="20"/>
                <w:szCs w:val="20"/>
                <w:lang w:val="en-GB"/>
              </w:rPr>
              <w:t>5.7</w:t>
            </w:r>
          </w:p>
        </w:tc>
        <w:tc>
          <w:tcPr>
            <w:tcW w:w="885" w:type="dxa"/>
            <w:tcBorders>
              <w:top w:val="nil"/>
              <w:bottom w:val="single" w:sz="4" w:space="0" w:color="auto"/>
            </w:tcBorders>
            <w:vAlign w:val="center"/>
          </w:tcPr>
          <w:p w14:paraId="67CBD770" w14:textId="77777777" w:rsidR="00D7408B" w:rsidRPr="00D7408B" w:rsidRDefault="00D7408B" w:rsidP="00D7408B">
            <w:pPr>
              <w:spacing w:line="480" w:lineRule="auto"/>
              <w:jc w:val="center"/>
              <w:rPr>
                <w:sz w:val="20"/>
                <w:szCs w:val="20"/>
                <w:lang w:val="en-GB"/>
              </w:rPr>
            </w:pPr>
            <w:r w:rsidRPr="00D7408B">
              <w:rPr>
                <w:sz w:val="20"/>
                <w:szCs w:val="20"/>
                <w:lang w:val="en-GB"/>
              </w:rPr>
              <w:t>4.6</w:t>
            </w:r>
          </w:p>
        </w:tc>
        <w:tc>
          <w:tcPr>
            <w:tcW w:w="1183" w:type="dxa"/>
            <w:tcBorders>
              <w:top w:val="nil"/>
              <w:bottom w:val="single" w:sz="4" w:space="0" w:color="auto"/>
            </w:tcBorders>
            <w:vAlign w:val="center"/>
          </w:tcPr>
          <w:p w14:paraId="1214CC84" w14:textId="77777777" w:rsidR="00D7408B" w:rsidRPr="00D7408B" w:rsidRDefault="00D7408B" w:rsidP="00D7408B">
            <w:pPr>
              <w:spacing w:line="480" w:lineRule="auto"/>
              <w:jc w:val="center"/>
              <w:rPr>
                <w:sz w:val="20"/>
                <w:szCs w:val="20"/>
                <w:lang w:val="en-GB"/>
              </w:rPr>
            </w:pPr>
          </w:p>
        </w:tc>
      </w:tr>
      <w:tr w:rsidR="00D7408B" w:rsidRPr="00D7408B" w14:paraId="7D385975" w14:textId="77777777" w:rsidTr="00D7408B">
        <w:trPr>
          <w:trHeight w:val="341"/>
        </w:trPr>
        <w:tc>
          <w:tcPr>
            <w:tcW w:w="1814" w:type="dxa"/>
            <w:tcBorders>
              <w:top w:val="single" w:sz="4" w:space="0" w:color="auto"/>
              <w:bottom w:val="nil"/>
            </w:tcBorders>
          </w:tcPr>
          <w:p w14:paraId="09C5C102" w14:textId="77777777" w:rsidR="00D7408B" w:rsidRPr="00D7408B" w:rsidRDefault="00D7408B" w:rsidP="00D7408B">
            <w:pPr>
              <w:spacing w:line="480" w:lineRule="auto"/>
              <w:rPr>
                <w:b/>
                <w:sz w:val="20"/>
                <w:szCs w:val="20"/>
                <w:lang w:val="en-GB"/>
              </w:rPr>
            </w:pPr>
          </w:p>
        </w:tc>
        <w:tc>
          <w:tcPr>
            <w:tcW w:w="884" w:type="dxa"/>
            <w:tcBorders>
              <w:top w:val="single" w:sz="4" w:space="0" w:color="auto"/>
              <w:bottom w:val="nil"/>
            </w:tcBorders>
            <w:vAlign w:val="center"/>
          </w:tcPr>
          <w:p w14:paraId="028A0FCB"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bottom w:val="nil"/>
            </w:tcBorders>
            <w:vAlign w:val="center"/>
          </w:tcPr>
          <w:p w14:paraId="058C9CB7"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bottom w:val="nil"/>
            </w:tcBorders>
            <w:vAlign w:val="center"/>
          </w:tcPr>
          <w:p w14:paraId="7E64D446"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7D307050"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46519789"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432F40F4"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06DBB6D9"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36024D05" w14:textId="77777777" w:rsidR="00D7408B" w:rsidRPr="00D7408B" w:rsidRDefault="00D7408B" w:rsidP="00D7408B">
            <w:pPr>
              <w:spacing w:line="480" w:lineRule="auto"/>
              <w:jc w:val="center"/>
              <w:rPr>
                <w:sz w:val="20"/>
                <w:szCs w:val="20"/>
                <w:lang w:val="en-GB"/>
              </w:rPr>
            </w:pPr>
          </w:p>
        </w:tc>
        <w:tc>
          <w:tcPr>
            <w:tcW w:w="1183" w:type="dxa"/>
            <w:tcBorders>
              <w:top w:val="single" w:sz="4" w:space="0" w:color="auto"/>
              <w:bottom w:val="nil"/>
            </w:tcBorders>
            <w:vAlign w:val="center"/>
          </w:tcPr>
          <w:p w14:paraId="11517669" w14:textId="77777777" w:rsidR="00D7408B" w:rsidRPr="00D7408B" w:rsidRDefault="00D7408B" w:rsidP="00D7408B">
            <w:pPr>
              <w:spacing w:line="480" w:lineRule="auto"/>
              <w:jc w:val="center"/>
              <w:rPr>
                <w:sz w:val="20"/>
                <w:szCs w:val="20"/>
                <w:lang w:val="en-GB"/>
              </w:rPr>
            </w:pPr>
          </w:p>
        </w:tc>
      </w:tr>
      <w:tr w:rsidR="00D7408B" w:rsidRPr="00D7408B" w14:paraId="7D317E41" w14:textId="77777777" w:rsidTr="00D7408B">
        <w:trPr>
          <w:trHeight w:val="341"/>
        </w:trPr>
        <w:tc>
          <w:tcPr>
            <w:tcW w:w="1814" w:type="dxa"/>
            <w:tcBorders>
              <w:top w:val="nil"/>
              <w:bottom w:val="nil"/>
            </w:tcBorders>
          </w:tcPr>
          <w:p w14:paraId="75CCC9FF" w14:textId="77777777" w:rsidR="00D7408B" w:rsidRPr="00D7408B" w:rsidRDefault="00D7408B" w:rsidP="00D7408B">
            <w:pPr>
              <w:spacing w:line="480" w:lineRule="auto"/>
              <w:rPr>
                <w:b/>
                <w:sz w:val="20"/>
                <w:szCs w:val="20"/>
                <w:lang w:val="en-GB"/>
              </w:rPr>
            </w:pPr>
          </w:p>
        </w:tc>
        <w:tc>
          <w:tcPr>
            <w:tcW w:w="884" w:type="dxa"/>
            <w:tcBorders>
              <w:top w:val="nil"/>
              <w:bottom w:val="single" w:sz="4" w:space="0" w:color="auto"/>
            </w:tcBorders>
            <w:vAlign w:val="center"/>
          </w:tcPr>
          <w:p w14:paraId="4C6E3C70"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2004</w:t>
            </w:r>
          </w:p>
        </w:tc>
        <w:tc>
          <w:tcPr>
            <w:tcW w:w="884" w:type="dxa"/>
            <w:tcBorders>
              <w:top w:val="nil"/>
              <w:bottom w:val="single" w:sz="4" w:space="0" w:color="auto"/>
            </w:tcBorders>
            <w:vAlign w:val="center"/>
          </w:tcPr>
          <w:p w14:paraId="3C1177D1"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2005</w:t>
            </w:r>
          </w:p>
        </w:tc>
        <w:tc>
          <w:tcPr>
            <w:tcW w:w="884" w:type="dxa"/>
            <w:tcBorders>
              <w:top w:val="nil"/>
              <w:bottom w:val="single" w:sz="4" w:space="0" w:color="auto"/>
            </w:tcBorders>
            <w:vAlign w:val="center"/>
          </w:tcPr>
          <w:p w14:paraId="052E72AF"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2006</w:t>
            </w:r>
          </w:p>
        </w:tc>
        <w:tc>
          <w:tcPr>
            <w:tcW w:w="885" w:type="dxa"/>
            <w:tcBorders>
              <w:top w:val="nil"/>
              <w:bottom w:val="single" w:sz="4" w:space="0" w:color="auto"/>
            </w:tcBorders>
            <w:vAlign w:val="center"/>
          </w:tcPr>
          <w:p w14:paraId="61F24A4F"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2007</w:t>
            </w:r>
          </w:p>
        </w:tc>
        <w:tc>
          <w:tcPr>
            <w:tcW w:w="885" w:type="dxa"/>
            <w:tcBorders>
              <w:top w:val="nil"/>
              <w:bottom w:val="single" w:sz="4" w:space="0" w:color="auto"/>
            </w:tcBorders>
            <w:vAlign w:val="center"/>
          </w:tcPr>
          <w:p w14:paraId="2719B562"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2008</w:t>
            </w:r>
          </w:p>
        </w:tc>
        <w:tc>
          <w:tcPr>
            <w:tcW w:w="885" w:type="dxa"/>
            <w:tcBorders>
              <w:top w:val="nil"/>
              <w:bottom w:val="single" w:sz="4" w:space="0" w:color="auto"/>
            </w:tcBorders>
            <w:vAlign w:val="center"/>
          </w:tcPr>
          <w:p w14:paraId="20502DAC"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2009</w:t>
            </w:r>
          </w:p>
        </w:tc>
        <w:tc>
          <w:tcPr>
            <w:tcW w:w="885" w:type="dxa"/>
            <w:tcBorders>
              <w:top w:val="nil"/>
              <w:bottom w:val="single" w:sz="4" w:space="0" w:color="auto"/>
            </w:tcBorders>
            <w:vAlign w:val="center"/>
          </w:tcPr>
          <w:p w14:paraId="3EF4D462" w14:textId="77777777" w:rsidR="00D7408B" w:rsidRPr="00D7408B" w:rsidRDefault="00D7408B" w:rsidP="00D7408B">
            <w:pPr>
              <w:spacing w:line="480" w:lineRule="auto"/>
              <w:jc w:val="center"/>
              <w:rPr>
                <w:b/>
                <w:i/>
                <w:sz w:val="20"/>
                <w:szCs w:val="20"/>
                <w:lang w:val="en-GB"/>
              </w:rPr>
            </w:pPr>
            <w:r w:rsidRPr="00D7408B">
              <w:rPr>
                <w:b/>
                <w:i/>
                <w:sz w:val="20"/>
                <w:szCs w:val="20"/>
                <w:lang w:val="en-GB"/>
              </w:rPr>
              <w:t>2013</w:t>
            </w:r>
          </w:p>
        </w:tc>
        <w:tc>
          <w:tcPr>
            <w:tcW w:w="885" w:type="dxa"/>
            <w:tcBorders>
              <w:top w:val="nil"/>
              <w:bottom w:val="single" w:sz="4" w:space="0" w:color="auto"/>
            </w:tcBorders>
            <w:vAlign w:val="center"/>
          </w:tcPr>
          <w:p w14:paraId="51849695" w14:textId="77777777" w:rsidR="00D7408B" w:rsidRPr="00D7408B" w:rsidRDefault="00D7408B" w:rsidP="00D7408B">
            <w:pPr>
              <w:spacing w:line="480" w:lineRule="auto"/>
              <w:jc w:val="center"/>
              <w:rPr>
                <w:b/>
                <w:i/>
                <w:sz w:val="20"/>
                <w:szCs w:val="20"/>
                <w:lang w:val="en-GB"/>
              </w:rPr>
            </w:pPr>
            <w:r w:rsidRPr="00D7408B">
              <w:rPr>
                <w:b/>
                <w:i/>
                <w:sz w:val="20"/>
                <w:szCs w:val="20"/>
                <w:lang w:val="en-GB"/>
              </w:rPr>
              <w:t>2014</w:t>
            </w:r>
          </w:p>
        </w:tc>
        <w:tc>
          <w:tcPr>
            <w:tcW w:w="1183" w:type="dxa"/>
            <w:tcBorders>
              <w:top w:val="nil"/>
              <w:bottom w:val="nil"/>
            </w:tcBorders>
            <w:vAlign w:val="center"/>
          </w:tcPr>
          <w:p w14:paraId="6691A9F1" w14:textId="77777777" w:rsidR="00D7408B" w:rsidRPr="00D7408B" w:rsidRDefault="00D7408B" w:rsidP="00D7408B">
            <w:pPr>
              <w:spacing w:line="480" w:lineRule="auto"/>
              <w:jc w:val="center"/>
              <w:rPr>
                <w:sz w:val="20"/>
                <w:szCs w:val="20"/>
                <w:lang w:val="en-GB"/>
              </w:rPr>
            </w:pPr>
            <w:r w:rsidRPr="00D7408B">
              <w:rPr>
                <w:i/>
                <w:sz w:val="20"/>
                <w:szCs w:val="20"/>
                <w:lang w:val="en-GB"/>
              </w:rPr>
              <w:t>p trend</w:t>
            </w:r>
          </w:p>
        </w:tc>
      </w:tr>
      <w:tr w:rsidR="00D7408B" w:rsidRPr="00D7408B" w14:paraId="64424029" w14:textId="77777777" w:rsidTr="00D7408B">
        <w:trPr>
          <w:trHeight w:val="341"/>
        </w:trPr>
        <w:tc>
          <w:tcPr>
            <w:tcW w:w="1814" w:type="dxa"/>
            <w:tcBorders>
              <w:top w:val="nil"/>
              <w:bottom w:val="nil"/>
            </w:tcBorders>
          </w:tcPr>
          <w:p w14:paraId="6EC57F8B" w14:textId="77777777" w:rsidR="00D7408B" w:rsidRPr="00D7408B" w:rsidRDefault="00D7408B" w:rsidP="00D7408B">
            <w:pPr>
              <w:spacing w:line="480" w:lineRule="auto"/>
              <w:rPr>
                <w:b/>
                <w:sz w:val="20"/>
                <w:szCs w:val="20"/>
                <w:lang w:val="en-GB"/>
              </w:rPr>
            </w:pPr>
            <w:r w:rsidRPr="00D7408B">
              <w:rPr>
                <w:b/>
                <w:sz w:val="20"/>
                <w:szCs w:val="20"/>
                <w:lang w:val="en-GB"/>
              </w:rPr>
              <w:t>Deprivation</w:t>
            </w:r>
          </w:p>
        </w:tc>
        <w:tc>
          <w:tcPr>
            <w:tcW w:w="884" w:type="dxa"/>
            <w:tcBorders>
              <w:top w:val="nil"/>
              <w:bottom w:val="nil"/>
            </w:tcBorders>
            <w:vAlign w:val="center"/>
          </w:tcPr>
          <w:p w14:paraId="29BAE21F" w14:textId="77777777" w:rsidR="00D7408B" w:rsidRPr="00D7408B" w:rsidRDefault="00D7408B" w:rsidP="00D7408B">
            <w:pPr>
              <w:spacing w:line="480" w:lineRule="auto"/>
              <w:jc w:val="center"/>
              <w:rPr>
                <w:sz w:val="20"/>
                <w:szCs w:val="20"/>
                <w:lang w:val="en-GB"/>
              </w:rPr>
            </w:pPr>
          </w:p>
        </w:tc>
        <w:tc>
          <w:tcPr>
            <w:tcW w:w="884" w:type="dxa"/>
            <w:tcBorders>
              <w:top w:val="nil"/>
              <w:bottom w:val="nil"/>
            </w:tcBorders>
            <w:vAlign w:val="center"/>
          </w:tcPr>
          <w:p w14:paraId="01818506" w14:textId="77777777" w:rsidR="00D7408B" w:rsidRPr="00D7408B" w:rsidRDefault="00D7408B" w:rsidP="00D7408B">
            <w:pPr>
              <w:spacing w:line="480" w:lineRule="auto"/>
              <w:jc w:val="center"/>
              <w:rPr>
                <w:sz w:val="20"/>
                <w:szCs w:val="20"/>
                <w:lang w:val="en-GB"/>
              </w:rPr>
            </w:pPr>
          </w:p>
        </w:tc>
        <w:tc>
          <w:tcPr>
            <w:tcW w:w="884" w:type="dxa"/>
            <w:tcBorders>
              <w:top w:val="nil"/>
              <w:bottom w:val="nil"/>
            </w:tcBorders>
            <w:vAlign w:val="center"/>
          </w:tcPr>
          <w:p w14:paraId="60D8EEC6"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7D4D1997"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11DB9E3C"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31521853"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357BE84B"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6D8B4B4D" w14:textId="77777777" w:rsidR="00D7408B" w:rsidRPr="00D7408B" w:rsidRDefault="00D7408B" w:rsidP="00D7408B">
            <w:pPr>
              <w:spacing w:line="480" w:lineRule="auto"/>
              <w:jc w:val="center"/>
              <w:rPr>
                <w:sz w:val="20"/>
                <w:szCs w:val="20"/>
                <w:lang w:val="en-GB"/>
              </w:rPr>
            </w:pPr>
          </w:p>
        </w:tc>
        <w:tc>
          <w:tcPr>
            <w:tcW w:w="1183" w:type="dxa"/>
            <w:tcBorders>
              <w:top w:val="nil"/>
              <w:bottom w:val="nil"/>
            </w:tcBorders>
            <w:vAlign w:val="center"/>
          </w:tcPr>
          <w:p w14:paraId="13D4C2CF" w14:textId="77777777" w:rsidR="00D7408B" w:rsidRPr="00D7408B" w:rsidRDefault="00D7408B" w:rsidP="00D7408B">
            <w:pPr>
              <w:spacing w:line="480" w:lineRule="auto"/>
              <w:jc w:val="center"/>
              <w:rPr>
                <w:sz w:val="20"/>
                <w:szCs w:val="20"/>
                <w:lang w:val="en-GB"/>
              </w:rPr>
            </w:pPr>
          </w:p>
        </w:tc>
      </w:tr>
      <w:tr w:rsidR="00D7408B" w:rsidRPr="00D7408B" w14:paraId="39B85A77" w14:textId="77777777" w:rsidTr="00D7408B">
        <w:trPr>
          <w:trHeight w:val="341"/>
        </w:trPr>
        <w:tc>
          <w:tcPr>
            <w:tcW w:w="1814" w:type="dxa"/>
            <w:tcBorders>
              <w:top w:val="nil"/>
              <w:bottom w:val="nil"/>
            </w:tcBorders>
          </w:tcPr>
          <w:p w14:paraId="5CA4513D" w14:textId="77777777" w:rsidR="00D7408B" w:rsidRPr="00D7408B" w:rsidRDefault="00D7408B" w:rsidP="00D7408B">
            <w:pPr>
              <w:spacing w:line="480" w:lineRule="auto"/>
              <w:rPr>
                <w:sz w:val="20"/>
                <w:szCs w:val="20"/>
                <w:lang w:val="en-GB"/>
              </w:rPr>
            </w:pPr>
            <w:r w:rsidRPr="00D7408B">
              <w:rPr>
                <w:sz w:val="20"/>
                <w:szCs w:val="20"/>
                <w:lang w:val="en-GB"/>
              </w:rPr>
              <w:t>Quintile 1 (least deprived)</w:t>
            </w:r>
          </w:p>
        </w:tc>
        <w:tc>
          <w:tcPr>
            <w:tcW w:w="884" w:type="dxa"/>
            <w:tcBorders>
              <w:top w:val="nil"/>
              <w:bottom w:val="nil"/>
            </w:tcBorders>
            <w:vAlign w:val="center"/>
          </w:tcPr>
          <w:p w14:paraId="26CD8407"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4" w:type="dxa"/>
            <w:tcBorders>
              <w:top w:val="nil"/>
              <w:bottom w:val="nil"/>
            </w:tcBorders>
            <w:vAlign w:val="center"/>
          </w:tcPr>
          <w:p w14:paraId="354EC57A" w14:textId="77777777" w:rsidR="00D7408B" w:rsidRPr="00D7408B" w:rsidRDefault="00D7408B" w:rsidP="00D7408B">
            <w:pPr>
              <w:spacing w:line="480" w:lineRule="auto"/>
              <w:jc w:val="center"/>
              <w:rPr>
                <w:sz w:val="20"/>
                <w:szCs w:val="20"/>
                <w:lang w:val="en-GB"/>
              </w:rPr>
            </w:pPr>
            <w:r w:rsidRPr="00D7408B">
              <w:rPr>
                <w:sz w:val="20"/>
                <w:szCs w:val="20"/>
                <w:lang w:val="en-GB"/>
              </w:rPr>
              <w:t>11.3</w:t>
            </w:r>
          </w:p>
        </w:tc>
        <w:tc>
          <w:tcPr>
            <w:tcW w:w="884" w:type="dxa"/>
            <w:tcBorders>
              <w:top w:val="nil"/>
              <w:bottom w:val="nil"/>
            </w:tcBorders>
            <w:vAlign w:val="center"/>
          </w:tcPr>
          <w:p w14:paraId="29FAB75B" w14:textId="77777777" w:rsidR="00D7408B" w:rsidRPr="00D7408B" w:rsidRDefault="00D7408B" w:rsidP="00D7408B">
            <w:pPr>
              <w:spacing w:line="480" w:lineRule="auto"/>
              <w:jc w:val="center"/>
              <w:rPr>
                <w:sz w:val="20"/>
                <w:szCs w:val="20"/>
                <w:lang w:val="en-GB"/>
              </w:rPr>
            </w:pPr>
            <w:r w:rsidRPr="00D7408B">
              <w:rPr>
                <w:sz w:val="20"/>
                <w:szCs w:val="20"/>
                <w:lang w:val="en-GB"/>
              </w:rPr>
              <w:t>11.5</w:t>
            </w:r>
          </w:p>
        </w:tc>
        <w:tc>
          <w:tcPr>
            <w:tcW w:w="885" w:type="dxa"/>
            <w:tcBorders>
              <w:top w:val="nil"/>
              <w:bottom w:val="nil"/>
            </w:tcBorders>
            <w:vAlign w:val="center"/>
          </w:tcPr>
          <w:p w14:paraId="1258F654"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79EEA6F0" w14:textId="77777777" w:rsidR="00D7408B" w:rsidRPr="00D7408B" w:rsidRDefault="00D7408B" w:rsidP="00D7408B">
            <w:pPr>
              <w:spacing w:line="480" w:lineRule="auto"/>
              <w:jc w:val="center"/>
              <w:rPr>
                <w:sz w:val="20"/>
                <w:szCs w:val="20"/>
                <w:lang w:val="en-GB"/>
              </w:rPr>
            </w:pPr>
            <w:r w:rsidRPr="00D7408B">
              <w:rPr>
                <w:sz w:val="20"/>
                <w:szCs w:val="20"/>
                <w:lang w:val="en-GB"/>
              </w:rPr>
              <w:t>11.9</w:t>
            </w:r>
          </w:p>
        </w:tc>
        <w:tc>
          <w:tcPr>
            <w:tcW w:w="885" w:type="dxa"/>
            <w:tcBorders>
              <w:top w:val="nil"/>
              <w:bottom w:val="nil"/>
            </w:tcBorders>
            <w:vAlign w:val="center"/>
          </w:tcPr>
          <w:p w14:paraId="53874EC1" w14:textId="77777777" w:rsidR="00D7408B" w:rsidRPr="00D7408B" w:rsidRDefault="00D7408B" w:rsidP="00D7408B">
            <w:pPr>
              <w:spacing w:line="480" w:lineRule="auto"/>
              <w:jc w:val="center"/>
              <w:rPr>
                <w:sz w:val="20"/>
                <w:szCs w:val="20"/>
                <w:lang w:val="en-GB"/>
              </w:rPr>
            </w:pPr>
            <w:r w:rsidRPr="00D7408B">
              <w:rPr>
                <w:sz w:val="20"/>
                <w:szCs w:val="20"/>
                <w:lang w:val="en-GB"/>
              </w:rPr>
              <w:t>11.8</w:t>
            </w:r>
          </w:p>
        </w:tc>
        <w:tc>
          <w:tcPr>
            <w:tcW w:w="885" w:type="dxa"/>
            <w:tcBorders>
              <w:top w:val="nil"/>
              <w:bottom w:val="nil"/>
            </w:tcBorders>
            <w:vAlign w:val="center"/>
          </w:tcPr>
          <w:p w14:paraId="08E52ED7" w14:textId="77777777" w:rsidR="00D7408B" w:rsidRPr="00D7408B" w:rsidRDefault="00D7408B" w:rsidP="00D7408B">
            <w:pPr>
              <w:spacing w:line="480" w:lineRule="auto"/>
              <w:jc w:val="center"/>
              <w:rPr>
                <w:sz w:val="20"/>
                <w:szCs w:val="20"/>
                <w:lang w:val="en-GB"/>
              </w:rPr>
            </w:pPr>
            <w:r w:rsidRPr="00D7408B">
              <w:rPr>
                <w:sz w:val="20"/>
                <w:szCs w:val="20"/>
                <w:lang w:val="en-GB"/>
              </w:rPr>
              <w:t>14.4</w:t>
            </w:r>
          </w:p>
        </w:tc>
        <w:tc>
          <w:tcPr>
            <w:tcW w:w="885" w:type="dxa"/>
            <w:tcBorders>
              <w:top w:val="nil"/>
              <w:bottom w:val="nil"/>
            </w:tcBorders>
            <w:vAlign w:val="center"/>
          </w:tcPr>
          <w:p w14:paraId="5B4290B9" w14:textId="77777777" w:rsidR="00D7408B" w:rsidRPr="00D7408B" w:rsidRDefault="00D7408B" w:rsidP="00D7408B">
            <w:pPr>
              <w:spacing w:line="480" w:lineRule="auto"/>
              <w:jc w:val="center"/>
              <w:rPr>
                <w:sz w:val="20"/>
                <w:szCs w:val="20"/>
                <w:lang w:val="en-GB"/>
              </w:rPr>
            </w:pPr>
            <w:r w:rsidRPr="00D7408B">
              <w:rPr>
                <w:sz w:val="20"/>
                <w:szCs w:val="20"/>
                <w:lang w:val="en-GB"/>
              </w:rPr>
              <w:t>15.1</w:t>
            </w:r>
          </w:p>
        </w:tc>
        <w:tc>
          <w:tcPr>
            <w:tcW w:w="1183" w:type="dxa"/>
            <w:tcBorders>
              <w:top w:val="nil"/>
              <w:bottom w:val="nil"/>
            </w:tcBorders>
            <w:vAlign w:val="center"/>
          </w:tcPr>
          <w:p w14:paraId="23B6DFE7" w14:textId="77777777" w:rsidR="00D7408B" w:rsidRPr="00D7408B" w:rsidRDefault="00D7408B" w:rsidP="00D7408B">
            <w:pPr>
              <w:spacing w:line="480" w:lineRule="auto"/>
              <w:jc w:val="center"/>
              <w:rPr>
                <w:sz w:val="20"/>
                <w:szCs w:val="20"/>
                <w:lang w:val="en-GB"/>
              </w:rPr>
            </w:pPr>
            <w:r w:rsidRPr="00D7408B">
              <w:rPr>
                <w:sz w:val="20"/>
                <w:szCs w:val="20"/>
                <w:lang w:val="en-GB"/>
              </w:rPr>
              <w:t>P&lt;0.001</w:t>
            </w:r>
          </w:p>
        </w:tc>
      </w:tr>
      <w:tr w:rsidR="00D7408B" w:rsidRPr="00D7408B" w14:paraId="7F2AFB3D" w14:textId="77777777" w:rsidTr="00D7408B">
        <w:trPr>
          <w:trHeight w:val="341"/>
        </w:trPr>
        <w:tc>
          <w:tcPr>
            <w:tcW w:w="1814" w:type="dxa"/>
            <w:tcBorders>
              <w:top w:val="nil"/>
              <w:bottom w:val="nil"/>
            </w:tcBorders>
          </w:tcPr>
          <w:p w14:paraId="70734DE3" w14:textId="77777777" w:rsidR="00D7408B" w:rsidRPr="00D7408B" w:rsidRDefault="00D7408B" w:rsidP="00D7408B">
            <w:pPr>
              <w:spacing w:line="480" w:lineRule="auto"/>
              <w:rPr>
                <w:sz w:val="20"/>
                <w:szCs w:val="20"/>
                <w:lang w:val="en-GB"/>
              </w:rPr>
            </w:pPr>
            <w:r w:rsidRPr="00D7408B">
              <w:rPr>
                <w:sz w:val="20"/>
                <w:szCs w:val="20"/>
                <w:lang w:val="en-GB"/>
              </w:rPr>
              <w:t>2</w:t>
            </w:r>
          </w:p>
        </w:tc>
        <w:tc>
          <w:tcPr>
            <w:tcW w:w="884" w:type="dxa"/>
            <w:tcBorders>
              <w:top w:val="nil"/>
              <w:bottom w:val="nil"/>
            </w:tcBorders>
            <w:vAlign w:val="center"/>
          </w:tcPr>
          <w:p w14:paraId="127FE252"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4" w:type="dxa"/>
            <w:tcBorders>
              <w:top w:val="nil"/>
            </w:tcBorders>
            <w:vAlign w:val="center"/>
          </w:tcPr>
          <w:p w14:paraId="4F1A2A25" w14:textId="77777777" w:rsidR="00D7408B" w:rsidRPr="00D7408B" w:rsidRDefault="00D7408B" w:rsidP="00D7408B">
            <w:pPr>
              <w:spacing w:line="480" w:lineRule="auto"/>
              <w:jc w:val="center"/>
              <w:rPr>
                <w:sz w:val="20"/>
                <w:szCs w:val="20"/>
                <w:lang w:val="en-GB"/>
              </w:rPr>
            </w:pPr>
            <w:r w:rsidRPr="00D7408B">
              <w:rPr>
                <w:sz w:val="20"/>
                <w:szCs w:val="20"/>
                <w:lang w:val="en-GB"/>
              </w:rPr>
              <w:t>13.7</w:t>
            </w:r>
          </w:p>
        </w:tc>
        <w:tc>
          <w:tcPr>
            <w:tcW w:w="884" w:type="dxa"/>
            <w:tcBorders>
              <w:top w:val="nil"/>
            </w:tcBorders>
            <w:vAlign w:val="center"/>
          </w:tcPr>
          <w:p w14:paraId="39CFBCC9" w14:textId="77777777" w:rsidR="00D7408B" w:rsidRPr="00D7408B" w:rsidRDefault="00D7408B" w:rsidP="00D7408B">
            <w:pPr>
              <w:spacing w:line="480" w:lineRule="auto"/>
              <w:jc w:val="center"/>
              <w:rPr>
                <w:sz w:val="20"/>
                <w:szCs w:val="20"/>
                <w:lang w:val="en-GB"/>
              </w:rPr>
            </w:pPr>
            <w:r w:rsidRPr="00D7408B">
              <w:rPr>
                <w:sz w:val="20"/>
                <w:szCs w:val="20"/>
                <w:lang w:val="en-GB"/>
              </w:rPr>
              <w:t>12.9</w:t>
            </w:r>
          </w:p>
        </w:tc>
        <w:tc>
          <w:tcPr>
            <w:tcW w:w="885" w:type="dxa"/>
            <w:tcBorders>
              <w:top w:val="nil"/>
              <w:bottom w:val="nil"/>
            </w:tcBorders>
            <w:vAlign w:val="center"/>
          </w:tcPr>
          <w:p w14:paraId="718A41B5"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tcBorders>
            <w:vAlign w:val="center"/>
          </w:tcPr>
          <w:p w14:paraId="6007C306" w14:textId="77777777" w:rsidR="00D7408B" w:rsidRPr="00D7408B" w:rsidRDefault="00D7408B" w:rsidP="00D7408B">
            <w:pPr>
              <w:spacing w:line="480" w:lineRule="auto"/>
              <w:jc w:val="center"/>
              <w:rPr>
                <w:sz w:val="20"/>
                <w:szCs w:val="20"/>
                <w:lang w:val="en-GB"/>
              </w:rPr>
            </w:pPr>
            <w:r w:rsidRPr="00D7408B">
              <w:rPr>
                <w:sz w:val="20"/>
                <w:szCs w:val="20"/>
                <w:lang w:val="en-GB"/>
              </w:rPr>
              <w:t>12.4</w:t>
            </w:r>
          </w:p>
        </w:tc>
        <w:tc>
          <w:tcPr>
            <w:tcW w:w="885" w:type="dxa"/>
            <w:tcBorders>
              <w:top w:val="nil"/>
            </w:tcBorders>
            <w:vAlign w:val="center"/>
          </w:tcPr>
          <w:p w14:paraId="24D1AA34" w14:textId="77777777" w:rsidR="00D7408B" w:rsidRPr="00D7408B" w:rsidRDefault="00D7408B" w:rsidP="00D7408B">
            <w:pPr>
              <w:spacing w:line="480" w:lineRule="auto"/>
              <w:jc w:val="center"/>
              <w:rPr>
                <w:sz w:val="20"/>
                <w:szCs w:val="20"/>
                <w:lang w:val="en-GB"/>
              </w:rPr>
            </w:pPr>
            <w:r w:rsidRPr="00D7408B">
              <w:rPr>
                <w:sz w:val="20"/>
                <w:szCs w:val="20"/>
                <w:lang w:val="en-GB"/>
              </w:rPr>
              <w:t>13.7</w:t>
            </w:r>
          </w:p>
        </w:tc>
        <w:tc>
          <w:tcPr>
            <w:tcW w:w="885" w:type="dxa"/>
            <w:tcBorders>
              <w:top w:val="nil"/>
            </w:tcBorders>
            <w:vAlign w:val="center"/>
          </w:tcPr>
          <w:p w14:paraId="1A7B4B62" w14:textId="77777777" w:rsidR="00D7408B" w:rsidRPr="00D7408B" w:rsidRDefault="00D7408B" w:rsidP="00D7408B">
            <w:pPr>
              <w:spacing w:line="480" w:lineRule="auto"/>
              <w:jc w:val="center"/>
              <w:rPr>
                <w:sz w:val="20"/>
                <w:szCs w:val="20"/>
                <w:lang w:val="en-GB"/>
              </w:rPr>
            </w:pPr>
            <w:r w:rsidRPr="00D7408B">
              <w:rPr>
                <w:sz w:val="20"/>
                <w:szCs w:val="20"/>
                <w:lang w:val="en-GB"/>
              </w:rPr>
              <w:t>17.7</w:t>
            </w:r>
          </w:p>
        </w:tc>
        <w:tc>
          <w:tcPr>
            <w:tcW w:w="885" w:type="dxa"/>
            <w:tcBorders>
              <w:top w:val="nil"/>
            </w:tcBorders>
            <w:vAlign w:val="center"/>
          </w:tcPr>
          <w:p w14:paraId="0707B4D0" w14:textId="77777777" w:rsidR="00D7408B" w:rsidRPr="00D7408B" w:rsidRDefault="00D7408B" w:rsidP="00D7408B">
            <w:pPr>
              <w:spacing w:line="480" w:lineRule="auto"/>
              <w:jc w:val="center"/>
              <w:rPr>
                <w:sz w:val="20"/>
                <w:szCs w:val="20"/>
                <w:lang w:val="en-GB"/>
              </w:rPr>
            </w:pPr>
            <w:r w:rsidRPr="00D7408B">
              <w:rPr>
                <w:sz w:val="20"/>
                <w:szCs w:val="20"/>
                <w:lang w:val="en-GB"/>
              </w:rPr>
              <w:t>18.3</w:t>
            </w:r>
          </w:p>
        </w:tc>
        <w:tc>
          <w:tcPr>
            <w:tcW w:w="1183" w:type="dxa"/>
            <w:tcBorders>
              <w:top w:val="nil"/>
            </w:tcBorders>
            <w:vAlign w:val="center"/>
          </w:tcPr>
          <w:p w14:paraId="4DB04A9B" w14:textId="77777777" w:rsidR="00D7408B" w:rsidRPr="00D7408B" w:rsidRDefault="00D7408B" w:rsidP="00D7408B">
            <w:pPr>
              <w:spacing w:line="480" w:lineRule="auto"/>
              <w:jc w:val="center"/>
              <w:rPr>
                <w:sz w:val="20"/>
                <w:szCs w:val="20"/>
                <w:lang w:val="en-GB"/>
              </w:rPr>
            </w:pPr>
            <w:r w:rsidRPr="00D7408B">
              <w:rPr>
                <w:sz w:val="20"/>
                <w:szCs w:val="20"/>
                <w:lang w:val="en-GB"/>
              </w:rPr>
              <w:t>P&lt;0.001</w:t>
            </w:r>
          </w:p>
        </w:tc>
      </w:tr>
      <w:tr w:rsidR="00D7408B" w:rsidRPr="00D7408B" w14:paraId="19A5CB86" w14:textId="77777777" w:rsidTr="00D7408B">
        <w:trPr>
          <w:trHeight w:val="341"/>
        </w:trPr>
        <w:tc>
          <w:tcPr>
            <w:tcW w:w="1814" w:type="dxa"/>
            <w:tcBorders>
              <w:top w:val="nil"/>
              <w:bottom w:val="nil"/>
            </w:tcBorders>
          </w:tcPr>
          <w:p w14:paraId="2EF558AF" w14:textId="77777777" w:rsidR="00D7408B" w:rsidRPr="00D7408B" w:rsidRDefault="00D7408B" w:rsidP="00D7408B">
            <w:pPr>
              <w:spacing w:line="480" w:lineRule="auto"/>
              <w:rPr>
                <w:sz w:val="20"/>
                <w:szCs w:val="20"/>
                <w:lang w:val="en-GB"/>
              </w:rPr>
            </w:pPr>
            <w:r w:rsidRPr="00D7408B">
              <w:rPr>
                <w:sz w:val="20"/>
                <w:szCs w:val="20"/>
                <w:lang w:val="en-GB"/>
              </w:rPr>
              <w:t>3</w:t>
            </w:r>
          </w:p>
        </w:tc>
        <w:tc>
          <w:tcPr>
            <w:tcW w:w="884" w:type="dxa"/>
            <w:tcBorders>
              <w:top w:val="nil"/>
              <w:bottom w:val="nil"/>
            </w:tcBorders>
            <w:vAlign w:val="center"/>
          </w:tcPr>
          <w:p w14:paraId="1557FF6D"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4" w:type="dxa"/>
            <w:vAlign w:val="center"/>
          </w:tcPr>
          <w:p w14:paraId="6BEEC7DF" w14:textId="77777777" w:rsidR="00D7408B" w:rsidRPr="00D7408B" w:rsidRDefault="00D7408B" w:rsidP="00D7408B">
            <w:pPr>
              <w:spacing w:line="480" w:lineRule="auto"/>
              <w:jc w:val="center"/>
              <w:rPr>
                <w:sz w:val="20"/>
                <w:szCs w:val="20"/>
                <w:lang w:val="en-GB"/>
              </w:rPr>
            </w:pPr>
            <w:r w:rsidRPr="00D7408B">
              <w:rPr>
                <w:sz w:val="20"/>
                <w:szCs w:val="20"/>
                <w:lang w:val="en-GB"/>
              </w:rPr>
              <w:t>17.3</w:t>
            </w:r>
          </w:p>
        </w:tc>
        <w:tc>
          <w:tcPr>
            <w:tcW w:w="884" w:type="dxa"/>
            <w:vAlign w:val="center"/>
          </w:tcPr>
          <w:p w14:paraId="42769698" w14:textId="77777777" w:rsidR="00D7408B" w:rsidRPr="00D7408B" w:rsidRDefault="00D7408B" w:rsidP="00D7408B">
            <w:pPr>
              <w:spacing w:line="480" w:lineRule="auto"/>
              <w:jc w:val="center"/>
              <w:rPr>
                <w:sz w:val="20"/>
                <w:szCs w:val="20"/>
                <w:lang w:val="en-GB"/>
              </w:rPr>
            </w:pPr>
            <w:r w:rsidRPr="00D7408B">
              <w:rPr>
                <w:sz w:val="20"/>
                <w:szCs w:val="20"/>
                <w:lang w:val="en-GB"/>
              </w:rPr>
              <w:t>17.1</w:t>
            </w:r>
          </w:p>
        </w:tc>
        <w:tc>
          <w:tcPr>
            <w:tcW w:w="885" w:type="dxa"/>
            <w:tcBorders>
              <w:top w:val="nil"/>
              <w:bottom w:val="nil"/>
            </w:tcBorders>
            <w:vAlign w:val="center"/>
          </w:tcPr>
          <w:p w14:paraId="5A7C244D"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vAlign w:val="center"/>
          </w:tcPr>
          <w:p w14:paraId="67898B11" w14:textId="77777777" w:rsidR="00D7408B" w:rsidRPr="00D7408B" w:rsidRDefault="00D7408B" w:rsidP="00D7408B">
            <w:pPr>
              <w:spacing w:line="480" w:lineRule="auto"/>
              <w:jc w:val="center"/>
              <w:rPr>
                <w:sz w:val="20"/>
                <w:szCs w:val="20"/>
                <w:lang w:val="en-GB"/>
              </w:rPr>
            </w:pPr>
            <w:r w:rsidRPr="00D7408B">
              <w:rPr>
                <w:sz w:val="20"/>
                <w:szCs w:val="20"/>
                <w:lang w:val="en-GB"/>
              </w:rPr>
              <w:t>16.8</w:t>
            </w:r>
          </w:p>
        </w:tc>
        <w:tc>
          <w:tcPr>
            <w:tcW w:w="885" w:type="dxa"/>
            <w:vAlign w:val="center"/>
          </w:tcPr>
          <w:p w14:paraId="22A8F700" w14:textId="77777777" w:rsidR="00D7408B" w:rsidRPr="00D7408B" w:rsidRDefault="00D7408B" w:rsidP="00D7408B">
            <w:pPr>
              <w:spacing w:line="480" w:lineRule="auto"/>
              <w:jc w:val="center"/>
              <w:rPr>
                <w:sz w:val="20"/>
                <w:szCs w:val="20"/>
                <w:lang w:val="en-GB"/>
              </w:rPr>
            </w:pPr>
            <w:r w:rsidRPr="00D7408B">
              <w:rPr>
                <w:sz w:val="20"/>
                <w:szCs w:val="20"/>
                <w:lang w:val="en-GB"/>
              </w:rPr>
              <w:t>17.0</w:t>
            </w:r>
          </w:p>
        </w:tc>
        <w:tc>
          <w:tcPr>
            <w:tcW w:w="885" w:type="dxa"/>
            <w:vAlign w:val="center"/>
          </w:tcPr>
          <w:p w14:paraId="47187D16" w14:textId="77777777" w:rsidR="00D7408B" w:rsidRPr="00D7408B" w:rsidRDefault="00D7408B" w:rsidP="00D7408B">
            <w:pPr>
              <w:spacing w:line="480" w:lineRule="auto"/>
              <w:jc w:val="center"/>
              <w:rPr>
                <w:sz w:val="20"/>
                <w:szCs w:val="20"/>
                <w:lang w:val="en-GB"/>
              </w:rPr>
            </w:pPr>
            <w:r w:rsidRPr="00D7408B">
              <w:rPr>
                <w:sz w:val="20"/>
                <w:szCs w:val="20"/>
                <w:lang w:val="en-GB"/>
              </w:rPr>
              <w:t>19.3</w:t>
            </w:r>
          </w:p>
        </w:tc>
        <w:tc>
          <w:tcPr>
            <w:tcW w:w="885" w:type="dxa"/>
            <w:vAlign w:val="center"/>
          </w:tcPr>
          <w:p w14:paraId="118396C7" w14:textId="77777777" w:rsidR="00D7408B" w:rsidRPr="00D7408B" w:rsidRDefault="00D7408B" w:rsidP="00D7408B">
            <w:pPr>
              <w:spacing w:line="480" w:lineRule="auto"/>
              <w:jc w:val="center"/>
              <w:rPr>
                <w:sz w:val="20"/>
                <w:szCs w:val="20"/>
                <w:lang w:val="en-GB"/>
              </w:rPr>
            </w:pPr>
            <w:r w:rsidRPr="00D7408B">
              <w:rPr>
                <w:sz w:val="20"/>
                <w:szCs w:val="20"/>
                <w:lang w:val="en-GB"/>
              </w:rPr>
              <w:t>20.4</w:t>
            </w:r>
          </w:p>
        </w:tc>
        <w:tc>
          <w:tcPr>
            <w:tcW w:w="1183" w:type="dxa"/>
            <w:vAlign w:val="center"/>
          </w:tcPr>
          <w:p w14:paraId="003C0559" w14:textId="77777777" w:rsidR="00D7408B" w:rsidRPr="00D7408B" w:rsidRDefault="00D7408B" w:rsidP="00D7408B">
            <w:pPr>
              <w:spacing w:line="480" w:lineRule="auto"/>
              <w:jc w:val="center"/>
              <w:rPr>
                <w:sz w:val="20"/>
                <w:szCs w:val="20"/>
                <w:lang w:val="en-GB"/>
              </w:rPr>
            </w:pPr>
            <w:r w:rsidRPr="00D7408B">
              <w:rPr>
                <w:sz w:val="20"/>
                <w:szCs w:val="20"/>
                <w:lang w:val="en-GB"/>
              </w:rPr>
              <w:t>P&lt;0.001</w:t>
            </w:r>
          </w:p>
        </w:tc>
      </w:tr>
      <w:tr w:rsidR="00D7408B" w:rsidRPr="00D7408B" w14:paraId="204ED0D4" w14:textId="77777777" w:rsidTr="00D7408B">
        <w:trPr>
          <w:trHeight w:val="341"/>
        </w:trPr>
        <w:tc>
          <w:tcPr>
            <w:tcW w:w="1814" w:type="dxa"/>
            <w:tcBorders>
              <w:top w:val="nil"/>
              <w:bottom w:val="nil"/>
            </w:tcBorders>
          </w:tcPr>
          <w:p w14:paraId="087DA342" w14:textId="77777777" w:rsidR="00D7408B" w:rsidRPr="00D7408B" w:rsidRDefault="00D7408B" w:rsidP="00D7408B">
            <w:pPr>
              <w:spacing w:line="480" w:lineRule="auto"/>
              <w:rPr>
                <w:sz w:val="20"/>
                <w:szCs w:val="20"/>
                <w:lang w:val="en-GB"/>
              </w:rPr>
            </w:pPr>
            <w:r w:rsidRPr="00D7408B">
              <w:rPr>
                <w:sz w:val="20"/>
                <w:szCs w:val="20"/>
                <w:lang w:val="en-GB"/>
              </w:rPr>
              <w:t>4</w:t>
            </w:r>
          </w:p>
        </w:tc>
        <w:tc>
          <w:tcPr>
            <w:tcW w:w="884" w:type="dxa"/>
            <w:tcBorders>
              <w:top w:val="nil"/>
              <w:bottom w:val="nil"/>
            </w:tcBorders>
            <w:vAlign w:val="center"/>
          </w:tcPr>
          <w:p w14:paraId="56ECD913"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4" w:type="dxa"/>
            <w:tcBorders>
              <w:bottom w:val="nil"/>
            </w:tcBorders>
            <w:vAlign w:val="center"/>
          </w:tcPr>
          <w:p w14:paraId="57507F7B" w14:textId="77777777" w:rsidR="00D7408B" w:rsidRPr="00D7408B" w:rsidRDefault="00D7408B" w:rsidP="00D7408B">
            <w:pPr>
              <w:spacing w:line="480" w:lineRule="auto"/>
              <w:jc w:val="center"/>
              <w:rPr>
                <w:sz w:val="20"/>
                <w:szCs w:val="20"/>
                <w:lang w:val="en-GB"/>
              </w:rPr>
            </w:pPr>
            <w:r w:rsidRPr="00D7408B">
              <w:rPr>
                <w:sz w:val="20"/>
                <w:szCs w:val="20"/>
                <w:lang w:val="en-GB"/>
              </w:rPr>
              <w:t>23.3</w:t>
            </w:r>
          </w:p>
        </w:tc>
        <w:tc>
          <w:tcPr>
            <w:tcW w:w="884" w:type="dxa"/>
            <w:tcBorders>
              <w:bottom w:val="nil"/>
            </w:tcBorders>
            <w:vAlign w:val="center"/>
          </w:tcPr>
          <w:p w14:paraId="46376BF9" w14:textId="77777777" w:rsidR="00D7408B" w:rsidRPr="00D7408B" w:rsidRDefault="00D7408B" w:rsidP="00D7408B">
            <w:pPr>
              <w:spacing w:line="480" w:lineRule="auto"/>
              <w:jc w:val="center"/>
              <w:rPr>
                <w:sz w:val="20"/>
                <w:szCs w:val="20"/>
                <w:lang w:val="en-GB"/>
              </w:rPr>
            </w:pPr>
            <w:r w:rsidRPr="00D7408B">
              <w:rPr>
                <w:sz w:val="20"/>
                <w:szCs w:val="20"/>
                <w:lang w:val="en-GB"/>
              </w:rPr>
              <w:t>23.4</w:t>
            </w:r>
          </w:p>
        </w:tc>
        <w:tc>
          <w:tcPr>
            <w:tcW w:w="885" w:type="dxa"/>
            <w:tcBorders>
              <w:top w:val="nil"/>
              <w:bottom w:val="nil"/>
            </w:tcBorders>
            <w:vAlign w:val="center"/>
          </w:tcPr>
          <w:p w14:paraId="57360493"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bottom w:val="nil"/>
            </w:tcBorders>
            <w:vAlign w:val="center"/>
          </w:tcPr>
          <w:p w14:paraId="4E5A626E" w14:textId="77777777" w:rsidR="00D7408B" w:rsidRPr="00D7408B" w:rsidRDefault="00D7408B" w:rsidP="00D7408B">
            <w:pPr>
              <w:spacing w:line="480" w:lineRule="auto"/>
              <w:jc w:val="center"/>
              <w:rPr>
                <w:sz w:val="20"/>
                <w:szCs w:val="20"/>
                <w:lang w:val="en-GB"/>
              </w:rPr>
            </w:pPr>
            <w:r w:rsidRPr="00D7408B">
              <w:rPr>
                <w:sz w:val="20"/>
                <w:szCs w:val="20"/>
                <w:lang w:val="en-GB"/>
              </w:rPr>
              <w:t>22.8</w:t>
            </w:r>
          </w:p>
        </w:tc>
        <w:tc>
          <w:tcPr>
            <w:tcW w:w="885" w:type="dxa"/>
            <w:tcBorders>
              <w:bottom w:val="nil"/>
            </w:tcBorders>
            <w:vAlign w:val="center"/>
          </w:tcPr>
          <w:p w14:paraId="7C7EE66E" w14:textId="77777777" w:rsidR="00D7408B" w:rsidRPr="00D7408B" w:rsidRDefault="00D7408B" w:rsidP="00D7408B">
            <w:pPr>
              <w:spacing w:line="480" w:lineRule="auto"/>
              <w:jc w:val="center"/>
              <w:rPr>
                <w:sz w:val="20"/>
                <w:szCs w:val="20"/>
                <w:lang w:val="en-GB"/>
              </w:rPr>
            </w:pPr>
            <w:r w:rsidRPr="00D7408B">
              <w:rPr>
                <w:sz w:val="20"/>
                <w:szCs w:val="20"/>
                <w:lang w:val="en-GB"/>
              </w:rPr>
              <w:t>22.2</w:t>
            </w:r>
          </w:p>
        </w:tc>
        <w:tc>
          <w:tcPr>
            <w:tcW w:w="885" w:type="dxa"/>
            <w:tcBorders>
              <w:bottom w:val="nil"/>
            </w:tcBorders>
            <w:vAlign w:val="center"/>
          </w:tcPr>
          <w:p w14:paraId="2B5B0D50" w14:textId="77777777" w:rsidR="00D7408B" w:rsidRPr="00D7408B" w:rsidRDefault="00D7408B" w:rsidP="00D7408B">
            <w:pPr>
              <w:spacing w:line="480" w:lineRule="auto"/>
              <w:jc w:val="center"/>
              <w:rPr>
                <w:sz w:val="20"/>
                <w:szCs w:val="20"/>
                <w:lang w:val="en-GB"/>
              </w:rPr>
            </w:pPr>
            <w:r w:rsidRPr="00D7408B">
              <w:rPr>
                <w:sz w:val="20"/>
                <w:szCs w:val="20"/>
                <w:lang w:val="en-GB"/>
              </w:rPr>
              <w:t>23.9</w:t>
            </w:r>
          </w:p>
        </w:tc>
        <w:tc>
          <w:tcPr>
            <w:tcW w:w="885" w:type="dxa"/>
            <w:tcBorders>
              <w:bottom w:val="nil"/>
            </w:tcBorders>
            <w:vAlign w:val="center"/>
          </w:tcPr>
          <w:p w14:paraId="5F1A7992" w14:textId="77777777" w:rsidR="00D7408B" w:rsidRPr="00D7408B" w:rsidRDefault="00D7408B" w:rsidP="00D7408B">
            <w:pPr>
              <w:spacing w:line="480" w:lineRule="auto"/>
              <w:jc w:val="center"/>
              <w:rPr>
                <w:sz w:val="20"/>
                <w:szCs w:val="20"/>
                <w:lang w:val="en-GB"/>
              </w:rPr>
            </w:pPr>
            <w:r w:rsidRPr="00D7408B">
              <w:rPr>
                <w:sz w:val="20"/>
                <w:szCs w:val="20"/>
                <w:lang w:val="en-GB"/>
              </w:rPr>
              <w:t>21.4</w:t>
            </w:r>
          </w:p>
        </w:tc>
        <w:tc>
          <w:tcPr>
            <w:tcW w:w="1183" w:type="dxa"/>
            <w:tcBorders>
              <w:bottom w:val="nil"/>
            </w:tcBorders>
            <w:vAlign w:val="center"/>
          </w:tcPr>
          <w:p w14:paraId="15B6C922" w14:textId="77777777" w:rsidR="00D7408B" w:rsidRPr="00D7408B" w:rsidRDefault="00D7408B" w:rsidP="00D7408B">
            <w:pPr>
              <w:spacing w:line="480" w:lineRule="auto"/>
              <w:jc w:val="center"/>
              <w:rPr>
                <w:sz w:val="20"/>
                <w:szCs w:val="20"/>
                <w:lang w:val="en-GB"/>
              </w:rPr>
            </w:pPr>
            <w:r w:rsidRPr="00D7408B">
              <w:rPr>
                <w:sz w:val="20"/>
                <w:szCs w:val="20"/>
                <w:lang w:val="en-GB"/>
              </w:rPr>
              <w:t>P=0.30</w:t>
            </w:r>
          </w:p>
        </w:tc>
      </w:tr>
      <w:tr w:rsidR="00D7408B" w:rsidRPr="00D7408B" w14:paraId="495A5583" w14:textId="77777777" w:rsidTr="00D7408B">
        <w:trPr>
          <w:trHeight w:val="341"/>
        </w:trPr>
        <w:tc>
          <w:tcPr>
            <w:tcW w:w="1814" w:type="dxa"/>
            <w:tcBorders>
              <w:top w:val="nil"/>
              <w:bottom w:val="nil"/>
            </w:tcBorders>
          </w:tcPr>
          <w:p w14:paraId="0AAE26B1" w14:textId="77777777" w:rsidR="00D7408B" w:rsidRPr="00D7408B" w:rsidRDefault="00D7408B" w:rsidP="00D7408B">
            <w:pPr>
              <w:spacing w:line="480" w:lineRule="auto"/>
              <w:rPr>
                <w:sz w:val="20"/>
                <w:szCs w:val="20"/>
                <w:lang w:val="en-GB"/>
              </w:rPr>
            </w:pPr>
            <w:r w:rsidRPr="00D7408B">
              <w:rPr>
                <w:sz w:val="20"/>
                <w:szCs w:val="20"/>
                <w:lang w:val="en-GB"/>
              </w:rPr>
              <w:t>5 (most deprived)</w:t>
            </w:r>
          </w:p>
        </w:tc>
        <w:tc>
          <w:tcPr>
            <w:tcW w:w="884" w:type="dxa"/>
            <w:tcBorders>
              <w:top w:val="nil"/>
              <w:bottom w:val="nil"/>
            </w:tcBorders>
            <w:vAlign w:val="center"/>
          </w:tcPr>
          <w:p w14:paraId="560F0753"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4" w:type="dxa"/>
            <w:tcBorders>
              <w:top w:val="nil"/>
              <w:bottom w:val="nil"/>
            </w:tcBorders>
            <w:vAlign w:val="center"/>
          </w:tcPr>
          <w:p w14:paraId="1998EFBE" w14:textId="77777777" w:rsidR="00D7408B" w:rsidRPr="00D7408B" w:rsidRDefault="00D7408B" w:rsidP="00D7408B">
            <w:pPr>
              <w:spacing w:line="480" w:lineRule="auto"/>
              <w:jc w:val="center"/>
              <w:rPr>
                <w:sz w:val="20"/>
                <w:szCs w:val="20"/>
                <w:lang w:val="en-GB"/>
              </w:rPr>
            </w:pPr>
            <w:r w:rsidRPr="00D7408B">
              <w:rPr>
                <w:sz w:val="20"/>
                <w:szCs w:val="20"/>
                <w:lang w:val="en-GB"/>
              </w:rPr>
              <w:t>33.9</w:t>
            </w:r>
          </w:p>
        </w:tc>
        <w:tc>
          <w:tcPr>
            <w:tcW w:w="884" w:type="dxa"/>
            <w:tcBorders>
              <w:top w:val="nil"/>
              <w:bottom w:val="nil"/>
            </w:tcBorders>
            <w:vAlign w:val="center"/>
          </w:tcPr>
          <w:p w14:paraId="1B3217C7" w14:textId="77777777" w:rsidR="00D7408B" w:rsidRPr="00D7408B" w:rsidRDefault="00D7408B" w:rsidP="00D7408B">
            <w:pPr>
              <w:spacing w:line="480" w:lineRule="auto"/>
              <w:jc w:val="center"/>
              <w:rPr>
                <w:sz w:val="20"/>
                <w:szCs w:val="20"/>
                <w:lang w:val="en-GB"/>
              </w:rPr>
            </w:pPr>
            <w:r w:rsidRPr="00D7408B">
              <w:rPr>
                <w:sz w:val="20"/>
                <w:szCs w:val="20"/>
                <w:lang w:val="en-GB"/>
              </w:rPr>
              <w:t>34.1</w:t>
            </w:r>
          </w:p>
        </w:tc>
        <w:tc>
          <w:tcPr>
            <w:tcW w:w="885" w:type="dxa"/>
            <w:tcBorders>
              <w:top w:val="nil"/>
              <w:bottom w:val="nil"/>
            </w:tcBorders>
            <w:vAlign w:val="center"/>
          </w:tcPr>
          <w:p w14:paraId="6BC6F945"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4B55ACF3" w14:textId="77777777" w:rsidR="00D7408B" w:rsidRPr="00D7408B" w:rsidRDefault="00D7408B" w:rsidP="00D7408B">
            <w:pPr>
              <w:spacing w:line="480" w:lineRule="auto"/>
              <w:jc w:val="center"/>
              <w:rPr>
                <w:sz w:val="20"/>
                <w:szCs w:val="20"/>
                <w:lang w:val="en-GB"/>
              </w:rPr>
            </w:pPr>
            <w:r w:rsidRPr="00D7408B">
              <w:rPr>
                <w:sz w:val="20"/>
                <w:szCs w:val="20"/>
                <w:lang w:val="en-GB"/>
              </w:rPr>
              <w:t>35.3</w:t>
            </w:r>
          </w:p>
        </w:tc>
        <w:tc>
          <w:tcPr>
            <w:tcW w:w="885" w:type="dxa"/>
            <w:tcBorders>
              <w:top w:val="nil"/>
              <w:bottom w:val="nil"/>
            </w:tcBorders>
            <w:vAlign w:val="center"/>
          </w:tcPr>
          <w:p w14:paraId="30D8BADF" w14:textId="77777777" w:rsidR="00D7408B" w:rsidRPr="00D7408B" w:rsidRDefault="00D7408B" w:rsidP="00D7408B">
            <w:pPr>
              <w:spacing w:line="480" w:lineRule="auto"/>
              <w:jc w:val="center"/>
              <w:rPr>
                <w:sz w:val="20"/>
                <w:szCs w:val="20"/>
                <w:lang w:val="en-GB"/>
              </w:rPr>
            </w:pPr>
            <w:r w:rsidRPr="00D7408B">
              <w:rPr>
                <w:sz w:val="20"/>
                <w:szCs w:val="20"/>
                <w:lang w:val="en-GB"/>
              </w:rPr>
              <w:t>33.6</w:t>
            </w:r>
          </w:p>
        </w:tc>
        <w:tc>
          <w:tcPr>
            <w:tcW w:w="885" w:type="dxa"/>
            <w:tcBorders>
              <w:top w:val="nil"/>
              <w:bottom w:val="nil"/>
            </w:tcBorders>
            <w:vAlign w:val="center"/>
          </w:tcPr>
          <w:p w14:paraId="0585D9A1" w14:textId="77777777" w:rsidR="00D7408B" w:rsidRPr="00D7408B" w:rsidRDefault="00D7408B" w:rsidP="00D7408B">
            <w:pPr>
              <w:spacing w:line="480" w:lineRule="auto"/>
              <w:jc w:val="center"/>
              <w:rPr>
                <w:sz w:val="20"/>
                <w:szCs w:val="20"/>
                <w:lang w:val="en-GB"/>
              </w:rPr>
            </w:pPr>
            <w:r w:rsidRPr="00D7408B">
              <w:rPr>
                <w:sz w:val="20"/>
                <w:szCs w:val="20"/>
                <w:lang w:val="en-GB"/>
              </w:rPr>
              <w:t>24.1</w:t>
            </w:r>
          </w:p>
        </w:tc>
        <w:tc>
          <w:tcPr>
            <w:tcW w:w="885" w:type="dxa"/>
            <w:tcBorders>
              <w:top w:val="nil"/>
              <w:bottom w:val="nil"/>
            </w:tcBorders>
            <w:vAlign w:val="center"/>
          </w:tcPr>
          <w:p w14:paraId="7AFA9614" w14:textId="77777777" w:rsidR="00D7408B" w:rsidRPr="00D7408B" w:rsidRDefault="00D7408B" w:rsidP="00D7408B">
            <w:pPr>
              <w:spacing w:line="480" w:lineRule="auto"/>
              <w:jc w:val="center"/>
              <w:rPr>
                <w:sz w:val="20"/>
                <w:szCs w:val="20"/>
                <w:lang w:val="en-GB"/>
              </w:rPr>
            </w:pPr>
            <w:r w:rsidRPr="00D7408B">
              <w:rPr>
                <w:sz w:val="20"/>
                <w:szCs w:val="20"/>
                <w:lang w:val="en-GB"/>
              </w:rPr>
              <w:t>23.7</w:t>
            </w:r>
          </w:p>
        </w:tc>
        <w:tc>
          <w:tcPr>
            <w:tcW w:w="1183" w:type="dxa"/>
            <w:tcBorders>
              <w:top w:val="nil"/>
              <w:bottom w:val="nil"/>
            </w:tcBorders>
            <w:vAlign w:val="center"/>
          </w:tcPr>
          <w:p w14:paraId="7A5C7DFD" w14:textId="77777777" w:rsidR="00D7408B" w:rsidRPr="00D7408B" w:rsidRDefault="00D7408B" w:rsidP="00D7408B">
            <w:pPr>
              <w:spacing w:line="480" w:lineRule="auto"/>
              <w:jc w:val="center"/>
              <w:rPr>
                <w:sz w:val="20"/>
                <w:szCs w:val="20"/>
                <w:lang w:val="en-GB"/>
              </w:rPr>
            </w:pPr>
            <w:r w:rsidRPr="00D7408B">
              <w:rPr>
                <w:sz w:val="20"/>
                <w:szCs w:val="20"/>
                <w:lang w:val="en-GB"/>
              </w:rPr>
              <w:t>P&lt;0.001</w:t>
            </w:r>
          </w:p>
        </w:tc>
      </w:tr>
      <w:tr w:rsidR="00D7408B" w:rsidRPr="00D7408B" w14:paraId="0EA15DA1" w14:textId="77777777" w:rsidTr="00D7408B">
        <w:trPr>
          <w:trHeight w:val="341"/>
        </w:trPr>
        <w:tc>
          <w:tcPr>
            <w:tcW w:w="1814" w:type="dxa"/>
            <w:tcBorders>
              <w:top w:val="nil"/>
              <w:bottom w:val="single" w:sz="4" w:space="0" w:color="auto"/>
            </w:tcBorders>
          </w:tcPr>
          <w:p w14:paraId="298F4D25" w14:textId="77777777" w:rsidR="00D7408B" w:rsidRPr="00D7408B" w:rsidRDefault="00D7408B" w:rsidP="00D7408B">
            <w:pPr>
              <w:spacing w:line="480" w:lineRule="auto"/>
              <w:rPr>
                <w:sz w:val="20"/>
                <w:szCs w:val="20"/>
                <w:lang w:val="en-GB"/>
              </w:rPr>
            </w:pPr>
            <w:r w:rsidRPr="00D7408B">
              <w:rPr>
                <w:sz w:val="20"/>
                <w:szCs w:val="20"/>
                <w:lang w:val="en-GB"/>
              </w:rPr>
              <w:t>Unknown</w:t>
            </w:r>
          </w:p>
        </w:tc>
        <w:tc>
          <w:tcPr>
            <w:tcW w:w="884" w:type="dxa"/>
            <w:tcBorders>
              <w:top w:val="nil"/>
              <w:bottom w:val="single" w:sz="4" w:space="0" w:color="auto"/>
            </w:tcBorders>
            <w:vAlign w:val="center"/>
          </w:tcPr>
          <w:p w14:paraId="798F5403" w14:textId="77777777" w:rsidR="00D7408B" w:rsidRPr="00D7408B" w:rsidRDefault="00D7408B" w:rsidP="00D7408B">
            <w:pPr>
              <w:spacing w:line="480" w:lineRule="auto"/>
              <w:jc w:val="center"/>
              <w:rPr>
                <w:sz w:val="20"/>
                <w:szCs w:val="20"/>
                <w:lang w:val="en-GB"/>
              </w:rPr>
            </w:pPr>
          </w:p>
        </w:tc>
        <w:tc>
          <w:tcPr>
            <w:tcW w:w="884" w:type="dxa"/>
            <w:tcBorders>
              <w:top w:val="nil"/>
              <w:bottom w:val="single" w:sz="4" w:space="0" w:color="auto"/>
            </w:tcBorders>
            <w:vAlign w:val="center"/>
          </w:tcPr>
          <w:p w14:paraId="0A96F38D" w14:textId="77777777" w:rsidR="00D7408B" w:rsidRPr="00D7408B" w:rsidRDefault="00D7408B" w:rsidP="00D7408B">
            <w:pPr>
              <w:spacing w:line="480" w:lineRule="auto"/>
              <w:jc w:val="center"/>
              <w:rPr>
                <w:sz w:val="20"/>
                <w:szCs w:val="20"/>
                <w:lang w:val="en-GB"/>
              </w:rPr>
            </w:pPr>
            <w:r w:rsidRPr="00D7408B">
              <w:rPr>
                <w:sz w:val="20"/>
                <w:szCs w:val="20"/>
                <w:lang w:val="en-GB"/>
              </w:rPr>
              <w:t>0.4</w:t>
            </w:r>
          </w:p>
        </w:tc>
        <w:tc>
          <w:tcPr>
            <w:tcW w:w="884" w:type="dxa"/>
            <w:tcBorders>
              <w:top w:val="nil"/>
              <w:bottom w:val="single" w:sz="4" w:space="0" w:color="auto"/>
            </w:tcBorders>
            <w:vAlign w:val="center"/>
          </w:tcPr>
          <w:p w14:paraId="5C0A1075" w14:textId="77777777" w:rsidR="00D7408B" w:rsidRPr="00D7408B" w:rsidRDefault="00D7408B" w:rsidP="00D7408B">
            <w:pPr>
              <w:spacing w:line="480" w:lineRule="auto"/>
              <w:jc w:val="center"/>
              <w:rPr>
                <w:sz w:val="20"/>
                <w:szCs w:val="20"/>
                <w:lang w:val="en-GB"/>
              </w:rPr>
            </w:pPr>
            <w:r w:rsidRPr="00D7408B">
              <w:rPr>
                <w:sz w:val="20"/>
                <w:szCs w:val="20"/>
                <w:lang w:val="en-GB"/>
              </w:rPr>
              <w:t>1.1</w:t>
            </w:r>
          </w:p>
        </w:tc>
        <w:tc>
          <w:tcPr>
            <w:tcW w:w="885" w:type="dxa"/>
            <w:tcBorders>
              <w:top w:val="nil"/>
              <w:bottom w:val="single" w:sz="4" w:space="0" w:color="auto"/>
            </w:tcBorders>
            <w:vAlign w:val="center"/>
          </w:tcPr>
          <w:p w14:paraId="0926471A" w14:textId="77777777" w:rsidR="00D7408B" w:rsidRPr="00D7408B" w:rsidRDefault="00D7408B" w:rsidP="00D7408B">
            <w:pPr>
              <w:spacing w:line="480" w:lineRule="auto"/>
              <w:jc w:val="center"/>
              <w:rPr>
                <w:sz w:val="20"/>
                <w:szCs w:val="20"/>
                <w:lang w:val="en-GB"/>
              </w:rPr>
            </w:pPr>
          </w:p>
        </w:tc>
        <w:tc>
          <w:tcPr>
            <w:tcW w:w="885" w:type="dxa"/>
            <w:tcBorders>
              <w:top w:val="nil"/>
              <w:bottom w:val="single" w:sz="4" w:space="0" w:color="auto"/>
            </w:tcBorders>
            <w:vAlign w:val="center"/>
          </w:tcPr>
          <w:p w14:paraId="1C8267D2" w14:textId="77777777" w:rsidR="00D7408B" w:rsidRPr="00D7408B" w:rsidRDefault="00D7408B" w:rsidP="00D7408B">
            <w:pPr>
              <w:spacing w:line="480" w:lineRule="auto"/>
              <w:jc w:val="center"/>
              <w:rPr>
                <w:sz w:val="20"/>
                <w:szCs w:val="20"/>
                <w:lang w:val="en-GB"/>
              </w:rPr>
            </w:pPr>
            <w:r w:rsidRPr="00D7408B">
              <w:rPr>
                <w:sz w:val="20"/>
                <w:szCs w:val="20"/>
                <w:lang w:val="en-GB"/>
              </w:rPr>
              <w:t>0.8</w:t>
            </w:r>
          </w:p>
        </w:tc>
        <w:tc>
          <w:tcPr>
            <w:tcW w:w="885" w:type="dxa"/>
            <w:tcBorders>
              <w:top w:val="nil"/>
              <w:bottom w:val="single" w:sz="4" w:space="0" w:color="auto"/>
            </w:tcBorders>
            <w:vAlign w:val="center"/>
          </w:tcPr>
          <w:p w14:paraId="51D59FAE" w14:textId="77777777" w:rsidR="00D7408B" w:rsidRPr="00D7408B" w:rsidRDefault="00D7408B" w:rsidP="00D7408B">
            <w:pPr>
              <w:spacing w:line="480" w:lineRule="auto"/>
              <w:jc w:val="center"/>
              <w:rPr>
                <w:sz w:val="20"/>
                <w:szCs w:val="20"/>
                <w:lang w:val="en-GB"/>
              </w:rPr>
            </w:pPr>
            <w:r w:rsidRPr="00D7408B">
              <w:rPr>
                <w:sz w:val="20"/>
                <w:szCs w:val="20"/>
                <w:lang w:val="en-GB"/>
              </w:rPr>
              <w:t>1.6</w:t>
            </w:r>
          </w:p>
        </w:tc>
        <w:tc>
          <w:tcPr>
            <w:tcW w:w="885" w:type="dxa"/>
            <w:tcBorders>
              <w:top w:val="nil"/>
              <w:bottom w:val="single" w:sz="4" w:space="0" w:color="auto"/>
            </w:tcBorders>
            <w:vAlign w:val="center"/>
          </w:tcPr>
          <w:p w14:paraId="0B5BBF7D" w14:textId="77777777" w:rsidR="00D7408B" w:rsidRPr="00D7408B" w:rsidRDefault="00D7408B" w:rsidP="00D7408B">
            <w:pPr>
              <w:spacing w:line="480" w:lineRule="auto"/>
              <w:jc w:val="center"/>
              <w:rPr>
                <w:sz w:val="20"/>
                <w:szCs w:val="20"/>
                <w:lang w:val="en-GB"/>
              </w:rPr>
            </w:pPr>
            <w:r w:rsidRPr="00D7408B">
              <w:rPr>
                <w:sz w:val="20"/>
                <w:szCs w:val="20"/>
                <w:lang w:val="en-GB"/>
              </w:rPr>
              <w:t>0.6</w:t>
            </w:r>
          </w:p>
        </w:tc>
        <w:tc>
          <w:tcPr>
            <w:tcW w:w="885" w:type="dxa"/>
            <w:tcBorders>
              <w:top w:val="nil"/>
              <w:bottom w:val="single" w:sz="4" w:space="0" w:color="auto"/>
            </w:tcBorders>
            <w:vAlign w:val="center"/>
          </w:tcPr>
          <w:p w14:paraId="59CDD9C1" w14:textId="77777777" w:rsidR="00D7408B" w:rsidRPr="00D7408B" w:rsidRDefault="00D7408B" w:rsidP="00D7408B">
            <w:pPr>
              <w:spacing w:line="480" w:lineRule="auto"/>
              <w:jc w:val="center"/>
              <w:rPr>
                <w:sz w:val="20"/>
                <w:szCs w:val="20"/>
                <w:lang w:val="en-GB"/>
              </w:rPr>
            </w:pPr>
            <w:r w:rsidRPr="00D7408B">
              <w:rPr>
                <w:sz w:val="20"/>
                <w:szCs w:val="20"/>
                <w:lang w:val="en-GB"/>
              </w:rPr>
              <w:t>1.1</w:t>
            </w:r>
          </w:p>
        </w:tc>
        <w:tc>
          <w:tcPr>
            <w:tcW w:w="1183" w:type="dxa"/>
            <w:tcBorders>
              <w:top w:val="nil"/>
              <w:bottom w:val="single" w:sz="4" w:space="0" w:color="auto"/>
            </w:tcBorders>
            <w:vAlign w:val="center"/>
          </w:tcPr>
          <w:p w14:paraId="4927958F" w14:textId="77777777" w:rsidR="00D7408B" w:rsidRPr="00D7408B" w:rsidRDefault="00D7408B" w:rsidP="00D7408B">
            <w:pPr>
              <w:spacing w:line="480" w:lineRule="auto"/>
              <w:jc w:val="center"/>
              <w:rPr>
                <w:sz w:val="20"/>
                <w:szCs w:val="20"/>
                <w:lang w:val="en-GB"/>
              </w:rPr>
            </w:pPr>
          </w:p>
        </w:tc>
      </w:tr>
      <w:tr w:rsidR="00D7408B" w:rsidRPr="00D7408B" w14:paraId="05DDD917" w14:textId="77777777" w:rsidTr="00D7408B">
        <w:trPr>
          <w:trHeight w:val="341"/>
        </w:trPr>
        <w:tc>
          <w:tcPr>
            <w:tcW w:w="1814" w:type="dxa"/>
            <w:tcBorders>
              <w:top w:val="single" w:sz="4" w:space="0" w:color="auto"/>
              <w:bottom w:val="nil"/>
            </w:tcBorders>
          </w:tcPr>
          <w:p w14:paraId="5F919253" w14:textId="77777777" w:rsidR="00D7408B" w:rsidRPr="00D7408B" w:rsidRDefault="00D7408B" w:rsidP="00D7408B">
            <w:pPr>
              <w:spacing w:line="480" w:lineRule="auto"/>
              <w:rPr>
                <w:b/>
                <w:sz w:val="20"/>
                <w:szCs w:val="20"/>
                <w:lang w:val="en-GB"/>
              </w:rPr>
            </w:pPr>
          </w:p>
        </w:tc>
        <w:tc>
          <w:tcPr>
            <w:tcW w:w="884" w:type="dxa"/>
            <w:tcBorders>
              <w:top w:val="single" w:sz="4" w:space="0" w:color="auto"/>
              <w:bottom w:val="nil"/>
            </w:tcBorders>
            <w:vAlign w:val="center"/>
          </w:tcPr>
          <w:p w14:paraId="6EA753C4"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bottom w:val="nil"/>
            </w:tcBorders>
            <w:vAlign w:val="center"/>
          </w:tcPr>
          <w:p w14:paraId="24456956"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bottom w:val="nil"/>
            </w:tcBorders>
            <w:vAlign w:val="center"/>
          </w:tcPr>
          <w:p w14:paraId="15E6C7B6"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51883ED3"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72DEF6D9"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6EB0C6A2"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0EC132F6"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24CCAF75" w14:textId="77777777" w:rsidR="00D7408B" w:rsidRPr="00D7408B" w:rsidRDefault="00D7408B" w:rsidP="00D7408B">
            <w:pPr>
              <w:spacing w:line="480" w:lineRule="auto"/>
              <w:jc w:val="center"/>
              <w:rPr>
                <w:sz w:val="20"/>
                <w:szCs w:val="20"/>
                <w:lang w:val="en-GB"/>
              </w:rPr>
            </w:pPr>
          </w:p>
        </w:tc>
        <w:tc>
          <w:tcPr>
            <w:tcW w:w="1183" w:type="dxa"/>
            <w:tcBorders>
              <w:top w:val="single" w:sz="4" w:space="0" w:color="auto"/>
              <w:bottom w:val="nil"/>
            </w:tcBorders>
            <w:vAlign w:val="center"/>
          </w:tcPr>
          <w:p w14:paraId="5B73D5CC" w14:textId="77777777" w:rsidR="00D7408B" w:rsidRPr="00D7408B" w:rsidRDefault="00D7408B" w:rsidP="00D7408B">
            <w:pPr>
              <w:spacing w:line="480" w:lineRule="auto"/>
              <w:jc w:val="center"/>
              <w:rPr>
                <w:sz w:val="20"/>
                <w:szCs w:val="20"/>
                <w:lang w:val="en-GB"/>
              </w:rPr>
            </w:pPr>
          </w:p>
        </w:tc>
      </w:tr>
      <w:tr w:rsidR="00D7408B" w:rsidRPr="00D7408B" w14:paraId="13096885" w14:textId="77777777" w:rsidTr="00D7408B">
        <w:trPr>
          <w:trHeight w:val="341"/>
        </w:trPr>
        <w:tc>
          <w:tcPr>
            <w:tcW w:w="1814" w:type="dxa"/>
            <w:tcBorders>
              <w:top w:val="nil"/>
              <w:bottom w:val="nil"/>
            </w:tcBorders>
          </w:tcPr>
          <w:p w14:paraId="2ADE0300" w14:textId="77777777" w:rsidR="00D7408B" w:rsidRPr="00D7408B" w:rsidRDefault="00D7408B" w:rsidP="00D7408B">
            <w:pPr>
              <w:spacing w:line="480" w:lineRule="auto"/>
              <w:rPr>
                <w:b/>
                <w:sz w:val="20"/>
                <w:szCs w:val="20"/>
                <w:lang w:val="en-GB"/>
              </w:rPr>
            </w:pPr>
          </w:p>
        </w:tc>
        <w:tc>
          <w:tcPr>
            <w:tcW w:w="884" w:type="dxa"/>
            <w:tcBorders>
              <w:top w:val="nil"/>
              <w:bottom w:val="single" w:sz="4" w:space="0" w:color="auto"/>
            </w:tcBorders>
            <w:vAlign w:val="center"/>
          </w:tcPr>
          <w:p w14:paraId="2225E0F5"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2004</w:t>
            </w:r>
          </w:p>
        </w:tc>
        <w:tc>
          <w:tcPr>
            <w:tcW w:w="884" w:type="dxa"/>
            <w:tcBorders>
              <w:top w:val="nil"/>
              <w:bottom w:val="single" w:sz="4" w:space="0" w:color="auto"/>
            </w:tcBorders>
            <w:vAlign w:val="center"/>
          </w:tcPr>
          <w:p w14:paraId="2233D532"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2005</w:t>
            </w:r>
          </w:p>
        </w:tc>
        <w:tc>
          <w:tcPr>
            <w:tcW w:w="884" w:type="dxa"/>
            <w:tcBorders>
              <w:top w:val="nil"/>
              <w:bottom w:val="single" w:sz="4" w:space="0" w:color="auto"/>
            </w:tcBorders>
            <w:vAlign w:val="center"/>
          </w:tcPr>
          <w:p w14:paraId="3986AFDD"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2006</w:t>
            </w:r>
          </w:p>
        </w:tc>
        <w:tc>
          <w:tcPr>
            <w:tcW w:w="885" w:type="dxa"/>
            <w:tcBorders>
              <w:top w:val="nil"/>
              <w:bottom w:val="single" w:sz="4" w:space="0" w:color="auto"/>
            </w:tcBorders>
            <w:vAlign w:val="center"/>
          </w:tcPr>
          <w:p w14:paraId="7F157CCF"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2007</w:t>
            </w:r>
          </w:p>
        </w:tc>
        <w:tc>
          <w:tcPr>
            <w:tcW w:w="885" w:type="dxa"/>
            <w:tcBorders>
              <w:top w:val="nil"/>
              <w:bottom w:val="single" w:sz="4" w:space="0" w:color="auto"/>
            </w:tcBorders>
            <w:vAlign w:val="center"/>
          </w:tcPr>
          <w:p w14:paraId="766214FF"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2008</w:t>
            </w:r>
          </w:p>
        </w:tc>
        <w:tc>
          <w:tcPr>
            <w:tcW w:w="885" w:type="dxa"/>
            <w:tcBorders>
              <w:top w:val="nil"/>
              <w:bottom w:val="single" w:sz="4" w:space="0" w:color="auto"/>
            </w:tcBorders>
            <w:vAlign w:val="center"/>
          </w:tcPr>
          <w:p w14:paraId="2BCC67F5"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2009</w:t>
            </w:r>
          </w:p>
        </w:tc>
        <w:tc>
          <w:tcPr>
            <w:tcW w:w="885" w:type="dxa"/>
            <w:tcBorders>
              <w:top w:val="nil"/>
              <w:bottom w:val="single" w:sz="4" w:space="0" w:color="auto"/>
            </w:tcBorders>
            <w:vAlign w:val="center"/>
          </w:tcPr>
          <w:p w14:paraId="5BBCFC71" w14:textId="77777777" w:rsidR="00D7408B" w:rsidRPr="00D7408B" w:rsidRDefault="00D7408B" w:rsidP="00D7408B">
            <w:pPr>
              <w:spacing w:line="480" w:lineRule="auto"/>
              <w:jc w:val="center"/>
              <w:rPr>
                <w:b/>
                <w:i/>
                <w:sz w:val="20"/>
                <w:szCs w:val="20"/>
                <w:lang w:val="en-GB"/>
              </w:rPr>
            </w:pPr>
            <w:r w:rsidRPr="00D7408B">
              <w:rPr>
                <w:b/>
                <w:i/>
                <w:sz w:val="20"/>
                <w:szCs w:val="20"/>
                <w:lang w:val="en-GB"/>
              </w:rPr>
              <w:t>2013</w:t>
            </w:r>
          </w:p>
        </w:tc>
        <w:tc>
          <w:tcPr>
            <w:tcW w:w="885" w:type="dxa"/>
            <w:tcBorders>
              <w:top w:val="nil"/>
              <w:bottom w:val="single" w:sz="4" w:space="0" w:color="auto"/>
            </w:tcBorders>
            <w:vAlign w:val="center"/>
          </w:tcPr>
          <w:p w14:paraId="7C2D5E1A" w14:textId="77777777" w:rsidR="00D7408B" w:rsidRPr="00D7408B" w:rsidRDefault="00D7408B" w:rsidP="00D7408B">
            <w:pPr>
              <w:spacing w:line="480" w:lineRule="auto"/>
              <w:jc w:val="center"/>
              <w:rPr>
                <w:b/>
                <w:i/>
                <w:sz w:val="20"/>
                <w:szCs w:val="20"/>
                <w:lang w:val="en-GB"/>
              </w:rPr>
            </w:pPr>
            <w:r w:rsidRPr="00D7408B">
              <w:rPr>
                <w:b/>
                <w:i/>
                <w:sz w:val="20"/>
                <w:szCs w:val="20"/>
                <w:lang w:val="en-GB"/>
              </w:rPr>
              <w:t>2014</w:t>
            </w:r>
          </w:p>
        </w:tc>
        <w:tc>
          <w:tcPr>
            <w:tcW w:w="1183" w:type="dxa"/>
            <w:tcBorders>
              <w:top w:val="nil"/>
              <w:bottom w:val="nil"/>
            </w:tcBorders>
            <w:vAlign w:val="center"/>
          </w:tcPr>
          <w:p w14:paraId="73801097" w14:textId="77777777" w:rsidR="00D7408B" w:rsidRPr="00D7408B" w:rsidRDefault="00D7408B" w:rsidP="00D7408B">
            <w:pPr>
              <w:spacing w:line="480" w:lineRule="auto"/>
              <w:jc w:val="center"/>
              <w:rPr>
                <w:sz w:val="20"/>
                <w:szCs w:val="20"/>
                <w:lang w:val="en-GB"/>
              </w:rPr>
            </w:pPr>
            <w:r w:rsidRPr="00D7408B">
              <w:rPr>
                <w:i/>
                <w:sz w:val="20"/>
                <w:szCs w:val="20"/>
                <w:lang w:val="en-GB"/>
              </w:rPr>
              <w:t>p trend</w:t>
            </w:r>
          </w:p>
        </w:tc>
      </w:tr>
      <w:tr w:rsidR="00D7408B" w:rsidRPr="00D7408B" w14:paraId="354E5A89" w14:textId="77777777" w:rsidTr="00D7408B">
        <w:trPr>
          <w:trHeight w:val="341"/>
        </w:trPr>
        <w:tc>
          <w:tcPr>
            <w:tcW w:w="1814" w:type="dxa"/>
            <w:tcBorders>
              <w:top w:val="nil"/>
              <w:bottom w:val="nil"/>
            </w:tcBorders>
          </w:tcPr>
          <w:p w14:paraId="6AFB6CF0" w14:textId="77777777" w:rsidR="00D7408B" w:rsidRPr="00D7408B" w:rsidRDefault="00D7408B" w:rsidP="00D7408B">
            <w:pPr>
              <w:spacing w:line="480" w:lineRule="auto"/>
              <w:rPr>
                <w:b/>
                <w:sz w:val="20"/>
                <w:szCs w:val="20"/>
                <w:lang w:val="en-GB"/>
              </w:rPr>
            </w:pPr>
            <w:r w:rsidRPr="00D7408B">
              <w:rPr>
                <w:b/>
                <w:sz w:val="20"/>
                <w:szCs w:val="20"/>
                <w:lang w:val="en-GB"/>
              </w:rPr>
              <w:t>Birthweight category</w:t>
            </w:r>
          </w:p>
        </w:tc>
        <w:tc>
          <w:tcPr>
            <w:tcW w:w="884" w:type="dxa"/>
            <w:tcBorders>
              <w:top w:val="nil"/>
              <w:bottom w:val="nil"/>
            </w:tcBorders>
            <w:vAlign w:val="center"/>
          </w:tcPr>
          <w:p w14:paraId="4A8F1CFC" w14:textId="77777777" w:rsidR="00D7408B" w:rsidRPr="00D7408B" w:rsidRDefault="00D7408B" w:rsidP="00D7408B">
            <w:pPr>
              <w:spacing w:line="480" w:lineRule="auto"/>
              <w:jc w:val="center"/>
              <w:rPr>
                <w:sz w:val="20"/>
                <w:szCs w:val="20"/>
                <w:lang w:val="en-GB"/>
              </w:rPr>
            </w:pPr>
          </w:p>
        </w:tc>
        <w:tc>
          <w:tcPr>
            <w:tcW w:w="884" w:type="dxa"/>
            <w:tcBorders>
              <w:top w:val="nil"/>
              <w:bottom w:val="nil"/>
            </w:tcBorders>
            <w:vAlign w:val="center"/>
          </w:tcPr>
          <w:p w14:paraId="6F57DBAA" w14:textId="77777777" w:rsidR="00D7408B" w:rsidRPr="00D7408B" w:rsidRDefault="00D7408B" w:rsidP="00D7408B">
            <w:pPr>
              <w:spacing w:line="480" w:lineRule="auto"/>
              <w:jc w:val="center"/>
              <w:rPr>
                <w:sz w:val="20"/>
                <w:szCs w:val="20"/>
                <w:lang w:val="en-GB"/>
              </w:rPr>
            </w:pPr>
          </w:p>
        </w:tc>
        <w:tc>
          <w:tcPr>
            <w:tcW w:w="884" w:type="dxa"/>
            <w:tcBorders>
              <w:top w:val="nil"/>
              <w:bottom w:val="nil"/>
            </w:tcBorders>
            <w:vAlign w:val="center"/>
          </w:tcPr>
          <w:p w14:paraId="18930D15"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5C69B013"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5D94B3C0"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2CC0A757"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75E07F3B"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407DF757" w14:textId="77777777" w:rsidR="00D7408B" w:rsidRPr="00D7408B" w:rsidRDefault="00D7408B" w:rsidP="00D7408B">
            <w:pPr>
              <w:spacing w:line="480" w:lineRule="auto"/>
              <w:jc w:val="center"/>
              <w:rPr>
                <w:sz w:val="20"/>
                <w:szCs w:val="20"/>
                <w:lang w:val="en-GB"/>
              </w:rPr>
            </w:pPr>
          </w:p>
        </w:tc>
        <w:tc>
          <w:tcPr>
            <w:tcW w:w="1183" w:type="dxa"/>
            <w:tcBorders>
              <w:top w:val="nil"/>
              <w:bottom w:val="nil"/>
            </w:tcBorders>
            <w:vAlign w:val="center"/>
          </w:tcPr>
          <w:p w14:paraId="3B8696A7" w14:textId="77777777" w:rsidR="00D7408B" w:rsidRPr="00D7408B" w:rsidRDefault="00D7408B" w:rsidP="00D7408B">
            <w:pPr>
              <w:spacing w:line="480" w:lineRule="auto"/>
              <w:jc w:val="center"/>
              <w:rPr>
                <w:sz w:val="20"/>
                <w:szCs w:val="20"/>
                <w:lang w:val="en-GB"/>
              </w:rPr>
            </w:pPr>
          </w:p>
        </w:tc>
      </w:tr>
      <w:tr w:rsidR="00D7408B" w:rsidRPr="00D7408B" w14:paraId="43FBC01B" w14:textId="77777777" w:rsidTr="00D7408B">
        <w:trPr>
          <w:trHeight w:val="341"/>
        </w:trPr>
        <w:tc>
          <w:tcPr>
            <w:tcW w:w="1814" w:type="dxa"/>
            <w:tcBorders>
              <w:top w:val="nil"/>
              <w:bottom w:val="nil"/>
            </w:tcBorders>
            <w:vAlign w:val="center"/>
          </w:tcPr>
          <w:p w14:paraId="19F419C1" w14:textId="77777777" w:rsidR="00D7408B" w:rsidRPr="00D7408B" w:rsidRDefault="00D7408B" w:rsidP="00D7408B">
            <w:pPr>
              <w:spacing w:line="480" w:lineRule="auto"/>
              <w:rPr>
                <w:sz w:val="20"/>
                <w:szCs w:val="20"/>
                <w:lang w:val="en-GB"/>
              </w:rPr>
            </w:pPr>
            <w:r w:rsidRPr="00D7408B">
              <w:rPr>
                <w:sz w:val="20"/>
                <w:szCs w:val="20"/>
                <w:lang w:val="en-GB"/>
              </w:rPr>
              <w:t>&lt;1500g</w:t>
            </w:r>
          </w:p>
        </w:tc>
        <w:tc>
          <w:tcPr>
            <w:tcW w:w="884" w:type="dxa"/>
            <w:vAlign w:val="center"/>
          </w:tcPr>
          <w:p w14:paraId="448CCEBD" w14:textId="77777777" w:rsidR="00D7408B" w:rsidRPr="00D7408B" w:rsidRDefault="00D7408B" w:rsidP="00D7408B">
            <w:pPr>
              <w:spacing w:line="480" w:lineRule="auto"/>
              <w:jc w:val="center"/>
              <w:rPr>
                <w:sz w:val="20"/>
                <w:szCs w:val="20"/>
                <w:lang w:val="en-GB"/>
              </w:rPr>
            </w:pPr>
            <w:r w:rsidRPr="00D7408B">
              <w:rPr>
                <w:sz w:val="20"/>
                <w:szCs w:val="20"/>
                <w:lang w:val="en-GB"/>
              </w:rPr>
              <w:t>45.6</w:t>
            </w:r>
          </w:p>
        </w:tc>
        <w:tc>
          <w:tcPr>
            <w:tcW w:w="884" w:type="dxa"/>
            <w:vAlign w:val="center"/>
          </w:tcPr>
          <w:p w14:paraId="68E40964" w14:textId="77777777" w:rsidR="00D7408B" w:rsidRPr="00D7408B" w:rsidRDefault="00D7408B" w:rsidP="00D7408B">
            <w:pPr>
              <w:spacing w:line="480" w:lineRule="auto"/>
              <w:jc w:val="center"/>
              <w:rPr>
                <w:sz w:val="20"/>
                <w:szCs w:val="20"/>
                <w:lang w:val="en-GB"/>
              </w:rPr>
            </w:pPr>
            <w:r w:rsidRPr="00D7408B">
              <w:rPr>
                <w:sz w:val="20"/>
                <w:szCs w:val="20"/>
                <w:lang w:val="en-GB"/>
              </w:rPr>
              <w:t>44.6</w:t>
            </w:r>
          </w:p>
        </w:tc>
        <w:tc>
          <w:tcPr>
            <w:tcW w:w="884" w:type="dxa"/>
            <w:vAlign w:val="center"/>
          </w:tcPr>
          <w:p w14:paraId="0F492E47" w14:textId="77777777" w:rsidR="00D7408B" w:rsidRPr="00D7408B" w:rsidRDefault="00D7408B" w:rsidP="00D7408B">
            <w:pPr>
              <w:spacing w:line="480" w:lineRule="auto"/>
              <w:jc w:val="center"/>
              <w:rPr>
                <w:sz w:val="20"/>
                <w:szCs w:val="20"/>
                <w:lang w:val="en-GB"/>
              </w:rPr>
            </w:pPr>
            <w:r w:rsidRPr="00D7408B">
              <w:rPr>
                <w:sz w:val="20"/>
                <w:szCs w:val="20"/>
                <w:lang w:val="en-GB"/>
              </w:rPr>
              <w:t>44.9</w:t>
            </w:r>
          </w:p>
        </w:tc>
        <w:tc>
          <w:tcPr>
            <w:tcW w:w="885" w:type="dxa"/>
            <w:vAlign w:val="center"/>
          </w:tcPr>
          <w:p w14:paraId="05811152" w14:textId="77777777" w:rsidR="00D7408B" w:rsidRPr="00D7408B" w:rsidRDefault="00D7408B" w:rsidP="00D7408B">
            <w:pPr>
              <w:spacing w:line="480" w:lineRule="auto"/>
              <w:jc w:val="center"/>
              <w:rPr>
                <w:sz w:val="20"/>
                <w:szCs w:val="20"/>
                <w:lang w:val="en-GB"/>
              </w:rPr>
            </w:pPr>
            <w:r w:rsidRPr="00D7408B">
              <w:rPr>
                <w:sz w:val="20"/>
                <w:szCs w:val="20"/>
                <w:lang w:val="en-GB"/>
              </w:rPr>
              <w:t>43.3</w:t>
            </w:r>
          </w:p>
        </w:tc>
        <w:tc>
          <w:tcPr>
            <w:tcW w:w="885" w:type="dxa"/>
            <w:tcBorders>
              <w:top w:val="nil"/>
              <w:bottom w:val="nil"/>
            </w:tcBorders>
            <w:vAlign w:val="center"/>
          </w:tcPr>
          <w:p w14:paraId="43821AC1"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71493F25"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vAlign w:val="center"/>
          </w:tcPr>
          <w:p w14:paraId="220850E6" w14:textId="77777777" w:rsidR="00D7408B" w:rsidRPr="00D7408B" w:rsidRDefault="00D7408B" w:rsidP="00D7408B">
            <w:pPr>
              <w:spacing w:line="480" w:lineRule="auto"/>
              <w:jc w:val="center"/>
              <w:rPr>
                <w:sz w:val="20"/>
                <w:szCs w:val="20"/>
                <w:lang w:val="en-GB"/>
              </w:rPr>
            </w:pPr>
            <w:r w:rsidRPr="00D7408B">
              <w:rPr>
                <w:sz w:val="20"/>
                <w:szCs w:val="20"/>
                <w:lang w:val="en-GB"/>
              </w:rPr>
              <w:t>39.8</w:t>
            </w:r>
          </w:p>
        </w:tc>
        <w:tc>
          <w:tcPr>
            <w:tcW w:w="885" w:type="dxa"/>
            <w:vAlign w:val="center"/>
          </w:tcPr>
          <w:p w14:paraId="3414551B" w14:textId="77777777" w:rsidR="00D7408B" w:rsidRPr="00D7408B" w:rsidRDefault="00D7408B" w:rsidP="00D7408B">
            <w:pPr>
              <w:spacing w:line="480" w:lineRule="auto"/>
              <w:jc w:val="center"/>
              <w:rPr>
                <w:sz w:val="20"/>
                <w:szCs w:val="20"/>
                <w:lang w:val="en-GB"/>
              </w:rPr>
            </w:pPr>
            <w:r w:rsidRPr="00D7408B">
              <w:rPr>
                <w:sz w:val="20"/>
                <w:szCs w:val="20"/>
                <w:lang w:val="en-GB"/>
              </w:rPr>
              <w:t>40.1</w:t>
            </w:r>
          </w:p>
        </w:tc>
        <w:tc>
          <w:tcPr>
            <w:tcW w:w="1183" w:type="dxa"/>
            <w:vAlign w:val="center"/>
          </w:tcPr>
          <w:p w14:paraId="0B11C694" w14:textId="77777777" w:rsidR="00D7408B" w:rsidRPr="00D7408B" w:rsidRDefault="00D7408B" w:rsidP="00D7408B">
            <w:pPr>
              <w:spacing w:line="480" w:lineRule="auto"/>
              <w:jc w:val="center"/>
              <w:rPr>
                <w:sz w:val="20"/>
                <w:szCs w:val="20"/>
                <w:lang w:val="en-GB"/>
              </w:rPr>
            </w:pPr>
            <w:r w:rsidRPr="00D7408B">
              <w:rPr>
                <w:sz w:val="20"/>
                <w:szCs w:val="20"/>
                <w:lang w:val="en-GB"/>
              </w:rPr>
              <w:t>P&lt;0.001</w:t>
            </w:r>
          </w:p>
        </w:tc>
      </w:tr>
      <w:tr w:rsidR="00D7408B" w:rsidRPr="00D7408B" w14:paraId="2B7797F4" w14:textId="77777777" w:rsidTr="00D7408B">
        <w:trPr>
          <w:trHeight w:val="341"/>
        </w:trPr>
        <w:tc>
          <w:tcPr>
            <w:tcW w:w="1814" w:type="dxa"/>
            <w:tcBorders>
              <w:top w:val="nil"/>
              <w:bottom w:val="nil"/>
            </w:tcBorders>
            <w:vAlign w:val="center"/>
          </w:tcPr>
          <w:p w14:paraId="2C05A952" w14:textId="77777777" w:rsidR="00D7408B" w:rsidRPr="00D7408B" w:rsidRDefault="00D7408B" w:rsidP="00D7408B">
            <w:pPr>
              <w:spacing w:line="480" w:lineRule="auto"/>
              <w:rPr>
                <w:sz w:val="20"/>
                <w:szCs w:val="20"/>
                <w:lang w:val="en-GB"/>
              </w:rPr>
            </w:pPr>
            <w:r w:rsidRPr="00D7408B">
              <w:rPr>
                <w:sz w:val="20"/>
                <w:szCs w:val="20"/>
                <w:lang w:val="en-GB"/>
              </w:rPr>
              <w:t>1500-2499g</w:t>
            </w:r>
          </w:p>
        </w:tc>
        <w:tc>
          <w:tcPr>
            <w:tcW w:w="884" w:type="dxa"/>
            <w:vAlign w:val="center"/>
          </w:tcPr>
          <w:p w14:paraId="703D7CA3" w14:textId="77777777" w:rsidR="00D7408B" w:rsidRPr="00D7408B" w:rsidRDefault="00D7408B" w:rsidP="00D7408B">
            <w:pPr>
              <w:spacing w:line="480" w:lineRule="auto"/>
              <w:jc w:val="center"/>
              <w:rPr>
                <w:sz w:val="20"/>
                <w:szCs w:val="20"/>
                <w:lang w:val="en-GB"/>
              </w:rPr>
            </w:pPr>
            <w:r w:rsidRPr="00D7408B">
              <w:rPr>
                <w:sz w:val="20"/>
                <w:szCs w:val="20"/>
                <w:lang w:val="en-GB"/>
              </w:rPr>
              <w:t>21.1</w:t>
            </w:r>
          </w:p>
        </w:tc>
        <w:tc>
          <w:tcPr>
            <w:tcW w:w="884" w:type="dxa"/>
            <w:vAlign w:val="center"/>
          </w:tcPr>
          <w:p w14:paraId="01E36EDB" w14:textId="77777777" w:rsidR="00D7408B" w:rsidRPr="00D7408B" w:rsidRDefault="00D7408B" w:rsidP="00D7408B">
            <w:pPr>
              <w:spacing w:line="480" w:lineRule="auto"/>
              <w:jc w:val="center"/>
              <w:rPr>
                <w:sz w:val="20"/>
                <w:szCs w:val="20"/>
                <w:lang w:val="en-GB"/>
              </w:rPr>
            </w:pPr>
            <w:r w:rsidRPr="00D7408B">
              <w:rPr>
                <w:sz w:val="20"/>
                <w:szCs w:val="20"/>
                <w:lang w:val="en-GB"/>
              </w:rPr>
              <w:t>21.4</w:t>
            </w:r>
          </w:p>
        </w:tc>
        <w:tc>
          <w:tcPr>
            <w:tcW w:w="884" w:type="dxa"/>
            <w:vAlign w:val="center"/>
          </w:tcPr>
          <w:p w14:paraId="0D2081EE" w14:textId="77777777" w:rsidR="00D7408B" w:rsidRPr="00D7408B" w:rsidRDefault="00D7408B" w:rsidP="00D7408B">
            <w:pPr>
              <w:spacing w:line="480" w:lineRule="auto"/>
              <w:jc w:val="center"/>
              <w:rPr>
                <w:sz w:val="20"/>
                <w:szCs w:val="20"/>
                <w:lang w:val="en-GB"/>
              </w:rPr>
            </w:pPr>
            <w:r w:rsidRPr="00D7408B">
              <w:rPr>
                <w:sz w:val="20"/>
                <w:szCs w:val="20"/>
                <w:lang w:val="en-GB"/>
              </w:rPr>
              <w:t>22.7</w:t>
            </w:r>
          </w:p>
        </w:tc>
        <w:tc>
          <w:tcPr>
            <w:tcW w:w="885" w:type="dxa"/>
            <w:vAlign w:val="center"/>
          </w:tcPr>
          <w:p w14:paraId="33254E0C" w14:textId="77777777" w:rsidR="00D7408B" w:rsidRPr="00D7408B" w:rsidRDefault="00D7408B" w:rsidP="00D7408B">
            <w:pPr>
              <w:spacing w:line="480" w:lineRule="auto"/>
              <w:jc w:val="center"/>
              <w:rPr>
                <w:sz w:val="20"/>
                <w:szCs w:val="20"/>
                <w:lang w:val="en-GB"/>
              </w:rPr>
            </w:pPr>
            <w:r w:rsidRPr="00D7408B">
              <w:rPr>
                <w:sz w:val="20"/>
                <w:szCs w:val="20"/>
                <w:lang w:val="en-GB"/>
              </w:rPr>
              <w:t>22.9</w:t>
            </w:r>
          </w:p>
        </w:tc>
        <w:tc>
          <w:tcPr>
            <w:tcW w:w="885" w:type="dxa"/>
            <w:tcBorders>
              <w:top w:val="nil"/>
              <w:bottom w:val="nil"/>
            </w:tcBorders>
            <w:vAlign w:val="center"/>
          </w:tcPr>
          <w:p w14:paraId="392FF0E0"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7F3899C0"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vAlign w:val="center"/>
          </w:tcPr>
          <w:p w14:paraId="396F5123" w14:textId="77777777" w:rsidR="00D7408B" w:rsidRPr="00D7408B" w:rsidRDefault="00D7408B" w:rsidP="00D7408B">
            <w:pPr>
              <w:spacing w:line="480" w:lineRule="auto"/>
              <w:jc w:val="center"/>
              <w:rPr>
                <w:sz w:val="20"/>
                <w:szCs w:val="20"/>
                <w:lang w:val="en-GB"/>
              </w:rPr>
            </w:pPr>
            <w:r w:rsidRPr="00D7408B">
              <w:rPr>
                <w:sz w:val="20"/>
                <w:szCs w:val="20"/>
                <w:lang w:val="en-GB"/>
              </w:rPr>
              <w:t>22.2</w:t>
            </w:r>
          </w:p>
        </w:tc>
        <w:tc>
          <w:tcPr>
            <w:tcW w:w="885" w:type="dxa"/>
            <w:vAlign w:val="center"/>
          </w:tcPr>
          <w:p w14:paraId="7E888540" w14:textId="77777777" w:rsidR="00D7408B" w:rsidRPr="00D7408B" w:rsidRDefault="00D7408B" w:rsidP="00D7408B">
            <w:pPr>
              <w:spacing w:line="480" w:lineRule="auto"/>
              <w:jc w:val="center"/>
              <w:rPr>
                <w:sz w:val="20"/>
                <w:szCs w:val="20"/>
                <w:lang w:val="en-GB"/>
              </w:rPr>
            </w:pPr>
            <w:r w:rsidRPr="00D7408B">
              <w:rPr>
                <w:sz w:val="20"/>
                <w:szCs w:val="20"/>
                <w:lang w:val="en-GB"/>
              </w:rPr>
              <w:t>23.1</w:t>
            </w:r>
          </w:p>
        </w:tc>
        <w:tc>
          <w:tcPr>
            <w:tcW w:w="1183" w:type="dxa"/>
            <w:vAlign w:val="center"/>
          </w:tcPr>
          <w:p w14:paraId="566CEAC6" w14:textId="77777777" w:rsidR="00D7408B" w:rsidRPr="00D7408B" w:rsidRDefault="00D7408B" w:rsidP="00D7408B">
            <w:pPr>
              <w:spacing w:line="480" w:lineRule="auto"/>
              <w:jc w:val="center"/>
              <w:rPr>
                <w:sz w:val="20"/>
                <w:szCs w:val="20"/>
                <w:lang w:val="en-GB"/>
              </w:rPr>
            </w:pPr>
            <w:r w:rsidRPr="00D7408B">
              <w:rPr>
                <w:sz w:val="20"/>
                <w:szCs w:val="20"/>
                <w:lang w:val="en-GB"/>
              </w:rPr>
              <w:t>P=0.12</w:t>
            </w:r>
          </w:p>
        </w:tc>
      </w:tr>
      <w:tr w:rsidR="00D7408B" w:rsidRPr="00D7408B" w14:paraId="6B11EAB8" w14:textId="77777777" w:rsidTr="00D7408B">
        <w:trPr>
          <w:trHeight w:val="341"/>
        </w:trPr>
        <w:tc>
          <w:tcPr>
            <w:tcW w:w="1814" w:type="dxa"/>
            <w:tcBorders>
              <w:top w:val="nil"/>
              <w:bottom w:val="nil"/>
            </w:tcBorders>
            <w:vAlign w:val="center"/>
          </w:tcPr>
          <w:p w14:paraId="260D464E" w14:textId="77777777" w:rsidR="00D7408B" w:rsidRPr="00D7408B" w:rsidRDefault="00D7408B" w:rsidP="00D7408B">
            <w:pPr>
              <w:spacing w:line="480" w:lineRule="auto"/>
              <w:rPr>
                <w:sz w:val="20"/>
                <w:szCs w:val="20"/>
                <w:lang w:val="en-GB"/>
              </w:rPr>
            </w:pPr>
            <w:r w:rsidRPr="00D7408B">
              <w:rPr>
                <w:sz w:val="20"/>
                <w:szCs w:val="20"/>
                <w:lang w:val="en-GB"/>
              </w:rPr>
              <w:t>2500-3499g</w:t>
            </w:r>
          </w:p>
        </w:tc>
        <w:tc>
          <w:tcPr>
            <w:tcW w:w="884" w:type="dxa"/>
            <w:tcBorders>
              <w:bottom w:val="nil"/>
            </w:tcBorders>
            <w:vAlign w:val="center"/>
          </w:tcPr>
          <w:p w14:paraId="664EEFEE" w14:textId="77777777" w:rsidR="00D7408B" w:rsidRPr="00D7408B" w:rsidRDefault="00D7408B" w:rsidP="00D7408B">
            <w:pPr>
              <w:spacing w:line="480" w:lineRule="auto"/>
              <w:jc w:val="center"/>
              <w:rPr>
                <w:sz w:val="20"/>
                <w:szCs w:val="20"/>
                <w:lang w:val="en-GB"/>
              </w:rPr>
            </w:pPr>
            <w:r w:rsidRPr="00D7408B">
              <w:rPr>
                <w:sz w:val="20"/>
                <w:szCs w:val="20"/>
                <w:lang w:val="en-GB"/>
              </w:rPr>
              <w:t>22.4</w:t>
            </w:r>
          </w:p>
        </w:tc>
        <w:tc>
          <w:tcPr>
            <w:tcW w:w="884" w:type="dxa"/>
            <w:tcBorders>
              <w:bottom w:val="nil"/>
            </w:tcBorders>
            <w:vAlign w:val="center"/>
          </w:tcPr>
          <w:p w14:paraId="7D57763E" w14:textId="77777777" w:rsidR="00D7408B" w:rsidRPr="00D7408B" w:rsidRDefault="00D7408B" w:rsidP="00D7408B">
            <w:pPr>
              <w:spacing w:line="480" w:lineRule="auto"/>
              <w:jc w:val="center"/>
              <w:rPr>
                <w:sz w:val="20"/>
                <w:szCs w:val="20"/>
                <w:lang w:val="en-GB"/>
              </w:rPr>
            </w:pPr>
            <w:r w:rsidRPr="00D7408B">
              <w:rPr>
                <w:sz w:val="20"/>
                <w:szCs w:val="20"/>
                <w:lang w:val="en-GB"/>
              </w:rPr>
              <w:t>22.9</w:t>
            </w:r>
          </w:p>
        </w:tc>
        <w:tc>
          <w:tcPr>
            <w:tcW w:w="884" w:type="dxa"/>
            <w:tcBorders>
              <w:bottom w:val="nil"/>
            </w:tcBorders>
            <w:vAlign w:val="center"/>
          </w:tcPr>
          <w:p w14:paraId="1F60213C" w14:textId="77777777" w:rsidR="00D7408B" w:rsidRPr="00D7408B" w:rsidRDefault="00D7408B" w:rsidP="00D7408B">
            <w:pPr>
              <w:spacing w:line="480" w:lineRule="auto"/>
              <w:jc w:val="center"/>
              <w:rPr>
                <w:sz w:val="20"/>
                <w:szCs w:val="20"/>
                <w:lang w:val="en-GB"/>
              </w:rPr>
            </w:pPr>
            <w:r w:rsidRPr="00D7408B">
              <w:rPr>
                <w:sz w:val="20"/>
                <w:szCs w:val="20"/>
                <w:lang w:val="en-GB"/>
              </w:rPr>
              <w:t>23.4</w:t>
            </w:r>
          </w:p>
        </w:tc>
        <w:tc>
          <w:tcPr>
            <w:tcW w:w="885" w:type="dxa"/>
            <w:tcBorders>
              <w:bottom w:val="nil"/>
            </w:tcBorders>
            <w:vAlign w:val="center"/>
          </w:tcPr>
          <w:p w14:paraId="45E7C640" w14:textId="77777777" w:rsidR="00D7408B" w:rsidRPr="00D7408B" w:rsidRDefault="00D7408B" w:rsidP="00D7408B">
            <w:pPr>
              <w:spacing w:line="480" w:lineRule="auto"/>
              <w:jc w:val="center"/>
              <w:rPr>
                <w:sz w:val="20"/>
                <w:szCs w:val="20"/>
                <w:lang w:val="en-GB"/>
              </w:rPr>
            </w:pPr>
            <w:r w:rsidRPr="00D7408B">
              <w:rPr>
                <w:sz w:val="20"/>
                <w:szCs w:val="20"/>
                <w:lang w:val="en-GB"/>
              </w:rPr>
              <w:t>24.0</w:t>
            </w:r>
          </w:p>
        </w:tc>
        <w:tc>
          <w:tcPr>
            <w:tcW w:w="885" w:type="dxa"/>
            <w:tcBorders>
              <w:top w:val="nil"/>
              <w:bottom w:val="nil"/>
            </w:tcBorders>
            <w:vAlign w:val="center"/>
          </w:tcPr>
          <w:p w14:paraId="67AD5BB7"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00A46CDA"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bottom w:val="nil"/>
            </w:tcBorders>
            <w:vAlign w:val="center"/>
          </w:tcPr>
          <w:p w14:paraId="3EF093DA" w14:textId="77777777" w:rsidR="00D7408B" w:rsidRPr="00D7408B" w:rsidRDefault="00D7408B" w:rsidP="00D7408B">
            <w:pPr>
              <w:spacing w:line="480" w:lineRule="auto"/>
              <w:jc w:val="center"/>
              <w:rPr>
                <w:sz w:val="20"/>
                <w:szCs w:val="20"/>
                <w:lang w:val="en-GB"/>
              </w:rPr>
            </w:pPr>
            <w:r w:rsidRPr="00D7408B">
              <w:rPr>
                <w:sz w:val="20"/>
                <w:szCs w:val="20"/>
                <w:lang w:val="en-GB"/>
              </w:rPr>
              <w:t>27.2</w:t>
            </w:r>
          </w:p>
        </w:tc>
        <w:tc>
          <w:tcPr>
            <w:tcW w:w="885" w:type="dxa"/>
            <w:tcBorders>
              <w:bottom w:val="nil"/>
            </w:tcBorders>
            <w:vAlign w:val="center"/>
          </w:tcPr>
          <w:p w14:paraId="2E64F5ED" w14:textId="77777777" w:rsidR="00D7408B" w:rsidRPr="00D7408B" w:rsidRDefault="00D7408B" w:rsidP="00D7408B">
            <w:pPr>
              <w:spacing w:line="480" w:lineRule="auto"/>
              <w:jc w:val="center"/>
              <w:rPr>
                <w:sz w:val="20"/>
                <w:szCs w:val="20"/>
                <w:lang w:val="en-GB"/>
              </w:rPr>
            </w:pPr>
            <w:r w:rsidRPr="00D7408B">
              <w:rPr>
                <w:sz w:val="20"/>
                <w:szCs w:val="20"/>
                <w:lang w:val="en-GB"/>
              </w:rPr>
              <w:t>26.6</w:t>
            </w:r>
          </w:p>
        </w:tc>
        <w:tc>
          <w:tcPr>
            <w:tcW w:w="1183" w:type="dxa"/>
            <w:tcBorders>
              <w:bottom w:val="nil"/>
            </w:tcBorders>
            <w:vAlign w:val="center"/>
          </w:tcPr>
          <w:p w14:paraId="723B6155" w14:textId="77777777" w:rsidR="00D7408B" w:rsidRPr="00D7408B" w:rsidRDefault="00D7408B" w:rsidP="00D7408B">
            <w:pPr>
              <w:spacing w:line="480" w:lineRule="auto"/>
              <w:jc w:val="center"/>
              <w:rPr>
                <w:sz w:val="20"/>
                <w:szCs w:val="20"/>
                <w:lang w:val="en-GB"/>
              </w:rPr>
            </w:pPr>
            <w:r w:rsidRPr="00D7408B">
              <w:rPr>
                <w:sz w:val="20"/>
                <w:szCs w:val="20"/>
                <w:lang w:val="en-GB"/>
              </w:rPr>
              <w:t>P&lt;0.001</w:t>
            </w:r>
          </w:p>
        </w:tc>
      </w:tr>
      <w:tr w:rsidR="00D7408B" w:rsidRPr="00D7408B" w14:paraId="0B0FB7FC" w14:textId="77777777" w:rsidTr="00D7408B">
        <w:trPr>
          <w:trHeight w:val="341"/>
        </w:trPr>
        <w:tc>
          <w:tcPr>
            <w:tcW w:w="1814" w:type="dxa"/>
            <w:tcBorders>
              <w:top w:val="nil"/>
              <w:bottom w:val="nil"/>
            </w:tcBorders>
            <w:vAlign w:val="center"/>
          </w:tcPr>
          <w:p w14:paraId="296683F7" w14:textId="77777777" w:rsidR="00D7408B" w:rsidRPr="00D7408B" w:rsidRDefault="00D7408B" w:rsidP="00D7408B">
            <w:pPr>
              <w:spacing w:line="480" w:lineRule="auto"/>
              <w:rPr>
                <w:sz w:val="20"/>
                <w:szCs w:val="20"/>
                <w:lang w:val="en-GB"/>
              </w:rPr>
            </w:pPr>
            <w:r w:rsidRPr="00D7408B">
              <w:rPr>
                <w:sz w:val="20"/>
                <w:szCs w:val="20"/>
                <w:lang w:val="en-GB"/>
              </w:rPr>
              <w:t>≥3500g</w:t>
            </w:r>
          </w:p>
        </w:tc>
        <w:tc>
          <w:tcPr>
            <w:tcW w:w="884" w:type="dxa"/>
            <w:tcBorders>
              <w:top w:val="nil"/>
              <w:bottom w:val="nil"/>
            </w:tcBorders>
            <w:vAlign w:val="center"/>
          </w:tcPr>
          <w:p w14:paraId="5CE15C97" w14:textId="77777777" w:rsidR="00D7408B" w:rsidRPr="00D7408B" w:rsidRDefault="00D7408B" w:rsidP="00D7408B">
            <w:pPr>
              <w:spacing w:line="480" w:lineRule="auto"/>
              <w:jc w:val="center"/>
              <w:rPr>
                <w:sz w:val="20"/>
                <w:szCs w:val="20"/>
                <w:lang w:val="en-GB"/>
              </w:rPr>
            </w:pPr>
            <w:r w:rsidRPr="00D7408B">
              <w:rPr>
                <w:sz w:val="20"/>
                <w:szCs w:val="20"/>
                <w:lang w:val="en-GB"/>
              </w:rPr>
              <w:t>8.4</w:t>
            </w:r>
          </w:p>
        </w:tc>
        <w:tc>
          <w:tcPr>
            <w:tcW w:w="884" w:type="dxa"/>
            <w:tcBorders>
              <w:top w:val="nil"/>
              <w:bottom w:val="nil"/>
            </w:tcBorders>
            <w:vAlign w:val="center"/>
          </w:tcPr>
          <w:p w14:paraId="4CAA0018" w14:textId="77777777" w:rsidR="00D7408B" w:rsidRPr="00D7408B" w:rsidRDefault="00D7408B" w:rsidP="00D7408B">
            <w:pPr>
              <w:spacing w:line="480" w:lineRule="auto"/>
              <w:jc w:val="center"/>
              <w:rPr>
                <w:sz w:val="20"/>
                <w:szCs w:val="20"/>
                <w:lang w:val="en-GB"/>
              </w:rPr>
            </w:pPr>
            <w:r w:rsidRPr="00D7408B">
              <w:rPr>
                <w:sz w:val="20"/>
                <w:szCs w:val="20"/>
                <w:lang w:val="en-GB"/>
              </w:rPr>
              <w:t>7.9</w:t>
            </w:r>
          </w:p>
        </w:tc>
        <w:tc>
          <w:tcPr>
            <w:tcW w:w="884" w:type="dxa"/>
            <w:tcBorders>
              <w:top w:val="nil"/>
              <w:bottom w:val="nil"/>
            </w:tcBorders>
            <w:vAlign w:val="center"/>
          </w:tcPr>
          <w:p w14:paraId="30D2807F" w14:textId="77777777" w:rsidR="00D7408B" w:rsidRPr="00D7408B" w:rsidRDefault="00D7408B" w:rsidP="00D7408B">
            <w:pPr>
              <w:spacing w:line="480" w:lineRule="auto"/>
              <w:jc w:val="center"/>
              <w:rPr>
                <w:sz w:val="20"/>
                <w:szCs w:val="20"/>
                <w:lang w:val="en-GB"/>
              </w:rPr>
            </w:pPr>
            <w:r w:rsidRPr="00D7408B">
              <w:rPr>
                <w:sz w:val="20"/>
                <w:szCs w:val="20"/>
                <w:lang w:val="en-GB"/>
              </w:rPr>
              <w:t>7.2</w:t>
            </w:r>
          </w:p>
        </w:tc>
        <w:tc>
          <w:tcPr>
            <w:tcW w:w="885" w:type="dxa"/>
            <w:tcBorders>
              <w:top w:val="nil"/>
              <w:bottom w:val="nil"/>
            </w:tcBorders>
            <w:vAlign w:val="center"/>
          </w:tcPr>
          <w:p w14:paraId="16985192" w14:textId="77777777" w:rsidR="00D7408B" w:rsidRPr="00D7408B" w:rsidRDefault="00D7408B" w:rsidP="00D7408B">
            <w:pPr>
              <w:spacing w:line="480" w:lineRule="auto"/>
              <w:jc w:val="center"/>
              <w:rPr>
                <w:sz w:val="20"/>
                <w:szCs w:val="20"/>
                <w:lang w:val="en-GB"/>
              </w:rPr>
            </w:pPr>
            <w:r w:rsidRPr="00D7408B">
              <w:rPr>
                <w:sz w:val="20"/>
                <w:szCs w:val="20"/>
                <w:lang w:val="en-GB"/>
              </w:rPr>
              <w:t>8.8</w:t>
            </w:r>
          </w:p>
        </w:tc>
        <w:tc>
          <w:tcPr>
            <w:tcW w:w="885" w:type="dxa"/>
            <w:tcBorders>
              <w:top w:val="nil"/>
              <w:bottom w:val="nil"/>
            </w:tcBorders>
            <w:vAlign w:val="center"/>
          </w:tcPr>
          <w:p w14:paraId="6C7E01D0"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3918761C"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7A77D939" w14:textId="77777777" w:rsidR="00D7408B" w:rsidRPr="00D7408B" w:rsidRDefault="00D7408B" w:rsidP="00D7408B">
            <w:pPr>
              <w:spacing w:line="480" w:lineRule="auto"/>
              <w:jc w:val="center"/>
              <w:rPr>
                <w:sz w:val="20"/>
                <w:szCs w:val="20"/>
                <w:lang w:val="en-GB"/>
              </w:rPr>
            </w:pPr>
            <w:r w:rsidRPr="00D7408B">
              <w:rPr>
                <w:sz w:val="20"/>
                <w:szCs w:val="20"/>
                <w:lang w:val="en-GB"/>
              </w:rPr>
              <w:t>9.7</w:t>
            </w:r>
          </w:p>
        </w:tc>
        <w:tc>
          <w:tcPr>
            <w:tcW w:w="885" w:type="dxa"/>
            <w:tcBorders>
              <w:top w:val="nil"/>
              <w:bottom w:val="nil"/>
            </w:tcBorders>
            <w:vAlign w:val="center"/>
          </w:tcPr>
          <w:p w14:paraId="62D563BB" w14:textId="77777777" w:rsidR="00D7408B" w:rsidRPr="00D7408B" w:rsidRDefault="00D7408B" w:rsidP="00D7408B">
            <w:pPr>
              <w:spacing w:line="480" w:lineRule="auto"/>
              <w:jc w:val="center"/>
              <w:rPr>
                <w:sz w:val="20"/>
                <w:szCs w:val="20"/>
                <w:lang w:val="en-GB"/>
              </w:rPr>
            </w:pPr>
            <w:r w:rsidRPr="00D7408B">
              <w:rPr>
                <w:sz w:val="20"/>
                <w:szCs w:val="20"/>
                <w:lang w:val="en-GB"/>
              </w:rPr>
              <w:t>8.9</w:t>
            </w:r>
          </w:p>
        </w:tc>
        <w:tc>
          <w:tcPr>
            <w:tcW w:w="1183" w:type="dxa"/>
            <w:tcBorders>
              <w:top w:val="nil"/>
              <w:bottom w:val="nil"/>
            </w:tcBorders>
            <w:vAlign w:val="center"/>
          </w:tcPr>
          <w:p w14:paraId="2F5FD8DF" w14:textId="77777777" w:rsidR="00D7408B" w:rsidRPr="00D7408B" w:rsidRDefault="00D7408B" w:rsidP="00D7408B">
            <w:pPr>
              <w:spacing w:line="480" w:lineRule="auto"/>
              <w:jc w:val="center"/>
              <w:rPr>
                <w:sz w:val="20"/>
                <w:szCs w:val="20"/>
                <w:lang w:val="en-GB"/>
              </w:rPr>
            </w:pPr>
            <w:r w:rsidRPr="00D7408B">
              <w:rPr>
                <w:sz w:val="20"/>
                <w:szCs w:val="20"/>
                <w:lang w:val="en-GB"/>
              </w:rPr>
              <w:t>P=0.006</w:t>
            </w:r>
          </w:p>
        </w:tc>
      </w:tr>
      <w:tr w:rsidR="00D7408B" w:rsidRPr="00D7408B" w14:paraId="5F49C73C" w14:textId="77777777" w:rsidTr="00D7408B">
        <w:trPr>
          <w:trHeight w:val="341"/>
        </w:trPr>
        <w:tc>
          <w:tcPr>
            <w:tcW w:w="1814" w:type="dxa"/>
            <w:tcBorders>
              <w:top w:val="nil"/>
              <w:bottom w:val="single" w:sz="4" w:space="0" w:color="auto"/>
            </w:tcBorders>
            <w:vAlign w:val="center"/>
          </w:tcPr>
          <w:p w14:paraId="7511F145" w14:textId="77777777" w:rsidR="00D7408B" w:rsidRPr="00D7408B" w:rsidRDefault="00D7408B" w:rsidP="00D7408B">
            <w:pPr>
              <w:spacing w:line="480" w:lineRule="auto"/>
              <w:rPr>
                <w:sz w:val="20"/>
                <w:szCs w:val="20"/>
                <w:lang w:val="en-GB"/>
              </w:rPr>
            </w:pPr>
            <w:r w:rsidRPr="00D7408B">
              <w:rPr>
                <w:sz w:val="20"/>
                <w:szCs w:val="20"/>
                <w:lang w:val="en-GB"/>
              </w:rPr>
              <w:t>Unknown</w:t>
            </w:r>
          </w:p>
        </w:tc>
        <w:tc>
          <w:tcPr>
            <w:tcW w:w="884" w:type="dxa"/>
            <w:tcBorders>
              <w:top w:val="nil"/>
              <w:bottom w:val="single" w:sz="4" w:space="0" w:color="auto"/>
            </w:tcBorders>
            <w:vAlign w:val="center"/>
          </w:tcPr>
          <w:p w14:paraId="4C61E325" w14:textId="77777777" w:rsidR="00D7408B" w:rsidRPr="00D7408B" w:rsidRDefault="00D7408B" w:rsidP="00D7408B">
            <w:pPr>
              <w:spacing w:line="480" w:lineRule="auto"/>
              <w:jc w:val="center"/>
              <w:rPr>
                <w:sz w:val="20"/>
                <w:szCs w:val="20"/>
                <w:lang w:val="en-GB"/>
              </w:rPr>
            </w:pPr>
            <w:r w:rsidRPr="00D7408B">
              <w:rPr>
                <w:sz w:val="20"/>
                <w:szCs w:val="20"/>
                <w:lang w:val="en-GB"/>
              </w:rPr>
              <w:t>2.5</w:t>
            </w:r>
          </w:p>
        </w:tc>
        <w:tc>
          <w:tcPr>
            <w:tcW w:w="884" w:type="dxa"/>
            <w:tcBorders>
              <w:top w:val="nil"/>
              <w:bottom w:val="single" w:sz="4" w:space="0" w:color="auto"/>
            </w:tcBorders>
            <w:vAlign w:val="center"/>
          </w:tcPr>
          <w:p w14:paraId="6253DEAD" w14:textId="77777777" w:rsidR="00D7408B" w:rsidRPr="00D7408B" w:rsidRDefault="00D7408B" w:rsidP="00D7408B">
            <w:pPr>
              <w:spacing w:line="480" w:lineRule="auto"/>
              <w:jc w:val="center"/>
              <w:rPr>
                <w:sz w:val="20"/>
                <w:szCs w:val="20"/>
                <w:lang w:val="en-GB"/>
              </w:rPr>
            </w:pPr>
            <w:r w:rsidRPr="00D7408B">
              <w:rPr>
                <w:sz w:val="20"/>
                <w:szCs w:val="20"/>
                <w:lang w:val="en-GB"/>
              </w:rPr>
              <w:t>3.1</w:t>
            </w:r>
          </w:p>
        </w:tc>
        <w:tc>
          <w:tcPr>
            <w:tcW w:w="884" w:type="dxa"/>
            <w:tcBorders>
              <w:top w:val="nil"/>
              <w:bottom w:val="single" w:sz="4" w:space="0" w:color="auto"/>
            </w:tcBorders>
            <w:vAlign w:val="center"/>
          </w:tcPr>
          <w:p w14:paraId="469283B1" w14:textId="77777777" w:rsidR="00D7408B" w:rsidRPr="00D7408B" w:rsidRDefault="00D7408B" w:rsidP="00D7408B">
            <w:pPr>
              <w:spacing w:line="480" w:lineRule="auto"/>
              <w:jc w:val="center"/>
              <w:rPr>
                <w:sz w:val="20"/>
                <w:szCs w:val="20"/>
                <w:lang w:val="en-GB"/>
              </w:rPr>
            </w:pPr>
            <w:r w:rsidRPr="00D7408B">
              <w:rPr>
                <w:sz w:val="20"/>
                <w:szCs w:val="20"/>
                <w:lang w:val="en-GB"/>
              </w:rPr>
              <w:t>1.7</w:t>
            </w:r>
          </w:p>
        </w:tc>
        <w:tc>
          <w:tcPr>
            <w:tcW w:w="885" w:type="dxa"/>
            <w:tcBorders>
              <w:top w:val="nil"/>
              <w:bottom w:val="single" w:sz="4" w:space="0" w:color="auto"/>
            </w:tcBorders>
            <w:vAlign w:val="center"/>
          </w:tcPr>
          <w:p w14:paraId="7DD2E5E7" w14:textId="77777777" w:rsidR="00D7408B" w:rsidRPr="00D7408B" w:rsidRDefault="00D7408B" w:rsidP="00D7408B">
            <w:pPr>
              <w:spacing w:line="480" w:lineRule="auto"/>
              <w:jc w:val="center"/>
              <w:rPr>
                <w:sz w:val="20"/>
                <w:szCs w:val="20"/>
                <w:lang w:val="en-GB"/>
              </w:rPr>
            </w:pPr>
            <w:r w:rsidRPr="00D7408B">
              <w:rPr>
                <w:sz w:val="20"/>
                <w:szCs w:val="20"/>
                <w:lang w:val="en-GB"/>
              </w:rPr>
              <w:t>1.0</w:t>
            </w:r>
          </w:p>
        </w:tc>
        <w:tc>
          <w:tcPr>
            <w:tcW w:w="885" w:type="dxa"/>
            <w:tcBorders>
              <w:top w:val="nil"/>
              <w:bottom w:val="single" w:sz="4" w:space="0" w:color="auto"/>
            </w:tcBorders>
            <w:vAlign w:val="center"/>
          </w:tcPr>
          <w:p w14:paraId="1ECACF7F" w14:textId="77777777" w:rsidR="00D7408B" w:rsidRPr="00D7408B" w:rsidRDefault="00D7408B" w:rsidP="00D7408B">
            <w:pPr>
              <w:spacing w:line="480" w:lineRule="auto"/>
              <w:jc w:val="center"/>
              <w:rPr>
                <w:sz w:val="20"/>
                <w:szCs w:val="20"/>
                <w:lang w:val="en-GB"/>
              </w:rPr>
            </w:pPr>
          </w:p>
        </w:tc>
        <w:tc>
          <w:tcPr>
            <w:tcW w:w="885" w:type="dxa"/>
            <w:tcBorders>
              <w:top w:val="nil"/>
              <w:bottom w:val="single" w:sz="4" w:space="0" w:color="auto"/>
            </w:tcBorders>
            <w:vAlign w:val="center"/>
          </w:tcPr>
          <w:p w14:paraId="65870949" w14:textId="77777777" w:rsidR="00D7408B" w:rsidRPr="00D7408B" w:rsidRDefault="00D7408B" w:rsidP="00D7408B">
            <w:pPr>
              <w:spacing w:line="480" w:lineRule="auto"/>
              <w:jc w:val="center"/>
              <w:rPr>
                <w:sz w:val="20"/>
                <w:szCs w:val="20"/>
                <w:lang w:val="en-GB"/>
              </w:rPr>
            </w:pPr>
          </w:p>
        </w:tc>
        <w:tc>
          <w:tcPr>
            <w:tcW w:w="885" w:type="dxa"/>
            <w:tcBorders>
              <w:top w:val="nil"/>
              <w:bottom w:val="single" w:sz="4" w:space="0" w:color="auto"/>
            </w:tcBorders>
            <w:vAlign w:val="center"/>
          </w:tcPr>
          <w:p w14:paraId="087C20AC" w14:textId="77777777" w:rsidR="00D7408B" w:rsidRPr="00D7408B" w:rsidRDefault="00D7408B" w:rsidP="00D7408B">
            <w:pPr>
              <w:spacing w:line="480" w:lineRule="auto"/>
              <w:jc w:val="center"/>
              <w:rPr>
                <w:sz w:val="20"/>
                <w:szCs w:val="20"/>
                <w:lang w:val="en-GB"/>
              </w:rPr>
            </w:pPr>
            <w:r w:rsidRPr="00D7408B">
              <w:rPr>
                <w:sz w:val="20"/>
                <w:szCs w:val="20"/>
                <w:lang w:val="en-GB"/>
              </w:rPr>
              <w:t>1.1</w:t>
            </w:r>
          </w:p>
        </w:tc>
        <w:tc>
          <w:tcPr>
            <w:tcW w:w="885" w:type="dxa"/>
            <w:tcBorders>
              <w:top w:val="nil"/>
              <w:bottom w:val="single" w:sz="4" w:space="0" w:color="auto"/>
            </w:tcBorders>
            <w:vAlign w:val="center"/>
          </w:tcPr>
          <w:p w14:paraId="1CFE1039" w14:textId="77777777" w:rsidR="00D7408B" w:rsidRPr="00D7408B" w:rsidRDefault="00D7408B" w:rsidP="00D7408B">
            <w:pPr>
              <w:spacing w:line="480" w:lineRule="auto"/>
              <w:jc w:val="center"/>
              <w:rPr>
                <w:sz w:val="20"/>
                <w:szCs w:val="20"/>
                <w:lang w:val="en-GB"/>
              </w:rPr>
            </w:pPr>
            <w:r w:rsidRPr="00D7408B">
              <w:rPr>
                <w:sz w:val="20"/>
                <w:szCs w:val="20"/>
                <w:lang w:val="en-GB"/>
              </w:rPr>
              <w:t>1.3</w:t>
            </w:r>
          </w:p>
        </w:tc>
        <w:tc>
          <w:tcPr>
            <w:tcW w:w="1183" w:type="dxa"/>
            <w:tcBorders>
              <w:top w:val="nil"/>
              <w:bottom w:val="single" w:sz="4" w:space="0" w:color="auto"/>
            </w:tcBorders>
            <w:vAlign w:val="center"/>
          </w:tcPr>
          <w:p w14:paraId="59C114DA" w14:textId="77777777" w:rsidR="00D7408B" w:rsidRPr="00D7408B" w:rsidRDefault="00D7408B" w:rsidP="00D7408B">
            <w:pPr>
              <w:spacing w:line="480" w:lineRule="auto"/>
              <w:jc w:val="center"/>
              <w:rPr>
                <w:sz w:val="20"/>
                <w:szCs w:val="20"/>
                <w:lang w:val="en-GB"/>
              </w:rPr>
            </w:pPr>
          </w:p>
        </w:tc>
      </w:tr>
      <w:tr w:rsidR="00D7408B" w:rsidRPr="00D7408B" w14:paraId="44DE2C1F" w14:textId="77777777" w:rsidTr="00D7408B">
        <w:trPr>
          <w:trHeight w:val="341"/>
        </w:trPr>
        <w:tc>
          <w:tcPr>
            <w:tcW w:w="1814" w:type="dxa"/>
            <w:tcBorders>
              <w:top w:val="single" w:sz="4" w:space="0" w:color="auto"/>
              <w:bottom w:val="nil"/>
            </w:tcBorders>
          </w:tcPr>
          <w:p w14:paraId="2C6D330C" w14:textId="77777777" w:rsidR="00D7408B" w:rsidRPr="00D7408B" w:rsidRDefault="00D7408B" w:rsidP="00D7408B">
            <w:pPr>
              <w:spacing w:line="480" w:lineRule="auto"/>
              <w:rPr>
                <w:b/>
                <w:sz w:val="20"/>
                <w:szCs w:val="20"/>
                <w:lang w:val="en-GB"/>
              </w:rPr>
            </w:pPr>
          </w:p>
        </w:tc>
        <w:tc>
          <w:tcPr>
            <w:tcW w:w="884" w:type="dxa"/>
            <w:tcBorders>
              <w:top w:val="single" w:sz="4" w:space="0" w:color="auto"/>
              <w:bottom w:val="nil"/>
            </w:tcBorders>
            <w:vAlign w:val="center"/>
          </w:tcPr>
          <w:p w14:paraId="744C1C90"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bottom w:val="nil"/>
            </w:tcBorders>
            <w:vAlign w:val="center"/>
          </w:tcPr>
          <w:p w14:paraId="26F0ABE9"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bottom w:val="nil"/>
            </w:tcBorders>
            <w:vAlign w:val="center"/>
          </w:tcPr>
          <w:p w14:paraId="79FFDD30"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67D56894"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0119F692"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5C14FBBB"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2C0A13B8"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19A35688" w14:textId="77777777" w:rsidR="00D7408B" w:rsidRPr="00D7408B" w:rsidRDefault="00D7408B" w:rsidP="00D7408B">
            <w:pPr>
              <w:spacing w:line="480" w:lineRule="auto"/>
              <w:jc w:val="center"/>
              <w:rPr>
                <w:sz w:val="20"/>
                <w:szCs w:val="20"/>
                <w:lang w:val="en-GB"/>
              </w:rPr>
            </w:pPr>
          </w:p>
        </w:tc>
        <w:tc>
          <w:tcPr>
            <w:tcW w:w="1183" w:type="dxa"/>
            <w:tcBorders>
              <w:top w:val="single" w:sz="4" w:space="0" w:color="auto"/>
              <w:bottom w:val="nil"/>
            </w:tcBorders>
            <w:vAlign w:val="center"/>
          </w:tcPr>
          <w:p w14:paraId="2A3B6D55" w14:textId="77777777" w:rsidR="00D7408B" w:rsidRPr="00D7408B" w:rsidRDefault="00D7408B" w:rsidP="00D7408B">
            <w:pPr>
              <w:spacing w:line="480" w:lineRule="auto"/>
              <w:jc w:val="center"/>
              <w:rPr>
                <w:sz w:val="20"/>
                <w:szCs w:val="20"/>
                <w:lang w:val="en-GB"/>
              </w:rPr>
            </w:pPr>
          </w:p>
        </w:tc>
      </w:tr>
      <w:tr w:rsidR="00D7408B" w:rsidRPr="00D7408B" w14:paraId="228BA1B8" w14:textId="77777777" w:rsidTr="00D7408B">
        <w:trPr>
          <w:trHeight w:val="341"/>
        </w:trPr>
        <w:tc>
          <w:tcPr>
            <w:tcW w:w="1814" w:type="dxa"/>
            <w:tcBorders>
              <w:top w:val="nil"/>
              <w:bottom w:val="nil"/>
            </w:tcBorders>
          </w:tcPr>
          <w:p w14:paraId="1A4F7DBA" w14:textId="77777777" w:rsidR="00D7408B" w:rsidRPr="00D7408B" w:rsidRDefault="00D7408B" w:rsidP="00D7408B">
            <w:pPr>
              <w:spacing w:line="480" w:lineRule="auto"/>
              <w:rPr>
                <w:b/>
                <w:sz w:val="20"/>
                <w:szCs w:val="20"/>
                <w:lang w:val="en-GB"/>
              </w:rPr>
            </w:pPr>
          </w:p>
        </w:tc>
        <w:tc>
          <w:tcPr>
            <w:tcW w:w="884" w:type="dxa"/>
            <w:tcBorders>
              <w:top w:val="nil"/>
              <w:bottom w:val="single" w:sz="4" w:space="0" w:color="auto"/>
            </w:tcBorders>
            <w:vAlign w:val="center"/>
          </w:tcPr>
          <w:p w14:paraId="76970196"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2004</w:t>
            </w:r>
          </w:p>
        </w:tc>
        <w:tc>
          <w:tcPr>
            <w:tcW w:w="884" w:type="dxa"/>
            <w:tcBorders>
              <w:top w:val="nil"/>
              <w:bottom w:val="single" w:sz="4" w:space="0" w:color="auto"/>
            </w:tcBorders>
            <w:vAlign w:val="center"/>
          </w:tcPr>
          <w:p w14:paraId="1A24E077"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2005</w:t>
            </w:r>
          </w:p>
        </w:tc>
        <w:tc>
          <w:tcPr>
            <w:tcW w:w="884" w:type="dxa"/>
            <w:tcBorders>
              <w:top w:val="nil"/>
              <w:bottom w:val="single" w:sz="4" w:space="0" w:color="auto"/>
            </w:tcBorders>
            <w:vAlign w:val="center"/>
          </w:tcPr>
          <w:p w14:paraId="13C3EA35"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2006</w:t>
            </w:r>
          </w:p>
        </w:tc>
        <w:tc>
          <w:tcPr>
            <w:tcW w:w="885" w:type="dxa"/>
            <w:tcBorders>
              <w:top w:val="nil"/>
              <w:bottom w:val="single" w:sz="4" w:space="0" w:color="auto"/>
            </w:tcBorders>
            <w:vAlign w:val="center"/>
          </w:tcPr>
          <w:p w14:paraId="5DFCB6D6"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2007</w:t>
            </w:r>
          </w:p>
        </w:tc>
        <w:tc>
          <w:tcPr>
            <w:tcW w:w="885" w:type="dxa"/>
            <w:tcBorders>
              <w:top w:val="nil"/>
              <w:bottom w:val="single" w:sz="4" w:space="0" w:color="auto"/>
            </w:tcBorders>
            <w:vAlign w:val="center"/>
          </w:tcPr>
          <w:p w14:paraId="42FF29CD"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2008</w:t>
            </w:r>
          </w:p>
        </w:tc>
        <w:tc>
          <w:tcPr>
            <w:tcW w:w="885" w:type="dxa"/>
            <w:tcBorders>
              <w:top w:val="nil"/>
              <w:bottom w:val="single" w:sz="4" w:space="0" w:color="auto"/>
            </w:tcBorders>
            <w:vAlign w:val="center"/>
          </w:tcPr>
          <w:p w14:paraId="51F37331"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2009</w:t>
            </w:r>
          </w:p>
        </w:tc>
        <w:tc>
          <w:tcPr>
            <w:tcW w:w="885" w:type="dxa"/>
            <w:tcBorders>
              <w:top w:val="nil"/>
              <w:bottom w:val="single" w:sz="4" w:space="0" w:color="auto"/>
            </w:tcBorders>
            <w:vAlign w:val="center"/>
          </w:tcPr>
          <w:p w14:paraId="0396F0DA" w14:textId="77777777" w:rsidR="00D7408B" w:rsidRPr="00D7408B" w:rsidRDefault="00D7408B" w:rsidP="00D7408B">
            <w:pPr>
              <w:spacing w:line="480" w:lineRule="auto"/>
              <w:jc w:val="center"/>
              <w:rPr>
                <w:b/>
                <w:i/>
                <w:sz w:val="20"/>
                <w:szCs w:val="20"/>
                <w:lang w:val="en-GB"/>
              </w:rPr>
            </w:pPr>
            <w:r w:rsidRPr="00D7408B">
              <w:rPr>
                <w:b/>
                <w:i/>
                <w:sz w:val="20"/>
                <w:szCs w:val="20"/>
                <w:lang w:val="en-GB"/>
              </w:rPr>
              <w:t>2013</w:t>
            </w:r>
          </w:p>
        </w:tc>
        <w:tc>
          <w:tcPr>
            <w:tcW w:w="885" w:type="dxa"/>
            <w:tcBorders>
              <w:top w:val="nil"/>
              <w:bottom w:val="single" w:sz="4" w:space="0" w:color="auto"/>
            </w:tcBorders>
            <w:vAlign w:val="center"/>
          </w:tcPr>
          <w:p w14:paraId="50A28AB3" w14:textId="77777777" w:rsidR="00D7408B" w:rsidRPr="00D7408B" w:rsidRDefault="00D7408B" w:rsidP="00D7408B">
            <w:pPr>
              <w:spacing w:line="480" w:lineRule="auto"/>
              <w:jc w:val="center"/>
              <w:rPr>
                <w:b/>
                <w:i/>
                <w:sz w:val="20"/>
                <w:szCs w:val="20"/>
                <w:lang w:val="en-GB"/>
              </w:rPr>
            </w:pPr>
            <w:r w:rsidRPr="00D7408B">
              <w:rPr>
                <w:b/>
                <w:i/>
                <w:sz w:val="20"/>
                <w:szCs w:val="20"/>
                <w:lang w:val="en-GB"/>
              </w:rPr>
              <w:t>2014</w:t>
            </w:r>
          </w:p>
        </w:tc>
        <w:tc>
          <w:tcPr>
            <w:tcW w:w="1183" w:type="dxa"/>
            <w:tcBorders>
              <w:top w:val="nil"/>
              <w:bottom w:val="nil"/>
            </w:tcBorders>
            <w:vAlign w:val="center"/>
          </w:tcPr>
          <w:p w14:paraId="06AFD504" w14:textId="77777777" w:rsidR="00D7408B" w:rsidRPr="00D7408B" w:rsidRDefault="00D7408B" w:rsidP="00D7408B">
            <w:pPr>
              <w:spacing w:line="480" w:lineRule="auto"/>
              <w:jc w:val="center"/>
              <w:rPr>
                <w:sz w:val="20"/>
                <w:szCs w:val="20"/>
                <w:lang w:val="en-GB"/>
              </w:rPr>
            </w:pPr>
            <w:r w:rsidRPr="00D7408B">
              <w:rPr>
                <w:i/>
                <w:sz w:val="20"/>
                <w:szCs w:val="20"/>
                <w:lang w:val="en-GB"/>
              </w:rPr>
              <w:t>p trend</w:t>
            </w:r>
          </w:p>
        </w:tc>
      </w:tr>
      <w:tr w:rsidR="00D7408B" w:rsidRPr="00D7408B" w14:paraId="505EE8C6" w14:textId="77777777" w:rsidTr="00D7408B">
        <w:trPr>
          <w:trHeight w:val="341"/>
        </w:trPr>
        <w:tc>
          <w:tcPr>
            <w:tcW w:w="1814" w:type="dxa"/>
            <w:tcBorders>
              <w:top w:val="nil"/>
              <w:bottom w:val="nil"/>
            </w:tcBorders>
          </w:tcPr>
          <w:p w14:paraId="61C7CA36" w14:textId="77777777" w:rsidR="00D7408B" w:rsidRPr="00D7408B" w:rsidRDefault="00D7408B" w:rsidP="00D7408B">
            <w:pPr>
              <w:spacing w:line="480" w:lineRule="auto"/>
              <w:rPr>
                <w:b/>
                <w:sz w:val="20"/>
                <w:szCs w:val="20"/>
                <w:lang w:val="en-GB"/>
              </w:rPr>
            </w:pPr>
            <w:r w:rsidRPr="00D7408B">
              <w:rPr>
                <w:b/>
                <w:sz w:val="20"/>
                <w:szCs w:val="20"/>
                <w:lang w:val="en-GB"/>
              </w:rPr>
              <w:t>Gestational age category</w:t>
            </w:r>
          </w:p>
        </w:tc>
        <w:tc>
          <w:tcPr>
            <w:tcW w:w="884" w:type="dxa"/>
            <w:tcBorders>
              <w:top w:val="nil"/>
              <w:bottom w:val="nil"/>
            </w:tcBorders>
            <w:vAlign w:val="center"/>
          </w:tcPr>
          <w:p w14:paraId="48A56690" w14:textId="77777777" w:rsidR="00D7408B" w:rsidRPr="00D7408B" w:rsidRDefault="00D7408B" w:rsidP="00D7408B">
            <w:pPr>
              <w:spacing w:line="480" w:lineRule="auto"/>
              <w:jc w:val="center"/>
              <w:rPr>
                <w:sz w:val="20"/>
                <w:szCs w:val="20"/>
                <w:lang w:val="en-GB"/>
              </w:rPr>
            </w:pPr>
          </w:p>
        </w:tc>
        <w:tc>
          <w:tcPr>
            <w:tcW w:w="884" w:type="dxa"/>
            <w:tcBorders>
              <w:top w:val="nil"/>
              <w:bottom w:val="nil"/>
            </w:tcBorders>
            <w:vAlign w:val="center"/>
          </w:tcPr>
          <w:p w14:paraId="0C5C8033" w14:textId="77777777" w:rsidR="00D7408B" w:rsidRPr="00D7408B" w:rsidRDefault="00D7408B" w:rsidP="00D7408B">
            <w:pPr>
              <w:spacing w:line="480" w:lineRule="auto"/>
              <w:jc w:val="center"/>
              <w:rPr>
                <w:sz w:val="20"/>
                <w:szCs w:val="20"/>
                <w:lang w:val="en-GB"/>
              </w:rPr>
            </w:pPr>
          </w:p>
        </w:tc>
        <w:tc>
          <w:tcPr>
            <w:tcW w:w="884" w:type="dxa"/>
            <w:tcBorders>
              <w:top w:val="nil"/>
              <w:bottom w:val="nil"/>
            </w:tcBorders>
            <w:vAlign w:val="center"/>
          </w:tcPr>
          <w:p w14:paraId="53AEEEDB"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790E2896"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2F380B50"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1416C99E"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494165CD"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6CEB342C" w14:textId="77777777" w:rsidR="00D7408B" w:rsidRPr="00D7408B" w:rsidRDefault="00D7408B" w:rsidP="00D7408B">
            <w:pPr>
              <w:spacing w:line="480" w:lineRule="auto"/>
              <w:jc w:val="center"/>
              <w:rPr>
                <w:sz w:val="20"/>
                <w:szCs w:val="20"/>
                <w:lang w:val="en-GB"/>
              </w:rPr>
            </w:pPr>
          </w:p>
        </w:tc>
        <w:tc>
          <w:tcPr>
            <w:tcW w:w="1183" w:type="dxa"/>
            <w:tcBorders>
              <w:top w:val="nil"/>
              <w:bottom w:val="nil"/>
            </w:tcBorders>
            <w:vAlign w:val="center"/>
          </w:tcPr>
          <w:p w14:paraId="163D7FDC" w14:textId="77777777" w:rsidR="00D7408B" w:rsidRPr="00D7408B" w:rsidRDefault="00D7408B" w:rsidP="00D7408B">
            <w:pPr>
              <w:spacing w:line="480" w:lineRule="auto"/>
              <w:jc w:val="center"/>
              <w:rPr>
                <w:sz w:val="20"/>
                <w:szCs w:val="20"/>
                <w:lang w:val="en-GB"/>
              </w:rPr>
            </w:pPr>
          </w:p>
        </w:tc>
      </w:tr>
      <w:tr w:rsidR="00D7408B" w:rsidRPr="00D7408B" w14:paraId="7F7413A9" w14:textId="77777777" w:rsidTr="00D7408B">
        <w:trPr>
          <w:trHeight w:val="341"/>
        </w:trPr>
        <w:tc>
          <w:tcPr>
            <w:tcW w:w="1814" w:type="dxa"/>
            <w:tcBorders>
              <w:top w:val="nil"/>
              <w:bottom w:val="nil"/>
            </w:tcBorders>
          </w:tcPr>
          <w:p w14:paraId="6414C334" w14:textId="77777777" w:rsidR="00D7408B" w:rsidRPr="00D7408B" w:rsidRDefault="00D7408B" w:rsidP="00D7408B">
            <w:pPr>
              <w:spacing w:line="480" w:lineRule="auto"/>
              <w:rPr>
                <w:sz w:val="20"/>
                <w:szCs w:val="20"/>
                <w:lang w:val="en-GB"/>
              </w:rPr>
            </w:pPr>
            <w:r w:rsidRPr="00D7408B">
              <w:rPr>
                <w:sz w:val="20"/>
                <w:szCs w:val="20"/>
                <w:lang w:val="en-GB"/>
              </w:rPr>
              <w:t>&lt;24 weeks</w:t>
            </w:r>
          </w:p>
        </w:tc>
        <w:tc>
          <w:tcPr>
            <w:tcW w:w="884" w:type="dxa"/>
            <w:tcBorders>
              <w:top w:val="nil"/>
              <w:bottom w:val="nil"/>
            </w:tcBorders>
            <w:vAlign w:val="center"/>
          </w:tcPr>
          <w:p w14:paraId="0B91827A"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4" w:type="dxa"/>
            <w:tcBorders>
              <w:top w:val="nil"/>
              <w:bottom w:val="nil"/>
            </w:tcBorders>
            <w:vAlign w:val="center"/>
          </w:tcPr>
          <w:p w14:paraId="68473AF7"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4" w:type="dxa"/>
            <w:tcBorders>
              <w:top w:val="nil"/>
              <w:bottom w:val="nil"/>
            </w:tcBorders>
            <w:vAlign w:val="center"/>
          </w:tcPr>
          <w:p w14:paraId="0FADFBDC"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20A3F081"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4C4E4693"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71F65AB4"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13029B69"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6610D3E6"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1183" w:type="dxa"/>
            <w:tcBorders>
              <w:top w:val="nil"/>
              <w:bottom w:val="nil"/>
            </w:tcBorders>
            <w:vAlign w:val="center"/>
          </w:tcPr>
          <w:p w14:paraId="2E9E06B5" w14:textId="77777777" w:rsidR="00D7408B" w:rsidRPr="00D7408B" w:rsidRDefault="00D7408B" w:rsidP="00D7408B">
            <w:pPr>
              <w:spacing w:line="480" w:lineRule="auto"/>
              <w:jc w:val="center"/>
              <w:rPr>
                <w:sz w:val="20"/>
                <w:szCs w:val="20"/>
                <w:lang w:val="en-GB"/>
              </w:rPr>
            </w:pPr>
          </w:p>
        </w:tc>
      </w:tr>
      <w:tr w:rsidR="00D7408B" w:rsidRPr="00D7408B" w14:paraId="67D60D2A" w14:textId="77777777" w:rsidTr="00D7408B">
        <w:trPr>
          <w:trHeight w:val="341"/>
        </w:trPr>
        <w:tc>
          <w:tcPr>
            <w:tcW w:w="1814" w:type="dxa"/>
            <w:tcBorders>
              <w:top w:val="nil"/>
              <w:bottom w:val="nil"/>
            </w:tcBorders>
          </w:tcPr>
          <w:p w14:paraId="2323264B" w14:textId="77777777" w:rsidR="00D7408B" w:rsidRPr="00D7408B" w:rsidRDefault="00D7408B" w:rsidP="00D7408B">
            <w:pPr>
              <w:spacing w:line="480" w:lineRule="auto"/>
              <w:rPr>
                <w:sz w:val="20"/>
                <w:szCs w:val="20"/>
                <w:lang w:val="en-GB"/>
              </w:rPr>
            </w:pPr>
            <w:r w:rsidRPr="00D7408B">
              <w:rPr>
                <w:sz w:val="20"/>
                <w:szCs w:val="20"/>
                <w:lang w:val="en-GB"/>
              </w:rPr>
              <w:t>24-27 weeks</w:t>
            </w:r>
          </w:p>
        </w:tc>
        <w:tc>
          <w:tcPr>
            <w:tcW w:w="884" w:type="dxa"/>
            <w:tcBorders>
              <w:top w:val="nil"/>
              <w:bottom w:val="nil"/>
            </w:tcBorders>
            <w:vAlign w:val="center"/>
          </w:tcPr>
          <w:p w14:paraId="1680D44E" w14:textId="77777777" w:rsidR="00D7408B" w:rsidRPr="00D7408B" w:rsidRDefault="00D7408B" w:rsidP="00D7408B">
            <w:pPr>
              <w:spacing w:line="480" w:lineRule="auto"/>
              <w:jc w:val="center"/>
              <w:rPr>
                <w:sz w:val="20"/>
                <w:szCs w:val="20"/>
                <w:lang w:val="en-GB"/>
              </w:rPr>
            </w:pPr>
            <w:r w:rsidRPr="00D7408B">
              <w:rPr>
                <w:sz w:val="20"/>
                <w:szCs w:val="20"/>
                <w:lang w:val="en-GB"/>
              </w:rPr>
              <w:t>26.9</w:t>
            </w:r>
          </w:p>
        </w:tc>
        <w:tc>
          <w:tcPr>
            <w:tcW w:w="884" w:type="dxa"/>
            <w:tcBorders>
              <w:top w:val="nil"/>
              <w:bottom w:val="nil"/>
            </w:tcBorders>
            <w:vAlign w:val="center"/>
          </w:tcPr>
          <w:p w14:paraId="675D6BA2" w14:textId="77777777" w:rsidR="00D7408B" w:rsidRPr="00D7408B" w:rsidRDefault="00D7408B" w:rsidP="00D7408B">
            <w:pPr>
              <w:spacing w:line="480" w:lineRule="auto"/>
              <w:jc w:val="center"/>
              <w:rPr>
                <w:sz w:val="20"/>
                <w:szCs w:val="20"/>
                <w:lang w:val="en-GB"/>
              </w:rPr>
            </w:pPr>
            <w:r w:rsidRPr="00D7408B">
              <w:rPr>
                <w:sz w:val="20"/>
                <w:szCs w:val="20"/>
                <w:lang w:val="en-GB"/>
              </w:rPr>
              <w:t>26.9</w:t>
            </w:r>
          </w:p>
        </w:tc>
        <w:tc>
          <w:tcPr>
            <w:tcW w:w="884" w:type="dxa"/>
            <w:tcBorders>
              <w:top w:val="nil"/>
              <w:bottom w:val="nil"/>
            </w:tcBorders>
            <w:vAlign w:val="center"/>
          </w:tcPr>
          <w:p w14:paraId="05F701A5" w14:textId="77777777" w:rsidR="00D7408B" w:rsidRPr="00D7408B" w:rsidRDefault="00D7408B" w:rsidP="00D7408B">
            <w:pPr>
              <w:spacing w:line="480" w:lineRule="auto"/>
              <w:jc w:val="center"/>
              <w:rPr>
                <w:sz w:val="20"/>
                <w:szCs w:val="20"/>
                <w:lang w:val="en-GB"/>
              </w:rPr>
            </w:pPr>
            <w:r w:rsidRPr="00D7408B">
              <w:rPr>
                <w:sz w:val="20"/>
                <w:szCs w:val="20"/>
                <w:lang w:val="en-GB"/>
              </w:rPr>
              <w:t>25.6</w:t>
            </w:r>
          </w:p>
        </w:tc>
        <w:tc>
          <w:tcPr>
            <w:tcW w:w="885" w:type="dxa"/>
            <w:tcBorders>
              <w:top w:val="nil"/>
              <w:bottom w:val="nil"/>
            </w:tcBorders>
            <w:vAlign w:val="center"/>
          </w:tcPr>
          <w:p w14:paraId="7006B79C"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4CBEBD01" w14:textId="77777777" w:rsidR="00D7408B" w:rsidRPr="00D7408B" w:rsidRDefault="00D7408B" w:rsidP="00D7408B">
            <w:pPr>
              <w:spacing w:line="480" w:lineRule="auto"/>
              <w:jc w:val="center"/>
              <w:rPr>
                <w:sz w:val="20"/>
                <w:szCs w:val="20"/>
                <w:lang w:val="en-GB"/>
              </w:rPr>
            </w:pPr>
            <w:r w:rsidRPr="00D7408B">
              <w:rPr>
                <w:sz w:val="20"/>
                <w:szCs w:val="20"/>
                <w:lang w:val="en-GB"/>
              </w:rPr>
              <w:t>24.5</w:t>
            </w:r>
          </w:p>
        </w:tc>
        <w:tc>
          <w:tcPr>
            <w:tcW w:w="885" w:type="dxa"/>
            <w:tcBorders>
              <w:top w:val="nil"/>
              <w:bottom w:val="nil"/>
            </w:tcBorders>
            <w:vAlign w:val="center"/>
          </w:tcPr>
          <w:p w14:paraId="4C65A767" w14:textId="77777777" w:rsidR="00D7408B" w:rsidRPr="00D7408B" w:rsidRDefault="00D7408B" w:rsidP="00D7408B">
            <w:pPr>
              <w:spacing w:line="480" w:lineRule="auto"/>
              <w:jc w:val="center"/>
              <w:rPr>
                <w:sz w:val="20"/>
                <w:szCs w:val="20"/>
                <w:lang w:val="en-GB"/>
              </w:rPr>
            </w:pPr>
            <w:r w:rsidRPr="00D7408B">
              <w:rPr>
                <w:sz w:val="20"/>
                <w:szCs w:val="20"/>
                <w:lang w:val="en-GB"/>
              </w:rPr>
              <w:t>24.4</w:t>
            </w:r>
          </w:p>
        </w:tc>
        <w:tc>
          <w:tcPr>
            <w:tcW w:w="885" w:type="dxa"/>
            <w:tcBorders>
              <w:top w:val="nil"/>
              <w:bottom w:val="nil"/>
            </w:tcBorders>
            <w:vAlign w:val="center"/>
          </w:tcPr>
          <w:p w14:paraId="72D404AA" w14:textId="77777777" w:rsidR="00D7408B" w:rsidRPr="00D7408B" w:rsidRDefault="00D7408B" w:rsidP="00D7408B">
            <w:pPr>
              <w:spacing w:line="480" w:lineRule="auto"/>
              <w:jc w:val="center"/>
              <w:rPr>
                <w:sz w:val="20"/>
                <w:szCs w:val="20"/>
                <w:lang w:val="en-GB"/>
              </w:rPr>
            </w:pPr>
            <w:r w:rsidRPr="00D7408B">
              <w:rPr>
                <w:sz w:val="20"/>
                <w:szCs w:val="20"/>
                <w:lang w:val="en-GB"/>
              </w:rPr>
              <w:t>22.5</w:t>
            </w:r>
          </w:p>
        </w:tc>
        <w:tc>
          <w:tcPr>
            <w:tcW w:w="885" w:type="dxa"/>
            <w:tcBorders>
              <w:top w:val="nil"/>
              <w:bottom w:val="nil"/>
            </w:tcBorders>
            <w:vAlign w:val="center"/>
          </w:tcPr>
          <w:p w14:paraId="4AC3DD53" w14:textId="77777777" w:rsidR="00D7408B" w:rsidRPr="00D7408B" w:rsidRDefault="00D7408B" w:rsidP="00D7408B">
            <w:pPr>
              <w:spacing w:line="480" w:lineRule="auto"/>
              <w:jc w:val="center"/>
              <w:rPr>
                <w:sz w:val="20"/>
                <w:szCs w:val="20"/>
                <w:lang w:val="en-GB"/>
              </w:rPr>
            </w:pPr>
            <w:r w:rsidRPr="00D7408B">
              <w:rPr>
                <w:sz w:val="20"/>
                <w:szCs w:val="20"/>
                <w:lang w:val="en-GB"/>
              </w:rPr>
              <w:t>22.2</w:t>
            </w:r>
          </w:p>
        </w:tc>
        <w:tc>
          <w:tcPr>
            <w:tcW w:w="1183" w:type="dxa"/>
            <w:tcBorders>
              <w:top w:val="nil"/>
              <w:bottom w:val="nil"/>
            </w:tcBorders>
            <w:vAlign w:val="center"/>
          </w:tcPr>
          <w:p w14:paraId="570EA4D3" w14:textId="77777777" w:rsidR="00D7408B" w:rsidRPr="00D7408B" w:rsidRDefault="00D7408B" w:rsidP="00D7408B">
            <w:pPr>
              <w:spacing w:line="480" w:lineRule="auto"/>
              <w:jc w:val="center"/>
              <w:rPr>
                <w:sz w:val="20"/>
                <w:szCs w:val="20"/>
                <w:lang w:val="en-GB"/>
              </w:rPr>
            </w:pPr>
            <w:r w:rsidRPr="00D7408B">
              <w:rPr>
                <w:sz w:val="20"/>
                <w:szCs w:val="20"/>
                <w:lang w:val="en-GB"/>
              </w:rPr>
              <w:t>P&lt;0.001</w:t>
            </w:r>
          </w:p>
        </w:tc>
      </w:tr>
      <w:tr w:rsidR="00D7408B" w:rsidRPr="00D7408B" w14:paraId="1C88F183" w14:textId="77777777" w:rsidTr="00D7408B">
        <w:trPr>
          <w:trHeight w:val="341"/>
        </w:trPr>
        <w:tc>
          <w:tcPr>
            <w:tcW w:w="1814" w:type="dxa"/>
            <w:tcBorders>
              <w:top w:val="nil"/>
              <w:bottom w:val="nil"/>
            </w:tcBorders>
          </w:tcPr>
          <w:p w14:paraId="19C3EE49" w14:textId="77777777" w:rsidR="00D7408B" w:rsidRPr="00D7408B" w:rsidRDefault="00D7408B" w:rsidP="00D7408B">
            <w:pPr>
              <w:spacing w:line="480" w:lineRule="auto"/>
              <w:rPr>
                <w:sz w:val="20"/>
                <w:szCs w:val="20"/>
                <w:lang w:val="en-GB"/>
              </w:rPr>
            </w:pPr>
            <w:r w:rsidRPr="00D7408B">
              <w:rPr>
                <w:sz w:val="20"/>
                <w:szCs w:val="20"/>
                <w:lang w:val="en-GB"/>
              </w:rPr>
              <w:t>28-31 weeks</w:t>
            </w:r>
          </w:p>
        </w:tc>
        <w:tc>
          <w:tcPr>
            <w:tcW w:w="884" w:type="dxa"/>
            <w:tcBorders>
              <w:top w:val="nil"/>
              <w:bottom w:val="nil"/>
            </w:tcBorders>
            <w:vAlign w:val="center"/>
          </w:tcPr>
          <w:p w14:paraId="0C991AD3" w14:textId="77777777" w:rsidR="00D7408B" w:rsidRPr="00D7408B" w:rsidRDefault="00D7408B" w:rsidP="00D7408B">
            <w:pPr>
              <w:spacing w:line="480" w:lineRule="auto"/>
              <w:jc w:val="center"/>
              <w:rPr>
                <w:sz w:val="20"/>
                <w:szCs w:val="20"/>
                <w:lang w:val="en-GB"/>
              </w:rPr>
            </w:pPr>
            <w:r w:rsidRPr="00D7408B">
              <w:rPr>
                <w:sz w:val="20"/>
                <w:szCs w:val="20"/>
                <w:lang w:val="en-GB"/>
              </w:rPr>
              <w:t>15.9</w:t>
            </w:r>
          </w:p>
        </w:tc>
        <w:tc>
          <w:tcPr>
            <w:tcW w:w="884" w:type="dxa"/>
            <w:tcBorders>
              <w:top w:val="nil"/>
              <w:bottom w:val="nil"/>
            </w:tcBorders>
            <w:vAlign w:val="center"/>
          </w:tcPr>
          <w:p w14:paraId="68A6BBE2" w14:textId="77777777" w:rsidR="00D7408B" w:rsidRPr="00D7408B" w:rsidRDefault="00D7408B" w:rsidP="00D7408B">
            <w:pPr>
              <w:spacing w:line="480" w:lineRule="auto"/>
              <w:jc w:val="center"/>
              <w:rPr>
                <w:sz w:val="20"/>
                <w:szCs w:val="20"/>
                <w:lang w:val="en-GB"/>
              </w:rPr>
            </w:pPr>
            <w:r w:rsidRPr="00D7408B">
              <w:rPr>
                <w:sz w:val="20"/>
                <w:szCs w:val="20"/>
                <w:lang w:val="en-GB"/>
              </w:rPr>
              <w:t>15.8</w:t>
            </w:r>
          </w:p>
        </w:tc>
        <w:tc>
          <w:tcPr>
            <w:tcW w:w="884" w:type="dxa"/>
            <w:tcBorders>
              <w:top w:val="nil"/>
              <w:bottom w:val="nil"/>
            </w:tcBorders>
            <w:vAlign w:val="center"/>
          </w:tcPr>
          <w:p w14:paraId="5F82C5E2" w14:textId="77777777" w:rsidR="00D7408B" w:rsidRPr="00D7408B" w:rsidRDefault="00D7408B" w:rsidP="00D7408B">
            <w:pPr>
              <w:spacing w:line="480" w:lineRule="auto"/>
              <w:jc w:val="center"/>
              <w:rPr>
                <w:sz w:val="20"/>
                <w:szCs w:val="20"/>
                <w:lang w:val="en-GB"/>
              </w:rPr>
            </w:pPr>
            <w:r w:rsidRPr="00D7408B">
              <w:rPr>
                <w:sz w:val="20"/>
                <w:szCs w:val="20"/>
                <w:lang w:val="en-GB"/>
              </w:rPr>
              <w:t>17.4</w:t>
            </w:r>
          </w:p>
        </w:tc>
        <w:tc>
          <w:tcPr>
            <w:tcW w:w="885" w:type="dxa"/>
            <w:tcBorders>
              <w:top w:val="nil"/>
              <w:bottom w:val="nil"/>
            </w:tcBorders>
            <w:vAlign w:val="center"/>
          </w:tcPr>
          <w:p w14:paraId="36EE67D0"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731161F0" w14:textId="77777777" w:rsidR="00D7408B" w:rsidRPr="00D7408B" w:rsidRDefault="00D7408B" w:rsidP="00D7408B">
            <w:pPr>
              <w:spacing w:line="480" w:lineRule="auto"/>
              <w:jc w:val="center"/>
              <w:rPr>
                <w:sz w:val="20"/>
                <w:szCs w:val="20"/>
                <w:lang w:val="en-GB"/>
              </w:rPr>
            </w:pPr>
            <w:r w:rsidRPr="00D7408B">
              <w:rPr>
                <w:sz w:val="20"/>
                <w:szCs w:val="20"/>
                <w:lang w:val="en-GB"/>
              </w:rPr>
              <w:t>17.2</w:t>
            </w:r>
          </w:p>
        </w:tc>
        <w:tc>
          <w:tcPr>
            <w:tcW w:w="885" w:type="dxa"/>
            <w:tcBorders>
              <w:top w:val="nil"/>
              <w:bottom w:val="nil"/>
            </w:tcBorders>
            <w:vAlign w:val="center"/>
          </w:tcPr>
          <w:p w14:paraId="7CE72A0C" w14:textId="77777777" w:rsidR="00D7408B" w:rsidRPr="00D7408B" w:rsidRDefault="00D7408B" w:rsidP="00D7408B">
            <w:pPr>
              <w:spacing w:line="480" w:lineRule="auto"/>
              <w:jc w:val="center"/>
              <w:rPr>
                <w:sz w:val="20"/>
                <w:szCs w:val="20"/>
                <w:lang w:val="en-GB"/>
              </w:rPr>
            </w:pPr>
            <w:r w:rsidRPr="00D7408B">
              <w:rPr>
                <w:sz w:val="20"/>
                <w:szCs w:val="20"/>
                <w:lang w:val="en-GB"/>
              </w:rPr>
              <w:t>16.3</w:t>
            </w:r>
          </w:p>
        </w:tc>
        <w:tc>
          <w:tcPr>
            <w:tcW w:w="885" w:type="dxa"/>
            <w:tcBorders>
              <w:top w:val="nil"/>
              <w:bottom w:val="nil"/>
            </w:tcBorders>
            <w:vAlign w:val="center"/>
          </w:tcPr>
          <w:p w14:paraId="4B4503EC" w14:textId="77777777" w:rsidR="00D7408B" w:rsidRPr="00D7408B" w:rsidRDefault="00D7408B" w:rsidP="00D7408B">
            <w:pPr>
              <w:spacing w:line="480" w:lineRule="auto"/>
              <w:jc w:val="center"/>
              <w:rPr>
                <w:sz w:val="20"/>
                <w:szCs w:val="20"/>
                <w:lang w:val="en-GB"/>
              </w:rPr>
            </w:pPr>
            <w:r w:rsidRPr="00D7408B">
              <w:rPr>
                <w:sz w:val="20"/>
                <w:szCs w:val="20"/>
                <w:lang w:val="en-GB"/>
              </w:rPr>
              <w:t>15.9</w:t>
            </w:r>
          </w:p>
        </w:tc>
        <w:tc>
          <w:tcPr>
            <w:tcW w:w="885" w:type="dxa"/>
            <w:tcBorders>
              <w:top w:val="nil"/>
              <w:bottom w:val="nil"/>
            </w:tcBorders>
            <w:vAlign w:val="center"/>
          </w:tcPr>
          <w:p w14:paraId="31B44E6D" w14:textId="77777777" w:rsidR="00D7408B" w:rsidRPr="00D7408B" w:rsidRDefault="00D7408B" w:rsidP="00D7408B">
            <w:pPr>
              <w:spacing w:line="480" w:lineRule="auto"/>
              <w:jc w:val="center"/>
              <w:rPr>
                <w:sz w:val="20"/>
                <w:szCs w:val="20"/>
                <w:lang w:val="en-GB"/>
              </w:rPr>
            </w:pPr>
            <w:r w:rsidRPr="00D7408B">
              <w:rPr>
                <w:sz w:val="20"/>
                <w:szCs w:val="20"/>
                <w:lang w:val="en-GB"/>
              </w:rPr>
              <w:t>16.5</w:t>
            </w:r>
          </w:p>
        </w:tc>
        <w:tc>
          <w:tcPr>
            <w:tcW w:w="1183" w:type="dxa"/>
            <w:tcBorders>
              <w:top w:val="nil"/>
              <w:bottom w:val="nil"/>
            </w:tcBorders>
            <w:vAlign w:val="center"/>
          </w:tcPr>
          <w:p w14:paraId="6D316F55" w14:textId="77777777" w:rsidR="00D7408B" w:rsidRPr="00D7408B" w:rsidRDefault="00D7408B" w:rsidP="00D7408B">
            <w:pPr>
              <w:spacing w:line="480" w:lineRule="auto"/>
              <w:jc w:val="center"/>
              <w:rPr>
                <w:sz w:val="20"/>
                <w:szCs w:val="20"/>
                <w:lang w:val="en-GB"/>
              </w:rPr>
            </w:pPr>
            <w:r w:rsidRPr="00D7408B">
              <w:rPr>
                <w:sz w:val="20"/>
                <w:szCs w:val="20"/>
                <w:lang w:val="en-GB"/>
              </w:rPr>
              <w:t>P=0.99</w:t>
            </w:r>
          </w:p>
        </w:tc>
      </w:tr>
      <w:tr w:rsidR="00D7408B" w:rsidRPr="00D7408B" w14:paraId="6D2824F2" w14:textId="77777777" w:rsidTr="00D7408B">
        <w:trPr>
          <w:trHeight w:val="341"/>
        </w:trPr>
        <w:tc>
          <w:tcPr>
            <w:tcW w:w="1814" w:type="dxa"/>
            <w:tcBorders>
              <w:top w:val="nil"/>
              <w:bottom w:val="nil"/>
            </w:tcBorders>
          </w:tcPr>
          <w:p w14:paraId="4CA5FC24" w14:textId="77777777" w:rsidR="00D7408B" w:rsidRPr="00D7408B" w:rsidRDefault="00D7408B" w:rsidP="00D7408B">
            <w:pPr>
              <w:spacing w:line="480" w:lineRule="auto"/>
              <w:rPr>
                <w:sz w:val="20"/>
                <w:szCs w:val="20"/>
                <w:lang w:val="en-GB"/>
              </w:rPr>
            </w:pPr>
            <w:r w:rsidRPr="00D7408B">
              <w:rPr>
                <w:sz w:val="20"/>
                <w:szCs w:val="20"/>
                <w:lang w:val="en-GB"/>
              </w:rPr>
              <w:t>32-36 weeks</w:t>
            </w:r>
          </w:p>
        </w:tc>
        <w:tc>
          <w:tcPr>
            <w:tcW w:w="884" w:type="dxa"/>
            <w:tcBorders>
              <w:top w:val="nil"/>
            </w:tcBorders>
            <w:vAlign w:val="center"/>
          </w:tcPr>
          <w:p w14:paraId="16C6CAD8" w14:textId="77777777" w:rsidR="00D7408B" w:rsidRPr="00D7408B" w:rsidRDefault="00D7408B" w:rsidP="00D7408B">
            <w:pPr>
              <w:spacing w:line="480" w:lineRule="auto"/>
              <w:jc w:val="center"/>
              <w:rPr>
                <w:sz w:val="20"/>
                <w:szCs w:val="20"/>
                <w:lang w:val="en-GB"/>
              </w:rPr>
            </w:pPr>
            <w:r w:rsidRPr="00D7408B">
              <w:rPr>
                <w:sz w:val="20"/>
                <w:szCs w:val="20"/>
                <w:lang w:val="en-GB"/>
              </w:rPr>
              <w:t>23.5</w:t>
            </w:r>
          </w:p>
        </w:tc>
        <w:tc>
          <w:tcPr>
            <w:tcW w:w="884" w:type="dxa"/>
            <w:tcBorders>
              <w:top w:val="nil"/>
            </w:tcBorders>
            <w:vAlign w:val="center"/>
          </w:tcPr>
          <w:p w14:paraId="63608B2C" w14:textId="77777777" w:rsidR="00D7408B" w:rsidRPr="00D7408B" w:rsidRDefault="00D7408B" w:rsidP="00D7408B">
            <w:pPr>
              <w:spacing w:line="480" w:lineRule="auto"/>
              <w:jc w:val="center"/>
              <w:rPr>
                <w:sz w:val="20"/>
                <w:szCs w:val="20"/>
                <w:lang w:val="en-GB"/>
              </w:rPr>
            </w:pPr>
            <w:r w:rsidRPr="00D7408B">
              <w:rPr>
                <w:sz w:val="20"/>
                <w:szCs w:val="20"/>
                <w:lang w:val="en-GB"/>
              </w:rPr>
              <w:t>22.7</w:t>
            </w:r>
          </w:p>
        </w:tc>
        <w:tc>
          <w:tcPr>
            <w:tcW w:w="884" w:type="dxa"/>
            <w:tcBorders>
              <w:top w:val="nil"/>
            </w:tcBorders>
            <w:vAlign w:val="center"/>
          </w:tcPr>
          <w:p w14:paraId="09C7F480" w14:textId="77777777" w:rsidR="00D7408B" w:rsidRPr="00D7408B" w:rsidRDefault="00D7408B" w:rsidP="00D7408B">
            <w:pPr>
              <w:spacing w:line="480" w:lineRule="auto"/>
              <w:jc w:val="center"/>
              <w:rPr>
                <w:sz w:val="20"/>
                <w:szCs w:val="20"/>
                <w:lang w:val="en-GB"/>
              </w:rPr>
            </w:pPr>
            <w:r w:rsidRPr="00D7408B">
              <w:rPr>
                <w:sz w:val="20"/>
                <w:szCs w:val="20"/>
                <w:lang w:val="en-GB"/>
              </w:rPr>
              <w:t>24.0</w:t>
            </w:r>
          </w:p>
        </w:tc>
        <w:tc>
          <w:tcPr>
            <w:tcW w:w="885" w:type="dxa"/>
            <w:tcBorders>
              <w:top w:val="nil"/>
              <w:bottom w:val="nil"/>
            </w:tcBorders>
            <w:vAlign w:val="center"/>
          </w:tcPr>
          <w:p w14:paraId="56FB79FC"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tcBorders>
            <w:vAlign w:val="center"/>
          </w:tcPr>
          <w:p w14:paraId="0883AE30" w14:textId="77777777" w:rsidR="00D7408B" w:rsidRPr="00D7408B" w:rsidRDefault="00D7408B" w:rsidP="00D7408B">
            <w:pPr>
              <w:spacing w:line="480" w:lineRule="auto"/>
              <w:jc w:val="center"/>
              <w:rPr>
                <w:sz w:val="20"/>
                <w:szCs w:val="20"/>
                <w:lang w:val="en-GB"/>
              </w:rPr>
            </w:pPr>
            <w:r w:rsidRPr="00D7408B">
              <w:rPr>
                <w:sz w:val="20"/>
                <w:szCs w:val="20"/>
                <w:lang w:val="en-GB"/>
              </w:rPr>
              <w:t>23.9</w:t>
            </w:r>
          </w:p>
        </w:tc>
        <w:tc>
          <w:tcPr>
            <w:tcW w:w="885" w:type="dxa"/>
            <w:tcBorders>
              <w:top w:val="nil"/>
            </w:tcBorders>
            <w:vAlign w:val="center"/>
          </w:tcPr>
          <w:p w14:paraId="3EBE21A8" w14:textId="77777777" w:rsidR="00D7408B" w:rsidRPr="00D7408B" w:rsidRDefault="00D7408B" w:rsidP="00D7408B">
            <w:pPr>
              <w:spacing w:line="480" w:lineRule="auto"/>
              <w:jc w:val="center"/>
              <w:rPr>
                <w:sz w:val="20"/>
                <w:szCs w:val="20"/>
                <w:lang w:val="en-GB"/>
              </w:rPr>
            </w:pPr>
            <w:r w:rsidRPr="00D7408B">
              <w:rPr>
                <w:sz w:val="20"/>
                <w:szCs w:val="20"/>
                <w:lang w:val="en-GB"/>
              </w:rPr>
              <w:t>24.4</w:t>
            </w:r>
          </w:p>
        </w:tc>
        <w:tc>
          <w:tcPr>
            <w:tcW w:w="885" w:type="dxa"/>
            <w:tcBorders>
              <w:top w:val="nil"/>
            </w:tcBorders>
            <w:vAlign w:val="center"/>
          </w:tcPr>
          <w:p w14:paraId="1F1E090B" w14:textId="77777777" w:rsidR="00D7408B" w:rsidRPr="00D7408B" w:rsidRDefault="00D7408B" w:rsidP="00D7408B">
            <w:pPr>
              <w:spacing w:line="480" w:lineRule="auto"/>
              <w:jc w:val="center"/>
              <w:rPr>
                <w:sz w:val="20"/>
                <w:szCs w:val="20"/>
                <w:lang w:val="en-GB"/>
              </w:rPr>
            </w:pPr>
            <w:r w:rsidRPr="00D7408B">
              <w:rPr>
                <w:sz w:val="20"/>
                <w:szCs w:val="20"/>
                <w:lang w:val="en-GB"/>
              </w:rPr>
              <w:t>24.4</w:t>
            </w:r>
          </w:p>
        </w:tc>
        <w:tc>
          <w:tcPr>
            <w:tcW w:w="885" w:type="dxa"/>
            <w:tcBorders>
              <w:top w:val="nil"/>
            </w:tcBorders>
            <w:vAlign w:val="center"/>
          </w:tcPr>
          <w:p w14:paraId="5E4DAAC2" w14:textId="77777777" w:rsidR="00D7408B" w:rsidRPr="00D7408B" w:rsidRDefault="00D7408B" w:rsidP="00D7408B">
            <w:pPr>
              <w:spacing w:line="480" w:lineRule="auto"/>
              <w:jc w:val="center"/>
              <w:rPr>
                <w:sz w:val="20"/>
                <w:szCs w:val="20"/>
                <w:lang w:val="en-GB"/>
              </w:rPr>
            </w:pPr>
            <w:r w:rsidRPr="00D7408B">
              <w:rPr>
                <w:sz w:val="20"/>
                <w:szCs w:val="20"/>
                <w:lang w:val="en-GB"/>
              </w:rPr>
              <w:t>24.6</w:t>
            </w:r>
          </w:p>
        </w:tc>
        <w:tc>
          <w:tcPr>
            <w:tcW w:w="1183" w:type="dxa"/>
            <w:tcBorders>
              <w:top w:val="nil"/>
            </w:tcBorders>
            <w:vAlign w:val="center"/>
          </w:tcPr>
          <w:p w14:paraId="649CC46B" w14:textId="77777777" w:rsidR="00D7408B" w:rsidRPr="00D7408B" w:rsidRDefault="00D7408B" w:rsidP="00D7408B">
            <w:pPr>
              <w:spacing w:line="480" w:lineRule="auto"/>
              <w:jc w:val="center"/>
              <w:rPr>
                <w:sz w:val="20"/>
                <w:szCs w:val="20"/>
                <w:lang w:val="en-GB"/>
              </w:rPr>
            </w:pPr>
            <w:r w:rsidRPr="00D7408B">
              <w:rPr>
                <w:sz w:val="20"/>
                <w:szCs w:val="20"/>
                <w:lang w:val="en-GB"/>
              </w:rPr>
              <w:t>P=0.09</w:t>
            </w:r>
          </w:p>
        </w:tc>
      </w:tr>
      <w:tr w:rsidR="00D7408B" w:rsidRPr="00D7408B" w14:paraId="0E088225" w14:textId="77777777" w:rsidTr="00D7408B">
        <w:trPr>
          <w:trHeight w:val="341"/>
        </w:trPr>
        <w:tc>
          <w:tcPr>
            <w:tcW w:w="1814" w:type="dxa"/>
            <w:tcBorders>
              <w:top w:val="nil"/>
              <w:bottom w:val="nil"/>
            </w:tcBorders>
          </w:tcPr>
          <w:p w14:paraId="381E3D38" w14:textId="77777777" w:rsidR="00D7408B" w:rsidRPr="00D7408B" w:rsidRDefault="00D7408B" w:rsidP="00D7408B">
            <w:pPr>
              <w:spacing w:line="480" w:lineRule="auto"/>
              <w:rPr>
                <w:sz w:val="20"/>
                <w:szCs w:val="20"/>
                <w:lang w:val="en-GB"/>
              </w:rPr>
            </w:pPr>
            <w:r w:rsidRPr="00D7408B">
              <w:rPr>
                <w:sz w:val="20"/>
                <w:szCs w:val="20"/>
                <w:lang w:val="en-GB"/>
              </w:rPr>
              <w:t>37-41 weeks</w:t>
            </w:r>
          </w:p>
        </w:tc>
        <w:tc>
          <w:tcPr>
            <w:tcW w:w="884" w:type="dxa"/>
            <w:tcBorders>
              <w:bottom w:val="nil"/>
            </w:tcBorders>
            <w:vAlign w:val="center"/>
          </w:tcPr>
          <w:p w14:paraId="7B1F56FF" w14:textId="77777777" w:rsidR="00D7408B" w:rsidRPr="00D7408B" w:rsidRDefault="00D7408B" w:rsidP="00D7408B">
            <w:pPr>
              <w:spacing w:line="480" w:lineRule="auto"/>
              <w:jc w:val="center"/>
              <w:rPr>
                <w:sz w:val="20"/>
                <w:szCs w:val="20"/>
                <w:lang w:val="en-GB"/>
              </w:rPr>
            </w:pPr>
            <w:r w:rsidRPr="00D7408B">
              <w:rPr>
                <w:sz w:val="20"/>
                <w:szCs w:val="20"/>
                <w:lang w:val="en-GB"/>
              </w:rPr>
              <w:t>31.2</w:t>
            </w:r>
          </w:p>
        </w:tc>
        <w:tc>
          <w:tcPr>
            <w:tcW w:w="884" w:type="dxa"/>
            <w:tcBorders>
              <w:bottom w:val="nil"/>
            </w:tcBorders>
            <w:vAlign w:val="center"/>
          </w:tcPr>
          <w:p w14:paraId="7C5963AD" w14:textId="77777777" w:rsidR="00D7408B" w:rsidRPr="00D7408B" w:rsidRDefault="00D7408B" w:rsidP="00D7408B">
            <w:pPr>
              <w:spacing w:line="480" w:lineRule="auto"/>
              <w:jc w:val="center"/>
              <w:rPr>
                <w:sz w:val="20"/>
                <w:szCs w:val="20"/>
                <w:lang w:val="en-GB"/>
              </w:rPr>
            </w:pPr>
            <w:r w:rsidRPr="00D7408B">
              <w:rPr>
                <w:sz w:val="20"/>
                <w:szCs w:val="20"/>
                <w:lang w:val="en-GB"/>
              </w:rPr>
              <w:t>31.3</w:t>
            </w:r>
          </w:p>
        </w:tc>
        <w:tc>
          <w:tcPr>
            <w:tcW w:w="884" w:type="dxa"/>
            <w:tcBorders>
              <w:bottom w:val="nil"/>
            </w:tcBorders>
            <w:vAlign w:val="center"/>
          </w:tcPr>
          <w:p w14:paraId="0C51EB8C" w14:textId="77777777" w:rsidR="00D7408B" w:rsidRPr="00D7408B" w:rsidRDefault="00D7408B" w:rsidP="00D7408B">
            <w:pPr>
              <w:spacing w:line="480" w:lineRule="auto"/>
              <w:jc w:val="center"/>
              <w:rPr>
                <w:sz w:val="20"/>
                <w:szCs w:val="20"/>
                <w:lang w:val="en-GB"/>
              </w:rPr>
            </w:pPr>
            <w:r w:rsidRPr="00D7408B">
              <w:rPr>
                <w:sz w:val="20"/>
                <w:szCs w:val="20"/>
                <w:lang w:val="en-GB"/>
              </w:rPr>
              <w:t>30.7</w:t>
            </w:r>
          </w:p>
        </w:tc>
        <w:tc>
          <w:tcPr>
            <w:tcW w:w="885" w:type="dxa"/>
            <w:tcBorders>
              <w:top w:val="nil"/>
              <w:bottom w:val="nil"/>
            </w:tcBorders>
            <w:vAlign w:val="center"/>
          </w:tcPr>
          <w:p w14:paraId="3DC60B8A"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bottom w:val="nil"/>
            </w:tcBorders>
            <w:vAlign w:val="center"/>
          </w:tcPr>
          <w:p w14:paraId="71B57104" w14:textId="77777777" w:rsidR="00D7408B" w:rsidRPr="00D7408B" w:rsidRDefault="00D7408B" w:rsidP="00D7408B">
            <w:pPr>
              <w:spacing w:line="480" w:lineRule="auto"/>
              <w:jc w:val="center"/>
              <w:rPr>
                <w:sz w:val="20"/>
                <w:szCs w:val="20"/>
                <w:lang w:val="en-GB"/>
              </w:rPr>
            </w:pPr>
            <w:r w:rsidRPr="00D7408B">
              <w:rPr>
                <w:sz w:val="20"/>
                <w:szCs w:val="20"/>
                <w:lang w:val="en-GB"/>
              </w:rPr>
              <w:t>33.3</w:t>
            </w:r>
          </w:p>
        </w:tc>
        <w:tc>
          <w:tcPr>
            <w:tcW w:w="885" w:type="dxa"/>
            <w:tcBorders>
              <w:bottom w:val="nil"/>
            </w:tcBorders>
            <w:vAlign w:val="center"/>
          </w:tcPr>
          <w:p w14:paraId="58BD9605" w14:textId="77777777" w:rsidR="00D7408B" w:rsidRPr="00D7408B" w:rsidRDefault="00D7408B" w:rsidP="00D7408B">
            <w:pPr>
              <w:spacing w:line="480" w:lineRule="auto"/>
              <w:jc w:val="center"/>
              <w:rPr>
                <w:sz w:val="20"/>
                <w:szCs w:val="20"/>
                <w:lang w:val="en-GB"/>
              </w:rPr>
            </w:pPr>
            <w:r w:rsidRPr="00D7408B">
              <w:rPr>
                <w:sz w:val="20"/>
                <w:szCs w:val="20"/>
                <w:lang w:val="en-GB"/>
              </w:rPr>
              <w:t>32.2</w:t>
            </w:r>
          </w:p>
        </w:tc>
        <w:tc>
          <w:tcPr>
            <w:tcW w:w="885" w:type="dxa"/>
            <w:tcBorders>
              <w:bottom w:val="nil"/>
            </w:tcBorders>
            <w:vAlign w:val="center"/>
          </w:tcPr>
          <w:p w14:paraId="7C31297C" w14:textId="77777777" w:rsidR="00D7408B" w:rsidRPr="00D7408B" w:rsidRDefault="00D7408B" w:rsidP="00D7408B">
            <w:pPr>
              <w:spacing w:line="480" w:lineRule="auto"/>
              <w:jc w:val="center"/>
              <w:rPr>
                <w:sz w:val="20"/>
                <w:szCs w:val="20"/>
                <w:lang w:val="en-GB"/>
              </w:rPr>
            </w:pPr>
            <w:r w:rsidRPr="00D7408B">
              <w:rPr>
                <w:sz w:val="20"/>
                <w:szCs w:val="20"/>
                <w:lang w:val="en-GB"/>
              </w:rPr>
              <w:t>36.2</w:t>
            </w:r>
          </w:p>
        </w:tc>
        <w:tc>
          <w:tcPr>
            <w:tcW w:w="885" w:type="dxa"/>
            <w:tcBorders>
              <w:bottom w:val="nil"/>
            </w:tcBorders>
            <w:vAlign w:val="center"/>
          </w:tcPr>
          <w:p w14:paraId="05117AED" w14:textId="77777777" w:rsidR="00D7408B" w:rsidRPr="00D7408B" w:rsidRDefault="00D7408B" w:rsidP="00D7408B">
            <w:pPr>
              <w:spacing w:line="480" w:lineRule="auto"/>
              <w:jc w:val="center"/>
              <w:rPr>
                <w:sz w:val="20"/>
                <w:szCs w:val="20"/>
                <w:lang w:val="en-GB"/>
              </w:rPr>
            </w:pPr>
            <w:r w:rsidRPr="00D7408B">
              <w:rPr>
                <w:sz w:val="20"/>
                <w:szCs w:val="20"/>
                <w:lang w:val="en-GB"/>
              </w:rPr>
              <w:t>35.1</w:t>
            </w:r>
          </w:p>
        </w:tc>
        <w:tc>
          <w:tcPr>
            <w:tcW w:w="1183" w:type="dxa"/>
            <w:tcBorders>
              <w:bottom w:val="nil"/>
            </w:tcBorders>
            <w:vAlign w:val="center"/>
          </w:tcPr>
          <w:p w14:paraId="0AA599C3" w14:textId="77777777" w:rsidR="00D7408B" w:rsidRPr="00D7408B" w:rsidRDefault="00D7408B" w:rsidP="00D7408B">
            <w:pPr>
              <w:spacing w:line="480" w:lineRule="auto"/>
              <w:jc w:val="center"/>
              <w:rPr>
                <w:sz w:val="20"/>
                <w:szCs w:val="20"/>
                <w:lang w:val="en-GB"/>
              </w:rPr>
            </w:pPr>
            <w:r w:rsidRPr="00D7408B">
              <w:rPr>
                <w:sz w:val="20"/>
                <w:szCs w:val="20"/>
                <w:lang w:val="en-GB"/>
              </w:rPr>
              <w:t>P&lt;0.001</w:t>
            </w:r>
          </w:p>
        </w:tc>
      </w:tr>
      <w:tr w:rsidR="00D7408B" w:rsidRPr="00D7408B" w14:paraId="0766CC84" w14:textId="77777777" w:rsidTr="00D7408B">
        <w:trPr>
          <w:trHeight w:val="341"/>
        </w:trPr>
        <w:tc>
          <w:tcPr>
            <w:tcW w:w="1814" w:type="dxa"/>
            <w:tcBorders>
              <w:top w:val="nil"/>
              <w:bottom w:val="nil"/>
            </w:tcBorders>
          </w:tcPr>
          <w:p w14:paraId="777570AC" w14:textId="77777777" w:rsidR="00D7408B" w:rsidRPr="00D7408B" w:rsidRDefault="00D7408B" w:rsidP="00D7408B">
            <w:pPr>
              <w:spacing w:line="480" w:lineRule="auto"/>
              <w:rPr>
                <w:b/>
                <w:sz w:val="20"/>
                <w:szCs w:val="20"/>
                <w:lang w:val="en-GB"/>
              </w:rPr>
            </w:pPr>
            <w:r w:rsidRPr="00D7408B">
              <w:rPr>
                <w:sz w:val="20"/>
                <w:szCs w:val="20"/>
                <w:lang w:val="en-GB"/>
              </w:rPr>
              <w:lastRenderedPageBreak/>
              <w:t>≥42 weeks</w:t>
            </w:r>
          </w:p>
        </w:tc>
        <w:tc>
          <w:tcPr>
            <w:tcW w:w="884" w:type="dxa"/>
            <w:tcBorders>
              <w:top w:val="nil"/>
              <w:bottom w:val="nil"/>
            </w:tcBorders>
            <w:vAlign w:val="center"/>
          </w:tcPr>
          <w:p w14:paraId="6F706F44" w14:textId="77777777" w:rsidR="00D7408B" w:rsidRPr="00D7408B" w:rsidRDefault="00D7408B" w:rsidP="00D7408B">
            <w:pPr>
              <w:spacing w:line="480" w:lineRule="auto"/>
              <w:jc w:val="center"/>
              <w:rPr>
                <w:sz w:val="20"/>
                <w:szCs w:val="20"/>
                <w:lang w:val="en-GB"/>
              </w:rPr>
            </w:pPr>
            <w:r w:rsidRPr="00D7408B">
              <w:rPr>
                <w:sz w:val="20"/>
                <w:szCs w:val="20"/>
                <w:lang w:val="en-GB"/>
              </w:rPr>
              <w:t>1.0</w:t>
            </w:r>
          </w:p>
        </w:tc>
        <w:tc>
          <w:tcPr>
            <w:tcW w:w="884" w:type="dxa"/>
            <w:tcBorders>
              <w:top w:val="nil"/>
              <w:bottom w:val="nil"/>
            </w:tcBorders>
            <w:vAlign w:val="center"/>
          </w:tcPr>
          <w:p w14:paraId="47697C6A" w14:textId="77777777" w:rsidR="00D7408B" w:rsidRPr="00D7408B" w:rsidRDefault="00D7408B" w:rsidP="00D7408B">
            <w:pPr>
              <w:spacing w:line="480" w:lineRule="auto"/>
              <w:jc w:val="center"/>
              <w:rPr>
                <w:sz w:val="20"/>
                <w:szCs w:val="20"/>
                <w:lang w:val="en-GB"/>
              </w:rPr>
            </w:pPr>
            <w:r w:rsidRPr="00D7408B">
              <w:rPr>
                <w:sz w:val="20"/>
                <w:szCs w:val="20"/>
                <w:lang w:val="en-GB"/>
              </w:rPr>
              <w:t>0.8</w:t>
            </w:r>
          </w:p>
        </w:tc>
        <w:tc>
          <w:tcPr>
            <w:tcW w:w="884" w:type="dxa"/>
            <w:tcBorders>
              <w:top w:val="nil"/>
              <w:bottom w:val="nil"/>
            </w:tcBorders>
            <w:vAlign w:val="center"/>
          </w:tcPr>
          <w:p w14:paraId="34D6B9F6" w14:textId="77777777" w:rsidR="00D7408B" w:rsidRPr="00D7408B" w:rsidRDefault="00D7408B" w:rsidP="00D7408B">
            <w:pPr>
              <w:spacing w:line="480" w:lineRule="auto"/>
              <w:jc w:val="center"/>
              <w:rPr>
                <w:sz w:val="20"/>
                <w:szCs w:val="20"/>
                <w:lang w:val="en-GB"/>
              </w:rPr>
            </w:pPr>
            <w:r w:rsidRPr="00D7408B">
              <w:rPr>
                <w:sz w:val="20"/>
                <w:szCs w:val="20"/>
                <w:lang w:val="en-GB"/>
              </w:rPr>
              <w:t>1.0</w:t>
            </w:r>
          </w:p>
        </w:tc>
        <w:tc>
          <w:tcPr>
            <w:tcW w:w="885" w:type="dxa"/>
            <w:tcBorders>
              <w:top w:val="nil"/>
              <w:bottom w:val="nil"/>
            </w:tcBorders>
            <w:vAlign w:val="center"/>
          </w:tcPr>
          <w:p w14:paraId="2CA8E8D6"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66F924BE" w14:textId="77777777" w:rsidR="00D7408B" w:rsidRPr="00D7408B" w:rsidRDefault="00D7408B" w:rsidP="00D7408B">
            <w:pPr>
              <w:spacing w:line="480" w:lineRule="auto"/>
              <w:jc w:val="center"/>
              <w:rPr>
                <w:sz w:val="20"/>
                <w:szCs w:val="20"/>
                <w:lang w:val="en-GB"/>
              </w:rPr>
            </w:pPr>
            <w:r w:rsidRPr="00D7408B">
              <w:rPr>
                <w:sz w:val="20"/>
                <w:szCs w:val="20"/>
                <w:lang w:val="en-GB"/>
              </w:rPr>
              <w:t>0.7</w:t>
            </w:r>
          </w:p>
        </w:tc>
        <w:tc>
          <w:tcPr>
            <w:tcW w:w="885" w:type="dxa"/>
            <w:tcBorders>
              <w:top w:val="nil"/>
              <w:bottom w:val="nil"/>
            </w:tcBorders>
            <w:vAlign w:val="center"/>
          </w:tcPr>
          <w:p w14:paraId="7F038667" w14:textId="77777777" w:rsidR="00D7408B" w:rsidRPr="00D7408B" w:rsidRDefault="00D7408B" w:rsidP="00D7408B">
            <w:pPr>
              <w:spacing w:line="480" w:lineRule="auto"/>
              <w:jc w:val="center"/>
              <w:rPr>
                <w:sz w:val="20"/>
                <w:szCs w:val="20"/>
                <w:lang w:val="en-GB"/>
              </w:rPr>
            </w:pPr>
            <w:r w:rsidRPr="00D7408B">
              <w:rPr>
                <w:sz w:val="20"/>
                <w:szCs w:val="20"/>
                <w:lang w:val="en-GB"/>
              </w:rPr>
              <w:t>0.8</w:t>
            </w:r>
          </w:p>
        </w:tc>
        <w:tc>
          <w:tcPr>
            <w:tcW w:w="885" w:type="dxa"/>
            <w:tcBorders>
              <w:top w:val="nil"/>
              <w:bottom w:val="nil"/>
            </w:tcBorders>
            <w:vAlign w:val="center"/>
          </w:tcPr>
          <w:p w14:paraId="45482783" w14:textId="77777777" w:rsidR="00D7408B" w:rsidRPr="00D7408B" w:rsidRDefault="00D7408B" w:rsidP="00D7408B">
            <w:pPr>
              <w:spacing w:line="480" w:lineRule="auto"/>
              <w:jc w:val="center"/>
              <w:rPr>
                <w:sz w:val="20"/>
                <w:szCs w:val="20"/>
                <w:lang w:val="en-GB"/>
              </w:rPr>
            </w:pPr>
            <w:r w:rsidRPr="00D7408B">
              <w:rPr>
                <w:sz w:val="20"/>
                <w:szCs w:val="20"/>
                <w:lang w:val="en-GB"/>
              </w:rPr>
              <w:t>1.1</w:t>
            </w:r>
          </w:p>
        </w:tc>
        <w:tc>
          <w:tcPr>
            <w:tcW w:w="885" w:type="dxa"/>
            <w:tcBorders>
              <w:top w:val="nil"/>
              <w:bottom w:val="nil"/>
            </w:tcBorders>
            <w:vAlign w:val="center"/>
          </w:tcPr>
          <w:p w14:paraId="7C209D6F" w14:textId="77777777" w:rsidR="00D7408B" w:rsidRPr="00D7408B" w:rsidRDefault="00D7408B" w:rsidP="00D7408B">
            <w:pPr>
              <w:spacing w:line="480" w:lineRule="auto"/>
              <w:jc w:val="center"/>
              <w:rPr>
                <w:sz w:val="20"/>
                <w:szCs w:val="20"/>
                <w:lang w:val="en-GB"/>
              </w:rPr>
            </w:pPr>
            <w:r w:rsidRPr="00D7408B">
              <w:rPr>
                <w:sz w:val="20"/>
                <w:szCs w:val="20"/>
                <w:lang w:val="en-GB"/>
              </w:rPr>
              <w:t>1.7</w:t>
            </w:r>
          </w:p>
        </w:tc>
        <w:tc>
          <w:tcPr>
            <w:tcW w:w="1183" w:type="dxa"/>
            <w:tcBorders>
              <w:top w:val="nil"/>
              <w:bottom w:val="nil"/>
            </w:tcBorders>
            <w:vAlign w:val="center"/>
          </w:tcPr>
          <w:p w14:paraId="0A44AB28" w14:textId="77777777" w:rsidR="00D7408B" w:rsidRPr="00D7408B" w:rsidRDefault="00D7408B" w:rsidP="00D7408B">
            <w:pPr>
              <w:spacing w:line="480" w:lineRule="auto"/>
              <w:jc w:val="center"/>
              <w:rPr>
                <w:sz w:val="20"/>
                <w:szCs w:val="20"/>
                <w:lang w:val="en-GB"/>
              </w:rPr>
            </w:pPr>
            <w:r w:rsidRPr="00D7408B">
              <w:rPr>
                <w:sz w:val="20"/>
                <w:szCs w:val="20"/>
                <w:lang w:val="en-GB"/>
              </w:rPr>
              <w:t>P=0.002</w:t>
            </w:r>
          </w:p>
        </w:tc>
      </w:tr>
      <w:tr w:rsidR="00D7408B" w:rsidRPr="00D7408B" w14:paraId="0F86697F" w14:textId="77777777" w:rsidTr="00D7408B">
        <w:trPr>
          <w:trHeight w:val="341"/>
        </w:trPr>
        <w:tc>
          <w:tcPr>
            <w:tcW w:w="1814" w:type="dxa"/>
            <w:tcBorders>
              <w:top w:val="nil"/>
              <w:bottom w:val="single" w:sz="4" w:space="0" w:color="auto"/>
            </w:tcBorders>
          </w:tcPr>
          <w:p w14:paraId="0DC09329" w14:textId="77777777" w:rsidR="00D7408B" w:rsidRPr="00D7408B" w:rsidRDefault="00D7408B" w:rsidP="00D7408B">
            <w:pPr>
              <w:spacing w:line="480" w:lineRule="auto"/>
              <w:rPr>
                <w:sz w:val="20"/>
                <w:szCs w:val="20"/>
                <w:lang w:val="en-GB"/>
              </w:rPr>
            </w:pPr>
            <w:r w:rsidRPr="00D7408B">
              <w:rPr>
                <w:sz w:val="20"/>
                <w:szCs w:val="20"/>
                <w:lang w:val="en-GB"/>
              </w:rPr>
              <w:t>Unknown</w:t>
            </w:r>
          </w:p>
        </w:tc>
        <w:tc>
          <w:tcPr>
            <w:tcW w:w="884" w:type="dxa"/>
            <w:tcBorders>
              <w:top w:val="nil"/>
              <w:bottom w:val="single" w:sz="4" w:space="0" w:color="auto"/>
            </w:tcBorders>
            <w:vAlign w:val="center"/>
          </w:tcPr>
          <w:p w14:paraId="2FDA5001" w14:textId="77777777" w:rsidR="00D7408B" w:rsidRPr="00D7408B" w:rsidRDefault="00D7408B" w:rsidP="00D7408B">
            <w:pPr>
              <w:spacing w:line="480" w:lineRule="auto"/>
              <w:jc w:val="center"/>
              <w:rPr>
                <w:sz w:val="20"/>
                <w:szCs w:val="20"/>
                <w:lang w:val="en-GB"/>
              </w:rPr>
            </w:pPr>
            <w:r w:rsidRPr="00D7408B">
              <w:rPr>
                <w:sz w:val="20"/>
                <w:szCs w:val="20"/>
                <w:lang w:val="en-GB"/>
              </w:rPr>
              <w:t>1.5</w:t>
            </w:r>
          </w:p>
        </w:tc>
        <w:tc>
          <w:tcPr>
            <w:tcW w:w="884" w:type="dxa"/>
            <w:tcBorders>
              <w:top w:val="nil"/>
              <w:bottom w:val="single" w:sz="4" w:space="0" w:color="auto"/>
            </w:tcBorders>
            <w:vAlign w:val="center"/>
          </w:tcPr>
          <w:p w14:paraId="653C1479" w14:textId="77777777" w:rsidR="00D7408B" w:rsidRPr="00D7408B" w:rsidRDefault="00D7408B" w:rsidP="00D7408B">
            <w:pPr>
              <w:spacing w:line="480" w:lineRule="auto"/>
              <w:jc w:val="center"/>
              <w:rPr>
                <w:sz w:val="20"/>
                <w:szCs w:val="20"/>
                <w:lang w:val="en-GB"/>
              </w:rPr>
            </w:pPr>
            <w:r w:rsidRPr="00D7408B">
              <w:rPr>
                <w:sz w:val="20"/>
                <w:szCs w:val="20"/>
                <w:lang w:val="en-GB"/>
              </w:rPr>
              <w:t>2.5</w:t>
            </w:r>
          </w:p>
        </w:tc>
        <w:tc>
          <w:tcPr>
            <w:tcW w:w="884" w:type="dxa"/>
            <w:tcBorders>
              <w:top w:val="nil"/>
              <w:bottom w:val="single" w:sz="4" w:space="0" w:color="auto"/>
            </w:tcBorders>
            <w:vAlign w:val="center"/>
          </w:tcPr>
          <w:p w14:paraId="4CEA4531" w14:textId="77777777" w:rsidR="00D7408B" w:rsidRPr="00D7408B" w:rsidRDefault="00D7408B" w:rsidP="00D7408B">
            <w:pPr>
              <w:spacing w:line="480" w:lineRule="auto"/>
              <w:jc w:val="center"/>
              <w:rPr>
                <w:sz w:val="20"/>
                <w:szCs w:val="20"/>
                <w:lang w:val="en-GB"/>
              </w:rPr>
            </w:pPr>
            <w:r w:rsidRPr="00D7408B">
              <w:rPr>
                <w:sz w:val="20"/>
                <w:szCs w:val="20"/>
                <w:lang w:val="en-GB"/>
              </w:rPr>
              <w:t>1.2</w:t>
            </w:r>
          </w:p>
        </w:tc>
        <w:tc>
          <w:tcPr>
            <w:tcW w:w="885" w:type="dxa"/>
            <w:tcBorders>
              <w:top w:val="nil"/>
              <w:bottom w:val="single" w:sz="4" w:space="0" w:color="auto"/>
            </w:tcBorders>
            <w:vAlign w:val="center"/>
          </w:tcPr>
          <w:p w14:paraId="526D3D78" w14:textId="77777777" w:rsidR="00D7408B" w:rsidRPr="00D7408B" w:rsidRDefault="00D7408B" w:rsidP="00D7408B">
            <w:pPr>
              <w:spacing w:line="480" w:lineRule="auto"/>
              <w:jc w:val="center"/>
              <w:rPr>
                <w:sz w:val="20"/>
                <w:szCs w:val="20"/>
                <w:lang w:val="en-GB"/>
              </w:rPr>
            </w:pPr>
          </w:p>
        </w:tc>
        <w:tc>
          <w:tcPr>
            <w:tcW w:w="885" w:type="dxa"/>
            <w:tcBorders>
              <w:top w:val="nil"/>
              <w:bottom w:val="single" w:sz="4" w:space="0" w:color="auto"/>
            </w:tcBorders>
            <w:vAlign w:val="center"/>
          </w:tcPr>
          <w:p w14:paraId="43DC082C" w14:textId="77777777" w:rsidR="00D7408B" w:rsidRPr="00D7408B" w:rsidRDefault="00D7408B" w:rsidP="00D7408B">
            <w:pPr>
              <w:spacing w:line="480" w:lineRule="auto"/>
              <w:jc w:val="center"/>
              <w:rPr>
                <w:sz w:val="20"/>
                <w:szCs w:val="20"/>
                <w:lang w:val="en-GB"/>
              </w:rPr>
            </w:pPr>
            <w:r w:rsidRPr="00D7408B">
              <w:rPr>
                <w:sz w:val="20"/>
                <w:szCs w:val="20"/>
                <w:lang w:val="en-GB"/>
              </w:rPr>
              <w:t>0.4</w:t>
            </w:r>
          </w:p>
        </w:tc>
        <w:tc>
          <w:tcPr>
            <w:tcW w:w="885" w:type="dxa"/>
            <w:tcBorders>
              <w:top w:val="nil"/>
              <w:bottom w:val="single" w:sz="4" w:space="0" w:color="auto"/>
            </w:tcBorders>
            <w:vAlign w:val="center"/>
          </w:tcPr>
          <w:p w14:paraId="6B32692E" w14:textId="77777777" w:rsidR="00D7408B" w:rsidRPr="00D7408B" w:rsidRDefault="00D7408B" w:rsidP="00D7408B">
            <w:pPr>
              <w:spacing w:line="480" w:lineRule="auto"/>
              <w:jc w:val="center"/>
              <w:rPr>
                <w:sz w:val="20"/>
                <w:szCs w:val="20"/>
                <w:lang w:val="en-GB"/>
              </w:rPr>
            </w:pPr>
            <w:r w:rsidRPr="00D7408B">
              <w:rPr>
                <w:sz w:val="20"/>
                <w:szCs w:val="20"/>
                <w:lang w:val="en-GB"/>
              </w:rPr>
              <w:t>1.9</w:t>
            </w:r>
          </w:p>
        </w:tc>
        <w:tc>
          <w:tcPr>
            <w:tcW w:w="885" w:type="dxa"/>
            <w:tcBorders>
              <w:top w:val="nil"/>
              <w:bottom w:val="single" w:sz="4" w:space="0" w:color="auto"/>
            </w:tcBorders>
            <w:vAlign w:val="center"/>
          </w:tcPr>
          <w:p w14:paraId="07FA0AD1" w14:textId="77777777" w:rsidR="00D7408B" w:rsidRPr="00D7408B" w:rsidRDefault="00D7408B" w:rsidP="00D7408B">
            <w:pPr>
              <w:spacing w:line="480" w:lineRule="auto"/>
              <w:jc w:val="center"/>
              <w:rPr>
                <w:sz w:val="20"/>
                <w:szCs w:val="20"/>
                <w:lang w:val="en-GB"/>
              </w:rPr>
            </w:pPr>
            <w:r w:rsidRPr="00D7408B">
              <w:rPr>
                <w:sz w:val="20"/>
                <w:szCs w:val="20"/>
                <w:lang w:val="en-GB"/>
              </w:rPr>
              <w:t>0</w:t>
            </w:r>
          </w:p>
        </w:tc>
        <w:tc>
          <w:tcPr>
            <w:tcW w:w="885" w:type="dxa"/>
            <w:tcBorders>
              <w:top w:val="nil"/>
              <w:bottom w:val="single" w:sz="4" w:space="0" w:color="auto"/>
            </w:tcBorders>
            <w:vAlign w:val="center"/>
          </w:tcPr>
          <w:p w14:paraId="1E7DA634" w14:textId="77777777" w:rsidR="00D7408B" w:rsidRPr="00D7408B" w:rsidRDefault="00D7408B" w:rsidP="00D7408B">
            <w:pPr>
              <w:spacing w:line="480" w:lineRule="auto"/>
              <w:jc w:val="center"/>
              <w:rPr>
                <w:sz w:val="20"/>
                <w:szCs w:val="20"/>
                <w:lang w:val="en-GB"/>
              </w:rPr>
            </w:pPr>
            <w:r w:rsidRPr="00D7408B">
              <w:rPr>
                <w:sz w:val="20"/>
                <w:szCs w:val="20"/>
                <w:lang w:val="en-GB"/>
              </w:rPr>
              <w:t>0</w:t>
            </w:r>
          </w:p>
        </w:tc>
        <w:tc>
          <w:tcPr>
            <w:tcW w:w="1183" w:type="dxa"/>
            <w:tcBorders>
              <w:top w:val="nil"/>
              <w:bottom w:val="single" w:sz="4" w:space="0" w:color="auto"/>
            </w:tcBorders>
            <w:vAlign w:val="center"/>
          </w:tcPr>
          <w:p w14:paraId="555DEE28" w14:textId="77777777" w:rsidR="00D7408B" w:rsidRPr="00D7408B" w:rsidRDefault="00D7408B" w:rsidP="00D7408B">
            <w:pPr>
              <w:spacing w:line="480" w:lineRule="auto"/>
              <w:jc w:val="center"/>
              <w:rPr>
                <w:sz w:val="20"/>
                <w:szCs w:val="20"/>
                <w:lang w:val="en-GB"/>
              </w:rPr>
            </w:pPr>
          </w:p>
        </w:tc>
      </w:tr>
      <w:tr w:rsidR="00D7408B" w:rsidRPr="00D7408B" w14:paraId="104C1AC8" w14:textId="77777777" w:rsidTr="00D7408B">
        <w:trPr>
          <w:trHeight w:val="341"/>
        </w:trPr>
        <w:tc>
          <w:tcPr>
            <w:tcW w:w="1814" w:type="dxa"/>
            <w:tcBorders>
              <w:top w:val="single" w:sz="4" w:space="0" w:color="auto"/>
              <w:bottom w:val="nil"/>
            </w:tcBorders>
          </w:tcPr>
          <w:p w14:paraId="3289F55E" w14:textId="77777777" w:rsidR="00D7408B" w:rsidRPr="00D7408B" w:rsidRDefault="00D7408B" w:rsidP="00D7408B">
            <w:pPr>
              <w:spacing w:line="480" w:lineRule="auto"/>
              <w:rPr>
                <w:sz w:val="20"/>
                <w:szCs w:val="20"/>
                <w:lang w:val="en-GB"/>
              </w:rPr>
            </w:pPr>
          </w:p>
        </w:tc>
        <w:tc>
          <w:tcPr>
            <w:tcW w:w="884" w:type="dxa"/>
            <w:tcBorders>
              <w:top w:val="single" w:sz="4" w:space="0" w:color="auto"/>
              <w:bottom w:val="nil"/>
            </w:tcBorders>
            <w:vAlign w:val="center"/>
          </w:tcPr>
          <w:p w14:paraId="7196F4E2"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bottom w:val="nil"/>
            </w:tcBorders>
            <w:vAlign w:val="center"/>
          </w:tcPr>
          <w:p w14:paraId="473D64DB" w14:textId="77777777" w:rsidR="00D7408B" w:rsidRPr="00D7408B" w:rsidRDefault="00D7408B" w:rsidP="00D7408B">
            <w:pPr>
              <w:spacing w:line="480" w:lineRule="auto"/>
              <w:jc w:val="center"/>
              <w:rPr>
                <w:sz w:val="20"/>
                <w:szCs w:val="20"/>
                <w:lang w:val="en-GB"/>
              </w:rPr>
            </w:pPr>
          </w:p>
        </w:tc>
        <w:tc>
          <w:tcPr>
            <w:tcW w:w="884" w:type="dxa"/>
            <w:tcBorders>
              <w:top w:val="single" w:sz="4" w:space="0" w:color="auto"/>
              <w:bottom w:val="nil"/>
            </w:tcBorders>
            <w:vAlign w:val="center"/>
          </w:tcPr>
          <w:p w14:paraId="19530EFC"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2272A2D4"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22DD6B38"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236712C5"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4447D7B9" w14:textId="77777777" w:rsidR="00D7408B" w:rsidRPr="00D7408B" w:rsidRDefault="00D7408B" w:rsidP="00D7408B">
            <w:pPr>
              <w:spacing w:line="480" w:lineRule="auto"/>
              <w:jc w:val="center"/>
              <w:rPr>
                <w:sz w:val="20"/>
                <w:szCs w:val="20"/>
                <w:lang w:val="en-GB"/>
              </w:rPr>
            </w:pPr>
          </w:p>
        </w:tc>
        <w:tc>
          <w:tcPr>
            <w:tcW w:w="885" w:type="dxa"/>
            <w:tcBorders>
              <w:top w:val="single" w:sz="4" w:space="0" w:color="auto"/>
              <w:bottom w:val="nil"/>
            </w:tcBorders>
            <w:vAlign w:val="center"/>
          </w:tcPr>
          <w:p w14:paraId="132BAAFA" w14:textId="77777777" w:rsidR="00D7408B" w:rsidRPr="00D7408B" w:rsidRDefault="00D7408B" w:rsidP="00D7408B">
            <w:pPr>
              <w:spacing w:line="480" w:lineRule="auto"/>
              <w:jc w:val="center"/>
              <w:rPr>
                <w:sz w:val="20"/>
                <w:szCs w:val="20"/>
                <w:lang w:val="en-GB"/>
              </w:rPr>
            </w:pPr>
          </w:p>
        </w:tc>
        <w:tc>
          <w:tcPr>
            <w:tcW w:w="1183" w:type="dxa"/>
            <w:tcBorders>
              <w:top w:val="single" w:sz="4" w:space="0" w:color="auto"/>
              <w:bottom w:val="nil"/>
            </w:tcBorders>
            <w:vAlign w:val="center"/>
          </w:tcPr>
          <w:p w14:paraId="0D4AF956" w14:textId="77777777" w:rsidR="00D7408B" w:rsidRPr="00D7408B" w:rsidRDefault="00D7408B" w:rsidP="00D7408B">
            <w:pPr>
              <w:spacing w:line="480" w:lineRule="auto"/>
              <w:jc w:val="center"/>
              <w:rPr>
                <w:sz w:val="20"/>
                <w:szCs w:val="20"/>
                <w:lang w:val="en-GB"/>
              </w:rPr>
            </w:pPr>
          </w:p>
        </w:tc>
      </w:tr>
      <w:tr w:rsidR="00D7408B" w:rsidRPr="00D7408B" w14:paraId="1E82C5B8" w14:textId="77777777" w:rsidTr="00D7408B">
        <w:trPr>
          <w:trHeight w:val="341"/>
        </w:trPr>
        <w:tc>
          <w:tcPr>
            <w:tcW w:w="1814" w:type="dxa"/>
            <w:tcBorders>
              <w:top w:val="nil"/>
              <w:bottom w:val="nil"/>
            </w:tcBorders>
          </w:tcPr>
          <w:p w14:paraId="52AC2985" w14:textId="77777777" w:rsidR="00D7408B" w:rsidRPr="00D7408B" w:rsidRDefault="00D7408B" w:rsidP="00D7408B">
            <w:pPr>
              <w:spacing w:line="480" w:lineRule="auto"/>
              <w:rPr>
                <w:sz w:val="20"/>
                <w:szCs w:val="20"/>
                <w:lang w:val="en-GB"/>
              </w:rPr>
            </w:pPr>
          </w:p>
        </w:tc>
        <w:tc>
          <w:tcPr>
            <w:tcW w:w="884" w:type="dxa"/>
            <w:tcBorders>
              <w:top w:val="nil"/>
              <w:bottom w:val="single" w:sz="4" w:space="0" w:color="auto"/>
            </w:tcBorders>
            <w:vAlign w:val="center"/>
          </w:tcPr>
          <w:p w14:paraId="31C1BC5E"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2004</w:t>
            </w:r>
          </w:p>
        </w:tc>
        <w:tc>
          <w:tcPr>
            <w:tcW w:w="884" w:type="dxa"/>
            <w:tcBorders>
              <w:top w:val="nil"/>
              <w:bottom w:val="single" w:sz="4" w:space="0" w:color="auto"/>
            </w:tcBorders>
            <w:vAlign w:val="center"/>
          </w:tcPr>
          <w:p w14:paraId="70642EF3"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2005</w:t>
            </w:r>
          </w:p>
        </w:tc>
        <w:tc>
          <w:tcPr>
            <w:tcW w:w="884" w:type="dxa"/>
            <w:tcBorders>
              <w:top w:val="nil"/>
              <w:bottom w:val="single" w:sz="4" w:space="0" w:color="auto"/>
            </w:tcBorders>
            <w:vAlign w:val="center"/>
          </w:tcPr>
          <w:p w14:paraId="4E6A0116"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2006</w:t>
            </w:r>
          </w:p>
        </w:tc>
        <w:tc>
          <w:tcPr>
            <w:tcW w:w="885" w:type="dxa"/>
            <w:tcBorders>
              <w:top w:val="nil"/>
              <w:bottom w:val="single" w:sz="4" w:space="0" w:color="auto"/>
            </w:tcBorders>
            <w:vAlign w:val="center"/>
          </w:tcPr>
          <w:p w14:paraId="53B8768B"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2007</w:t>
            </w:r>
          </w:p>
        </w:tc>
        <w:tc>
          <w:tcPr>
            <w:tcW w:w="885" w:type="dxa"/>
            <w:tcBorders>
              <w:top w:val="nil"/>
              <w:bottom w:val="single" w:sz="4" w:space="0" w:color="auto"/>
            </w:tcBorders>
            <w:vAlign w:val="center"/>
          </w:tcPr>
          <w:p w14:paraId="66A88C42"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2008</w:t>
            </w:r>
          </w:p>
        </w:tc>
        <w:tc>
          <w:tcPr>
            <w:tcW w:w="885" w:type="dxa"/>
            <w:tcBorders>
              <w:top w:val="nil"/>
              <w:bottom w:val="single" w:sz="4" w:space="0" w:color="auto"/>
            </w:tcBorders>
            <w:vAlign w:val="center"/>
          </w:tcPr>
          <w:p w14:paraId="6B19B10B" w14:textId="77777777" w:rsidR="00D7408B" w:rsidRPr="00D7408B" w:rsidRDefault="00D7408B" w:rsidP="00D7408B">
            <w:pPr>
              <w:spacing w:line="480" w:lineRule="auto"/>
              <w:jc w:val="center"/>
              <w:rPr>
                <w:b/>
                <w:i/>
                <w:sz w:val="20"/>
                <w:szCs w:val="20"/>
                <w:lang w:val="en-GB"/>
              </w:rPr>
            </w:pPr>
            <w:r w:rsidRPr="00D7408B">
              <w:rPr>
                <w:b/>
                <w:i/>
                <w:sz w:val="20"/>
                <w:szCs w:val="20"/>
                <w:lang w:val="en-GB"/>
              </w:rPr>
              <w:t>2009</w:t>
            </w:r>
          </w:p>
        </w:tc>
        <w:tc>
          <w:tcPr>
            <w:tcW w:w="885" w:type="dxa"/>
            <w:tcBorders>
              <w:top w:val="nil"/>
              <w:bottom w:val="single" w:sz="4" w:space="0" w:color="auto"/>
            </w:tcBorders>
            <w:vAlign w:val="center"/>
          </w:tcPr>
          <w:p w14:paraId="53A9D081" w14:textId="77777777" w:rsidR="00D7408B" w:rsidRPr="00D7408B" w:rsidRDefault="00D7408B" w:rsidP="00D7408B">
            <w:pPr>
              <w:spacing w:line="480" w:lineRule="auto"/>
              <w:jc w:val="center"/>
              <w:rPr>
                <w:b/>
                <w:i/>
                <w:sz w:val="20"/>
                <w:szCs w:val="20"/>
                <w:lang w:val="en-GB"/>
              </w:rPr>
            </w:pPr>
            <w:r w:rsidRPr="00D7408B">
              <w:rPr>
                <w:b/>
                <w:i/>
                <w:sz w:val="20"/>
                <w:szCs w:val="20"/>
                <w:lang w:val="en-GB"/>
              </w:rPr>
              <w:t>2013</w:t>
            </w:r>
          </w:p>
        </w:tc>
        <w:tc>
          <w:tcPr>
            <w:tcW w:w="885" w:type="dxa"/>
            <w:tcBorders>
              <w:top w:val="nil"/>
              <w:bottom w:val="single" w:sz="4" w:space="0" w:color="auto"/>
            </w:tcBorders>
            <w:vAlign w:val="center"/>
          </w:tcPr>
          <w:p w14:paraId="34B0D914" w14:textId="77777777" w:rsidR="00D7408B" w:rsidRPr="00D7408B" w:rsidRDefault="00D7408B" w:rsidP="00D7408B">
            <w:pPr>
              <w:spacing w:line="480" w:lineRule="auto"/>
              <w:jc w:val="center"/>
              <w:rPr>
                <w:b/>
                <w:i/>
                <w:sz w:val="20"/>
                <w:szCs w:val="20"/>
                <w:lang w:val="en-GB"/>
              </w:rPr>
            </w:pPr>
            <w:r w:rsidRPr="00D7408B">
              <w:rPr>
                <w:b/>
                <w:i/>
                <w:sz w:val="20"/>
                <w:szCs w:val="20"/>
                <w:lang w:val="en-GB"/>
              </w:rPr>
              <w:t>2014</w:t>
            </w:r>
          </w:p>
        </w:tc>
        <w:tc>
          <w:tcPr>
            <w:tcW w:w="1183" w:type="dxa"/>
            <w:tcBorders>
              <w:top w:val="nil"/>
              <w:bottom w:val="nil"/>
            </w:tcBorders>
            <w:vAlign w:val="center"/>
          </w:tcPr>
          <w:p w14:paraId="7F84A389" w14:textId="77777777" w:rsidR="00D7408B" w:rsidRPr="00D7408B" w:rsidRDefault="00D7408B" w:rsidP="00D7408B">
            <w:pPr>
              <w:spacing w:line="480" w:lineRule="auto"/>
              <w:jc w:val="center"/>
              <w:rPr>
                <w:sz w:val="20"/>
                <w:szCs w:val="20"/>
                <w:lang w:val="en-GB"/>
              </w:rPr>
            </w:pPr>
            <w:r w:rsidRPr="00D7408B">
              <w:rPr>
                <w:i/>
                <w:sz w:val="20"/>
                <w:szCs w:val="20"/>
                <w:lang w:val="en-GB"/>
              </w:rPr>
              <w:t>p trend</w:t>
            </w:r>
          </w:p>
        </w:tc>
      </w:tr>
      <w:tr w:rsidR="00D7408B" w:rsidRPr="00D7408B" w14:paraId="4C8991E0" w14:textId="77777777" w:rsidTr="00D7408B">
        <w:trPr>
          <w:trHeight w:val="341"/>
        </w:trPr>
        <w:tc>
          <w:tcPr>
            <w:tcW w:w="1814" w:type="dxa"/>
            <w:tcBorders>
              <w:top w:val="nil"/>
              <w:bottom w:val="nil"/>
            </w:tcBorders>
          </w:tcPr>
          <w:p w14:paraId="19E7DC91" w14:textId="77777777" w:rsidR="00D7408B" w:rsidRPr="00D7408B" w:rsidRDefault="00D7408B" w:rsidP="00D7408B">
            <w:pPr>
              <w:spacing w:line="480" w:lineRule="auto"/>
              <w:rPr>
                <w:b/>
                <w:sz w:val="20"/>
                <w:szCs w:val="20"/>
                <w:lang w:val="en-GB"/>
              </w:rPr>
            </w:pPr>
            <w:r w:rsidRPr="00D7408B">
              <w:rPr>
                <w:b/>
                <w:sz w:val="20"/>
                <w:szCs w:val="20"/>
                <w:lang w:val="en-GB"/>
              </w:rPr>
              <w:t>Maternal age category</w:t>
            </w:r>
          </w:p>
        </w:tc>
        <w:tc>
          <w:tcPr>
            <w:tcW w:w="884" w:type="dxa"/>
            <w:tcBorders>
              <w:top w:val="nil"/>
              <w:bottom w:val="nil"/>
            </w:tcBorders>
            <w:vAlign w:val="center"/>
          </w:tcPr>
          <w:p w14:paraId="6F056D68" w14:textId="77777777" w:rsidR="00D7408B" w:rsidRPr="00D7408B" w:rsidRDefault="00D7408B" w:rsidP="00D7408B">
            <w:pPr>
              <w:spacing w:line="480" w:lineRule="auto"/>
              <w:jc w:val="center"/>
              <w:rPr>
                <w:sz w:val="20"/>
                <w:szCs w:val="20"/>
                <w:lang w:val="en-GB"/>
              </w:rPr>
            </w:pPr>
          </w:p>
        </w:tc>
        <w:tc>
          <w:tcPr>
            <w:tcW w:w="884" w:type="dxa"/>
            <w:tcBorders>
              <w:top w:val="nil"/>
              <w:bottom w:val="nil"/>
            </w:tcBorders>
            <w:vAlign w:val="center"/>
          </w:tcPr>
          <w:p w14:paraId="3E431A9A" w14:textId="77777777" w:rsidR="00D7408B" w:rsidRPr="00D7408B" w:rsidRDefault="00D7408B" w:rsidP="00D7408B">
            <w:pPr>
              <w:spacing w:line="480" w:lineRule="auto"/>
              <w:jc w:val="center"/>
              <w:rPr>
                <w:sz w:val="20"/>
                <w:szCs w:val="20"/>
                <w:lang w:val="en-GB"/>
              </w:rPr>
            </w:pPr>
          </w:p>
        </w:tc>
        <w:tc>
          <w:tcPr>
            <w:tcW w:w="884" w:type="dxa"/>
            <w:tcBorders>
              <w:top w:val="nil"/>
              <w:bottom w:val="nil"/>
            </w:tcBorders>
            <w:vAlign w:val="center"/>
          </w:tcPr>
          <w:p w14:paraId="2F606E79"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217ADA58"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01173944"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72FC8A44"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5D51451E" w14:textId="77777777" w:rsidR="00D7408B" w:rsidRPr="00D7408B" w:rsidRDefault="00D7408B" w:rsidP="00D7408B">
            <w:pPr>
              <w:spacing w:line="480" w:lineRule="auto"/>
              <w:jc w:val="center"/>
              <w:rPr>
                <w:sz w:val="20"/>
                <w:szCs w:val="20"/>
                <w:lang w:val="en-GB"/>
              </w:rPr>
            </w:pPr>
          </w:p>
        </w:tc>
        <w:tc>
          <w:tcPr>
            <w:tcW w:w="885" w:type="dxa"/>
            <w:tcBorders>
              <w:top w:val="nil"/>
              <w:bottom w:val="nil"/>
            </w:tcBorders>
            <w:vAlign w:val="center"/>
          </w:tcPr>
          <w:p w14:paraId="11D5835E" w14:textId="77777777" w:rsidR="00D7408B" w:rsidRPr="00D7408B" w:rsidRDefault="00D7408B" w:rsidP="00D7408B">
            <w:pPr>
              <w:spacing w:line="480" w:lineRule="auto"/>
              <w:jc w:val="center"/>
              <w:rPr>
                <w:sz w:val="20"/>
                <w:szCs w:val="20"/>
                <w:lang w:val="en-GB"/>
              </w:rPr>
            </w:pPr>
          </w:p>
        </w:tc>
        <w:tc>
          <w:tcPr>
            <w:tcW w:w="1183" w:type="dxa"/>
            <w:tcBorders>
              <w:top w:val="nil"/>
              <w:bottom w:val="nil"/>
            </w:tcBorders>
            <w:vAlign w:val="center"/>
          </w:tcPr>
          <w:p w14:paraId="471D5D1A" w14:textId="77777777" w:rsidR="00D7408B" w:rsidRPr="00D7408B" w:rsidRDefault="00D7408B" w:rsidP="00D7408B">
            <w:pPr>
              <w:spacing w:line="480" w:lineRule="auto"/>
              <w:jc w:val="center"/>
              <w:rPr>
                <w:sz w:val="20"/>
                <w:szCs w:val="20"/>
                <w:lang w:val="en-GB"/>
              </w:rPr>
            </w:pPr>
          </w:p>
        </w:tc>
      </w:tr>
      <w:tr w:rsidR="00D7408B" w:rsidRPr="00D7408B" w14:paraId="61C58A7B" w14:textId="77777777" w:rsidTr="00D7408B">
        <w:trPr>
          <w:trHeight w:val="341"/>
        </w:trPr>
        <w:tc>
          <w:tcPr>
            <w:tcW w:w="1814" w:type="dxa"/>
          </w:tcPr>
          <w:p w14:paraId="54AE19A3" w14:textId="77777777" w:rsidR="00D7408B" w:rsidRPr="00D7408B" w:rsidRDefault="00D7408B" w:rsidP="00D7408B">
            <w:pPr>
              <w:spacing w:line="480" w:lineRule="auto"/>
              <w:rPr>
                <w:sz w:val="20"/>
                <w:szCs w:val="20"/>
                <w:lang w:val="en-GB"/>
              </w:rPr>
            </w:pPr>
            <w:r w:rsidRPr="00D7408B">
              <w:rPr>
                <w:sz w:val="20"/>
                <w:szCs w:val="20"/>
                <w:lang w:val="en-GB"/>
              </w:rPr>
              <w:t>&lt;20 years</w:t>
            </w:r>
          </w:p>
        </w:tc>
        <w:tc>
          <w:tcPr>
            <w:tcW w:w="884" w:type="dxa"/>
            <w:vAlign w:val="center"/>
          </w:tcPr>
          <w:p w14:paraId="361A6532" w14:textId="77777777" w:rsidR="00D7408B" w:rsidRPr="00D7408B" w:rsidRDefault="00D7408B" w:rsidP="00D7408B">
            <w:pPr>
              <w:spacing w:line="480" w:lineRule="auto"/>
              <w:jc w:val="center"/>
              <w:rPr>
                <w:sz w:val="20"/>
                <w:szCs w:val="20"/>
                <w:lang w:val="en-GB"/>
              </w:rPr>
            </w:pPr>
            <w:r w:rsidRPr="00D7408B">
              <w:rPr>
                <w:sz w:val="20"/>
                <w:szCs w:val="20"/>
                <w:lang w:val="en-GB"/>
              </w:rPr>
              <w:t>9.4</w:t>
            </w:r>
          </w:p>
        </w:tc>
        <w:tc>
          <w:tcPr>
            <w:tcW w:w="884" w:type="dxa"/>
            <w:vAlign w:val="center"/>
          </w:tcPr>
          <w:p w14:paraId="2DA906FB" w14:textId="77777777" w:rsidR="00D7408B" w:rsidRPr="00D7408B" w:rsidRDefault="00D7408B" w:rsidP="00D7408B">
            <w:pPr>
              <w:spacing w:line="480" w:lineRule="auto"/>
              <w:jc w:val="center"/>
              <w:rPr>
                <w:sz w:val="20"/>
                <w:szCs w:val="20"/>
                <w:lang w:val="en-GB"/>
              </w:rPr>
            </w:pPr>
            <w:r w:rsidRPr="00D7408B">
              <w:rPr>
                <w:sz w:val="20"/>
                <w:szCs w:val="20"/>
                <w:lang w:val="en-GB"/>
              </w:rPr>
              <w:t>8.3</w:t>
            </w:r>
          </w:p>
        </w:tc>
        <w:tc>
          <w:tcPr>
            <w:tcW w:w="884" w:type="dxa"/>
            <w:vAlign w:val="center"/>
          </w:tcPr>
          <w:p w14:paraId="487DA087" w14:textId="77777777" w:rsidR="00D7408B" w:rsidRPr="00D7408B" w:rsidRDefault="00D7408B" w:rsidP="00D7408B">
            <w:pPr>
              <w:spacing w:line="480" w:lineRule="auto"/>
              <w:jc w:val="center"/>
              <w:rPr>
                <w:sz w:val="20"/>
                <w:szCs w:val="20"/>
                <w:lang w:val="en-GB"/>
              </w:rPr>
            </w:pPr>
            <w:r w:rsidRPr="00D7408B">
              <w:rPr>
                <w:sz w:val="20"/>
                <w:szCs w:val="20"/>
                <w:lang w:val="en-GB"/>
              </w:rPr>
              <w:t>7.5</w:t>
            </w:r>
          </w:p>
        </w:tc>
        <w:tc>
          <w:tcPr>
            <w:tcW w:w="885" w:type="dxa"/>
            <w:tcBorders>
              <w:top w:val="nil"/>
              <w:bottom w:val="nil"/>
            </w:tcBorders>
            <w:vAlign w:val="center"/>
          </w:tcPr>
          <w:p w14:paraId="1684309D"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vAlign w:val="center"/>
          </w:tcPr>
          <w:p w14:paraId="6849BB25" w14:textId="77777777" w:rsidR="00D7408B" w:rsidRPr="00D7408B" w:rsidRDefault="00D7408B" w:rsidP="00D7408B">
            <w:pPr>
              <w:spacing w:line="480" w:lineRule="auto"/>
              <w:jc w:val="center"/>
              <w:rPr>
                <w:sz w:val="20"/>
                <w:szCs w:val="20"/>
                <w:lang w:val="en-GB"/>
              </w:rPr>
            </w:pPr>
            <w:r w:rsidRPr="00D7408B">
              <w:rPr>
                <w:sz w:val="20"/>
                <w:szCs w:val="20"/>
                <w:lang w:val="en-GB"/>
              </w:rPr>
              <w:t>7.0</w:t>
            </w:r>
          </w:p>
        </w:tc>
        <w:tc>
          <w:tcPr>
            <w:tcW w:w="885" w:type="dxa"/>
            <w:vAlign w:val="center"/>
          </w:tcPr>
          <w:p w14:paraId="6F9D588C" w14:textId="77777777" w:rsidR="00D7408B" w:rsidRPr="00D7408B" w:rsidRDefault="00D7408B" w:rsidP="00D7408B">
            <w:pPr>
              <w:spacing w:line="480" w:lineRule="auto"/>
              <w:jc w:val="center"/>
              <w:rPr>
                <w:sz w:val="20"/>
                <w:szCs w:val="20"/>
                <w:lang w:val="en-GB"/>
              </w:rPr>
            </w:pPr>
            <w:r w:rsidRPr="00D7408B">
              <w:rPr>
                <w:sz w:val="20"/>
                <w:szCs w:val="20"/>
                <w:lang w:val="en-GB"/>
              </w:rPr>
              <w:t>7.5</w:t>
            </w:r>
          </w:p>
        </w:tc>
        <w:tc>
          <w:tcPr>
            <w:tcW w:w="885" w:type="dxa"/>
            <w:vAlign w:val="center"/>
          </w:tcPr>
          <w:p w14:paraId="025AF876" w14:textId="77777777" w:rsidR="00D7408B" w:rsidRPr="00D7408B" w:rsidRDefault="00D7408B" w:rsidP="00D7408B">
            <w:pPr>
              <w:spacing w:line="480" w:lineRule="auto"/>
              <w:jc w:val="center"/>
              <w:rPr>
                <w:sz w:val="20"/>
                <w:szCs w:val="20"/>
                <w:lang w:val="en-GB"/>
              </w:rPr>
            </w:pPr>
            <w:r w:rsidRPr="00D7408B">
              <w:rPr>
                <w:sz w:val="20"/>
                <w:szCs w:val="20"/>
                <w:lang w:val="en-GB"/>
              </w:rPr>
              <w:t>5.3</w:t>
            </w:r>
          </w:p>
        </w:tc>
        <w:tc>
          <w:tcPr>
            <w:tcW w:w="885" w:type="dxa"/>
            <w:vAlign w:val="center"/>
          </w:tcPr>
          <w:p w14:paraId="76FA753F" w14:textId="77777777" w:rsidR="00D7408B" w:rsidRPr="00D7408B" w:rsidRDefault="00D7408B" w:rsidP="00D7408B">
            <w:pPr>
              <w:spacing w:line="480" w:lineRule="auto"/>
              <w:jc w:val="center"/>
              <w:rPr>
                <w:sz w:val="20"/>
                <w:szCs w:val="20"/>
                <w:lang w:val="en-GB"/>
              </w:rPr>
            </w:pPr>
            <w:r w:rsidRPr="00D7408B">
              <w:rPr>
                <w:sz w:val="20"/>
                <w:szCs w:val="20"/>
                <w:lang w:val="en-GB"/>
              </w:rPr>
              <w:t>4.6</w:t>
            </w:r>
          </w:p>
        </w:tc>
        <w:tc>
          <w:tcPr>
            <w:tcW w:w="1183" w:type="dxa"/>
            <w:vAlign w:val="center"/>
          </w:tcPr>
          <w:p w14:paraId="0170DC71" w14:textId="77777777" w:rsidR="00D7408B" w:rsidRPr="00D7408B" w:rsidRDefault="00D7408B" w:rsidP="00D7408B">
            <w:pPr>
              <w:spacing w:line="480" w:lineRule="auto"/>
              <w:jc w:val="center"/>
              <w:rPr>
                <w:sz w:val="20"/>
                <w:szCs w:val="20"/>
                <w:lang w:val="en-GB"/>
              </w:rPr>
            </w:pPr>
            <w:r w:rsidRPr="00D7408B">
              <w:rPr>
                <w:sz w:val="20"/>
                <w:szCs w:val="20"/>
                <w:lang w:val="en-GB"/>
              </w:rPr>
              <w:t>P&lt;0.001</w:t>
            </w:r>
          </w:p>
        </w:tc>
      </w:tr>
      <w:tr w:rsidR="00D7408B" w:rsidRPr="00D7408B" w14:paraId="2D356F57" w14:textId="77777777" w:rsidTr="00D7408B">
        <w:trPr>
          <w:trHeight w:val="341"/>
        </w:trPr>
        <w:tc>
          <w:tcPr>
            <w:tcW w:w="1814" w:type="dxa"/>
          </w:tcPr>
          <w:p w14:paraId="725E69B2" w14:textId="77777777" w:rsidR="00D7408B" w:rsidRPr="00D7408B" w:rsidRDefault="00D7408B" w:rsidP="00D7408B">
            <w:pPr>
              <w:spacing w:line="480" w:lineRule="auto"/>
              <w:rPr>
                <w:sz w:val="20"/>
                <w:szCs w:val="20"/>
                <w:lang w:val="en-GB"/>
              </w:rPr>
            </w:pPr>
            <w:r w:rsidRPr="00D7408B">
              <w:rPr>
                <w:sz w:val="20"/>
                <w:szCs w:val="20"/>
                <w:lang w:val="en-GB"/>
              </w:rPr>
              <w:t>20-24 years</w:t>
            </w:r>
          </w:p>
        </w:tc>
        <w:tc>
          <w:tcPr>
            <w:tcW w:w="884" w:type="dxa"/>
            <w:vAlign w:val="center"/>
          </w:tcPr>
          <w:p w14:paraId="2B09D53D" w14:textId="77777777" w:rsidR="00D7408B" w:rsidRPr="00D7408B" w:rsidRDefault="00D7408B" w:rsidP="00D7408B">
            <w:pPr>
              <w:spacing w:line="480" w:lineRule="auto"/>
              <w:jc w:val="center"/>
              <w:rPr>
                <w:sz w:val="20"/>
                <w:szCs w:val="20"/>
                <w:lang w:val="en-GB"/>
              </w:rPr>
            </w:pPr>
            <w:r w:rsidRPr="00D7408B">
              <w:rPr>
                <w:sz w:val="20"/>
                <w:szCs w:val="20"/>
                <w:lang w:val="en-GB"/>
              </w:rPr>
              <w:t>18.6</w:t>
            </w:r>
          </w:p>
        </w:tc>
        <w:tc>
          <w:tcPr>
            <w:tcW w:w="884" w:type="dxa"/>
            <w:vAlign w:val="center"/>
          </w:tcPr>
          <w:p w14:paraId="33465D80" w14:textId="77777777" w:rsidR="00D7408B" w:rsidRPr="00D7408B" w:rsidRDefault="00D7408B" w:rsidP="00D7408B">
            <w:pPr>
              <w:spacing w:line="480" w:lineRule="auto"/>
              <w:jc w:val="center"/>
              <w:rPr>
                <w:sz w:val="20"/>
                <w:szCs w:val="20"/>
                <w:lang w:val="en-GB"/>
              </w:rPr>
            </w:pPr>
            <w:r w:rsidRPr="00D7408B">
              <w:rPr>
                <w:sz w:val="20"/>
                <w:szCs w:val="20"/>
                <w:lang w:val="en-GB"/>
              </w:rPr>
              <w:t>17.6</w:t>
            </w:r>
          </w:p>
        </w:tc>
        <w:tc>
          <w:tcPr>
            <w:tcW w:w="884" w:type="dxa"/>
            <w:vAlign w:val="center"/>
          </w:tcPr>
          <w:p w14:paraId="2D7DD743" w14:textId="77777777" w:rsidR="00D7408B" w:rsidRPr="00D7408B" w:rsidRDefault="00D7408B" w:rsidP="00D7408B">
            <w:pPr>
              <w:spacing w:line="480" w:lineRule="auto"/>
              <w:jc w:val="center"/>
              <w:rPr>
                <w:sz w:val="20"/>
                <w:szCs w:val="20"/>
                <w:lang w:val="en-GB"/>
              </w:rPr>
            </w:pPr>
            <w:r w:rsidRPr="00D7408B">
              <w:rPr>
                <w:sz w:val="20"/>
                <w:szCs w:val="20"/>
                <w:lang w:val="en-GB"/>
              </w:rPr>
              <w:t>18.2</w:t>
            </w:r>
          </w:p>
        </w:tc>
        <w:tc>
          <w:tcPr>
            <w:tcW w:w="885" w:type="dxa"/>
            <w:tcBorders>
              <w:top w:val="nil"/>
              <w:bottom w:val="nil"/>
            </w:tcBorders>
            <w:vAlign w:val="center"/>
          </w:tcPr>
          <w:p w14:paraId="4FB7DE0F"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vAlign w:val="center"/>
          </w:tcPr>
          <w:p w14:paraId="5BCED28B" w14:textId="77777777" w:rsidR="00D7408B" w:rsidRPr="00D7408B" w:rsidRDefault="00D7408B" w:rsidP="00D7408B">
            <w:pPr>
              <w:spacing w:line="480" w:lineRule="auto"/>
              <w:jc w:val="center"/>
              <w:rPr>
                <w:sz w:val="20"/>
                <w:szCs w:val="20"/>
                <w:lang w:val="en-GB"/>
              </w:rPr>
            </w:pPr>
            <w:r w:rsidRPr="00D7408B">
              <w:rPr>
                <w:sz w:val="20"/>
                <w:szCs w:val="20"/>
                <w:lang w:val="en-GB"/>
              </w:rPr>
              <w:t>19.9</w:t>
            </w:r>
          </w:p>
        </w:tc>
        <w:tc>
          <w:tcPr>
            <w:tcW w:w="885" w:type="dxa"/>
            <w:vAlign w:val="center"/>
          </w:tcPr>
          <w:p w14:paraId="28700A52" w14:textId="77777777" w:rsidR="00D7408B" w:rsidRPr="00D7408B" w:rsidRDefault="00D7408B" w:rsidP="00D7408B">
            <w:pPr>
              <w:spacing w:line="480" w:lineRule="auto"/>
              <w:jc w:val="center"/>
              <w:rPr>
                <w:sz w:val="20"/>
                <w:szCs w:val="20"/>
                <w:lang w:val="en-GB"/>
              </w:rPr>
            </w:pPr>
            <w:r w:rsidRPr="00D7408B">
              <w:rPr>
                <w:sz w:val="20"/>
                <w:szCs w:val="20"/>
                <w:lang w:val="en-GB"/>
              </w:rPr>
              <w:t>19.1</w:t>
            </w:r>
          </w:p>
        </w:tc>
        <w:tc>
          <w:tcPr>
            <w:tcW w:w="885" w:type="dxa"/>
            <w:vAlign w:val="center"/>
          </w:tcPr>
          <w:p w14:paraId="6D48ADE0" w14:textId="77777777" w:rsidR="00D7408B" w:rsidRPr="00D7408B" w:rsidRDefault="00D7408B" w:rsidP="00D7408B">
            <w:pPr>
              <w:spacing w:line="480" w:lineRule="auto"/>
              <w:jc w:val="center"/>
              <w:rPr>
                <w:sz w:val="20"/>
                <w:szCs w:val="20"/>
                <w:lang w:val="en-GB"/>
              </w:rPr>
            </w:pPr>
            <w:r w:rsidRPr="00D7408B">
              <w:rPr>
                <w:sz w:val="20"/>
                <w:szCs w:val="20"/>
                <w:lang w:val="en-GB"/>
              </w:rPr>
              <w:t>16.7</w:t>
            </w:r>
          </w:p>
        </w:tc>
        <w:tc>
          <w:tcPr>
            <w:tcW w:w="885" w:type="dxa"/>
            <w:vAlign w:val="center"/>
          </w:tcPr>
          <w:p w14:paraId="18434C29" w14:textId="77777777" w:rsidR="00D7408B" w:rsidRPr="00D7408B" w:rsidRDefault="00D7408B" w:rsidP="00D7408B">
            <w:pPr>
              <w:spacing w:line="480" w:lineRule="auto"/>
              <w:jc w:val="center"/>
              <w:rPr>
                <w:sz w:val="20"/>
                <w:szCs w:val="20"/>
                <w:lang w:val="en-GB"/>
              </w:rPr>
            </w:pPr>
            <w:r w:rsidRPr="00D7408B">
              <w:rPr>
                <w:sz w:val="20"/>
                <w:szCs w:val="20"/>
                <w:lang w:val="en-GB"/>
              </w:rPr>
              <w:t>18.1</w:t>
            </w:r>
          </w:p>
        </w:tc>
        <w:tc>
          <w:tcPr>
            <w:tcW w:w="1183" w:type="dxa"/>
            <w:vAlign w:val="center"/>
          </w:tcPr>
          <w:p w14:paraId="68CD7604" w14:textId="77777777" w:rsidR="00D7408B" w:rsidRPr="00D7408B" w:rsidRDefault="00D7408B" w:rsidP="00D7408B">
            <w:pPr>
              <w:spacing w:line="480" w:lineRule="auto"/>
              <w:jc w:val="center"/>
              <w:rPr>
                <w:sz w:val="20"/>
                <w:szCs w:val="20"/>
                <w:lang w:val="en-GB"/>
              </w:rPr>
            </w:pPr>
            <w:r w:rsidRPr="00D7408B">
              <w:rPr>
                <w:sz w:val="20"/>
                <w:szCs w:val="20"/>
                <w:lang w:val="en-GB"/>
              </w:rPr>
              <w:t>P=0.31</w:t>
            </w:r>
          </w:p>
        </w:tc>
      </w:tr>
      <w:tr w:rsidR="00D7408B" w:rsidRPr="00D7408B" w14:paraId="3816BFE2" w14:textId="77777777" w:rsidTr="00D7408B">
        <w:trPr>
          <w:trHeight w:val="341"/>
        </w:trPr>
        <w:tc>
          <w:tcPr>
            <w:tcW w:w="1814" w:type="dxa"/>
          </w:tcPr>
          <w:p w14:paraId="75FD280E" w14:textId="77777777" w:rsidR="00D7408B" w:rsidRPr="00D7408B" w:rsidRDefault="00D7408B" w:rsidP="00D7408B">
            <w:pPr>
              <w:spacing w:line="480" w:lineRule="auto"/>
              <w:rPr>
                <w:sz w:val="20"/>
                <w:szCs w:val="20"/>
                <w:lang w:val="en-GB"/>
              </w:rPr>
            </w:pPr>
            <w:r w:rsidRPr="00D7408B">
              <w:rPr>
                <w:sz w:val="20"/>
                <w:szCs w:val="20"/>
                <w:lang w:val="en-GB"/>
              </w:rPr>
              <w:t>25-29 years</w:t>
            </w:r>
          </w:p>
        </w:tc>
        <w:tc>
          <w:tcPr>
            <w:tcW w:w="884" w:type="dxa"/>
            <w:vAlign w:val="center"/>
          </w:tcPr>
          <w:p w14:paraId="0BF69DEC" w14:textId="77777777" w:rsidR="00D7408B" w:rsidRPr="00D7408B" w:rsidRDefault="00D7408B" w:rsidP="00D7408B">
            <w:pPr>
              <w:spacing w:line="480" w:lineRule="auto"/>
              <w:jc w:val="center"/>
              <w:rPr>
                <w:sz w:val="20"/>
                <w:szCs w:val="20"/>
                <w:lang w:val="en-GB"/>
              </w:rPr>
            </w:pPr>
            <w:r w:rsidRPr="00D7408B">
              <w:rPr>
                <w:sz w:val="20"/>
                <w:szCs w:val="20"/>
                <w:lang w:val="en-GB"/>
              </w:rPr>
              <w:t>23.3</w:t>
            </w:r>
          </w:p>
        </w:tc>
        <w:tc>
          <w:tcPr>
            <w:tcW w:w="884" w:type="dxa"/>
            <w:vAlign w:val="center"/>
          </w:tcPr>
          <w:p w14:paraId="0F150B87" w14:textId="77777777" w:rsidR="00D7408B" w:rsidRPr="00D7408B" w:rsidRDefault="00D7408B" w:rsidP="00D7408B">
            <w:pPr>
              <w:spacing w:line="480" w:lineRule="auto"/>
              <w:jc w:val="center"/>
              <w:rPr>
                <w:sz w:val="20"/>
                <w:szCs w:val="20"/>
                <w:lang w:val="en-GB"/>
              </w:rPr>
            </w:pPr>
            <w:r w:rsidRPr="00D7408B">
              <w:rPr>
                <w:sz w:val="20"/>
                <w:szCs w:val="20"/>
                <w:lang w:val="en-GB"/>
              </w:rPr>
              <w:t>24.5</w:t>
            </w:r>
          </w:p>
        </w:tc>
        <w:tc>
          <w:tcPr>
            <w:tcW w:w="884" w:type="dxa"/>
            <w:vAlign w:val="center"/>
          </w:tcPr>
          <w:p w14:paraId="3567F4A3" w14:textId="77777777" w:rsidR="00D7408B" w:rsidRPr="00D7408B" w:rsidRDefault="00D7408B" w:rsidP="00D7408B">
            <w:pPr>
              <w:spacing w:line="480" w:lineRule="auto"/>
              <w:jc w:val="center"/>
              <w:rPr>
                <w:sz w:val="20"/>
                <w:szCs w:val="20"/>
                <w:lang w:val="en-GB"/>
              </w:rPr>
            </w:pPr>
            <w:r w:rsidRPr="00D7408B">
              <w:rPr>
                <w:sz w:val="20"/>
                <w:szCs w:val="20"/>
                <w:lang w:val="en-GB"/>
              </w:rPr>
              <w:t>25.3</w:t>
            </w:r>
          </w:p>
        </w:tc>
        <w:tc>
          <w:tcPr>
            <w:tcW w:w="885" w:type="dxa"/>
            <w:tcBorders>
              <w:top w:val="nil"/>
              <w:bottom w:val="nil"/>
            </w:tcBorders>
            <w:vAlign w:val="center"/>
          </w:tcPr>
          <w:p w14:paraId="7020ECB3"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vAlign w:val="center"/>
          </w:tcPr>
          <w:p w14:paraId="3A2586EA" w14:textId="77777777" w:rsidR="00D7408B" w:rsidRPr="00D7408B" w:rsidRDefault="00D7408B" w:rsidP="00D7408B">
            <w:pPr>
              <w:spacing w:line="480" w:lineRule="auto"/>
              <w:jc w:val="center"/>
              <w:rPr>
                <w:sz w:val="20"/>
                <w:szCs w:val="20"/>
                <w:lang w:val="en-GB"/>
              </w:rPr>
            </w:pPr>
            <w:r w:rsidRPr="00D7408B">
              <w:rPr>
                <w:sz w:val="20"/>
                <w:szCs w:val="20"/>
                <w:lang w:val="en-GB"/>
              </w:rPr>
              <w:t>23.5</w:t>
            </w:r>
          </w:p>
        </w:tc>
        <w:tc>
          <w:tcPr>
            <w:tcW w:w="885" w:type="dxa"/>
            <w:vAlign w:val="center"/>
          </w:tcPr>
          <w:p w14:paraId="4CB58A76" w14:textId="77777777" w:rsidR="00D7408B" w:rsidRPr="00D7408B" w:rsidRDefault="00D7408B" w:rsidP="00D7408B">
            <w:pPr>
              <w:spacing w:line="480" w:lineRule="auto"/>
              <w:jc w:val="center"/>
              <w:rPr>
                <w:sz w:val="20"/>
                <w:szCs w:val="20"/>
                <w:lang w:val="en-GB"/>
              </w:rPr>
            </w:pPr>
            <w:r w:rsidRPr="00D7408B">
              <w:rPr>
                <w:sz w:val="20"/>
                <w:szCs w:val="20"/>
                <w:lang w:val="en-GB"/>
              </w:rPr>
              <w:t>24.2</w:t>
            </w:r>
          </w:p>
        </w:tc>
        <w:tc>
          <w:tcPr>
            <w:tcW w:w="885" w:type="dxa"/>
            <w:vAlign w:val="center"/>
          </w:tcPr>
          <w:p w14:paraId="6B8DA755" w14:textId="77777777" w:rsidR="00D7408B" w:rsidRPr="00D7408B" w:rsidRDefault="00D7408B" w:rsidP="00D7408B">
            <w:pPr>
              <w:spacing w:line="480" w:lineRule="auto"/>
              <w:jc w:val="center"/>
              <w:rPr>
                <w:sz w:val="20"/>
                <w:szCs w:val="20"/>
                <w:lang w:val="en-GB"/>
              </w:rPr>
            </w:pPr>
            <w:r w:rsidRPr="00D7408B">
              <w:rPr>
                <w:sz w:val="20"/>
                <w:szCs w:val="20"/>
                <w:lang w:val="en-GB"/>
              </w:rPr>
              <w:t>26.2</w:t>
            </w:r>
          </w:p>
        </w:tc>
        <w:tc>
          <w:tcPr>
            <w:tcW w:w="885" w:type="dxa"/>
            <w:vAlign w:val="center"/>
          </w:tcPr>
          <w:p w14:paraId="3459593F" w14:textId="77777777" w:rsidR="00D7408B" w:rsidRPr="00D7408B" w:rsidRDefault="00D7408B" w:rsidP="00D7408B">
            <w:pPr>
              <w:spacing w:line="480" w:lineRule="auto"/>
              <w:jc w:val="center"/>
              <w:rPr>
                <w:sz w:val="20"/>
                <w:szCs w:val="20"/>
                <w:lang w:val="en-GB"/>
              </w:rPr>
            </w:pPr>
            <w:r w:rsidRPr="00D7408B">
              <w:rPr>
                <w:sz w:val="20"/>
                <w:szCs w:val="20"/>
                <w:lang w:val="en-GB"/>
              </w:rPr>
              <w:t>25.6</w:t>
            </w:r>
          </w:p>
        </w:tc>
        <w:tc>
          <w:tcPr>
            <w:tcW w:w="1183" w:type="dxa"/>
            <w:vAlign w:val="center"/>
          </w:tcPr>
          <w:p w14:paraId="62C198FB" w14:textId="77777777" w:rsidR="00D7408B" w:rsidRPr="00D7408B" w:rsidRDefault="00D7408B" w:rsidP="00D7408B">
            <w:pPr>
              <w:spacing w:line="480" w:lineRule="auto"/>
              <w:jc w:val="center"/>
              <w:rPr>
                <w:sz w:val="20"/>
                <w:szCs w:val="20"/>
                <w:lang w:val="en-GB"/>
              </w:rPr>
            </w:pPr>
            <w:r w:rsidRPr="00D7408B">
              <w:rPr>
                <w:sz w:val="20"/>
                <w:szCs w:val="20"/>
                <w:lang w:val="en-GB"/>
              </w:rPr>
              <w:t>P=0.01</w:t>
            </w:r>
          </w:p>
        </w:tc>
      </w:tr>
      <w:tr w:rsidR="00D7408B" w:rsidRPr="00D7408B" w14:paraId="170439CF" w14:textId="77777777" w:rsidTr="00D7408B">
        <w:trPr>
          <w:trHeight w:val="341"/>
        </w:trPr>
        <w:tc>
          <w:tcPr>
            <w:tcW w:w="1814" w:type="dxa"/>
          </w:tcPr>
          <w:p w14:paraId="5BCC0DC0" w14:textId="77777777" w:rsidR="00D7408B" w:rsidRPr="00D7408B" w:rsidRDefault="00D7408B" w:rsidP="00D7408B">
            <w:pPr>
              <w:spacing w:line="480" w:lineRule="auto"/>
              <w:rPr>
                <w:sz w:val="20"/>
                <w:szCs w:val="20"/>
                <w:lang w:val="en-GB"/>
              </w:rPr>
            </w:pPr>
            <w:r w:rsidRPr="00D7408B">
              <w:rPr>
                <w:sz w:val="20"/>
                <w:szCs w:val="20"/>
                <w:lang w:val="en-GB"/>
              </w:rPr>
              <w:t>30-34 years</w:t>
            </w:r>
          </w:p>
        </w:tc>
        <w:tc>
          <w:tcPr>
            <w:tcW w:w="884" w:type="dxa"/>
            <w:vAlign w:val="center"/>
          </w:tcPr>
          <w:p w14:paraId="3E3877FC" w14:textId="77777777" w:rsidR="00D7408B" w:rsidRPr="00D7408B" w:rsidRDefault="00D7408B" w:rsidP="00D7408B">
            <w:pPr>
              <w:spacing w:line="480" w:lineRule="auto"/>
              <w:jc w:val="center"/>
              <w:rPr>
                <w:sz w:val="20"/>
                <w:szCs w:val="20"/>
                <w:lang w:val="en-GB"/>
              </w:rPr>
            </w:pPr>
            <w:r w:rsidRPr="00D7408B">
              <w:rPr>
                <w:sz w:val="20"/>
                <w:szCs w:val="20"/>
                <w:lang w:val="en-GB"/>
              </w:rPr>
              <w:t>25.8</w:t>
            </w:r>
          </w:p>
        </w:tc>
        <w:tc>
          <w:tcPr>
            <w:tcW w:w="884" w:type="dxa"/>
            <w:vAlign w:val="center"/>
          </w:tcPr>
          <w:p w14:paraId="175FD458" w14:textId="77777777" w:rsidR="00D7408B" w:rsidRPr="00D7408B" w:rsidRDefault="00D7408B" w:rsidP="00D7408B">
            <w:pPr>
              <w:spacing w:line="480" w:lineRule="auto"/>
              <w:jc w:val="center"/>
              <w:rPr>
                <w:sz w:val="20"/>
                <w:szCs w:val="20"/>
                <w:lang w:val="en-GB"/>
              </w:rPr>
            </w:pPr>
            <w:r w:rsidRPr="00D7408B">
              <w:rPr>
                <w:sz w:val="20"/>
                <w:szCs w:val="20"/>
                <w:lang w:val="en-GB"/>
              </w:rPr>
              <w:t>25.4</w:t>
            </w:r>
          </w:p>
        </w:tc>
        <w:tc>
          <w:tcPr>
            <w:tcW w:w="884" w:type="dxa"/>
            <w:vAlign w:val="center"/>
          </w:tcPr>
          <w:p w14:paraId="5261E69F" w14:textId="77777777" w:rsidR="00D7408B" w:rsidRPr="00D7408B" w:rsidRDefault="00D7408B" w:rsidP="00D7408B">
            <w:pPr>
              <w:spacing w:line="480" w:lineRule="auto"/>
              <w:jc w:val="center"/>
              <w:rPr>
                <w:sz w:val="20"/>
                <w:szCs w:val="20"/>
                <w:lang w:val="en-GB"/>
              </w:rPr>
            </w:pPr>
            <w:r w:rsidRPr="00D7408B">
              <w:rPr>
                <w:sz w:val="20"/>
                <w:szCs w:val="20"/>
                <w:lang w:val="en-GB"/>
              </w:rPr>
              <w:t>25.2</w:t>
            </w:r>
          </w:p>
        </w:tc>
        <w:tc>
          <w:tcPr>
            <w:tcW w:w="885" w:type="dxa"/>
            <w:tcBorders>
              <w:top w:val="nil"/>
              <w:bottom w:val="nil"/>
            </w:tcBorders>
            <w:vAlign w:val="center"/>
          </w:tcPr>
          <w:p w14:paraId="10D93383"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vAlign w:val="center"/>
          </w:tcPr>
          <w:p w14:paraId="7799E295" w14:textId="77777777" w:rsidR="00D7408B" w:rsidRPr="00D7408B" w:rsidRDefault="00D7408B" w:rsidP="00D7408B">
            <w:pPr>
              <w:spacing w:line="480" w:lineRule="auto"/>
              <w:jc w:val="center"/>
              <w:rPr>
                <w:sz w:val="20"/>
                <w:szCs w:val="20"/>
                <w:lang w:val="en-GB"/>
              </w:rPr>
            </w:pPr>
            <w:r w:rsidRPr="00D7408B">
              <w:rPr>
                <w:sz w:val="20"/>
                <w:szCs w:val="20"/>
                <w:lang w:val="en-GB"/>
              </w:rPr>
              <w:t>24.5</w:t>
            </w:r>
          </w:p>
        </w:tc>
        <w:tc>
          <w:tcPr>
            <w:tcW w:w="885" w:type="dxa"/>
            <w:vAlign w:val="center"/>
          </w:tcPr>
          <w:p w14:paraId="65965E98" w14:textId="77777777" w:rsidR="00D7408B" w:rsidRPr="00D7408B" w:rsidRDefault="00D7408B" w:rsidP="00D7408B">
            <w:pPr>
              <w:spacing w:line="480" w:lineRule="auto"/>
              <w:jc w:val="center"/>
              <w:rPr>
                <w:sz w:val="20"/>
                <w:szCs w:val="20"/>
                <w:lang w:val="en-GB"/>
              </w:rPr>
            </w:pPr>
            <w:r w:rsidRPr="00D7408B">
              <w:rPr>
                <w:sz w:val="20"/>
                <w:szCs w:val="20"/>
                <w:lang w:val="en-GB"/>
              </w:rPr>
              <w:t>24.4</w:t>
            </w:r>
          </w:p>
        </w:tc>
        <w:tc>
          <w:tcPr>
            <w:tcW w:w="885" w:type="dxa"/>
            <w:vAlign w:val="center"/>
          </w:tcPr>
          <w:p w14:paraId="54B7DFC8" w14:textId="77777777" w:rsidR="00D7408B" w:rsidRPr="00D7408B" w:rsidRDefault="00D7408B" w:rsidP="00D7408B">
            <w:pPr>
              <w:spacing w:line="480" w:lineRule="auto"/>
              <w:jc w:val="center"/>
              <w:rPr>
                <w:sz w:val="20"/>
                <w:szCs w:val="20"/>
                <w:lang w:val="en-GB"/>
              </w:rPr>
            </w:pPr>
            <w:r w:rsidRPr="00D7408B">
              <w:rPr>
                <w:sz w:val="20"/>
                <w:szCs w:val="20"/>
                <w:lang w:val="en-GB"/>
              </w:rPr>
              <w:t>27.2</w:t>
            </w:r>
          </w:p>
        </w:tc>
        <w:tc>
          <w:tcPr>
            <w:tcW w:w="885" w:type="dxa"/>
            <w:vAlign w:val="center"/>
          </w:tcPr>
          <w:p w14:paraId="2D10F172" w14:textId="77777777" w:rsidR="00D7408B" w:rsidRPr="00D7408B" w:rsidRDefault="00D7408B" w:rsidP="00D7408B">
            <w:pPr>
              <w:spacing w:line="480" w:lineRule="auto"/>
              <w:jc w:val="center"/>
              <w:rPr>
                <w:sz w:val="20"/>
                <w:szCs w:val="20"/>
                <w:lang w:val="en-GB"/>
              </w:rPr>
            </w:pPr>
            <w:r w:rsidRPr="00D7408B">
              <w:rPr>
                <w:sz w:val="20"/>
                <w:szCs w:val="20"/>
                <w:lang w:val="en-GB"/>
              </w:rPr>
              <w:t>28.7</w:t>
            </w:r>
          </w:p>
        </w:tc>
        <w:tc>
          <w:tcPr>
            <w:tcW w:w="1183" w:type="dxa"/>
            <w:vAlign w:val="center"/>
          </w:tcPr>
          <w:p w14:paraId="7E0B6A91" w14:textId="77777777" w:rsidR="00D7408B" w:rsidRPr="00D7408B" w:rsidRDefault="00D7408B" w:rsidP="00D7408B">
            <w:pPr>
              <w:spacing w:line="480" w:lineRule="auto"/>
              <w:jc w:val="center"/>
              <w:rPr>
                <w:sz w:val="20"/>
                <w:szCs w:val="20"/>
                <w:lang w:val="en-GB"/>
              </w:rPr>
            </w:pPr>
            <w:r w:rsidRPr="00D7408B">
              <w:rPr>
                <w:sz w:val="20"/>
                <w:szCs w:val="20"/>
                <w:lang w:val="en-GB"/>
              </w:rPr>
              <w:t>P&lt;0.001</w:t>
            </w:r>
          </w:p>
        </w:tc>
      </w:tr>
      <w:tr w:rsidR="00D7408B" w:rsidRPr="00D7408B" w14:paraId="492AAEE0" w14:textId="77777777" w:rsidTr="00D7408B">
        <w:trPr>
          <w:trHeight w:val="341"/>
        </w:trPr>
        <w:tc>
          <w:tcPr>
            <w:tcW w:w="1814" w:type="dxa"/>
            <w:tcBorders>
              <w:bottom w:val="nil"/>
            </w:tcBorders>
          </w:tcPr>
          <w:p w14:paraId="182A7ADD" w14:textId="77777777" w:rsidR="00D7408B" w:rsidRPr="00D7408B" w:rsidRDefault="00D7408B" w:rsidP="00D7408B">
            <w:pPr>
              <w:spacing w:line="480" w:lineRule="auto"/>
              <w:rPr>
                <w:sz w:val="20"/>
                <w:szCs w:val="20"/>
                <w:lang w:val="en-GB"/>
              </w:rPr>
            </w:pPr>
            <w:r w:rsidRPr="00D7408B">
              <w:rPr>
                <w:sz w:val="20"/>
                <w:szCs w:val="20"/>
                <w:lang w:val="en-GB"/>
              </w:rPr>
              <w:t>35-39 years</w:t>
            </w:r>
          </w:p>
        </w:tc>
        <w:tc>
          <w:tcPr>
            <w:tcW w:w="884" w:type="dxa"/>
            <w:tcBorders>
              <w:bottom w:val="nil"/>
            </w:tcBorders>
            <w:vAlign w:val="center"/>
          </w:tcPr>
          <w:p w14:paraId="30B840C2" w14:textId="77777777" w:rsidR="00D7408B" w:rsidRPr="00D7408B" w:rsidRDefault="00D7408B" w:rsidP="00D7408B">
            <w:pPr>
              <w:spacing w:line="480" w:lineRule="auto"/>
              <w:jc w:val="center"/>
              <w:rPr>
                <w:sz w:val="20"/>
                <w:szCs w:val="20"/>
                <w:lang w:val="en-GB"/>
              </w:rPr>
            </w:pPr>
            <w:r w:rsidRPr="00D7408B">
              <w:rPr>
                <w:sz w:val="20"/>
                <w:szCs w:val="20"/>
                <w:lang w:val="en-GB"/>
              </w:rPr>
              <w:t>16.9</w:t>
            </w:r>
          </w:p>
        </w:tc>
        <w:tc>
          <w:tcPr>
            <w:tcW w:w="884" w:type="dxa"/>
            <w:tcBorders>
              <w:bottom w:val="nil"/>
            </w:tcBorders>
            <w:vAlign w:val="center"/>
          </w:tcPr>
          <w:p w14:paraId="27992F77" w14:textId="77777777" w:rsidR="00D7408B" w:rsidRPr="00D7408B" w:rsidRDefault="00D7408B" w:rsidP="00D7408B">
            <w:pPr>
              <w:spacing w:line="480" w:lineRule="auto"/>
              <w:jc w:val="center"/>
              <w:rPr>
                <w:sz w:val="20"/>
                <w:szCs w:val="20"/>
                <w:lang w:val="en-GB"/>
              </w:rPr>
            </w:pPr>
            <w:r w:rsidRPr="00D7408B">
              <w:rPr>
                <w:sz w:val="20"/>
                <w:szCs w:val="20"/>
                <w:lang w:val="en-GB"/>
              </w:rPr>
              <w:t>17.7</w:t>
            </w:r>
          </w:p>
        </w:tc>
        <w:tc>
          <w:tcPr>
            <w:tcW w:w="884" w:type="dxa"/>
            <w:tcBorders>
              <w:bottom w:val="nil"/>
            </w:tcBorders>
            <w:vAlign w:val="center"/>
          </w:tcPr>
          <w:p w14:paraId="3ABEABAB" w14:textId="77777777" w:rsidR="00D7408B" w:rsidRPr="00D7408B" w:rsidRDefault="00D7408B" w:rsidP="00D7408B">
            <w:pPr>
              <w:spacing w:line="480" w:lineRule="auto"/>
              <w:jc w:val="center"/>
              <w:rPr>
                <w:sz w:val="20"/>
                <w:szCs w:val="20"/>
                <w:lang w:val="en-GB"/>
              </w:rPr>
            </w:pPr>
            <w:r w:rsidRPr="00D7408B">
              <w:rPr>
                <w:sz w:val="20"/>
                <w:szCs w:val="20"/>
                <w:lang w:val="en-GB"/>
              </w:rPr>
              <w:t>18.1</w:t>
            </w:r>
          </w:p>
        </w:tc>
        <w:tc>
          <w:tcPr>
            <w:tcW w:w="885" w:type="dxa"/>
            <w:tcBorders>
              <w:top w:val="nil"/>
              <w:bottom w:val="nil"/>
            </w:tcBorders>
            <w:vAlign w:val="center"/>
          </w:tcPr>
          <w:p w14:paraId="3FCC84E1"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bottom w:val="nil"/>
            </w:tcBorders>
            <w:vAlign w:val="center"/>
          </w:tcPr>
          <w:p w14:paraId="241289B3" w14:textId="77777777" w:rsidR="00D7408B" w:rsidRPr="00D7408B" w:rsidRDefault="00D7408B" w:rsidP="00D7408B">
            <w:pPr>
              <w:spacing w:line="480" w:lineRule="auto"/>
              <w:jc w:val="center"/>
              <w:rPr>
                <w:sz w:val="20"/>
                <w:szCs w:val="20"/>
                <w:lang w:val="en-GB"/>
              </w:rPr>
            </w:pPr>
            <w:r w:rsidRPr="00D7408B">
              <w:rPr>
                <w:sz w:val="20"/>
                <w:szCs w:val="20"/>
                <w:lang w:val="en-GB"/>
              </w:rPr>
              <w:t>17.1</w:t>
            </w:r>
          </w:p>
        </w:tc>
        <w:tc>
          <w:tcPr>
            <w:tcW w:w="885" w:type="dxa"/>
            <w:tcBorders>
              <w:bottom w:val="nil"/>
            </w:tcBorders>
            <w:vAlign w:val="center"/>
          </w:tcPr>
          <w:p w14:paraId="76396952" w14:textId="77777777" w:rsidR="00D7408B" w:rsidRPr="00D7408B" w:rsidRDefault="00D7408B" w:rsidP="00D7408B">
            <w:pPr>
              <w:spacing w:line="480" w:lineRule="auto"/>
              <w:jc w:val="center"/>
              <w:rPr>
                <w:sz w:val="20"/>
                <w:szCs w:val="20"/>
                <w:lang w:val="en-GB"/>
              </w:rPr>
            </w:pPr>
            <w:r w:rsidRPr="00D7408B">
              <w:rPr>
                <w:sz w:val="20"/>
                <w:szCs w:val="20"/>
                <w:lang w:val="en-GB"/>
              </w:rPr>
              <w:t>17.0</w:t>
            </w:r>
          </w:p>
        </w:tc>
        <w:tc>
          <w:tcPr>
            <w:tcW w:w="885" w:type="dxa"/>
            <w:tcBorders>
              <w:bottom w:val="nil"/>
            </w:tcBorders>
            <w:vAlign w:val="center"/>
          </w:tcPr>
          <w:p w14:paraId="138A7211" w14:textId="77777777" w:rsidR="00D7408B" w:rsidRPr="00D7408B" w:rsidRDefault="00D7408B" w:rsidP="00D7408B">
            <w:pPr>
              <w:spacing w:line="480" w:lineRule="auto"/>
              <w:jc w:val="center"/>
              <w:rPr>
                <w:sz w:val="20"/>
                <w:szCs w:val="20"/>
                <w:lang w:val="en-GB"/>
              </w:rPr>
            </w:pPr>
            <w:r w:rsidRPr="00D7408B">
              <w:rPr>
                <w:sz w:val="20"/>
                <w:szCs w:val="20"/>
                <w:lang w:val="en-GB"/>
              </w:rPr>
              <w:t>17.8</w:t>
            </w:r>
          </w:p>
        </w:tc>
        <w:tc>
          <w:tcPr>
            <w:tcW w:w="885" w:type="dxa"/>
            <w:tcBorders>
              <w:bottom w:val="nil"/>
            </w:tcBorders>
            <w:vAlign w:val="center"/>
          </w:tcPr>
          <w:p w14:paraId="4146B2A5" w14:textId="77777777" w:rsidR="00D7408B" w:rsidRPr="00D7408B" w:rsidRDefault="00D7408B" w:rsidP="00D7408B">
            <w:pPr>
              <w:spacing w:line="480" w:lineRule="auto"/>
              <w:jc w:val="center"/>
              <w:rPr>
                <w:sz w:val="20"/>
                <w:szCs w:val="20"/>
                <w:lang w:val="en-GB"/>
              </w:rPr>
            </w:pPr>
            <w:r w:rsidRPr="00D7408B">
              <w:rPr>
                <w:sz w:val="20"/>
                <w:szCs w:val="20"/>
                <w:lang w:val="en-GB"/>
              </w:rPr>
              <w:t>16.9</w:t>
            </w:r>
          </w:p>
        </w:tc>
        <w:tc>
          <w:tcPr>
            <w:tcW w:w="1183" w:type="dxa"/>
            <w:tcBorders>
              <w:bottom w:val="nil"/>
            </w:tcBorders>
            <w:vAlign w:val="center"/>
          </w:tcPr>
          <w:p w14:paraId="50402DD2" w14:textId="77777777" w:rsidR="00D7408B" w:rsidRPr="00D7408B" w:rsidRDefault="00D7408B" w:rsidP="00D7408B">
            <w:pPr>
              <w:spacing w:line="480" w:lineRule="auto"/>
              <w:jc w:val="center"/>
              <w:rPr>
                <w:sz w:val="20"/>
                <w:szCs w:val="20"/>
                <w:lang w:val="en-GB"/>
              </w:rPr>
            </w:pPr>
            <w:r w:rsidRPr="00D7408B">
              <w:rPr>
                <w:sz w:val="20"/>
                <w:szCs w:val="20"/>
                <w:lang w:val="en-GB"/>
              </w:rPr>
              <w:t>P=0.79</w:t>
            </w:r>
          </w:p>
        </w:tc>
      </w:tr>
      <w:tr w:rsidR="00D7408B" w:rsidRPr="00D7408B" w14:paraId="58DF53FC" w14:textId="77777777" w:rsidTr="00D7408B">
        <w:trPr>
          <w:trHeight w:val="341"/>
        </w:trPr>
        <w:tc>
          <w:tcPr>
            <w:tcW w:w="1814" w:type="dxa"/>
            <w:tcBorders>
              <w:top w:val="nil"/>
              <w:bottom w:val="nil"/>
            </w:tcBorders>
          </w:tcPr>
          <w:p w14:paraId="05839C33" w14:textId="77777777" w:rsidR="00D7408B" w:rsidRPr="00D7408B" w:rsidRDefault="00D7408B" w:rsidP="00D7408B">
            <w:pPr>
              <w:spacing w:line="480" w:lineRule="auto"/>
              <w:rPr>
                <w:sz w:val="20"/>
                <w:szCs w:val="20"/>
                <w:lang w:val="en-GB"/>
              </w:rPr>
            </w:pPr>
            <w:r w:rsidRPr="00D7408B">
              <w:rPr>
                <w:sz w:val="20"/>
                <w:szCs w:val="20"/>
                <w:lang w:val="en-GB"/>
              </w:rPr>
              <w:t>≥40 years</w:t>
            </w:r>
          </w:p>
        </w:tc>
        <w:tc>
          <w:tcPr>
            <w:tcW w:w="884" w:type="dxa"/>
            <w:tcBorders>
              <w:top w:val="nil"/>
              <w:bottom w:val="nil"/>
            </w:tcBorders>
            <w:vAlign w:val="center"/>
          </w:tcPr>
          <w:p w14:paraId="250BF552" w14:textId="77777777" w:rsidR="00D7408B" w:rsidRPr="00D7408B" w:rsidRDefault="00D7408B" w:rsidP="00D7408B">
            <w:pPr>
              <w:spacing w:line="480" w:lineRule="auto"/>
              <w:jc w:val="center"/>
              <w:rPr>
                <w:sz w:val="20"/>
                <w:szCs w:val="20"/>
                <w:lang w:val="en-GB"/>
              </w:rPr>
            </w:pPr>
            <w:r w:rsidRPr="00D7408B">
              <w:rPr>
                <w:sz w:val="20"/>
                <w:szCs w:val="20"/>
                <w:lang w:val="en-GB"/>
              </w:rPr>
              <w:t>4.9</w:t>
            </w:r>
          </w:p>
        </w:tc>
        <w:tc>
          <w:tcPr>
            <w:tcW w:w="884" w:type="dxa"/>
            <w:tcBorders>
              <w:top w:val="nil"/>
              <w:bottom w:val="nil"/>
            </w:tcBorders>
            <w:vAlign w:val="center"/>
          </w:tcPr>
          <w:p w14:paraId="56CF0562" w14:textId="77777777" w:rsidR="00D7408B" w:rsidRPr="00D7408B" w:rsidRDefault="00D7408B" w:rsidP="00D7408B">
            <w:pPr>
              <w:spacing w:line="480" w:lineRule="auto"/>
              <w:jc w:val="center"/>
              <w:rPr>
                <w:sz w:val="20"/>
                <w:szCs w:val="20"/>
                <w:lang w:val="en-GB"/>
              </w:rPr>
            </w:pPr>
            <w:r w:rsidRPr="00D7408B">
              <w:rPr>
                <w:sz w:val="20"/>
                <w:szCs w:val="20"/>
                <w:lang w:val="en-GB"/>
              </w:rPr>
              <w:t>4.3</w:t>
            </w:r>
          </w:p>
        </w:tc>
        <w:tc>
          <w:tcPr>
            <w:tcW w:w="884" w:type="dxa"/>
            <w:tcBorders>
              <w:top w:val="nil"/>
              <w:bottom w:val="nil"/>
            </w:tcBorders>
            <w:vAlign w:val="center"/>
          </w:tcPr>
          <w:p w14:paraId="5F0E5C16" w14:textId="77777777" w:rsidR="00D7408B" w:rsidRPr="00D7408B" w:rsidRDefault="00D7408B" w:rsidP="00D7408B">
            <w:pPr>
              <w:spacing w:line="480" w:lineRule="auto"/>
              <w:jc w:val="center"/>
              <w:rPr>
                <w:sz w:val="20"/>
                <w:szCs w:val="20"/>
                <w:lang w:val="en-GB"/>
              </w:rPr>
            </w:pPr>
            <w:r w:rsidRPr="00D7408B">
              <w:rPr>
                <w:sz w:val="20"/>
                <w:szCs w:val="20"/>
                <w:lang w:val="en-GB"/>
              </w:rPr>
              <w:t>5.3</w:t>
            </w:r>
          </w:p>
        </w:tc>
        <w:tc>
          <w:tcPr>
            <w:tcW w:w="885" w:type="dxa"/>
            <w:tcBorders>
              <w:top w:val="nil"/>
              <w:bottom w:val="nil"/>
            </w:tcBorders>
            <w:vAlign w:val="center"/>
          </w:tcPr>
          <w:p w14:paraId="44EFAFE1" w14:textId="77777777" w:rsidR="00D7408B" w:rsidRPr="00D7408B" w:rsidRDefault="00D7408B" w:rsidP="00D7408B">
            <w:pPr>
              <w:spacing w:line="480" w:lineRule="auto"/>
              <w:jc w:val="center"/>
              <w:rPr>
                <w:sz w:val="20"/>
                <w:szCs w:val="20"/>
                <w:lang w:val="en-GB"/>
              </w:rPr>
            </w:pPr>
            <w:r w:rsidRPr="00D7408B">
              <w:rPr>
                <w:sz w:val="20"/>
                <w:szCs w:val="20"/>
                <w:lang w:val="en-GB"/>
              </w:rPr>
              <w:t>-</w:t>
            </w:r>
          </w:p>
        </w:tc>
        <w:tc>
          <w:tcPr>
            <w:tcW w:w="885" w:type="dxa"/>
            <w:tcBorders>
              <w:top w:val="nil"/>
              <w:bottom w:val="nil"/>
            </w:tcBorders>
            <w:vAlign w:val="center"/>
          </w:tcPr>
          <w:p w14:paraId="3A3B1631" w14:textId="77777777" w:rsidR="00D7408B" w:rsidRPr="00D7408B" w:rsidRDefault="00D7408B" w:rsidP="00D7408B">
            <w:pPr>
              <w:spacing w:line="480" w:lineRule="auto"/>
              <w:jc w:val="center"/>
              <w:rPr>
                <w:sz w:val="20"/>
                <w:szCs w:val="20"/>
                <w:lang w:val="en-GB"/>
              </w:rPr>
            </w:pPr>
            <w:r w:rsidRPr="00D7408B">
              <w:rPr>
                <w:sz w:val="20"/>
                <w:szCs w:val="20"/>
                <w:lang w:val="en-GB"/>
              </w:rPr>
              <w:t>5.7</w:t>
            </w:r>
          </w:p>
        </w:tc>
        <w:tc>
          <w:tcPr>
            <w:tcW w:w="885" w:type="dxa"/>
            <w:tcBorders>
              <w:top w:val="nil"/>
              <w:bottom w:val="nil"/>
            </w:tcBorders>
            <w:vAlign w:val="center"/>
          </w:tcPr>
          <w:p w14:paraId="07CF2C46" w14:textId="77777777" w:rsidR="00D7408B" w:rsidRPr="00D7408B" w:rsidRDefault="00D7408B" w:rsidP="00D7408B">
            <w:pPr>
              <w:spacing w:line="480" w:lineRule="auto"/>
              <w:jc w:val="center"/>
              <w:rPr>
                <w:sz w:val="20"/>
                <w:szCs w:val="20"/>
                <w:lang w:val="en-GB"/>
              </w:rPr>
            </w:pPr>
            <w:r w:rsidRPr="00D7408B">
              <w:rPr>
                <w:sz w:val="20"/>
                <w:szCs w:val="20"/>
                <w:lang w:val="en-GB"/>
              </w:rPr>
              <w:t>5.5</w:t>
            </w:r>
          </w:p>
        </w:tc>
        <w:tc>
          <w:tcPr>
            <w:tcW w:w="885" w:type="dxa"/>
            <w:tcBorders>
              <w:top w:val="nil"/>
              <w:bottom w:val="nil"/>
            </w:tcBorders>
            <w:vAlign w:val="center"/>
          </w:tcPr>
          <w:p w14:paraId="31E21E12" w14:textId="77777777" w:rsidR="00D7408B" w:rsidRPr="00D7408B" w:rsidRDefault="00D7408B" w:rsidP="00D7408B">
            <w:pPr>
              <w:spacing w:line="480" w:lineRule="auto"/>
              <w:jc w:val="center"/>
              <w:rPr>
                <w:sz w:val="20"/>
                <w:szCs w:val="20"/>
                <w:lang w:val="en-GB"/>
              </w:rPr>
            </w:pPr>
            <w:r w:rsidRPr="00D7408B">
              <w:rPr>
                <w:sz w:val="20"/>
                <w:szCs w:val="20"/>
                <w:lang w:val="en-GB"/>
              </w:rPr>
              <w:t>5.3</w:t>
            </w:r>
          </w:p>
        </w:tc>
        <w:tc>
          <w:tcPr>
            <w:tcW w:w="885" w:type="dxa"/>
            <w:tcBorders>
              <w:top w:val="nil"/>
              <w:bottom w:val="nil"/>
            </w:tcBorders>
            <w:vAlign w:val="center"/>
          </w:tcPr>
          <w:p w14:paraId="4AA86B8F" w14:textId="77777777" w:rsidR="00D7408B" w:rsidRPr="00D7408B" w:rsidRDefault="00D7408B" w:rsidP="00D7408B">
            <w:pPr>
              <w:spacing w:line="480" w:lineRule="auto"/>
              <w:jc w:val="center"/>
              <w:rPr>
                <w:sz w:val="20"/>
                <w:szCs w:val="20"/>
                <w:lang w:val="en-GB"/>
              </w:rPr>
            </w:pPr>
            <w:r w:rsidRPr="00D7408B">
              <w:rPr>
                <w:sz w:val="20"/>
                <w:szCs w:val="20"/>
                <w:lang w:val="en-GB"/>
              </w:rPr>
              <w:t>6.2</w:t>
            </w:r>
          </w:p>
        </w:tc>
        <w:tc>
          <w:tcPr>
            <w:tcW w:w="1183" w:type="dxa"/>
            <w:tcBorders>
              <w:top w:val="nil"/>
              <w:bottom w:val="nil"/>
            </w:tcBorders>
            <w:vAlign w:val="center"/>
          </w:tcPr>
          <w:p w14:paraId="3A3330AE" w14:textId="77777777" w:rsidR="00D7408B" w:rsidRPr="00D7408B" w:rsidRDefault="00D7408B" w:rsidP="00D7408B">
            <w:pPr>
              <w:spacing w:line="480" w:lineRule="auto"/>
              <w:jc w:val="center"/>
              <w:rPr>
                <w:sz w:val="20"/>
                <w:szCs w:val="20"/>
                <w:lang w:val="en-GB"/>
              </w:rPr>
            </w:pPr>
            <w:r w:rsidRPr="00D7408B">
              <w:rPr>
                <w:sz w:val="20"/>
                <w:szCs w:val="20"/>
                <w:lang w:val="en-GB"/>
              </w:rPr>
              <w:t>P=0.004</w:t>
            </w:r>
          </w:p>
        </w:tc>
      </w:tr>
      <w:tr w:rsidR="00D7408B" w:rsidRPr="00D7408B" w14:paraId="722ABDD6" w14:textId="77777777" w:rsidTr="00D7408B">
        <w:trPr>
          <w:trHeight w:val="341"/>
        </w:trPr>
        <w:tc>
          <w:tcPr>
            <w:tcW w:w="1814" w:type="dxa"/>
            <w:tcBorders>
              <w:top w:val="nil"/>
              <w:bottom w:val="single" w:sz="4" w:space="0" w:color="auto"/>
            </w:tcBorders>
          </w:tcPr>
          <w:p w14:paraId="0AA5BD0C" w14:textId="77777777" w:rsidR="00D7408B" w:rsidRPr="00D7408B" w:rsidRDefault="00D7408B" w:rsidP="00D7408B">
            <w:pPr>
              <w:spacing w:line="480" w:lineRule="auto"/>
              <w:rPr>
                <w:sz w:val="20"/>
                <w:szCs w:val="20"/>
                <w:lang w:val="en-GB"/>
              </w:rPr>
            </w:pPr>
            <w:r w:rsidRPr="00D7408B">
              <w:rPr>
                <w:sz w:val="20"/>
                <w:szCs w:val="20"/>
                <w:lang w:val="en-GB"/>
              </w:rPr>
              <w:t>Unknown</w:t>
            </w:r>
          </w:p>
        </w:tc>
        <w:tc>
          <w:tcPr>
            <w:tcW w:w="884" w:type="dxa"/>
            <w:tcBorders>
              <w:top w:val="nil"/>
              <w:bottom w:val="single" w:sz="4" w:space="0" w:color="auto"/>
            </w:tcBorders>
            <w:vAlign w:val="center"/>
          </w:tcPr>
          <w:p w14:paraId="13522850" w14:textId="77777777" w:rsidR="00D7408B" w:rsidRPr="00D7408B" w:rsidRDefault="00D7408B" w:rsidP="00D7408B">
            <w:pPr>
              <w:spacing w:line="480" w:lineRule="auto"/>
              <w:jc w:val="center"/>
              <w:rPr>
                <w:sz w:val="20"/>
                <w:szCs w:val="20"/>
                <w:lang w:val="en-GB"/>
              </w:rPr>
            </w:pPr>
            <w:r w:rsidRPr="00D7408B">
              <w:rPr>
                <w:sz w:val="20"/>
                <w:szCs w:val="20"/>
                <w:lang w:val="en-GB"/>
              </w:rPr>
              <w:t>0.8</w:t>
            </w:r>
          </w:p>
        </w:tc>
        <w:tc>
          <w:tcPr>
            <w:tcW w:w="884" w:type="dxa"/>
            <w:tcBorders>
              <w:top w:val="nil"/>
              <w:bottom w:val="single" w:sz="4" w:space="0" w:color="auto"/>
            </w:tcBorders>
            <w:vAlign w:val="center"/>
          </w:tcPr>
          <w:p w14:paraId="51E14C52" w14:textId="77777777" w:rsidR="00D7408B" w:rsidRPr="00D7408B" w:rsidRDefault="00D7408B" w:rsidP="00D7408B">
            <w:pPr>
              <w:spacing w:line="480" w:lineRule="auto"/>
              <w:jc w:val="center"/>
              <w:rPr>
                <w:sz w:val="20"/>
                <w:szCs w:val="20"/>
                <w:lang w:val="en-GB"/>
              </w:rPr>
            </w:pPr>
            <w:r w:rsidRPr="00D7408B">
              <w:rPr>
                <w:sz w:val="20"/>
                <w:szCs w:val="20"/>
                <w:lang w:val="en-GB"/>
              </w:rPr>
              <w:t>1.8</w:t>
            </w:r>
          </w:p>
        </w:tc>
        <w:tc>
          <w:tcPr>
            <w:tcW w:w="884" w:type="dxa"/>
            <w:tcBorders>
              <w:top w:val="nil"/>
              <w:bottom w:val="single" w:sz="4" w:space="0" w:color="auto"/>
            </w:tcBorders>
            <w:vAlign w:val="center"/>
          </w:tcPr>
          <w:p w14:paraId="4B39B5AA" w14:textId="77777777" w:rsidR="00D7408B" w:rsidRPr="00D7408B" w:rsidRDefault="00D7408B" w:rsidP="00D7408B">
            <w:pPr>
              <w:spacing w:line="480" w:lineRule="auto"/>
              <w:jc w:val="center"/>
              <w:rPr>
                <w:sz w:val="20"/>
                <w:szCs w:val="20"/>
                <w:lang w:val="en-GB"/>
              </w:rPr>
            </w:pPr>
            <w:r w:rsidRPr="00D7408B">
              <w:rPr>
                <w:sz w:val="20"/>
                <w:szCs w:val="20"/>
                <w:lang w:val="en-GB"/>
              </w:rPr>
              <w:t>0</w:t>
            </w:r>
          </w:p>
        </w:tc>
        <w:tc>
          <w:tcPr>
            <w:tcW w:w="885" w:type="dxa"/>
            <w:tcBorders>
              <w:top w:val="nil"/>
              <w:bottom w:val="single" w:sz="4" w:space="0" w:color="auto"/>
            </w:tcBorders>
            <w:vAlign w:val="center"/>
          </w:tcPr>
          <w:p w14:paraId="7FFB065B" w14:textId="77777777" w:rsidR="00D7408B" w:rsidRPr="00D7408B" w:rsidRDefault="00D7408B" w:rsidP="00D7408B">
            <w:pPr>
              <w:spacing w:line="480" w:lineRule="auto"/>
              <w:jc w:val="center"/>
              <w:rPr>
                <w:sz w:val="20"/>
                <w:szCs w:val="20"/>
                <w:lang w:val="en-GB"/>
              </w:rPr>
            </w:pPr>
          </w:p>
        </w:tc>
        <w:tc>
          <w:tcPr>
            <w:tcW w:w="885" w:type="dxa"/>
            <w:tcBorders>
              <w:top w:val="nil"/>
              <w:bottom w:val="single" w:sz="4" w:space="0" w:color="auto"/>
            </w:tcBorders>
            <w:vAlign w:val="center"/>
          </w:tcPr>
          <w:p w14:paraId="5C2FDBD3" w14:textId="77777777" w:rsidR="00D7408B" w:rsidRPr="00D7408B" w:rsidRDefault="00D7408B" w:rsidP="00D7408B">
            <w:pPr>
              <w:spacing w:line="480" w:lineRule="auto"/>
              <w:jc w:val="center"/>
              <w:rPr>
                <w:sz w:val="20"/>
                <w:szCs w:val="20"/>
                <w:lang w:val="en-GB"/>
              </w:rPr>
            </w:pPr>
            <w:r w:rsidRPr="00D7408B">
              <w:rPr>
                <w:sz w:val="20"/>
                <w:szCs w:val="20"/>
                <w:lang w:val="en-GB"/>
              </w:rPr>
              <w:t>2.3</w:t>
            </w:r>
          </w:p>
        </w:tc>
        <w:tc>
          <w:tcPr>
            <w:tcW w:w="885" w:type="dxa"/>
            <w:tcBorders>
              <w:top w:val="nil"/>
              <w:bottom w:val="single" w:sz="4" w:space="0" w:color="auto"/>
            </w:tcBorders>
            <w:vAlign w:val="center"/>
          </w:tcPr>
          <w:p w14:paraId="331116C7" w14:textId="77777777" w:rsidR="00D7408B" w:rsidRPr="00D7408B" w:rsidRDefault="00D7408B" w:rsidP="00D7408B">
            <w:pPr>
              <w:spacing w:line="480" w:lineRule="auto"/>
              <w:jc w:val="center"/>
              <w:rPr>
                <w:sz w:val="20"/>
                <w:szCs w:val="20"/>
                <w:lang w:val="en-GB"/>
              </w:rPr>
            </w:pPr>
            <w:r w:rsidRPr="00D7408B">
              <w:rPr>
                <w:sz w:val="20"/>
                <w:szCs w:val="20"/>
                <w:lang w:val="en-GB"/>
              </w:rPr>
              <w:t>2.2</w:t>
            </w:r>
          </w:p>
        </w:tc>
        <w:tc>
          <w:tcPr>
            <w:tcW w:w="885" w:type="dxa"/>
            <w:tcBorders>
              <w:top w:val="nil"/>
              <w:bottom w:val="single" w:sz="4" w:space="0" w:color="auto"/>
            </w:tcBorders>
            <w:vAlign w:val="center"/>
          </w:tcPr>
          <w:p w14:paraId="31A3A410" w14:textId="77777777" w:rsidR="00D7408B" w:rsidRPr="00D7408B" w:rsidRDefault="00D7408B" w:rsidP="00D7408B">
            <w:pPr>
              <w:spacing w:line="480" w:lineRule="auto"/>
              <w:jc w:val="center"/>
              <w:rPr>
                <w:sz w:val="20"/>
                <w:szCs w:val="20"/>
                <w:lang w:val="en-GB"/>
              </w:rPr>
            </w:pPr>
            <w:r w:rsidRPr="00D7408B">
              <w:rPr>
                <w:sz w:val="20"/>
                <w:szCs w:val="20"/>
                <w:lang w:val="en-GB"/>
              </w:rPr>
              <w:t>1.5</w:t>
            </w:r>
          </w:p>
        </w:tc>
        <w:tc>
          <w:tcPr>
            <w:tcW w:w="885" w:type="dxa"/>
            <w:tcBorders>
              <w:top w:val="nil"/>
              <w:bottom w:val="single" w:sz="4" w:space="0" w:color="auto"/>
            </w:tcBorders>
            <w:vAlign w:val="center"/>
          </w:tcPr>
          <w:p w14:paraId="6DD9D67F" w14:textId="77777777" w:rsidR="00D7408B" w:rsidRPr="00D7408B" w:rsidRDefault="00D7408B" w:rsidP="00D7408B">
            <w:pPr>
              <w:spacing w:line="480" w:lineRule="auto"/>
              <w:jc w:val="center"/>
              <w:rPr>
                <w:sz w:val="20"/>
                <w:szCs w:val="20"/>
                <w:lang w:val="en-GB"/>
              </w:rPr>
            </w:pPr>
            <w:r w:rsidRPr="00D7408B">
              <w:rPr>
                <w:sz w:val="20"/>
                <w:szCs w:val="20"/>
                <w:lang w:val="en-GB"/>
              </w:rPr>
              <w:t>0</w:t>
            </w:r>
          </w:p>
        </w:tc>
        <w:tc>
          <w:tcPr>
            <w:tcW w:w="1183" w:type="dxa"/>
            <w:tcBorders>
              <w:top w:val="nil"/>
              <w:bottom w:val="single" w:sz="4" w:space="0" w:color="auto"/>
            </w:tcBorders>
            <w:vAlign w:val="center"/>
          </w:tcPr>
          <w:p w14:paraId="5906BA6D" w14:textId="77777777" w:rsidR="00D7408B" w:rsidRPr="00D7408B" w:rsidRDefault="00D7408B" w:rsidP="00D7408B">
            <w:pPr>
              <w:spacing w:line="480" w:lineRule="auto"/>
              <w:jc w:val="center"/>
              <w:rPr>
                <w:sz w:val="20"/>
                <w:szCs w:val="20"/>
                <w:lang w:val="en-GB"/>
              </w:rPr>
            </w:pPr>
          </w:p>
        </w:tc>
      </w:tr>
    </w:tbl>
    <w:p w14:paraId="5F924335" w14:textId="77777777" w:rsidR="00D7408B" w:rsidRDefault="00D7408B" w:rsidP="00CE4677">
      <w:pPr>
        <w:rPr>
          <w:rFonts w:ascii="Arial" w:hAnsi="Arial" w:cs="Arial"/>
        </w:rPr>
        <w:sectPr w:rsidR="00D7408B">
          <w:pgSz w:w="11906" w:h="16838"/>
          <w:pgMar w:top="1440" w:right="1440" w:bottom="1440" w:left="1440" w:header="708" w:footer="708" w:gutter="0"/>
          <w:cols w:space="708"/>
          <w:docGrid w:linePitch="360"/>
        </w:sectPr>
      </w:pPr>
    </w:p>
    <w:p w14:paraId="408D71B6" w14:textId="77777777" w:rsidR="00D7408B" w:rsidRPr="006F2867" w:rsidRDefault="00D7408B" w:rsidP="00D7408B">
      <w:pPr>
        <w:rPr>
          <w:rFonts w:ascii="Arial" w:hAnsi="Arial" w:cs="Arial"/>
          <w:b/>
          <w:sz w:val="20"/>
          <w:szCs w:val="20"/>
        </w:rPr>
      </w:pPr>
      <w:r w:rsidRPr="006F2867">
        <w:rPr>
          <w:rFonts w:ascii="Arial" w:hAnsi="Arial" w:cs="Arial"/>
          <w:b/>
          <w:sz w:val="20"/>
          <w:szCs w:val="20"/>
        </w:rPr>
        <w:lastRenderedPageBreak/>
        <w:t>Table 6: Stillbirth rates associated with known risk factors: UK 2007 to 2014</w:t>
      </w:r>
    </w:p>
    <w:p w14:paraId="08D4D700" w14:textId="6CC1BD91" w:rsidR="00D7408B" w:rsidRDefault="00D7408B" w:rsidP="00CE4677">
      <w:pPr>
        <w:rPr>
          <w:rFonts w:ascii="Arial" w:hAnsi="Arial" w:cs="Arial"/>
        </w:rPr>
      </w:pPr>
    </w:p>
    <w:tbl>
      <w:tblPr>
        <w:tblStyle w:val="TableGrid"/>
        <w:tblW w:w="1020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907"/>
        <w:gridCol w:w="907"/>
        <w:gridCol w:w="907"/>
        <w:gridCol w:w="907"/>
        <w:gridCol w:w="907"/>
        <w:gridCol w:w="907"/>
        <w:gridCol w:w="907"/>
        <w:gridCol w:w="907"/>
        <w:gridCol w:w="966"/>
      </w:tblGrid>
      <w:tr w:rsidR="00D7408B" w:rsidRPr="00C66ABB" w14:paraId="7E5D4AC9" w14:textId="77777777" w:rsidTr="00D7408B">
        <w:trPr>
          <w:trHeight w:val="361"/>
        </w:trPr>
        <w:tc>
          <w:tcPr>
            <w:tcW w:w="1984" w:type="dxa"/>
            <w:tcBorders>
              <w:top w:val="single" w:sz="4" w:space="0" w:color="auto"/>
              <w:bottom w:val="nil"/>
            </w:tcBorders>
          </w:tcPr>
          <w:p w14:paraId="5D6A6150" w14:textId="77777777" w:rsidR="00D7408B" w:rsidRPr="00C66ABB" w:rsidRDefault="00D7408B" w:rsidP="00D7408B">
            <w:pPr>
              <w:spacing w:line="480" w:lineRule="auto"/>
              <w:jc w:val="center"/>
              <w:rPr>
                <w:b/>
                <w:sz w:val="20"/>
                <w:szCs w:val="20"/>
                <w:lang w:val="en-GB"/>
              </w:rPr>
            </w:pPr>
          </w:p>
        </w:tc>
        <w:tc>
          <w:tcPr>
            <w:tcW w:w="7256" w:type="dxa"/>
            <w:gridSpan w:val="8"/>
            <w:tcBorders>
              <w:top w:val="single" w:sz="4" w:space="0" w:color="auto"/>
              <w:bottom w:val="single" w:sz="4" w:space="0" w:color="auto"/>
            </w:tcBorders>
          </w:tcPr>
          <w:p w14:paraId="55242AD4" w14:textId="77777777" w:rsidR="00D7408B" w:rsidRPr="00C66ABB" w:rsidRDefault="00D7408B" w:rsidP="00D7408B">
            <w:pPr>
              <w:spacing w:line="480" w:lineRule="auto"/>
              <w:jc w:val="center"/>
              <w:rPr>
                <w:sz w:val="20"/>
                <w:szCs w:val="20"/>
                <w:lang w:val="en-GB"/>
              </w:rPr>
            </w:pPr>
            <w:r w:rsidRPr="00C66ABB">
              <w:rPr>
                <w:sz w:val="20"/>
                <w:szCs w:val="20"/>
                <w:lang w:val="en-GB"/>
              </w:rPr>
              <w:t>Year</w:t>
            </w:r>
          </w:p>
        </w:tc>
        <w:tc>
          <w:tcPr>
            <w:tcW w:w="966" w:type="dxa"/>
            <w:tcBorders>
              <w:top w:val="single" w:sz="4" w:space="0" w:color="auto"/>
              <w:bottom w:val="nil"/>
            </w:tcBorders>
          </w:tcPr>
          <w:p w14:paraId="678BEF04" w14:textId="77777777" w:rsidR="00D7408B" w:rsidRPr="00C66ABB" w:rsidRDefault="00D7408B" w:rsidP="00D7408B">
            <w:pPr>
              <w:spacing w:line="480" w:lineRule="auto"/>
              <w:jc w:val="center"/>
              <w:rPr>
                <w:i/>
                <w:sz w:val="20"/>
                <w:szCs w:val="20"/>
                <w:lang w:val="en-GB"/>
              </w:rPr>
            </w:pPr>
            <w:r w:rsidRPr="00C66ABB">
              <w:rPr>
                <w:i/>
                <w:sz w:val="20"/>
                <w:szCs w:val="20"/>
                <w:lang w:val="en-GB"/>
              </w:rPr>
              <w:t>p trend</w:t>
            </w:r>
          </w:p>
        </w:tc>
      </w:tr>
      <w:tr w:rsidR="00D7408B" w:rsidRPr="00C66ABB" w14:paraId="32E22CDA" w14:textId="77777777" w:rsidTr="00D7408B">
        <w:trPr>
          <w:trHeight w:val="340"/>
        </w:trPr>
        <w:tc>
          <w:tcPr>
            <w:tcW w:w="1984" w:type="dxa"/>
            <w:tcBorders>
              <w:top w:val="nil"/>
              <w:bottom w:val="single" w:sz="4" w:space="0" w:color="auto"/>
            </w:tcBorders>
          </w:tcPr>
          <w:p w14:paraId="5C0AF528" w14:textId="77777777" w:rsidR="00D7408B" w:rsidRPr="00C66ABB" w:rsidRDefault="00D7408B" w:rsidP="00D7408B">
            <w:pPr>
              <w:spacing w:line="480" w:lineRule="auto"/>
              <w:rPr>
                <w:sz w:val="20"/>
                <w:szCs w:val="20"/>
                <w:lang w:val="en-GB"/>
              </w:rPr>
            </w:pPr>
          </w:p>
        </w:tc>
        <w:tc>
          <w:tcPr>
            <w:tcW w:w="7256" w:type="dxa"/>
            <w:gridSpan w:val="8"/>
            <w:tcBorders>
              <w:top w:val="single" w:sz="4" w:space="0" w:color="auto"/>
              <w:bottom w:val="single" w:sz="4" w:space="0" w:color="auto"/>
            </w:tcBorders>
          </w:tcPr>
          <w:p w14:paraId="2B6BEE5A" w14:textId="77777777" w:rsidR="00D7408B" w:rsidRPr="00C66ABB" w:rsidRDefault="00D7408B" w:rsidP="00D7408B">
            <w:pPr>
              <w:spacing w:line="480" w:lineRule="auto"/>
              <w:jc w:val="center"/>
              <w:rPr>
                <w:sz w:val="20"/>
                <w:szCs w:val="20"/>
                <w:lang w:val="en-GB"/>
              </w:rPr>
            </w:pPr>
            <w:r w:rsidRPr="00C66ABB">
              <w:rPr>
                <w:sz w:val="20"/>
                <w:szCs w:val="20"/>
                <w:lang w:val="en-GB"/>
              </w:rPr>
              <w:t>Stillbirth rate (per total births)</w:t>
            </w:r>
          </w:p>
        </w:tc>
        <w:tc>
          <w:tcPr>
            <w:tcW w:w="966" w:type="dxa"/>
            <w:tcBorders>
              <w:top w:val="nil"/>
              <w:bottom w:val="single" w:sz="4" w:space="0" w:color="auto"/>
            </w:tcBorders>
          </w:tcPr>
          <w:p w14:paraId="66A3BEF8" w14:textId="77777777" w:rsidR="00D7408B" w:rsidRPr="00C66ABB" w:rsidRDefault="00D7408B" w:rsidP="00D7408B">
            <w:pPr>
              <w:spacing w:line="480" w:lineRule="auto"/>
              <w:rPr>
                <w:sz w:val="20"/>
                <w:szCs w:val="20"/>
                <w:lang w:val="en-GB"/>
              </w:rPr>
            </w:pPr>
          </w:p>
        </w:tc>
      </w:tr>
      <w:tr w:rsidR="00D7408B" w:rsidRPr="00C66ABB" w14:paraId="43E9AF54" w14:textId="77777777" w:rsidTr="00D7408B">
        <w:trPr>
          <w:trHeight w:val="340"/>
        </w:trPr>
        <w:tc>
          <w:tcPr>
            <w:tcW w:w="1984" w:type="dxa"/>
            <w:tcBorders>
              <w:top w:val="nil"/>
              <w:bottom w:val="nil"/>
            </w:tcBorders>
          </w:tcPr>
          <w:p w14:paraId="29DF6B3B" w14:textId="77777777" w:rsidR="00D7408B" w:rsidRPr="00C66ABB" w:rsidRDefault="00D7408B" w:rsidP="00D7408B">
            <w:pPr>
              <w:spacing w:line="480" w:lineRule="auto"/>
              <w:rPr>
                <w:b/>
                <w:sz w:val="20"/>
                <w:szCs w:val="20"/>
                <w:lang w:val="en-GB"/>
              </w:rPr>
            </w:pPr>
          </w:p>
        </w:tc>
        <w:tc>
          <w:tcPr>
            <w:tcW w:w="907" w:type="dxa"/>
            <w:tcBorders>
              <w:top w:val="nil"/>
              <w:bottom w:val="single" w:sz="4" w:space="0" w:color="auto"/>
            </w:tcBorders>
            <w:vAlign w:val="center"/>
          </w:tcPr>
          <w:p w14:paraId="7B218D92"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2004</w:t>
            </w:r>
          </w:p>
        </w:tc>
        <w:tc>
          <w:tcPr>
            <w:tcW w:w="907" w:type="dxa"/>
            <w:tcBorders>
              <w:top w:val="nil"/>
              <w:bottom w:val="single" w:sz="4" w:space="0" w:color="auto"/>
            </w:tcBorders>
            <w:vAlign w:val="center"/>
          </w:tcPr>
          <w:p w14:paraId="514123C2"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2005</w:t>
            </w:r>
          </w:p>
        </w:tc>
        <w:tc>
          <w:tcPr>
            <w:tcW w:w="907" w:type="dxa"/>
            <w:tcBorders>
              <w:top w:val="nil"/>
              <w:bottom w:val="single" w:sz="4" w:space="0" w:color="auto"/>
            </w:tcBorders>
            <w:vAlign w:val="center"/>
          </w:tcPr>
          <w:p w14:paraId="4B059DEC"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2006</w:t>
            </w:r>
          </w:p>
        </w:tc>
        <w:tc>
          <w:tcPr>
            <w:tcW w:w="907" w:type="dxa"/>
            <w:tcBorders>
              <w:top w:val="nil"/>
              <w:bottom w:val="single" w:sz="4" w:space="0" w:color="auto"/>
            </w:tcBorders>
            <w:vAlign w:val="center"/>
          </w:tcPr>
          <w:p w14:paraId="31883569"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2007</w:t>
            </w:r>
          </w:p>
        </w:tc>
        <w:tc>
          <w:tcPr>
            <w:tcW w:w="907" w:type="dxa"/>
            <w:tcBorders>
              <w:top w:val="nil"/>
              <w:bottom w:val="single" w:sz="4" w:space="0" w:color="auto"/>
            </w:tcBorders>
            <w:vAlign w:val="center"/>
          </w:tcPr>
          <w:p w14:paraId="5175CC58"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2008</w:t>
            </w:r>
          </w:p>
        </w:tc>
        <w:tc>
          <w:tcPr>
            <w:tcW w:w="907" w:type="dxa"/>
            <w:tcBorders>
              <w:top w:val="nil"/>
              <w:bottom w:val="single" w:sz="4" w:space="0" w:color="auto"/>
            </w:tcBorders>
            <w:vAlign w:val="center"/>
          </w:tcPr>
          <w:p w14:paraId="2F2D2596"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2009</w:t>
            </w:r>
          </w:p>
        </w:tc>
        <w:tc>
          <w:tcPr>
            <w:tcW w:w="907" w:type="dxa"/>
            <w:tcBorders>
              <w:top w:val="nil"/>
              <w:bottom w:val="single" w:sz="4" w:space="0" w:color="auto"/>
            </w:tcBorders>
            <w:vAlign w:val="center"/>
          </w:tcPr>
          <w:p w14:paraId="7207A842" w14:textId="77777777" w:rsidR="00D7408B" w:rsidRPr="00C66ABB" w:rsidRDefault="00D7408B" w:rsidP="00D7408B">
            <w:pPr>
              <w:spacing w:line="480" w:lineRule="auto"/>
              <w:jc w:val="center"/>
              <w:rPr>
                <w:b/>
                <w:i/>
                <w:sz w:val="20"/>
                <w:szCs w:val="20"/>
                <w:lang w:val="en-GB"/>
              </w:rPr>
            </w:pPr>
            <w:r w:rsidRPr="00C66ABB">
              <w:rPr>
                <w:b/>
                <w:i/>
                <w:sz w:val="20"/>
                <w:szCs w:val="20"/>
                <w:lang w:val="en-GB"/>
              </w:rPr>
              <w:t>2013</w:t>
            </w:r>
          </w:p>
        </w:tc>
        <w:tc>
          <w:tcPr>
            <w:tcW w:w="907" w:type="dxa"/>
            <w:tcBorders>
              <w:top w:val="nil"/>
              <w:bottom w:val="single" w:sz="4" w:space="0" w:color="auto"/>
            </w:tcBorders>
            <w:vAlign w:val="center"/>
          </w:tcPr>
          <w:p w14:paraId="2ACED1BB" w14:textId="77777777" w:rsidR="00D7408B" w:rsidRPr="00C66ABB" w:rsidRDefault="00D7408B" w:rsidP="00D7408B">
            <w:pPr>
              <w:spacing w:line="480" w:lineRule="auto"/>
              <w:jc w:val="center"/>
              <w:rPr>
                <w:b/>
                <w:i/>
                <w:sz w:val="20"/>
                <w:szCs w:val="20"/>
                <w:lang w:val="en-GB"/>
              </w:rPr>
            </w:pPr>
            <w:r w:rsidRPr="00C66ABB">
              <w:rPr>
                <w:b/>
                <w:i/>
                <w:sz w:val="20"/>
                <w:szCs w:val="20"/>
                <w:lang w:val="en-GB"/>
              </w:rPr>
              <w:t>2014</w:t>
            </w:r>
          </w:p>
        </w:tc>
        <w:tc>
          <w:tcPr>
            <w:tcW w:w="966" w:type="dxa"/>
            <w:tcBorders>
              <w:top w:val="nil"/>
              <w:bottom w:val="nil"/>
            </w:tcBorders>
            <w:vAlign w:val="center"/>
          </w:tcPr>
          <w:p w14:paraId="5B50C02F" w14:textId="77777777" w:rsidR="00D7408B" w:rsidRPr="00C66ABB" w:rsidRDefault="00D7408B" w:rsidP="00D7408B">
            <w:pPr>
              <w:spacing w:line="480" w:lineRule="auto"/>
              <w:jc w:val="center"/>
              <w:rPr>
                <w:sz w:val="20"/>
                <w:szCs w:val="20"/>
                <w:lang w:val="en-GB"/>
              </w:rPr>
            </w:pPr>
          </w:p>
        </w:tc>
      </w:tr>
      <w:tr w:rsidR="00D7408B" w:rsidRPr="00C66ABB" w14:paraId="60304E45" w14:textId="77777777" w:rsidTr="00D7408B">
        <w:trPr>
          <w:trHeight w:val="340"/>
        </w:trPr>
        <w:tc>
          <w:tcPr>
            <w:tcW w:w="1984" w:type="dxa"/>
            <w:tcBorders>
              <w:top w:val="nil"/>
              <w:bottom w:val="nil"/>
            </w:tcBorders>
          </w:tcPr>
          <w:p w14:paraId="76F804B3" w14:textId="77777777" w:rsidR="00D7408B" w:rsidRPr="00C66ABB" w:rsidRDefault="00D7408B" w:rsidP="00D7408B">
            <w:pPr>
              <w:spacing w:line="480" w:lineRule="auto"/>
              <w:rPr>
                <w:b/>
                <w:sz w:val="20"/>
                <w:szCs w:val="20"/>
                <w:lang w:val="en-GB"/>
              </w:rPr>
            </w:pPr>
            <w:r w:rsidRPr="00C66ABB">
              <w:rPr>
                <w:b/>
                <w:sz w:val="20"/>
                <w:szCs w:val="20"/>
                <w:lang w:val="en-GB"/>
              </w:rPr>
              <w:t>Type of birth</w:t>
            </w:r>
          </w:p>
        </w:tc>
        <w:tc>
          <w:tcPr>
            <w:tcW w:w="907" w:type="dxa"/>
            <w:tcBorders>
              <w:top w:val="nil"/>
              <w:bottom w:val="nil"/>
            </w:tcBorders>
            <w:vAlign w:val="center"/>
          </w:tcPr>
          <w:p w14:paraId="23D94968" w14:textId="77777777" w:rsidR="00D7408B" w:rsidRPr="00C66ABB" w:rsidRDefault="00D7408B" w:rsidP="00D7408B">
            <w:pPr>
              <w:spacing w:line="480" w:lineRule="auto"/>
              <w:jc w:val="center"/>
              <w:rPr>
                <w:b/>
                <w:i/>
                <w:sz w:val="20"/>
                <w:szCs w:val="20"/>
                <w:lang w:val="en-GB"/>
              </w:rPr>
            </w:pPr>
          </w:p>
        </w:tc>
        <w:tc>
          <w:tcPr>
            <w:tcW w:w="907" w:type="dxa"/>
            <w:tcBorders>
              <w:top w:val="nil"/>
              <w:bottom w:val="nil"/>
            </w:tcBorders>
            <w:vAlign w:val="center"/>
          </w:tcPr>
          <w:p w14:paraId="61E1D05A" w14:textId="77777777" w:rsidR="00D7408B" w:rsidRPr="00C66ABB" w:rsidRDefault="00D7408B" w:rsidP="00D7408B">
            <w:pPr>
              <w:spacing w:line="480" w:lineRule="auto"/>
              <w:jc w:val="center"/>
              <w:rPr>
                <w:b/>
                <w:i/>
                <w:sz w:val="20"/>
                <w:szCs w:val="20"/>
                <w:lang w:val="en-GB"/>
              </w:rPr>
            </w:pPr>
          </w:p>
        </w:tc>
        <w:tc>
          <w:tcPr>
            <w:tcW w:w="907" w:type="dxa"/>
            <w:tcBorders>
              <w:top w:val="nil"/>
              <w:bottom w:val="nil"/>
            </w:tcBorders>
            <w:vAlign w:val="center"/>
          </w:tcPr>
          <w:p w14:paraId="2F030807" w14:textId="77777777" w:rsidR="00D7408B" w:rsidRPr="00C66ABB" w:rsidRDefault="00D7408B" w:rsidP="00D7408B">
            <w:pPr>
              <w:spacing w:line="480" w:lineRule="auto"/>
              <w:jc w:val="center"/>
              <w:rPr>
                <w:b/>
                <w:i/>
                <w:sz w:val="20"/>
                <w:szCs w:val="20"/>
                <w:lang w:val="en-GB"/>
              </w:rPr>
            </w:pPr>
          </w:p>
        </w:tc>
        <w:tc>
          <w:tcPr>
            <w:tcW w:w="907" w:type="dxa"/>
            <w:tcBorders>
              <w:top w:val="nil"/>
              <w:bottom w:val="nil"/>
            </w:tcBorders>
            <w:vAlign w:val="center"/>
          </w:tcPr>
          <w:p w14:paraId="2257CDA3" w14:textId="77777777" w:rsidR="00D7408B" w:rsidRPr="00C66ABB" w:rsidRDefault="00D7408B" w:rsidP="00D7408B">
            <w:pPr>
              <w:spacing w:line="480" w:lineRule="auto"/>
              <w:jc w:val="center"/>
              <w:rPr>
                <w:b/>
                <w:i/>
                <w:sz w:val="20"/>
                <w:szCs w:val="20"/>
                <w:lang w:val="en-GB"/>
              </w:rPr>
            </w:pPr>
          </w:p>
        </w:tc>
        <w:tc>
          <w:tcPr>
            <w:tcW w:w="907" w:type="dxa"/>
            <w:tcBorders>
              <w:top w:val="nil"/>
              <w:bottom w:val="nil"/>
            </w:tcBorders>
            <w:vAlign w:val="center"/>
          </w:tcPr>
          <w:p w14:paraId="1D789892" w14:textId="77777777" w:rsidR="00D7408B" w:rsidRPr="00C66ABB" w:rsidRDefault="00D7408B" w:rsidP="00D7408B">
            <w:pPr>
              <w:spacing w:line="480" w:lineRule="auto"/>
              <w:jc w:val="center"/>
              <w:rPr>
                <w:b/>
                <w:i/>
                <w:sz w:val="20"/>
                <w:szCs w:val="20"/>
                <w:lang w:val="en-GB"/>
              </w:rPr>
            </w:pPr>
          </w:p>
        </w:tc>
        <w:tc>
          <w:tcPr>
            <w:tcW w:w="907" w:type="dxa"/>
            <w:tcBorders>
              <w:top w:val="nil"/>
              <w:bottom w:val="nil"/>
            </w:tcBorders>
            <w:vAlign w:val="center"/>
          </w:tcPr>
          <w:p w14:paraId="3681CEEA" w14:textId="77777777" w:rsidR="00D7408B" w:rsidRPr="00C66ABB" w:rsidRDefault="00D7408B" w:rsidP="00D7408B">
            <w:pPr>
              <w:spacing w:line="480" w:lineRule="auto"/>
              <w:jc w:val="center"/>
              <w:rPr>
                <w:b/>
                <w:i/>
                <w:sz w:val="20"/>
                <w:szCs w:val="20"/>
                <w:lang w:val="en-GB"/>
              </w:rPr>
            </w:pPr>
          </w:p>
        </w:tc>
        <w:tc>
          <w:tcPr>
            <w:tcW w:w="907" w:type="dxa"/>
            <w:tcBorders>
              <w:top w:val="nil"/>
              <w:bottom w:val="nil"/>
            </w:tcBorders>
            <w:vAlign w:val="center"/>
          </w:tcPr>
          <w:p w14:paraId="2CEBB17D" w14:textId="77777777" w:rsidR="00D7408B" w:rsidRPr="00C66ABB" w:rsidRDefault="00D7408B" w:rsidP="00D7408B">
            <w:pPr>
              <w:spacing w:line="480" w:lineRule="auto"/>
              <w:jc w:val="center"/>
              <w:rPr>
                <w:b/>
                <w:i/>
                <w:sz w:val="20"/>
                <w:szCs w:val="20"/>
                <w:lang w:val="en-GB"/>
              </w:rPr>
            </w:pPr>
          </w:p>
        </w:tc>
        <w:tc>
          <w:tcPr>
            <w:tcW w:w="907" w:type="dxa"/>
            <w:tcBorders>
              <w:top w:val="nil"/>
              <w:bottom w:val="nil"/>
            </w:tcBorders>
            <w:vAlign w:val="center"/>
          </w:tcPr>
          <w:p w14:paraId="6904D103" w14:textId="77777777" w:rsidR="00D7408B" w:rsidRPr="00C66ABB" w:rsidRDefault="00D7408B" w:rsidP="00D7408B">
            <w:pPr>
              <w:spacing w:line="480" w:lineRule="auto"/>
              <w:jc w:val="center"/>
              <w:rPr>
                <w:b/>
                <w:i/>
                <w:sz w:val="20"/>
                <w:szCs w:val="20"/>
                <w:lang w:val="en-GB"/>
              </w:rPr>
            </w:pPr>
          </w:p>
        </w:tc>
        <w:tc>
          <w:tcPr>
            <w:tcW w:w="966" w:type="dxa"/>
            <w:tcBorders>
              <w:top w:val="nil"/>
              <w:bottom w:val="nil"/>
            </w:tcBorders>
            <w:vAlign w:val="center"/>
          </w:tcPr>
          <w:p w14:paraId="78D360AA" w14:textId="77777777" w:rsidR="00D7408B" w:rsidRPr="00C66ABB" w:rsidRDefault="00D7408B" w:rsidP="00D7408B">
            <w:pPr>
              <w:spacing w:line="480" w:lineRule="auto"/>
              <w:jc w:val="center"/>
              <w:rPr>
                <w:sz w:val="20"/>
                <w:szCs w:val="20"/>
                <w:lang w:val="en-GB"/>
              </w:rPr>
            </w:pPr>
          </w:p>
        </w:tc>
      </w:tr>
      <w:tr w:rsidR="00D7408B" w:rsidRPr="00C66ABB" w14:paraId="26023028" w14:textId="77777777" w:rsidTr="00D7408B">
        <w:trPr>
          <w:trHeight w:val="340"/>
        </w:trPr>
        <w:tc>
          <w:tcPr>
            <w:tcW w:w="1984" w:type="dxa"/>
            <w:tcBorders>
              <w:top w:val="nil"/>
              <w:bottom w:val="nil"/>
            </w:tcBorders>
          </w:tcPr>
          <w:p w14:paraId="3837984A" w14:textId="77777777" w:rsidR="00D7408B" w:rsidRPr="00C66ABB" w:rsidRDefault="00D7408B" w:rsidP="00D7408B">
            <w:pPr>
              <w:spacing w:line="480" w:lineRule="auto"/>
              <w:rPr>
                <w:b/>
                <w:sz w:val="20"/>
                <w:szCs w:val="20"/>
                <w:lang w:val="en-GB"/>
              </w:rPr>
            </w:pPr>
            <w:r w:rsidRPr="00C66ABB">
              <w:rPr>
                <w:sz w:val="20"/>
                <w:szCs w:val="20"/>
                <w:lang w:val="en-GB"/>
              </w:rPr>
              <w:t>Singleton</w:t>
            </w:r>
          </w:p>
        </w:tc>
        <w:tc>
          <w:tcPr>
            <w:tcW w:w="907" w:type="dxa"/>
            <w:tcBorders>
              <w:top w:val="nil"/>
              <w:bottom w:val="nil"/>
            </w:tcBorders>
            <w:vAlign w:val="center"/>
          </w:tcPr>
          <w:p w14:paraId="47DA25F3" w14:textId="77777777" w:rsidR="00D7408B" w:rsidRPr="00C66ABB" w:rsidRDefault="00D7408B" w:rsidP="00D7408B">
            <w:pPr>
              <w:spacing w:line="480" w:lineRule="auto"/>
              <w:jc w:val="center"/>
              <w:rPr>
                <w:b/>
                <w:i/>
                <w:sz w:val="20"/>
                <w:szCs w:val="20"/>
                <w:lang w:val="en-GB"/>
              </w:rPr>
            </w:pPr>
            <w:r w:rsidRPr="00C66ABB">
              <w:rPr>
                <w:sz w:val="20"/>
                <w:szCs w:val="20"/>
                <w:lang w:val="en-GB"/>
              </w:rPr>
              <w:t>5.3</w:t>
            </w:r>
          </w:p>
        </w:tc>
        <w:tc>
          <w:tcPr>
            <w:tcW w:w="907" w:type="dxa"/>
            <w:tcBorders>
              <w:top w:val="nil"/>
              <w:bottom w:val="nil"/>
            </w:tcBorders>
            <w:vAlign w:val="center"/>
          </w:tcPr>
          <w:p w14:paraId="16EEB7AB" w14:textId="77777777" w:rsidR="00D7408B" w:rsidRPr="00C66ABB" w:rsidRDefault="00D7408B" w:rsidP="00D7408B">
            <w:pPr>
              <w:spacing w:line="480" w:lineRule="auto"/>
              <w:jc w:val="center"/>
              <w:rPr>
                <w:b/>
                <w:i/>
                <w:sz w:val="20"/>
                <w:szCs w:val="20"/>
                <w:lang w:val="en-GB"/>
              </w:rPr>
            </w:pPr>
            <w:r w:rsidRPr="00C66ABB">
              <w:rPr>
                <w:sz w:val="20"/>
                <w:szCs w:val="20"/>
                <w:lang w:val="en-GB"/>
              </w:rPr>
              <w:t>5.1</w:t>
            </w:r>
          </w:p>
        </w:tc>
        <w:tc>
          <w:tcPr>
            <w:tcW w:w="907" w:type="dxa"/>
            <w:tcBorders>
              <w:top w:val="nil"/>
              <w:bottom w:val="nil"/>
            </w:tcBorders>
            <w:vAlign w:val="center"/>
          </w:tcPr>
          <w:p w14:paraId="5F08CD2C" w14:textId="77777777" w:rsidR="00D7408B" w:rsidRPr="00C66ABB" w:rsidRDefault="00D7408B" w:rsidP="00D7408B">
            <w:pPr>
              <w:spacing w:line="480" w:lineRule="auto"/>
              <w:jc w:val="center"/>
              <w:rPr>
                <w:b/>
                <w:i/>
                <w:sz w:val="20"/>
                <w:szCs w:val="20"/>
                <w:lang w:val="en-GB"/>
              </w:rPr>
            </w:pPr>
            <w:r w:rsidRPr="00C66ABB">
              <w:rPr>
                <w:sz w:val="20"/>
                <w:szCs w:val="20"/>
                <w:lang w:val="en-GB"/>
              </w:rPr>
              <w:t>4.9</w:t>
            </w:r>
          </w:p>
        </w:tc>
        <w:tc>
          <w:tcPr>
            <w:tcW w:w="907" w:type="dxa"/>
            <w:tcBorders>
              <w:top w:val="nil"/>
              <w:bottom w:val="nil"/>
            </w:tcBorders>
            <w:vAlign w:val="center"/>
          </w:tcPr>
          <w:p w14:paraId="6FB3F7B5" w14:textId="77777777" w:rsidR="00D7408B" w:rsidRPr="00C66ABB" w:rsidRDefault="00D7408B" w:rsidP="00D7408B">
            <w:pPr>
              <w:spacing w:line="480" w:lineRule="auto"/>
              <w:jc w:val="center"/>
              <w:rPr>
                <w:b/>
                <w:i/>
                <w:sz w:val="20"/>
                <w:szCs w:val="20"/>
                <w:lang w:val="en-GB"/>
              </w:rPr>
            </w:pPr>
            <w:r w:rsidRPr="00C66ABB">
              <w:rPr>
                <w:sz w:val="20"/>
                <w:szCs w:val="20"/>
                <w:lang w:val="en-GB"/>
              </w:rPr>
              <w:t>4.9</w:t>
            </w:r>
          </w:p>
        </w:tc>
        <w:tc>
          <w:tcPr>
            <w:tcW w:w="907" w:type="dxa"/>
            <w:tcBorders>
              <w:top w:val="nil"/>
              <w:bottom w:val="nil"/>
            </w:tcBorders>
            <w:vAlign w:val="center"/>
          </w:tcPr>
          <w:p w14:paraId="6632DC14" w14:textId="77777777" w:rsidR="00D7408B" w:rsidRPr="00C66ABB" w:rsidRDefault="00D7408B" w:rsidP="00D7408B">
            <w:pPr>
              <w:spacing w:line="480" w:lineRule="auto"/>
              <w:jc w:val="center"/>
              <w:rPr>
                <w:b/>
                <w:i/>
                <w:sz w:val="20"/>
                <w:szCs w:val="20"/>
                <w:lang w:val="en-GB"/>
              </w:rPr>
            </w:pPr>
            <w:r w:rsidRPr="00C66ABB">
              <w:rPr>
                <w:sz w:val="20"/>
                <w:szCs w:val="20"/>
                <w:lang w:val="en-GB"/>
              </w:rPr>
              <w:t>4.8</w:t>
            </w:r>
          </w:p>
        </w:tc>
        <w:tc>
          <w:tcPr>
            <w:tcW w:w="907" w:type="dxa"/>
            <w:tcBorders>
              <w:top w:val="nil"/>
              <w:bottom w:val="nil"/>
            </w:tcBorders>
            <w:vAlign w:val="center"/>
          </w:tcPr>
          <w:p w14:paraId="4831D8E3" w14:textId="77777777" w:rsidR="00D7408B" w:rsidRPr="00C66ABB" w:rsidRDefault="00D7408B" w:rsidP="00D7408B">
            <w:pPr>
              <w:spacing w:line="480" w:lineRule="auto"/>
              <w:jc w:val="center"/>
              <w:rPr>
                <w:b/>
                <w:i/>
                <w:sz w:val="20"/>
                <w:szCs w:val="20"/>
                <w:lang w:val="en-GB"/>
              </w:rPr>
            </w:pPr>
            <w:r w:rsidRPr="00C66ABB">
              <w:rPr>
                <w:sz w:val="20"/>
                <w:szCs w:val="20"/>
                <w:lang w:val="en-GB"/>
              </w:rPr>
              <w:t>-</w:t>
            </w:r>
          </w:p>
        </w:tc>
        <w:tc>
          <w:tcPr>
            <w:tcW w:w="907" w:type="dxa"/>
            <w:tcBorders>
              <w:top w:val="nil"/>
              <w:bottom w:val="nil"/>
            </w:tcBorders>
            <w:vAlign w:val="center"/>
          </w:tcPr>
          <w:p w14:paraId="3B5A4C57" w14:textId="77777777" w:rsidR="00D7408B" w:rsidRPr="00C66ABB" w:rsidRDefault="00D7408B" w:rsidP="00D7408B">
            <w:pPr>
              <w:spacing w:line="480" w:lineRule="auto"/>
              <w:jc w:val="center"/>
              <w:rPr>
                <w:b/>
                <w:i/>
                <w:sz w:val="20"/>
                <w:szCs w:val="20"/>
                <w:lang w:val="en-GB"/>
              </w:rPr>
            </w:pPr>
            <w:r w:rsidRPr="00C66ABB">
              <w:rPr>
                <w:sz w:val="20"/>
                <w:szCs w:val="20"/>
                <w:lang w:val="en-GB"/>
              </w:rPr>
              <w:t>4.07</w:t>
            </w:r>
          </w:p>
        </w:tc>
        <w:tc>
          <w:tcPr>
            <w:tcW w:w="907" w:type="dxa"/>
            <w:tcBorders>
              <w:top w:val="nil"/>
              <w:bottom w:val="nil"/>
            </w:tcBorders>
            <w:vAlign w:val="center"/>
          </w:tcPr>
          <w:p w14:paraId="122F7136" w14:textId="77777777" w:rsidR="00D7408B" w:rsidRPr="00C66ABB" w:rsidRDefault="00D7408B" w:rsidP="00D7408B">
            <w:pPr>
              <w:spacing w:line="480" w:lineRule="auto"/>
              <w:jc w:val="center"/>
              <w:rPr>
                <w:b/>
                <w:i/>
                <w:sz w:val="20"/>
                <w:szCs w:val="20"/>
                <w:lang w:val="en-GB"/>
              </w:rPr>
            </w:pPr>
            <w:r w:rsidRPr="00C66ABB">
              <w:rPr>
                <w:sz w:val="20"/>
                <w:szCs w:val="20"/>
                <w:lang w:val="en-GB"/>
              </w:rPr>
              <w:t>3.96</w:t>
            </w:r>
          </w:p>
        </w:tc>
        <w:tc>
          <w:tcPr>
            <w:tcW w:w="966" w:type="dxa"/>
            <w:tcBorders>
              <w:top w:val="nil"/>
              <w:bottom w:val="nil"/>
            </w:tcBorders>
            <w:vAlign w:val="center"/>
          </w:tcPr>
          <w:p w14:paraId="4116E2A8" w14:textId="77777777" w:rsidR="00D7408B" w:rsidRPr="00C66ABB" w:rsidRDefault="00D7408B" w:rsidP="00D7408B">
            <w:pPr>
              <w:spacing w:line="480" w:lineRule="auto"/>
              <w:jc w:val="center"/>
              <w:rPr>
                <w:sz w:val="20"/>
                <w:szCs w:val="20"/>
                <w:lang w:val="en-GB"/>
              </w:rPr>
            </w:pPr>
            <w:r w:rsidRPr="00C66ABB">
              <w:rPr>
                <w:sz w:val="20"/>
                <w:szCs w:val="20"/>
                <w:lang w:val="en-GB"/>
              </w:rPr>
              <w:t>p&lt;0.001</w:t>
            </w:r>
          </w:p>
        </w:tc>
      </w:tr>
      <w:tr w:rsidR="00D7408B" w:rsidRPr="00C66ABB" w14:paraId="3AC66EE7" w14:textId="77777777" w:rsidTr="00D7408B">
        <w:trPr>
          <w:trHeight w:val="340"/>
        </w:trPr>
        <w:tc>
          <w:tcPr>
            <w:tcW w:w="1984" w:type="dxa"/>
            <w:tcBorders>
              <w:top w:val="nil"/>
              <w:bottom w:val="single" w:sz="4" w:space="0" w:color="auto"/>
            </w:tcBorders>
          </w:tcPr>
          <w:p w14:paraId="3CFE424D" w14:textId="77777777" w:rsidR="00D7408B" w:rsidRPr="00C66ABB" w:rsidRDefault="00D7408B" w:rsidP="00D7408B">
            <w:pPr>
              <w:spacing w:line="480" w:lineRule="auto"/>
              <w:rPr>
                <w:b/>
                <w:sz w:val="20"/>
                <w:szCs w:val="20"/>
                <w:lang w:val="en-GB"/>
              </w:rPr>
            </w:pPr>
            <w:r w:rsidRPr="00C66ABB">
              <w:rPr>
                <w:sz w:val="20"/>
                <w:szCs w:val="20"/>
                <w:lang w:val="en-GB"/>
              </w:rPr>
              <w:t xml:space="preserve">Multiple </w:t>
            </w:r>
          </w:p>
        </w:tc>
        <w:tc>
          <w:tcPr>
            <w:tcW w:w="907" w:type="dxa"/>
            <w:tcBorders>
              <w:top w:val="nil"/>
              <w:bottom w:val="single" w:sz="4" w:space="0" w:color="auto"/>
            </w:tcBorders>
            <w:vAlign w:val="center"/>
          </w:tcPr>
          <w:p w14:paraId="014260AA" w14:textId="77777777" w:rsidR="00D7408B" w:rsidRPr="00C66ABB" w:rsidRDefault="00D7408B" w:rsidP="00D7408B">
            <w:pPr>
              <w:spacing w:line="480" w:lineRule="auto"/>
              <w:jc w:val="center"/>
              <w:rPr>
                <w:b/>
                <w:i/>
                <w:sz w:val="20"/>
                <w:szCs w:val="20"/>
                <w:lang w:val="en-GB"/>
              </w:rPr>
            </w:pPr>
            <w:r w:rsidRPr="00C66ABB">
              <w:rPr>
                <w:sz w:val="20"/>
                <w:szCs w:val="20"/>
                <w:lang w:val="en-GB"/>
              </w:rPr>
              <w:t>17.1</w:t>
            </w:r>
          </w:p>
        </w:tc>
        <w:tc>
          <w:tcPr>
            <w:tcW w:w="907" w:type="dxa"/>
            <w:tcBorders>
              <w:top w:val="nil"/>
              <w:bottom w:val="single" w:sz="4" w:space="0" w:color="auto"/>
            </w:tcBorders>
            <w:vAlign w:val="center"/>
          </w:tcPr>
          <w:p w14:paraId="6A830151" w14:textId="77777777" w:rsidR="00D7408B" w:rsidRPr="00C66ABB" w:rsidRDefault="00D7408B" w:rsidP="00D7408B">
            <w:pPr>
              <w:spacing w:line="480" w:lineRule="auto"/>
              <w:jc w:val="center"/>
              <w:rPr>
                <w:b/>
                <w:i/>
                <w:sz w:val="20"/>
                <w:szCs w:val="20"/>
                <w:lang w:val="en-GB"/>
              </w:rPr>
            </w:pPr>
            <w:r w:rsidRPr="00C66ABB">
              <w:rPr>
                <w:sz w:val="20"/>
                <w:szCs w:val="20"/>
                <w:lang w:val="en-GB"/>
              </w:rPr>
              <w:t>15.6</w:t>
            </w:r>
          </w:p>
        </w:tc>
        <w:tc>
          <w:tcPr>
            <w:tcW w:w="907" w:type="dxa"/>
            <w:tcBorders>
              <w:top w:val="nil"/>
              <w:bottom w:val="single" w:sz="4" w:space="0" w:color="auto"/>
            </w:tcBorders>
            <w:vAlign w:val="center"/>
          </w:tcPr>
          <w:p w14:paraId="3ED67D08" w14:textId="77777777" w:rsidR="00D7408B" w:rsidRPr="00C66ABB" w:rsidRDefault="00D7408B" w:rsidP="00D7408B">
            <w:pPr>
              <w:spacing w:line="480" w:lineRule="auto"/>
              <w:jc w:val="center"/>
              <w:rPr>
                <w:b/>
                <w:i/>
                <w:sz w:val="20"/>
                <w:szCs w:val="20"/>
                <w:lang w:val="en-GB"/>
              </w:rPr>
            </w:pPr>
            <w:r w:rsidRPr="00C66ABB">
              <w:rPr>
                <w:sz w:val="20"/>
                <w:szCs w:val="20"/>
                <w:lang w:val="en-GB"/>
              </w:rPr>
              <w:t>12.2</w:t>
            </w:r>
          </w:p>
        </w:tc>
        <w:tc>
          <w:tcPr>
            <w:tcW w:w="907" w:type="dxa"/>
            <w:tcBorders>
              <w:top w:val="nil"/>
              <w:bottom w:val="single" w:sz="4" w:space="0" w:color="auto"/>
            </w:tcBorders>
            <w:vAlign w:val="center"/>
          </w:tcPr>
          <w:p w14:paraId="458783D5" w14:textId="77777777" w:rsidR="00D7408B" w:rsidRPr="00C66ABB" w:rsidRDefault="00D7408B" w:rsidP="00D7408B">
            <w:pPr>
              <w:spacing w:line="480" w:lineRule="auto"/>
              <w:jc w:val="center"/>
              <w:rPr>
                <w:b/>
                <w:i/>
                <w:sz w:val="20"/>
                <w:szCs w:val="20"/>
                <w:lang w:val="en-GB"/>
              </w:rPr>
            </w:pPr>
            <w:r w:rsidRPr="00C66ABB">
              <w:rPr>
                <w:sz w:val="20"/>
                <w:szCs w:val="20"/>
                <w:lang w:val="en-GB"/>
              </w:rPr>
              <w:t>12.3</w:t>
            </w:r>
          </w:p>
        </w:tc>
        <w:tc>
          <w:tcPr>
            <w:tcW w:w="907" w:type="dxa"/>
            <w:tcBorders>
              <w:top w:val="nil"/>
              <w:bottom w:val="single" w:sz="4" w:space="0" w:color="auto"/>
            </w:tcBorders>
            <w:vAlign w:val="center"/>
          </w:tcPr>
          <w:p w14:paraId="7AD959BE" w14:textId="77777777" w:rsidR="00D7408B" w:rsidRPr="00C66ABB" w:rsidRDefault="00D7408B" w:rsidP="00D7408B">
            <w:pPr>
              <w:spacing w:line="480" w:lineRule="auto"/>
              <w:jc w:val="center"/>
              <w:rPr>
                <w:b/>
                <w:i/>
                <w:sz w:val="20"/>
                <w:szCs w:val="20"/>
                <w:lang w:val="en-GB"/>
              </w:rPr>
            </w:pPr>
            <w:r w:rsidRPr="00C66ABB">
              <w:rPr>
                <w:sz w:val="20"/>
                <w:szCs w:val="20"/>
                <w:lang w:val="en-GB"/>
              </w:rPr>
              <w:t>11.7</w:t>
            </w:r>
          </w:p>
        </w:tc>
        <w:tc>
          <w:tcPr>
            <w:tcW w:w="907" w:type="dxa"/>
            <w:tcBorders>
              <w:top w:val="nil"/>
              <w:bottom w:val="single" w:sz="4" w:space="0" w:color="auto"/>
            </w:tcBorders>
            <w:vAlign w:val="center"/>
          </w:tcPr>
          <w:p w14:paraId="7F54C648" w14:textId="77777777" w:rsidR="00D7408B" w:rsidRPr="00C66ABB" w:rsidRDefault="00D7408B" w:rsidP="00D7408B">
            <w:pPr>
              <w:spacing w:line="480" w:lineRule="auto"/>
              <w:jc w:val="center"/>
              <w:rPr>
                <w:b/>
                <w:i/>
                <w:sz w:val="20"/>
                <w:szCs w:val="20"/>
                <w:lang w:val="en-GB"/>
              </w:rPr>
            </w:pPr>
            <w:r w:rsidRPr="00C66ABB">
              <w:rPr>
                <w:sz w:val="20"/>
                <w:szCs w:val="20"/>
                <w:lang w:val="en-GB"/>
              </w:rPr>
              <w:t>-</w:t>
            </w:r>
          </w:p>
        </w:tc>
        <w:tc>
          <w:tcPr>
            <w:tcW w:w="907" w:type="dxa"/>
            <w:tcBorders>
              <w:top w:val="nil"/>
              <w:bottom w:val="single" w:sz="4" w:space="0" w:color="auto"/>
            </w:tcBorders>
            <w:vAlign w:val="center"/>
          </w:tcPr>
          <w:p w14:paraId="7247A686" w14:textId="77777777" w:rsidR="00D7408B" w:rsidRPr="00C66ABB" w:rsidRDefault="00D7408B" w:rsidP="00D7408B">
            <w:pPr>
              <w:spacing w:line="480" w:lineRule="auto"/>
              <w:jc w:val="center"/>
              <w:rPr>
                <w:b/>
                <w:i/>
                <w:sz w:val="20"/>
                <w:szCs w:val="20"/>
                <w:lang w:val="en-GB"/>
              </w:rPr>
            </w:pPr>
            <w:r w:rsidRPr="00C66ABB">
              <w:rPr>
                <w:sz w:val="20"/>
                <w:szCs w:val="20"/>
                <w:lang w:val="en-GB"/>
              </w:rPr>
              <w:t>9.13</w:t>
            </w:r>
          </w:p>
        </w:tc>
        <w:tc>
          <w:tcPr>
            <w:tcW w:w="907" w:type="dxa"/>
            <w:tcBorders>
              <w:top w:val="nil"/>
              <w:bottom w:val="single" w:sz="4" w:space="0" w:color="auto"/>
            </w:tcBorders>
            <w:vAlign w:val="center"/>
          </w:tcPr>
          <w:p w14:paraId="41CC51F3" w14:textId="77777777" w:rsidR="00D7408B" w:rsidRPr="00C66ABB" w:rsidRDefault="00D7408B" w:rsidP="00D7408B">
            <w:pPr>
              <w:spacing w:line="480" w:lineRule="auto"/>
              <w:jc w:val="center"/>
              <w:rPr>
                <w:b/>
                <w:i/>
                <w:sz w:val="20"/>
                <w:szCs w:val="20"/>
                <w:lang w:val="en-GB"/>
              </w:rPr>
            </w:pPr>
            <w:r w:rsidRPr="00C66ABB">
              <w:rPr>
                <w:sz w:val="20"/>
                <w:szCs w:val="20"/>
                <w:lang w:val="en-GB"/>
              </w:rPr>
              <w:t>11.04</w:t>
            </w:r>
          </w:p>
        </w:tc>
        <w:tc>
          <w:tcPr>
            <w:tcW w:w="966" w:type="dxa"/>
            <w:tcBorders>
              <w:top w:val="nil"/>
              <w:bottom w:val="single" w:sz="4" w:space="0" w:color="auto"/>
            </w:tcBorders>
            <w:vAlign w:val="center"/>
          </w:tcPr>
          <w:p w14:paraId="5670A713" w14:textId="77777777" w:rsidR="00D7408B" w:rsidRPr="00C66ABB" w:rsidRDefault="00D7408B" w:rsidP="00D7408B">
            <w:pPr>
              <w:spacing w:line="480" w:lineRule="auto"/>
              <w:jc w:val="center"/>
              <w:rPr>
                <w:sz w:val="20"/>
                <w:szCs w:val="20"/>
                <w:lang w:val="en-GB"/>
              </w:rPr>
            </w:pPr>
            <w:r w:rsidRPr="00C66ABB">
              <w:rPr>
                <w:sz w:val="20"/>
                <w:szCs w:val="20"/>
                <w:lang w:val="en-GB"/>
              </w:rPr>
              <w:t>p=0.003</w:t>
            </w:r>
          </w:p>
        </w:tc>
      </w:tr>
      <w:tr w:rsidR="00D7408B" w:rsidRPr="00C66ABB" w14:paraId="458E9777" w14:textId="77777777" w:rsidTr="00D7408B">
        <w:trPr>
          <w:trHeight w:val="340"/>
        </w:trPr>
        <w:tc>
          <w:tcPr>
            <w:tcW w:w="1984" w:type="dxa"/>
            <w:tcBorders>
              <w:top w:val="nil"/>
              <w:bottom w:val="nil"/>
            </w:tcBorders>
          </w:tcPr>
          <w:p w14:paraId="69995614" w14:textId="77777777" w:rsidR="00D7408B" w:rsidRPr="00C66ABB" w:rsidRDefault="00D7408B" w:rsidP="00D7408B">
            <w:pPr>
              <w:spacing w:line="480" w:lineRule="auto"/>
              <w:rPr>
                <w:b/>
                <w:sz w:val="20"/>
                <w:szCs w:val="20"/>
                <w:lang w:val="en-GB"/>
              </w:rPr>
            </w:pPr>
          </w:p>
        </w:tc>
        <w:tc>
          <w:tcPr>
            <w:tcW w:w="907" w:type="dxa"/>
            <w:tcBorders>
              <w:top w:val="nil"/>
              <w:bottom w:val="nil"/>
            </w:tcBorders>
            <w:vAlign w:val="center"/>
          </w:tcPr>
          <w:p w14:paraId="3A882604" w14:textId="77777777" w:rsidR="00D7408B" w:rsidRPr="00C66ABB" w:rsidRDefault="00D7408B" w:rsidP="00D7408B">
            <w:pPr>
              <w:spacing w:line="480" w:lineRule="auto"/>
              <w:jc w:val="center"/>
              <w:rPr>
                <w:b/>
                <w:i/>
                <w:sz w:val="20"/>
                <w:szCs w:val="20"/>
                <w:lang w:val="en-GB"/>
              </w:rPr>
            </w:pPr>
          </w:p>
        </w:tc>
        <w:tc>
          <w:tcPr>
            <w:tcW w:w="907" w:type="dxa"/>
            <w:tcBorders>
              <w:top w:val="nil"/>
              <w:bottom w:val="nil"/>
            </w:tcBorders>
            <w:vAlign w:val="center"/>
          </w:tcPr>
          <w:p w14:paraId="14273EBF" w14:textId="77777777" w:rsidR="00D7408B" w:rsidRPr="00C66ABB" w:rsidRDefault="00D7408B" w:rsidP="00D7408B">
            <w:pPr>
              <w:spacing w:line="480" w:lineRule="auto"/>
              <w:jc w:val="center"/>
              <w:rPr>
                <w:b/>
                <w:i/>
                <w:sz w:val="20"/>
                <w:szCs w:val="20"/>
                <w:lang w:val="en-GB"/>
              </w:rPr>
            </w:pPr>
          </w:p>
        </w:tc>
        <w:tc>
          <w:tcPr>
            <w:tcW w:w="907" w:type="dxa"/>
            <w:tcBorders>
              <w:top w:val="nil"/>
              <w:bottom w:val="nil"/>
            </w:tcBorders>
            <w:vAlign w:val="center"/>
          </w:tcPr>
          <w:p w14:paraId="409EF051" w14:textId="77777777" w:rsidR="00D7408B" w:rsidRPr="00C66ABB" w:rsidRDefault="00D7408B" w:rsidP="00D7408B">
            <w:pPr>
              <w:spacing w:line="480" w:lineRule="auto"/>
              <w:jc w:val="center"/>
              <w:rPr>
                <w:b/>
                <w:i/>
                <w:sz w:val="20"/>
                <w:szCs w:val="20"/>
                <w:lang w:val="en-GB"/>
              </w:rPr>
            </w:pPr>
          </w:p>
        </w:tc>
        <w:tc>
          <w:tcPr>
            <w:tcW w:w="907" w:type="dxa"/>
            <w:tcBorders>
              <w:top w:val="nil"/>
              <w:bottom w:val="nil"/>
            </w:tcBorders>
            <w:vAlign w:val="center"/>
          </w:tcPr>
          <w:p w14:paraId="2C761F7B" w14:textId="77777777" w:rsidR="00D7408B" w:rsidRPr="00C66ABB" w:rsidRDefault="00D7408B" w:rsidP="00D7408B">
            <w:pPr>
              <w:spacing w:line="480" w:lineRule="auto"/>
              <w:jc w:val="center"/>
              <w:rPr>
                <w:b/>
                <w:i/>
                <w:sz w:val="20"/>
                <w:szCs w:val="20"/>
                <w:lang w:val="en-GB"/>
              </w:rPr>
            </w:pPr>
          </w:p>
        </w:tc>
        <w:tc>
          <w:tcPr>
            <w:tcW w:w="907" w:type="dxa"/>
            <w:tcBorders>
              <w:top w:val="nil"/>
              <w:bottom w:val="nil"/>
            </w:tcBorders>
            <w:vAlign w:val="center"/>
          </w:tcPr>
          <w:p w14:paraId="4AA2732C" w14:textId="77777777" w:rsidR="00D7408B" w:rsidRPr="00C66ABB" w:rsidRDefault="00D7408B" w:rsidP="00D7408B">
            <w:pPr>
              <w:spacing w:line="480" w:lineRule="auto"/>
              <w:jc w:val="center"/>
              <w:rPr>
                <w:b/>
                <w:i/>
                <w:sz w:val="20"/>
                <w:szCs w:val="20"/>
                <w:lang w:val="en-GB"/>
              </w:rPr>
            </w:pPr>
          </w:p>
        </w:tc>
        <w:tc>
          <w:tcPr>
            <w:tcW w:w="907" w:type="dxa"/>
            <w:tcBorders>
              <w:top w:val="nil"/>
              <w:bottom w:val="nil"/>
            </w:tcBorders>
            <w:vAlign w:val="center"/>
          </w:tcPr>
          <w:p w14:paraId="55292F62" w14:textId="77777777" w:rsidR="00D7408B" w:rsidRPr="00C66ABB" w:rsidRDefault="00D7408B" w:rsidP="00D7408B">
            <w:pPr>
              <w:spacing w:line="480" w:lineRule="auto"/>
              <w:jc w:val="center"/>
              <w:rPr>
                <w:b/>
                <w:i/>
                <w:sz w:val="20"/>
                <w:szCs w:val="20"/>
                <w:lang w:val="en-GB"/>
              </w:rPr>
            </w:pPr>
          </w:p>
        </w:tc>
        <w:tc>
          <w:tcPr>
            <w:tcW w:w="907" w:type="dxa"/>
            <w:tcBorders>
              <w:top w:val="nil"/>
              <w:bottom w:val="nil"/>
            </w:tcBorders>
            <w:vAlign w:val="center"/>
          </w:tcPr>
          <w:p w14:paraId="280B989F" w14:textId="77777777" w:rsidR="00D7408B" w:rsidRPr="00C66ABB" w:rsidRDefault="00D7408B" w:rsidP="00D7408B">
            <w:pPr>
              <w:spacing w:line="480" w:lineRule="auto"/>
              <w:jc w:val="center"/>
              <w:rPr>
                <w:b/>
                <w:i/>
                <w:sz w:val="20"/>
                <w:szCs w:val="20"/>
                <w:lang w:val="en-GB"/>
              </w:rPr>
            </w:pPr>
          </w:p>
        </w:tc>
        <w:tc>
          <w:tcPr>
            <w:tcW w:w="907" w:type="dxa"/>
            <w:tcBorders>
              <w:top w:val="nil"/>
              <w:bottom w:val="nil"/>
            </w:tcBorders>
            <w:vAlign w:val="center"/>
          </w:tcPr>
          <w:p w14:paraId="5FEAD351" w14:textId="77777777" w:rsidR="00D7408B" w:rsidRPr="00C66ABB" w:rsidRDefault="00D7408B" w:rsidP="00D7408B">
            <w:pPr>
              <w:spacing w:line="480" w:lineRule="auto"/>
              <w:jc w:val="center"/>
              <w:rPr>
                <w:b/>
                <w:i/>
                <w:sz w:val="20"/>
                <w:szCs w:val="20"/>
                <w:lang w:val="en-GB"/>
              </w:rPr>
            </w:pPr>
          </w:p>
        </w:tc>
        <w:tc>
          <w:tcPr>
            <w:tcW w:w="966" w:type="dxa"/>
            <w:tcBorders>
              <w:top w:val="nil"/>
              <w:bottom w:val="nil"/>
            </w:tcBorders>
            <w:vAlign w:val="center"/>
          </w:tcPr>
          <w:p w14:paraId="4EB9B62C" w14:textId="77777777" w:rsidR="00D7408B" w:rsidRPr="00C66ABB" w:rsidRDefault="00D7408B" w:rsidP="00D7408B">
            <w:pPr>
              <w:spacing w:line="480" w:lineRule="auto"/>
              <w:jc w:val="center"/>
              <w:rPr>
                <w:sz w:val="20"/>
                <w:szCs w:val="20"/>
                <w:lang w:val="en-GB"/>
              </w:rPr>
            </w:pPr>
          </w:p>
        </w:tc>
      </w:tr>
      <w:tr w:rsidR="00D7408B" w:rsidRPr="00C66ABB" w14:paraId="4BC2FC35" w14:textId="77777777" w:rsidTr="00D7408B">
        <w:trPr>
          <w:trHeight w:val="340"/>
        </w:trPr>
        <w:tc>
          <w:tcPr>
            <w:tcW w:w="1984" w:type="dxa"/>
            <w:tcBorders>
              <w:top w:val="nil"/>
              <w:bottom w:val="nil"/>
            </w:tcBorders>
          </w:tcPr>
          <w:p w14:paraId="0A559623" w14:textId="77777777" w:rsidR="00D7408B" w:rsidRPr="00C66ABB" w:rsidRDefault="00D7408B" w:rsidP="00D7408B">
            <w:pPr>
              <w:spacing w:line="480" w:lineRule="auto"/>
              <w:rPr>
                <w:b/>
                <w:sz w:val="20"/>
                <w:szCs w:val="20"/>
                <w:lang w:val="en-GB"/>
              </w:rPr>
            </w:pPr>
          </w:p>
        </w:tc>
        <w:tc>
          <w:tcPr>
            <w:tcW w:w="907" w:type="dxa"/>
            <w:tcBorders>
              <w:top w:val="nil"/>
              <w:bottom w:val="single" w:sz="4" w:space="0" w:color="auto"/>
            </w:tcBorders>
            <w:vAlign w:val="center"/>
          </w:tcPr>
          <w:p w14:paraId="106D7165"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2004</w:t>
            </w:r>
          </w:p>
        </w:tc>
        <w:tc>
          <w:tcPr>
            <w:tcW w:w="907" w:type="dxa"/>
            <w:tcBorders>
              <w:top w:val="nil"/>
              <w:bottom w:val="single" w:sz="4" w:space="0" w:color="auto"/>
            </w:tcBorders>
            <w:vAlign w:val="center"/>
          </w:tcPr>
          <w:p w14:paraId="51A3D767"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2005</w:t>
            </w:r>
          </w:p>
        </w:tc>
        <w:tc>
          <w:tcPr>
            <w:tcW w:w="907" w:type="dxa"/>
            <w:tcBorders>
              <w:top w:val="nil"/>
              <w:bottom w:val="single" w:sz="4" w:space="0" w:color="auto"/>
            </w:tcBorders>
            <w:vAlign w:val="center"/>
          </w:tcPr>
          <w:p w14:paraId="158B6E9A"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2006</w:t>
            </w:r>
          </w:p>
        </w:tc>
        <w:tc>
          <w:tcPr>
            <w:tcW w:w="907" w:type="dxa"/>
            <w:tcBorders>
              <w:top w:val="nil"/>
              <w:bottom w:val="single" w:sz="4" w:space="0" w:color="auto"/>
            </w:tcBorders>
            <w:vAlign w:val="center"/>
          </w:tcPr>
          <w:p w14:paraId="211EB7CE"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2007</w:t>
            </w:r>
          </w:p>
        </w:tc>
        <w:tc>
          <w:tcPr>
            <w:tcW w:w="907" w:type="dxa"/>
            <w:tcBorders>
              <w:top w:val="nil"/>
              <w:bottom w:val="single" w:sz="4" w:space="0" w:color="auto"/>
            </w:tcBorders>
            <w:vAlign w:val="center"/>
          </w:tcPr>
          <w:p w14:paraId="327E139B"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2008</w:t>
            </w:r>
          </w:p>
        </w:tc>
        <w:tc>
          <w:tcPr>
            <w:tcW w:w="907" w:type="dxa"/>
            <w:tcBorders>
              <w:top w:val="nil"/>
              <w:bottom w:val="single" w:sz="4" w:space="0" w:color="auto"/>
            </w:tcBorders>
            <w:vAlign w:val="center"/>
          </w:tcPr>
          <w:p w14:paraId="29C2FCDF"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2009</w:t>
            </w:r>
          </w:p>
        </w:tc>
        <w:tc>
          <w:tcPr>
            <w:tcW w:w="907" w:type="dxa"/>
            <w:tcBorders>
              <w:top w:val="nil"/>
              <w:bottom w:val="single" w:sz="4" w:space="0" w:color="auto"/>
            </w:tcBorders>
            <w:vAlign w:val="center"/>
          </w:tcPr>
          <w:p w14:paraId="386BCF81" w14:textId="77777777" w:rsidR="00D7408B" w:rsidRPr="00C66ABB" w:rsidRDefault="00D7408B" w:rsidP="00D7408B">
            <w:pPr>
              <w:spacing w:line="480" w:lineRule="auto"/>
              <w:jc w:val="center"/>
              <w:rPr>
                <w:b/>
                <w:i/>
                <w:sz w:val="20"/>
                <w:szCs w:val="20"/>
                <w:lang w:val="en-GB"/>
              </w:rPr>
            </w:pPr>
            <w:r w:rsidRPr="00C66ABB">
              <w:rPr>
                <w:b/>
                <w:i/>
                <w:sz w:val="20"/>
                <w:szCs w:val="20"/>
                <w:lang w:val="en-GB"/>
              </w:rPr>
              <w:t>2013</w:t>
            </w:r>
          </w:p>
        </w:tc>
        <w:tc>
          <w:tcPr>
            <w:tcW w:w="907" w:type="dxa"/>
            <w:tcBorders>
              <w:top w:val="nil"/>
              <w:bottom w:val="single" w:sz="4" w:space="0" w:color="auto"/>
            </w:tcBorders>
            <w:vAlign w:val="center"/>
          </w:tcPr>
          <w:p w14:paraId="1B044F33" w14:textId="77777777" w:rsidR="00D7408B" w:rsidRPr="00C66ABB" w:rsidRDefault="00D7408B" w:rsidP="00D7408B">
            <w:pPr>
              <w:spacing w:line="480" w:lineRule="auto"/>
              <w:jc w:val="center"/>
              <w:rPr>
                <w:b/>
                <w:i/>
                <w:sz w:val="20"/>
                <w:szCs w:val="20"/>
                <w:lang w:val="en-GB"/>
              </w:rPr>
            </w:pPr>
            <w:r w:rsidRPr="00C66ABB">
              <w:rPr>
                <w:b/>
                <w:i/>
                <w:sz w:val="20"/>
                <w:szCs w:val="20"/>
                <w:lang w:val="en-GB"/>
              </w:rPr>
              <w:t>2014</w:t>
            </w:r>
          </w:p>
        </w:tc>
        <w:tc>
          <w:tcPr>
            <w:tcW w:w="966" w:type="dxa"/>
            <w:tcBorders>
              <w:top w:val="nil"/>
              <w:bottom w:val="nil"/>
            </w:tcBorders>
            <w:vAlign w:val="center"/>
          </w:tcPr>
          <w:p w14:paraId="0F5F0802" w14:textId="77777777" w:rsidR="00D7408B" w:rsidRPr="00C66ABB" w:rsidRDefault="00D7408B" w:rsidP="00D7408B">
            <w:pPr>
              <w:spacing w:line="480" w:lineRule="auto"/>
              <w:jc w:val="center"/>
              <w:rPr>
                <w:i/>
                <w:sz w:val="20"/>
                <w:szCs w:val="20"/>
                <w:lang w:val="en-GB"/>
              </w:rPr>
            </w:pPr>
            <w:r w:rsidRPr="00C66ABB">
              <w:rPr>
                <w:i/>
                <w:sz w:val="20"/>
                <w:szCs w:val="20"/>
                <w:lang w:val="en-GB"/>
              </w:rPr>
              <w:t>p trend</w:t>
            </w:r>
          </w:p>
        </w:tc>
      </w:tr>
      <w:tr w:rsidR="00D7408B" w:rsidRPr="00C66ABB" w14:paraId="7BF68542" w14:textId="77777777" w:rsidTr="00D7408B">
        <w:trPr>
          <w:trHeight w:val="340"/>
        </w:trPr>
        <w:tc>
          <w:tcPr>
            <w:tcW w:w="1984" w:type="dxa"/>
            <w:tcBorders>
              <w:top w:val="nil"/>
              <w:bottom w:val="nil"/>
            </w:tcBorders>
          </w:tcPr>
          <w:p w14:paraId="12526209" w14:textId="77777777" w:rsidR="00D7408B" w:rsidRPr="00C66ABB" w:rsidRDefault="00D7408B" w:rsidP="00D7408B">
            <w:pPr>
              <w:spacing w:line="480" w:lineRule="auto"/>
              <w:rPr>
                <w:b/>
                <w:sz w:val="20"/>
                <w:szCs w:val="20"/>
                <w:lang w:val="en-GB"/>
              </w:rPr>
            </w:pPr>
            <w:r w:rsidRPr="00C66ABB">
              <w:rPr>
                <w:b/>
                <w:sz w:val="20"/>
                <w:szCs w:val="20"/>
                <w:lang w:val="en-GB"/>
              </w:rPr>
              <w:t>Ethnicity</w:t>
            </w:r>
          </w:p>
        </w:tc>
        <w:tc>
          <w:tcPr>
            <w:tcW w:w="907" w:type="dxa"/>
            <w:vAlign w:val="center"/>
          </w:tcPr>
          <w:p w14:paraId="7D87B281" w14:textId="77777777" w:rsidR="00D7408B" w:rsidRPr="00C66ABB" w:rsidRDefault="00D7408B" w:rsidP="00D7408B">
            <w:pPr>
              <w:spacing w:line="480" w:lineRule="auto"/>
              <w:jc w:val="center"/>
              <w:rPr>
                <w:sz w:val="20"/>
                <w:szCs w:val="20"/>
                <w:lang w:val="en-GB"/>
              </w:rPr>
            </w:pPr>
          </w:p>
        </w:tc>
        <w:tc>
          <w:tcPr>
            <w:tcW w:w="907" w:type="dxa"/>
            <w:vAlign w:val="center"/>
          </w:tcPr>
          <w:p w14:paraId="59D80AC1" w14:textId="77777777" w:rsidR="00D7408B" w:rsidRPr="00C66ABB" w:rsidRDefault="00D7408B" w:rsidP="00D7408B">
            <w:pPr>
              <w:spacing w:line="480" w:lineRule="auto"/>
              <w:jc w:val="center"/>
              <w:rPr>
                <w:sz w:val="20"/>
                <w:szCs w:val="20"/>
                <w:lang w:val="en-GB"/>
              </w:rPr>
            </w:pPr>
          </w:p>
        </w:tc>
        <w:tc>
          <w:tcPr>
            <w:tcW w:w="907" w:type="dxa"/>
            <w:tcBorders>
              <w:top w:val="single" w:sz="4" w:space="0" w:color="auto"/>
              <w:bottom w:val="nil"/>
            </w:tcBorders>
            <w:vAlign w:val="center"/>
          </w:tcPr>
          <w:p w14:paraId="50216CBF" w14:textId="77777777" w:rsidR="00D7408B" w:rsidRPr="00C66ABB" w:rsidRDefault="00D7408B" w:rsidP="00D7408B">
            <w:pPr>
              <w:spacing w:line="480" w:lineRule="auto"/>
              <w:jc w:val="center"/>
              <w:rPr>
                <w:sz w:val="20"/>
                <w:szCs w:val="20"/>
                <w:lang w:val="en-GB"/>
              </w:rPr>
            </w:pPr>
          </w:p>
        </w:tc>
        <w:tc>
          <w:tcPr>
            <w:tcW w:w="907" w:type="dxa"/>
            <w:tcBorders>
              <w:top w:val="single" w:sz="4" w:space="0" w:color="auto"/>
              <w:bottom w:val="nil"/>
            </w:tcBorders>
            <w:vAlign w:val="center"/>
          </w:tcPr>
          <w:p w14:paraId="2D55C509" w14:textId="77777777" w:rsidR="00D7408B" w:rsidRPr="00C66ABB" w:rsidRDefault="00D7408B" w:rsidP="00D7408B">
            <w:pPr>
              <w:spacing w:line="480" w:lineRule="auto"/>
              <w:jc w:val="center"/>
              <w:rPr>
                <w:sz w:val="20"/>
                <w:szCs w:val="20"/>
                <w:lang w:val="en-GB"/>
              </w:rPr>
            </w:pPr>
          </w:p>
        </w:tc>
        <w:tc>
          <w:tcPr>
            <w:tcW w:w="907" w:type="dxa"/>
            <w:vAlign w:val="center"/>
          </w:tcPr>
          <w:p w14:paraId="4E74C874" w14:textId="77777777" w:rsidR="00D7408B" w:rsidRPr="00C66ABB" w:rsidRDefault="00D7408B" w:rsidP="00D7408B">
            <w:pPr>
              <w:spacing w:line="480" w:lineRule="auto"/>
              <w:jc w:val="center"/>
              <w:rPr>
                <w:sz w:val="20"/>
                <w:szCs w:val="20"/>
                <w:lang w:val="en-GB"/>
              </w:rPr>
            </w:pPr>
          </w:p>
        </w:tc>
        <w:tc>
          <w:tcPr>
            <w:tcW w:w="907" w:type="dxa"/>
            <w:vAlign w:val="center"/>
          </w:tcPr>
          <w:p w14:paraId="713AF057" w14:textId="77777777" w:rsidR="00D7408B" w:rsidRPr="00C66ABB" w:rsidRDefault="00D7408B" w:rsidP="00D7408B">
            <w:pPr>
              <w:spacing w:line="480" w:lineRule="auto"/>
              <w:jc w:val="center"/>
              <w:rPr>
                <w:sz w:val="20"/>
                <w:szCs w:val="20"/>
                <w:lang w:val="en-GB"/>
              </w:rPr>
            </w:pPr>
          </w:p>
        </w:tc>
        <w:tc>
          <w:tcPr>
            <w:tcW w:w="907" w:type="dxa"/>
            <w:vAlign w:val="center"/>
          </w:tcPr>
          <w:p w14:paraId="7D233083" w14:textId="77777777" w:rsidR="00D7408B" w:rsidRPr="00C66ABB" w:rsidRDefault="00D7408B" w:rsidP="00D7408B">
            <w:pPr>
              <w:spacing w:line="480" w:lineRule="auto"/>
              <w:jc w:val="center"/>
              <w:rPr>
                <w:sz w:val="20"/>
                <w:szCs w:val="20"/>
                <w:lang w:val="en-GB"/>
              </w:rPr>
            </w:pPr>
          </w:p>
        </w:tc>
        <w:tc>
          <w:tcPr>
            <w:tcW w:w="907" w:type="dxa"/>
            <w:vAlign w:val="center"/>
          </w:tcPr>
          <w:p w14:paraId="4A091BFB" w14:textId="77777777" w:rsidR="00D7408B" w:rsidRPr="00C66ABB" w:rsidRDefault="00D7408B" w:rsidP="00D7408B">
            <w:pPr>
              <w:spacing w:line="480" w:lineRule="auto"/>
              <w:jc w:val="center"/>
              <w:rPr>
                <w:sz w:val="20"/>
                <w:szCs w:val="20"/>
                <w:lang w:val="en-GB"/>
              </w:rPr>
            </w:pPr>
          </w:p>
        </w:tc>
        <w:tc>
          <w:tcPr>
            <w:tcW w:w="966" w:type="dxa"/>
            <w:tcBorders>
              <w:top w:val="nil"/>
            </w:tcBorders>
            <w:vAlign w:val="center"/>
          </w:tcPr>
          <w:p w14:paraId="5A8358E7" w14:textId="77777777" w:rsidR="00D7408B" w:rsidRPr="00C66ABB" w:rsidRDefault="00D7408B" w:rsidP="00D7408B">
            <w:pPr>
              <w:spacing w:line="480" w:lineRule="auto"/>
              <w:jc w:val="center"/>
              <w:rPr>
                <w:sz w:val="20"/>
                <w:szCs w:val="20"/>
                <w:lang w:val="en-GB"/>
              </w:rPr>
            </w:pPr>
          </w:p>
        </w:tc>
      </w:tr>
      <w:tr w:rsidR="00D7408B" w:rsidRPr="00C66ABB" w14:paraId="7613679C" w14:textId="77777777" w:rsidTr="00D7408B">
        <w:trPr>
          <w:trHeight w:val="340"/>
        </w:trPr>
        <w:tc>
          <w:tcPr>
            <w:tcW w:w="1984" w:type="dxa"/>
            <w:tcBorders>
              <w:top w:val="nil"/>
            </w:tcBorders>
          </w:tcPr>
          <w:p w14:paraId="3B633208" w14:textId="77777777" w:rsidR="00D7408B" w:rsidRPr="00C66ABB" w:rsidRDefault="00D7408B" w:rsidP="00D7408B">
            <w:pPr>
              <w:spacing w:line="480" w:lineRule="auto"/>
              <w:rPr>
                <w:sz w:val="20"/>
                <w:szCs w:val="20"/>
                <w:lang w:val="en-GB"/>
              </w:rPr>
            </w:pPr>
            <w:r w:rsidRPr="00C66ABB">
              <w:rPr>
                <w:sz w:val="20"/>
                <w:szCs w:val="20"/>
                <w:lang w:val="en-GB"/>
              </w:rPr>
              <w:t>White</w:t>
            </w:r>
          </w:p>
        </w:tc>
        <w:tc>
          <w:tcPr>
            <w:tcW w:w="907" w:type="dxa"/>
            <w:vAlign w:val="center"/>
          </w:tcPr>
          <w:p w14:paraId="67833CE3" w14:textId="77777777" w:rsidR="00D7408B" w:rsidRPr="00C66ABB" w:rsidRDefault="00D7408B" w:rsidP="00D7408B">
            <w:pPr>
              <w:spacing w:line="480" w:lineRule="auto"/>
              <w:jc w:val="center"/>
              <w:rPr>
                <w:sz w:val="20"/>
                <w:szCs w:val="20"/>
                <w:lang w:val="en-GB"/>
              </w:rPr>
            </w:pPr>
            <w:r w:rsidRPr="00C66ABB">
              <w:rPr>
                <w:sz w:val="20"/>
                <w:szCs w:val="20"/>
                <w:lang w:val="en-GB"/>
              </w:rPr>
              <w:t>4.8</w:t>
            </w:r>
          </w:p>
        </w:tc>
        <w:tc>
          <w:tcPr>
            <w:tcW w:w="907" w:type="dxa"/>
            <w:vAlign w:val="center"/>
          </w:tcPr>
          <w:p w14:paraId="30C3C475" w14:textId="77777777" w:rsidR="00D7408B" w:rsidRPr="00C66ABB" w:rsidRDefault="00D7408B" w:rsidP="00D7408B">
            <w:pPr>
              <w:spacing w:line="480" w:lineRule="auto"/>
              <w:jc w:val="center"/>
              <w:rPr>
                <w:sz w:val="20"/>
                <w:szCs w:val="20"/>
                <w:lang w:val="en-GB"/>
              </w:rPr>
            </w:pPr>
            <w:r w:rsidRPr="00C66ABB">
              <w:rPr>
                <w:sz w:val="20"/>
                <w:szCs w:val="20"/>
                <w:lang w:val="en-GB"/>
              </w:rPr>
              <w:t>4.2</w:t>
            </w:r>
          </w:p>
        </w:tc>
        <w:tc>
          <w:tcPr>
            <w:tcW w:w="907" w:type="dxa"/>
            <w:vAlign w:val="center"/>
          </w:tcPr>
          <w:p w14:paraId="615476DF" w14:textId="77777777" w:rsidR="00D7408B" w:rsidRPr="00C66ABB" w:rsidRDefault="00D7408B" w:rsidP="00D7408B">
            <w:pPr>
              <w:spacing w:line="480" w:lineRule="auto"/>
              <w:jc w:val="center"/>
              <w:rPr>
                <w:sz w:val="20"/>
                <w:szCs w:val="20"/>
                <w:lang w:val="en-GB"/>
              </w:rPr>
            </w:pPr>
            <w:r w:rsidRPr="00C66ABB">
              <w:rPr>
                <w:sz w:val="20"/>
                <w:szCs w:val="20"/>
                <w:lang w:val="en-GB"/>
              </w:rPr>
              <w:t>4.0</w:t>
            </w:r>
          </w:p>
        </w:tc>
        <w:tc>
          <w:tcPr>
            <w:tcW w:w="907" w:type="dxa"/>
            <w:vAlign w:val="center"/>
          </w:tcPr>
          <w:p w14:paraId="006135F6" w14:textId="77777777" w:rsidR="00D7408B" w:rsidRPr="00C66ABB" w:rsidRDefault="00D7408B" w:rsidP="00D7408B">
            <w:pPr>
              <w:spacing w:line="480" w:lineRule="auto"/>
              <w:jc w:val="center"/>
              <w:rPr>
                <w:sz w:val="20"/>
                <w:szCs w:val="20"/>
                <w:lang w:val="en-GB"/>
              </w:rPr>
            </w:pPr>
            <w:r w:rsidRPr="00C66ABB">
              <w:rPr>
                <w:sz w:val="20"/>
                <w:szCs w:val="20"/>
                <w:lang w:val="en-GB"/>
              </w:rPr>
              <w:t>3.9</w:t>
            </w:r>
          </w:p>
        </w:tc>
        <w:tc>
          <w:tcPr>
            <w:tcW w:w="907" w:type="dxa"/>
            <w:vAlign w:val="center"/>
          </w:tcPr>
          <w:p w14:paraId="2C5FD5E4" w14:textId="77777777" w:rsidR="00D7408B" w:rsidRPr="00C66ABB" w:rsidRDefault="00D7408B" w:rsidP="00D7408B">
            <w:pPr>
              <w:spacing w:line="480" w:lineRule="auto"/>
              <w:jc w:val="center"/>
              <w:rPr>
                <w:sz w:val="20"/>
                <w:szCs w:val="20"/>
                <w:lang w:val="en-GB"/>
              </w:rPr>
            </w:pPr>
            <w:r w:rsidRPr="00C66ABB">
              <w:rPr>
                <w:sz w:val="20"/>
                <w:szCs w:val="20"/>
                <w:lang w:val="en-GB"/>
              </w:rPr>
              <w:t>4.2</w:t>
            </w:r>
          </w:p>
        </w:tc>
        <w:tc>
          <w:tcPr>
            <w:tcW w:w="907" w:type="dxa"/>
            <w:vAlign w:val="center"/>
          </w:tcPr>
          <w:p w14:paraId="739D5628" w14:textId="77777777" w:rsidR="00D7408B" w:rsidRPr="00C66ABB" w:rsidRDefault="00D7408B" w:rsidP="00D7408B">
            <w:pPr>
              <w:spacing w:line="480" w:lineRule="auto"/>
              <w:jc w:val="center"/>
              <w:rPr>
                <w:sz w:val="20"/>
                <w:szCs w:val="20"/>
                <w:lang w:val="en-GB"/>
              </w:rPr>
            </w:pPr>
            <w:r w:rsidRPr="00C66ABB">
              <w:rPr>
                <w:sz w:val="20"/>
                <w:szCs w:val="20"/>
                <w:lang w:val="en-GB"/>
              </w:rPr>
              <w:t>4.5</w:t>
            </w:r>
          </w:p>
        </w:tc>
        <w:tc>
          <w:tcPr>
            <w:tcW w:w="907" w:type="dxa"/>
            <w:vAlign w:val="center"/>
          </w:tcPr>
          <w:p w14:paraId="75FF2BF2" w14:textId="77777777" w:rsidR="00D7408B" w:rsidRPr="00C66ABB" w:rsidRDefault="00D7408B" w:rsidP="00D7408B">
            <w:pPr>
              <w:spacing w:line="480" w:lineRule="auto"/>
              <w:jc w:val="center"/>
              <w:rPr>
                <w:sz w:val="20"/>
                <w:szCs w:val="20"/>
                <w:lang w:val="en-GB"/>
              </w:rPr>
            </w:pPr>
            <w:r w:rsidRPr="00C66ABB">
              <w:rPr>
                <w:sz w:val="20"/>
                <w:szCs w:val="20"/>
                <w:lang w:val="en-GB"/>
              </w:rPr>
              <w:t>3.82</w:t>
            </w:r>
          </w:p>
        </w:tc>
        <w:tc>
          <w:tcPr>
            <w:tcW w:w="907" w:type="dxa"/>
            <w:vAlign w:val="center"/>
          </w:tcPr>
          <w:p w14:paraId="5945E703" w14:textId="77777777" w:rsidR="00D7408B" w:rsidRPr="00C66ABB" w:rsidRDefault="00D7408B" w:rsidP="00D7408B">
            <w:pPr>
              <w:spacing w:line="480" w:lineRule="auto"/>
              <w:jc w:val="center"/>
              <w:rPr>
                <w:sz w:val="20"/>
                <w:szCs w:val="20"/>
                <w:lang w:val="en-GB"/>
              </w:rPr>
            </w:pPr>
            <w:r w:rsidRPr="00C66ABB">
              <w:rPr>
                <w:sz w:val="20"/>
                <w:szCs w:val="20"/>
                <w:lang w:val="en-GB"/>
              </w:rPr>
              <w:t>3.78</w:t>
            </w:r>
          </w:p>
        </w:tc>
        <w:tc>
          <w:tcPr>
            <w:tcW w:w="966" w:type="dxa"/>
            <w:vAlign w:val="center"/>
          </w:tcPr>
          <w:p w14:paraId="69BC40EB" w14:textId="77777777" w:rsidR="00D7408B" w:rsidRPr="00C66ABB" w:rsidRDefault="00D7408B" w:rsidP="00D7408B">
            <w:pPr>
              <w:spacing w:line="480" w:lineRule="auto"/>
              <w:jc w:val="center"/>
              <w:rPr>
                <w:sz w:val="20"/>
                <w:szCs w:val="20"/>
                <w:lang w:val="en-GB"/>
              </w:rPr>
            </w:pPr>
            <w:r w:rsidRPr="00C66ABB">
              <w:rPr>
                <w:sz w:val="20"/>
                <w:szCs w:val="20"/>
                <w:lang w:val="en-GB"/>
              </w:rPr>
              <w:t>p=0.08</w:t>
            </w:r>
          </w:p>
        </w:tc>
      </w:tr>
      <w:tr w:rsidR="00D7408B" w:rsidRPr="00C66ABB" w14:paraId="6069B87E" w14:textId="77777777" w:rsidTr="00D7408B">
        <w:trPr>
          <w:trHeight w:val="340"/>
        </w:trPr>
        <w:tc>
          <w:tcPr>
            <w:tcW w:w="1984" w:type="dxa"/>
            <w:tcBorders>
              <w:top w:val="nil"/>
            </w:tcBorders>
          </w:tcPr>
          <w:p w14:paraId="617ACF9E" w14:textId="77777777" w:rsidR="00D7408B" w:rsidRPr="00C66ABB" w:rsidRDefault="00D7408B" w:rsidP="00D7408B">
            <w:pPr>
              <w:spacing w:line="480" w:lineRule="auto"/>
              <w:rPr>
                <w:sz w:val="20"/>
                <w:szCs w:val="20"/>
                <w:lang w:val="en-GB"/>
              </w:rPr>
            </w:pPr>
            <w:r w:rsidRPr="00C66ABB">
              <w:rPr>
                <w:sz w:val="20"/>
                <w:szCs w:val="20"/>
                <w:lang w:val="en-GB"/>
              </w:rPr>
              <w:t>Black</w:t>
            </w:r>
          </w:p>
        </w:tc>
        <w:tc>
          <w:tcPr>
            <w:tcW w:w="907" w:type="dxa"/>
            <w:vAlign w:val="center"/>
          </w:tcPr>
          <w:p w14:paraId="3F7BDBA8" w14:textId="77777777" w:rsidR="00D7408B" w:rsidRPr="00C66ABB" w:rsidRDefault="00D7408B" w:rsidP="00D7408B">
            <w:pPr>
              <w:spacing w:line="480" w:lineRule="auto"/>
              <w:jc w:val="center"/>
              <w:rPr>
                <w:sz w:val="20"/>
                <w:szCs w:val="20"/>
                <w:lang w:val="en-GB"/>
              </w:rPr>
            </w:pPr>
            <w:r w:rsidRPr="00C66ABB">
              <w:rPr>
                <w:sz w:val="20"/>
                <w:szCs w:val="20"/>
                <w:lang w:val="en-GB"/>
              </w:rPr>
              <w:t>13.6</w:t>
            </w:r>
          </w:p>
        </w:tc>
        <w:tc>
          <w:tcPr>
            <w:tcW w:w="907" w:type="dxa"/>
            <w:vAlign w:val="center"/>
          </w:tcPr>
          <w:p w14:paraId="0DA68E28" w14:textId="77777777" w:rsidR="00D7408B" w:rsidRPr="00C66ABB" w:rsidRDefault="00D7408B" w:rsidP="00D7408B">
            <w:pPr>
              <w:spacing w:line="480" w:lineRule="auto"/>
              <w:jc w:val="center"/>
              <w:rPr>
                <w:sz w:val="20"/>
                <w:szCs w:val="20"/>
                <w:lang w:val="en-GB"/>
              </w:rPr>
            </w:pPr>
            <w:r w:rsidRPr="00C66ABB">
              <w:rPr>
                <w:sz w:val="20"/>
                <w:szCs w:val="20"/>
                <w:lang w:val="en-GB"/>
              </w:rPr>
              <w:t>9.6</w:t>
            </w:r>
          </w:p>
        </w:tc>
        <w:tc>
          <w:tcPr>
            <w:tcW w:w="907" w:type="dxa"/>
            <w:vAlign w:val="center"/>
          </w:tcPr>
          <w:p w14:paraId="49A84B01" w14:textId="77777777" w:rsidR="00D7408B" w:rsidRPr="00C66ABB" w:rsidRDefault="00D7408B" w:rsidP="00D7408B">
            <w:pPr>
              <w:spacing w:line="480" w:lineRule="auto"/>
              <w:jc w:val="center"/>
              <w:rPr>
                <w:sz w:val="20"/>
                <w:szCs w:val="20"/>
                <w:lang w:val="en-GB"/>
              </w:rPr>
            </w:pPr>
            <w:r w:rsidRPr="00C66ABB">
              <w:rPr>
                <w:sz w:val="20"/>
                <w:szCs w:val="20"/>
                <w:lang w:val="en-GB"/>
              </w:rPr>
              <w:t>9.7</w:t>
            </w:r>
          </w:p>
        </w:tc>
        <w:tc>
          <w:tcPr>
            <w:tcW w:w="907" w:type="dxa"/>
            <w:vAlign w:val="center"/>
          </w:tcPr>
          <w:p w14:paraId="58524139" w14:textId="77777777" w:rsidR="00D7408B" w:rsidRPr="00C66ABB" w:rsidRDefault="00D7408B" w:rsidP="00D7408B">
            <w:pPr>
              <w:spacing w:line="480" w:lineRule="auto"/>
              <w:jc w:val="center"/>
              <w:rPr>
                <w:sz w:val="20"/>
                <w:szCs w:val="20"/>
                <w:lang w:val="en-GB"/>
              </w:rPr>
            </w:pPr>
            <w:r w:rsidRPr="00C66ABB">
              <w:rPr>
                <w:sz w:val="20"/>
                <w:szCs w:val="20"/>
                <w:lang w:val="en-GB"/>
              </w:rPr>
              <w:t>10.7</w:t>
            </w:r>
          </w:p>
        </w:tc>
        <w:tc>
          <w:tcPr>
            <w:tcW w:w="907" w:type="dxa"/>
            <w:vAlign w:val="center"/>
          </w:tcPr>
          <w:p w14:paraId="669D1C12" w14:textId="77777777" w:rsidR="00D7408B" w:rsidRPr="00C66ABB" w:rsidRDefault="00D7408B" w:rsidP="00D7408B">
            <w:pPr>
              <w:spacing w:line="480" w:lineRule="auto"/>
              <w:jc w:val="center"/>
              <w:rPr>
                <w:sz w:val="20"/>
                <w:szCs w:val="20"/>
                <w:lang w:val="en-GB"/>
              </w:rPr>
            </w:pPr>
            <w:r w:rsidRPr="00C66ABB">
              <w:rPr>
                <w:sz w:val="20"/>
                <w:szCs w:val="20"/>
                <w:lang w:val="en-GB"/>
              </w:rPr>
              <w:t>9.9</w:t>
            </w:r>
          </w:p>
        </w:tc>
        <w:tc>
          <w:tcPr>
            <w:tcW w:w="907" w:type="dxa"/>
            <w:vAlign w:val="center"/>
          </w:tcPr>
          <w:p w14:paraId="344ABBC0" w14:textId="77777777" w:rsidR="00D7408B" w:rsidRPr="00C66ABB" w:rsidRDefault="00D7408B" w:rsidP="00D7408B">
            <w:pPr>
              <w:spacing w:line="480" w:lineRule="auto"/>
              <w:jc w:val="center"/>
              <w:rPr>
                <w:sz w:val="20"/>
                <w:szCs w:val="20"/>
                <w:lang w:val="en-GB"/>
              </w:rPr>
            </w:pPr>
            <w:r w:rsidRPr="00C66ABB">
              <w:rPr>
                <w:sz w:val="20"/>
                <w:szCs w:val="20"/>
                <w:lang w:val="en-GB"/>
              </w:rPr>
              <w:t>9.2</w:t>
            </w:r>
          </w:p>
        </w:tc>
        <w:tc>
          <w:tcPr>
            <w:tcW w:w="907" w:type="dxa"/>
            <w:vAlign w:val="center"/>
          </w:tcPr>
          <w:p w14:paraId="32118D17" w14:textId="77777777" w:rsidR="00D7408B" w:rsidRPr="00C66ABB" w:rsidRDefault="00D7408B" w:rsidP="00D7408B">
            <w:pPr>
              <w:spacing w:line="480" w:lineRule="auto"/>
              <w:jc w:val="center"/>
              <w:rPr>
                <w:sz w:val="20"/>
                <w:szCs w:val="20"/>
                <w:lang w:val="en-GB"/>
              </w:rPr>
            </w:pPr>
            <w:r w:rsidRPr="00C66ABB">
              <w:rPr>
                <w:sz w:val="20"/>
                <w:szCs w:val="20"/>
                <w:lang w:val="en-GB"/>
              </w:rPr>
              <w:t>7.02</w:t>
            </w:r>
          </w:p>
        </w:tc>
        <w:tc>
          <w:tcPr>
            <w:tcW w:w="907" w:type="dxa"/>
            <w:vAlign w:val="center"/>
          </w:tcPr>
          <w:p w14:paraId="665E8B1D" w14:textId="77777777" w:rsidR="00D7408B" w:rsidRPr="00C66ABB" w:rsidRDefault="00D7408B" w:rsidP="00D7408B">
            <w:pPr>
              <w:spacing w:line="480" w:lineRule="auto"/>
              <w:jc w:val="center"/>
              <w:rPr>
                <w:sz w:val="20"/>
                <w:szCs w:val="20"/>
                <w:lang w:val="en-GB"/>
              </w:rPr>
            </w:pPr>
            <w:r w:rsidRPr="00C66ABB">
              <w:rPr>
                <w:sz w:val="20"/>
                <w:szCs w:val="20"/>
                <w:lang w:val="en-GB"/>
              </w:rPr>
              <w:t>7.49</w:t>
            </w:r>
          </w:p>
        </w:tc>
        <w:tc>
          <w:tcPr>
            <w:tcW w:w="966" w:type="dxa"/>
            <w:vAlign w:val="center"/>
          </w:tcPr>
          <w:p w14:paraId="540BB69E" w14:textId="77777777" w:rsidR="00D7408B" w:rsidRPr="00C66ABB" w:rsidRDefault="00D7408B" w:rsidP="00D7408B">
            <w:pPr>
              <w:spacing w:line="480" w:lineRule="auto"/>
              <w:jc w:val="center"/>
              <w:rPr>
                <w:sz w:val="20"/>
                <w:szCs w:val="20"/>
                <w:lang w:val="en-GB"/>
              </w:rPr>
            </w:pPr>
            <w:r w:rsidRPr="00C66ABB">
              <w:rPr>
                <w:sz w:val="20"/>
                <w:szCs w:val="20"/>
                <w:lang w:val="en-GB"/>
              </w:rPr>
              <w:t>p=0.03</w:t>
            </w:r>
          </w:p>
        </w:tc>
      </w:tr>
      <w:tr w:rsidR="00D7408B" w:rsidRPr="00C66ABB" w14:paraId="678CF1C2" w14:textId="77777777" w:rsidTr="00D7408B">
        <w:trPr>
          <w:trHeight w:val="340"/>
        </w:trPr>
        <w:tc>
          <w:tcPr>
            <w:tcW w:w="1984" w:type="dxa"/>
            <w:tcBorders>
              <w:top w:val="nil"/>
              <w:bottom w:val="nil"/>
            </w:tcBorders>
          </w:tcPr>
          <w:p w14:paraId="52D7A598" w14:textId="77777777" w:rsidR="00D7408B" w:rsidRPr="00C66ABB" w:rsidRDefault="00D7408B" w:rsidP="00D7408B">
            <w:pPr>
              <w:spacing w:line="480" w:lineRule="auto"/>
              <w:rPr>
                <w:sz w:val="20"/>
                <w:szCs w:val="20"/>
                <w:lang w:val="en-GB"/>
              </w:rPr>
            </w:pPr>
            <w:r w:rsidRPr="00C66ABB">
              <w:rPr>
                <w:sz w:val="20"/>
                <w:szCs w:val="20"/>
                <w:lang w:val="en-GB"/>
              </w:rPr>
              <w:t>Asian</w:t>
            </w:r>
          </w:p>
        </w:tc>
        <w:tc>
          <w:tcPr>
            <w:tcW w:w="907" w:type="dxa"/>
            <w:vAlign w:val="center"/>
          </w:tcPr>
          <w:p w14:paraId="35F8A0AB" w14:textId="77777777" w:rsidR="00D7408B" w:rsidRPr="00C66ABB" w:rsidRDefault="00D7408B" w:rsidP="00D7408B">
            <w:pPr>
              <w:spacing w:line="480" w:lineRule="auto"/>
              <w:jc w:val="center"/>
              <w:rPr>
                <w:sz w:val="20"/>
                <w:szCs w:val="20"/>
                <w:lang w:val="en-GB"/>
              </w:rPr>
            </w:pPr>
            <w:r w:rsidRPr="00C66ABB">
              <w:rPr>
                <w:sz w:val="20"/>
                <w:szCs w:val="20"/>
                <w:lang w:val="en-GB"/>
              </w:rPr>
              <w:t>9.8</w:t>
            </w:r>
          </w:p>
        </w:tc>
        <w:tc>
          <w:tcPr>
            <w:tcW w:w="907" w:type="dxa"/>
            <w:vAlign w:val="center"/>
          </w:tcPr>
          <w:p w14:paraId="1E38A1E8" w14:textId="77777777" w:rsidR="00D7408B" w:rsidRPr="00C66ABB" w:rsidRDefault="00D7408B" w:rsidP="00D7408B">
            <w:pPr>
              <w:spacing w:line="480" w:lineRule="auto"/>
              <w:jc w:val="center"/>
              <w:rPr>
                <w:sz w:val="20"/>
                <w:szCs w:val="20"/>
                <w:lang w:val="en-GB"/>
              </w:rPr>
            </w:pPr>
            <w:r w:rsidRPr="00C66ABB">
              <w:rPr>
                <w:sz w:val="20"/>
                <w:szCs w:val="20"/>
                <w:lang w:val="en-GB"/>
              </w:rPr>
              <w:t>8.8</w:t>
            </w:r>
          </w:p>
        </w:tc>
        <w:tc>
          <w:tcPr>
            <w:tcW w:w="907" w:type="dxa"/>
            <w:vAlign w:val="center"/>
          </w:tcPr>
          <w:p w14:paraId="7DA7F654" w14:textId="77777777" w:rsidR="00D7408B" w:rsidRPr="00C66ABB" w:rsidRDefault="00D7408B" w:rsidP="00D7408B">
            <w:pPr>
              <w:spacing w:line="480" w:lineRule="auto"/>
              <w:jc w:val="center"/>
              <w:rPr>
                <w:sz w:val="20"/>
                <w:szCs w:val="20"/>
                <w:lang w:val="en-GB"/>
              </w:rPr>
            </w:pPr>
            <w:r w:rsidRPr="00C66ABB">
              <w:rPr>
                <w:sz w:val="20"/>
                <w:szCs w:val="20"/>
                <w:lang w:val="en-GB"/>
              </w:rPr>
              <w:t>7.9</w:t>
            </w:r>
          </w:p>
        </w:tc>
        <w:tc>
          <w:tcPr>
            <w:tcW w:w="907" w:type="dxa"/>
            <w:vAlign w:val="center"/>
          </w:tcPr>
          <w:p w14:paraId="2FA1E56F" w14:textId="77777777" w:rsidR="00D7408B" w:rsidRPr="00C66ABB" w:rsidRDefault="00D7408B" w:rsidP="00D7408B">
            <w:pPr>
              <w:spacing w:line="480" w:lineRule="auto"/>
              <w:jc w:val="center"/>
              <w:rPr>
                <w:sz w:val="20"/>
                <w:szCs w:val="20"/>
                <w:lang w:val="en-GB"/>
              </w:rPr>
            </w:pPr>
            <w:r w:rsidRPr="00C66ABB">
              <w:rPr>
                <w:sz w:val="20"/>
                <w:szCs w:val="20"/>
                <w:lang w:val="en-GB"/>
              </w:rPr>
              <w:t>7.8</w:t>
            </w:r>
          </w:p>
        </w:tc>
        <w:tc>
          <w:tcPr>
            <w:tcW w:w="907" w:type="dxa"/>
            <w:vAlign w:val="center"/>
          </w:tcPr>
          <w:p w14:paraId="70EBA2F8" w14:textId="77777777" w:rsidR="00D7408B" w:rsidRPr="00C66ABB" w:rsidRDefault="00D7408B" w:rsidP="00D7408B">
            <w:pPr>
              <w:spacing w:line="480" w:lineRule="auto"/>
              <w:jc w:val="center"/>
              <w:rPr>
                <w:sz w:val="20"/>
                <w:szCs w:val="20"/>
                <w:lang w:val="en-GB"/>
              </w:rPr>
            </w:pPr>
            <w:r w:rsidRPr="00C66ABB">
              <w:rPr>
                <w:sz w:val="20"/>
                <w:szCs w:val="20"/>
                <w:lang w:val="en-GB"/>
              </w:rPr>
              <w:t>7.4</w:t>
            </w:r>
          </w:p>
        </w:tc>
        <w:tc>
          <w:tcPr>
            <w:tcW w:w="907" w:type="dxa"/>
            <w:vAlign w:val="center"/>
          </w:tcPr>
          <w:p w14:paraId="1AD80785" w14:textId="77777777" w:rsidR="00D7408B" w:rsidRPr="00C66ABB" w:rsidRDefault="00D7408B" w:rsidP="00D7408B">
            <w:pPr>
              <w:spacing w:line="480" w:lineRule="auto"/>
              <w:jc w:val="center"/>
              <w:rPr>
                <w:sz w:val="20"/>
                <w:szCs w:val="20"/>
                <w:lang w:val="en-GB"/>
              </w:rPr>
            </w:pPr>
            <w:r w:rsidRPr="00C66ABB">
              <w:rPr>
                <w:sz w:val="20"/>
                <w:szCs w:val="20"/>
                <w:lang w:val="en-GB"/>
              </w:rPr>
              <w:t>7.0</w:t>
            </w:r>
          </w:p>
        </w:tc>
        <w:tc>
          <w:tcPr>
            <w:tcW w:w="907" w:type="dxa"/>
            <w:vAlign w:val="center"/>
          </w:tcPr>
          <w:p w14:paraId="6CA543DE" w14:textId="77777777" w:rsidR="00D7408B" w:rsidRPr="00C66ABB" w:rsidRDefault="00D7408B" w:rsidP="00D7408B">
            <w:pPr>
              <w:spacing w:line="480" w:lineRule="auto"/>
              <w:jc w:val="center"/>
              <w:rPr>
                <w:sz w:val="20"/>
                <w:szCs w:val="20"/>
                <w:lang w:val="en-GB"/>
              </w:rPr>
            </w:pPr>
            <w:r w:rsidRPr="00C66ABB">
              <w:rPr>
                <w:sz w:val="20"/>
                <w:szCs w:val="20"/>
                <w:lang w:val="en-GB"/>
              </w:rPr>
              <w:t>6.28</w:t>
            </w:r>
          </w:p>
        </w:tc>
        <w:tc>
          <w:tcPr>
            <w:tcW w:w="907" w:type="dxa"/>
            <w:vAlign w:val="center"/>
          </w:tcPr>
          <w:p w14:paraId="1B299197" w14:textId="77777777" w:rsidR="00D7408B" w:rsidRPr="00C66ABB" w:rsidRDefault="00D7408B" w:rsidP="00D7408B">
            <w:pPr>
              <w:spacing w:line="480" w:lineRule="auto"/>
              <w:jc w:val="center"/>
              <w:rPr>
                <w:sz w:val="20"/>
                <w:szCs w:val="20"/>
                <w:lang w:val="en-GB"/>
              </w:rPr>
            </w:pPr>
            <w:r w:rsidRPr="00C66ABB">
              <w:rPr>
                <w:sz w:val="20"/>
                <w:szCs w:val="20"/>
                <w:lang w:val="en-GB"/>
              </w:rPr>
              <w:t>6.32</w:t>
            </w:r>
          </w:p>
        </w:tc>
        <w:tc>
          <w:tcPr>
            <w:tcW w:w="966" w:type="dxa"/>
            <w:vAlign w:val="center"/>
          </w:tcPr>
          <w:p w14:paraId="24C2FDBD" w14:textId="77777777" w:rsidR="00D7408B" w:rsidRPr="00C66ABB" w:rsidRDefault="00D7408B" w:rsidP="00D7408B">
            <w:pPr>
              <w:spacing w:line="480" w:lineRule="auto"/>
              <w:jc w:val="center"/>
              <w:rPr>
                <w:sz w:val="20"/>
                <w:szCs w:val="20"/>
                <w:lang w:val="en-GB"/>
              </w:rPr>
            </w:pPr>
            <w:r w:rsidRPr="00C66ABB">
              <w:rPr>
                <w:sz w:val="20"/>
                <w:szCs w:val="20"/>
                <w:lang w:val="en-GB"/>
              </w:rPr>
              <w:t>p&lt;0.001</w:t>
            </w:r>
          </w:p>
        </w:tc>
      </w:tr>
      <w:tr w:rsidR="00D7408B" w:rsidRPr="00C66ABB" w14:paraId="0847AA84" w14:textId="77777777" w:rsidTr="00D7408B">
        <w:trPr>
          <w:trHeight w:val="340"/>
        </w:trPr>
        <w:tc>
          <w:tcPr>
            <w:tcW w:w="1984" w:type="dxa"/>
            <w:tcBorders>
              <w:top w:val="nil"/>
              <w:bottom w:val="nil"/>
            </w:tcBorders>
          </w:tcPr>
          <w:p w14:paraId="25237EDD" w14:textId="77777777" w:rsidR="00D7408B" w:rsidRPr="00C66ABB" w:rsidRDefault="00D7408B" w:rsidP="00D7408B">
            <w:pPr>
              <w:spacing w:line="480" w:lineRule="auto"/>
              <w:rPr>
                <w:sz w:val="20"/>
                <w:szCs w:val="20"/>
                <w:lang w:val="en-GB"/>
              </w:rPr>
            </w:pPr>
            <w:r w:rsidRPr="00C66ABB">
              <w:rPr>
                <w:sz w:val="20"/>
                <w:szCs w:val="20"/>
                <w:lang w:val="en-GB"/>
              </w:rPr>
              <w:t>Chinese</w:t>
            </w:r>
          </w:p>
        </w:tc>
        <w:tc>
          <w:tcPr>
            <w:tcW w:w="907" w:type="dxa"/>
            <w:vAlign w:val="center"/>
          </w:tcPr>
          <w:p w14:paraId="5DC6A087" w14:textId="77777777" w:rsidR="00D7408B" w:rsidRPr="00C66ABB" w:rsidRDefault="00D7408B" w:rsidP="00D7408B">
            <w:pPr>
              <w:spacing w:line="480" w:lineRule="auto"/>
              <w:jc w:val="center"/>
              <w:rPr>
                <w:sz w:val="20"/>
                <w:szCs w:val="20"/>
                <w:lang w:val="en-GB"/>
              </w:rPr>
            </w:pPr>
            <w:r w:rsidRPr="00C66ABB">
              <w:rPr>
                <w:sz w:val="20"/>
                <w:szCs w:val="20"/>
                <w:lang w:val="en-GB"/>
              </w:rPr>
              <w:t>-</w:t>
            </w:r>
          </w:p>
        </w:tc>
        <w:tc>
          <w:tcPr>
            <w:tcW w:w="907" w:type="dxa"/>
            <w:vAlign w:val="center"/>
          </w:tcPr>
          <w:p w14:paraId="28093662" w14:textId="77777777" w:rsidR="00D7408B" w:rsidRPr="00C66ABB" w:rsidRDefault="00D7408B" w:rsidP="00D7408B">
            <w:pPr>
              <w:spacing w:line="480" w:lineRule="auto"/>
              <w:jc w:val="center"/>
              <w:rPr>
                <w:sz w:val="20"/>
                <w:szCs w:val="20"/>
                <w:lang w:val="en-GB"/>
              </w:rPr>
            </w:pPr>
            <w:r w:rsidRPr="00C66ABB">
              <w:rPr>
                <w:sz w:val="20"/>
                <w:szCs w:val="20"/>
                <w:lang w:val="en-GB"/>
              </w:rPr>
              <w:t>3.4</w:t>
            </w:r>
          </w:p>
        </w:tc>
        <w:tc>
          <w:tcPr>
            <w:tcW w:w="907" w:type="dxa"/>
            <w:vAlign w:val="center"/>
          </w:tcPr>
          <w:p w14:paraId="04781131" w14:textId="77777777" w:rsidR="00D7408B" w:rsidRPr="00C66ABB" w:rsidRDefault="00D7408B" w:rsidP="00D7408B">
            <w:pPr>
              <w:spacing w:line="480" w:lineRule="auto"/>
              <w:jc w:val="center"/>
              <w:rPr>
                <w:sz w:val="20"/>
                <w:szCs w:val="20"/>
                <w:lang w:val="en-GB"/>
              </w:rPr>
            </w:pPr>
            <w:r w:rsidRPr="00C66ABB">
              <w:rPr>
                <w:sz w:val="20"/>
                <w:szCs w:val="20"/>
                <w:lang w:val="en-GB"/>
              </w:rPr>
              <w:t>2.6</w:t>
            </w:r>
          </w:p>
        </w:tc>
        <w:tc>
          <w:tcPr>
            <w:tcW w:w="907" w:type="dxa"/>
            <w:vAlign w:val="center"/>
          </w:tcPr>
          <w:p w14:paraId="0D383223" w14:textId="77777777" w:rsidR="00D7408B" w:rsidRPr="00C66ABB" w:rsidRDefault="00D7408B" w:rsidP="00D7408B">
            <w:pPr>
              <w:spacing w:line="480" w:lineRule="auto"/>
              <w:jc w:val="center"/>
              <w:rPr>
                <w:sz w:val="20"/>
                <w:szCs w:val="20"/>
                <w:lang w:val="en-GB"/>
              </w:rPr>
            </w:pPr>
            <w:r w:rsidRPr="00C66ABB">
              <w:rPr>
                <w:sz w:val="20"/>
                <w:szCs w:val="20"/>
                <w:lang w:val="en-GB"/>
              </w:rPr>
              <w:t>5.1</w:t>
            </w:r>
          </w:p>
        </w:tc>
        <w:tc>
          <w:tcPr>
            <w:tcW w:w="907" w:type="dxa"/>
            <w:vAlign w:val="center"/>
          </w:tcPr>
          <w:p w14:paraId="3FE81812" w14:textId="77777777" w:rsidR="00D7408B" w:rsidRPr="00C66ABB" w:rsidRDefault="00D7408B" w:rsidP="00D7408B">
            <w:pPr>
              <w:spacing w:line="480" w:lineRule="auto"/>
              <w:jc w:val="center"/>
              <w:rPr>
                <w:sz w:val="20"/>
                <w:szCs w:val="20"/>
                <w:lang w:val="en-GB"/>
              </w:rPr>
            </w:pPr>
            <w:r w:rsidRPr="00C66ABB">
              <w:rPr>
                <w:sz w:val="20"/>
                <w:szCs w:val="20"/>
                <w:lang w:val="en-GB"/>
              </w:rPr>
              <w:t>4.3</w:t>
            </w:r>
          </w:p>
        </w:tc>
        <w:tc>
          <w:tcPr>
            <w:tcW w:w="907" w:type="dxa"/>
            <w:vAlign w:val="center"/>
          </w:tcPr>
          <w:p w14:paraId="45F03C96" w14:textId="77777777" w:rsidR="00D7408B" w:rsidRPr="00C66ABB" w:rsidRDefault="00D7408B" w:rsidP="00D7408B">
            <w:pPr>
              <w:spacing w:line="480" w:lineRule="auto"/>
              <w:jc w:val="center"/>
              <w:rPr>
                <w:sz w:val="20"/>
                <w:szCs w:val="20"/>
                <w:lang w:val="en-GB"/>
              </w:rPr>
            </w:pPr>
            <w:r w:rsidRPr="00C66ABB">
              <w:rPr>
                <w:sz w:val="20"/>
                <w:szCs w:val="20"/>
                <w:lang w:val="en-GB"/>
              </w:rPr>
              <w:t>4.5</w:t>
            </w:r>
          </w:p>
        </w:tc>
        <w:tc>
          <w:tcPr>
            <w:tcW w:w="907" w:type="dxa"/>
            <w:vAlign w:val="center"/>
          </w:tcPr>
          <w:p w14:paraId="2C511C5D" w14:textId="77777777" w:rsidR="00D7408B" w:rsidRPr="00C66ABB" w:rsidRDefault="00D7408B" w:rsidP="00D7408B">
            <w:pPr>
              <w:spacing w:line="480" w:lineRule="auto"/>
              <w:jc w:val="center"/>
              <w:rPr>
                <w:sz w:val="20"/>
                <w:szCs w:val="20"/>
                <w:lang w:val="en-GB"/>
              </w:rPr>
            </w:pPr>
          </w:p>
        </w:tc>
        <w:tc>
          <w:tcPr>
            <w:tcW w:w="907" w:type="dxa"/>
            <w:vAlign w:val="center"/>
          </w:tcPr>
          <w:p w14:paraId="3EB9D568" w14:textId="77777777" w:rsidR="00D7408B" w:rsidRPr="00C66ABB" w:rsidRDefault="00D7408B" w:rsidP="00D7408B">
            <w:pPr>
              <w:spacing w:line="480" w:lineRule="auto"/>
              <w:jc w:val="center"/>
              <w:rPr>
                <w:sz w:val="20"/>
                <w:szCs w:val="20"/>
                <w:lang w:val="en-GB"/>
              </w:rPr>
            </w:pPr>
          </w:p>
        </w:tc>
        <w:tc>
          <w:tcPr>
            <w:tcW w:w="966" w:type="dxa"/>
            <w:vAlign w:val="center"/>
          </w:tcPr>
          <w:p w14:paraId="7A3CC467" w14:textId="77777777" w:rsidR="00D7408B" w:rsidRPr="00C66ABB" w:rsidRDefault="00D7408B" w:rsidP="00D7408B">
            <w:pPr>
              <w:spacing w:line="480" w:lineRule="auto"/>
              <w:jc w:val="center"/>
              <w:rPr>
                <w:sz w:val="20"/>
                <w:szCs w:val="20"/>
                <w:lang w:val="en-GB"/>
              </w:rPr>
            </w:pPr>
            <w:r w:rsidRPr="00C66ABB">
              <w:rPr>
                <w:sz w:val="20"/>
                <w:szCs w:val="20"/>
                <w:lang w:val="en-GB"/>
              </w:rPr>
              <w:t>p=0.28</w:t>
            </w:r>
          </w:p>
        </w:tc>
      </w:tr>
      <w:tr w:rsidR="00D7408B" w:rsidRPr="00C66ABB" w14:paraId="2E21E887" w14:textId="77777777" w:rsidTr="00D7408B">
        <w:trPr>
          <w:trHeight w:val="340"/>
        </w:trPr>
        <w:tc>
          <w:tcPr>
            <w:tcW w:w="1984" w:type="dxa"/>
            <w:tcBorders>
              <w:top w:val="nil"/>
              <w:bottom w:val="nil"/>
            </w:tcBorders>
          </w:tcPr>
          <w:p w14:paraId="4065509C" w14:textId="77777777" w:rsidR="00D7408B" w:rsidRPr="00C66ABB" w:rsidRDefault="00D7408B" w:rsidP="00D7408B">
            <w:pPr>
              <w:spacing w:line="480" w:lineRule="auto"/>
              <w:rPr>
                <w:sz w:val="20"/>
                <w:szCs w:val="20"/>
                <w:lang w:val="en-GB"/>
              </w:rPr>
            </w:pPr>
            <w:r w:rsidRPr="00C66ABB">
              <w:rPr>
                <w:sz w:val="20"/>
                <w:szCs w:val="20"/>
                <w:lang w:val="en-GB"/>
              </w:rPr>
              <w:t>Mixed</w:t>
            </w:r>
          </w:p>
        </w:tc>
        <w:tc>
          <w:tcPr>
            <w:tcW w:w="907" w:type="dxa"/>
            <w:tcBorders>
              <w:bottom w:val="nil"/>
            </w:tcBorders>
            <w:vAlign w:val="center"/>
          </w:tcPr>
          <w:p w14:paraId="09D25587" w14:textId="77777777" w:rsidR="00D7408B" w:rsidRPr="00C66ABB" w:rsidRDefault="00D7408B" w:rsidP="00D7408B">
            <w:pPr>
              <w:spacing w:line="480" w:lineRule="auto"/>
              <w:jc w:val="center"/>
              <w:rPr>
                <w:sz w:val="20"/>
                <w:szCs w:val="20"/>
                <w:lang w:val="en-GB"/>
              </w:rPr>
            </w:pPr>
            <w:r w:rsidRPr="00C66ABB">
              <w:rPr>
                <w:sz w:val="20"/>
                <w:szCs w:val="20"/>
                <w:lang w:val="en-GB"/>
              </w:rPr>
              <w:t>-</w:t>
            </w:r>
          </w:p>
        </w:tc>
        <w:tc>
          <w:tcPr>
            <w:tcW w:w="907" w:type="dxa"/>
            <w:tcBorders>
              <w:bottom w:val="nil"/>
            </w:tcBorders>
            <w:vAlign w:val="center"/>
          </w:tcPr>
          <w:p w14:paraId="6527E240" w14:textId="77777777" w:rsidR="00D7408B" w:rsidRPr="00C66ABB" w:rsidRDefault="00D7408B" w:rsidP="00D7408B">
            <w:pPr>
              <w:spacing w:line="480" w:lineRule="auto"/>
              <w:jc w:val="center"/>
              <w:rPr>
                <w:sz w:val="20"/>
                <w:szCs w:val="20"/>
                <w:lang w:val="en-GB"/>
              </w:rPr>
            </w:pPr>
            <w:r w:rsidRPr="00C66ABB">
              <w:rPr>
                <w:sz w:val="20"/>
                <w:szCs w:val="20"/>
                <w:lang w:val="en-GB"/>
              </w:rPr>
              <w:t>5.6</w:t>
            </w:r>
          </w:p>
        </w:tc>
        <w:tc>
          <w:tcPr>
            <w:tcW w:w="907" w:type="dxa"/>
            <w:tcBorders>
              <w:bottom w:val="nil"/>
            </w:tcBorders>
            <w:vAlign w:val="center"/>
          </w:tcPr>
          <w:p w14:paraId="461F92A8" w14:textId="77777777" w:rsidR="00D7408B" w:rsidRPr="00C66ABB" w:rsidRDefault="00D7408B" w:rsidP="00D7408B">
            <w:pPr>
              <w:spacing w:line="480" w:lineRule="auto"/>
              <w:jc w:val="center"/>
              <w:rPr>
                <w:sz w:val="20"/>
                <w:szCs w:val="20"/>
                <w:lang w:val="en-GB"/>
              </w:rPr>
            </w:pPr>
            <w:r w:rsidRPr="00C66ABB">
              <w:rPr>
                <w:sz w:val="20"/>
                <w:szCs w:val="20"/>
                <w:lang w:val="en-GB"/>
              </w:rPr>
              <w:t>4.8</w:t>
            </w:r>
          </w:p>
        </w:tc>
        <w:tc>
          <w:tcPr>
            <w:tcW w:w="907" w:type="dxa"/>
            <w:tcBorders>
              <w:bottom w:val="nil"/>
            </w:tcBorders>
            <w:vAlign w:val="center"/>
          </w:tcPr>
          <w:p w14:paraId="444A15F7" w14:textId="77777777" w:rsidR="00D7408B" w:rsidRPr="00C66ABB" w:rsidRDefault="00D7408B" w:rsidP="00D7408B">
            <w:pPr>
              <w:spacing w:line="480" w:lineRule="auto"/>
              <w:jc w:val="center"/>
              <w:rPr>
                <w:sz w:val="20"/>
                <w:szCs w:val="20"/>
                <w:lang w:val="en-GB"/>
              </w:rPr>
            </w:pPr>
            <w:r w:rsidRPr="00C66ABB">
              <w:rPr>
                <w:sz w:val="20"/>
                <w:szCs w:val="20"/>
                <w:lang w:val="en-GB"/>
              </w:rPr>
              <w:t>6.4</w:t>
            </w:r>
          </w:p>
        </w:tc>
        <w:tc>
          <w:tcPr>
            <w:tcW w:w="907" w:type="dxa"/>
            <w:tcBorders>
              <w:bottom w:val="nil"/>
            </w:tcBorders>
            <w:vAlign w:val="center"/>
          </w:tcPr>
          <w:p w14:paraId="693983E3" w14:textId="77777777" w:rsidR="00D7408B" w:rsidRPr="00C66ABB" w:rsidRDefault="00D7408B" w:rsidP="00D7408B">
            <w:pPr>
              <w:spacing w:line="480" w:lineRule="auto"/>
              <w:jc w:val="center"/>
              <w:rPr>
                <w:sz w:val="20"/>
                <w:szCs w:val="20"/>
                <w:lang w:val="en-GB"/>
              </w:rPr>
            </w:pPr>
            <w:r w:rsidRPr="00C66ABB">
              <w:rPr>
                <w:sz w:val="20"/>
                <w:szCs w:val="20"/>
                <w:lang w:val="en-GB"/>
              </w:rPr>
              <w:t>5.4</w:t>
            </w:r>
          </w:p>
        </w:tc>
        <w:tc>
          <w:tcPr>
            <w:tcW w:w="907" w:type="dxa"/>
            <w:tcBorders>
              <w:bottom w:val="nil"/>
            </w:tcBorders>
            <w:vAlign w:val="center"/>
          </w:tcPr>
          <w:p w14:paraId="5E858F87" w14:textId="77777777" w:rsidR="00D7408B" w:rsidRPr="00C66ABB" w:rsidRDefault="00D7408B" w:rsidP="00D7408B">
            <w:pPr>
              <w:spacing w:line="480" w:lineRule="auto"/>
              <w:jc w:val="center"/>
              <w:rPr>
                <w:sz w:val="20"/>
                <w:szCs w:val="20"/>
                <w:lang w:val="en-GB"/>
              </w:rPr>
            </w:pPr>
            <w:r w:rsidRPr="00C66ABB">
              <w:rPr>
                <w:sz w:val="20"/>
                <w:szCs w:val="20"/>
                <w:lang w:val="en-GB"/>
              </w:rPr>
              <w:t>4.6</w:t>
            </w:r>
          </w:p>
        </w:tc>
        <w:tc>
          <w:tcPr>
            <w:tcW w:w="907" w:type="dxa"/>
            <w:tcBorders>
              <w:bottom w:val="nil"/>
            </w:tcBorders>
            <w:vAlign w:val="center"/>
          </w:tcPr>
          <w:p w14:paraId="44E015BE" w14:textId="77777777" w:rsidR="00D7408B" w:rsidRPr="00C66ABB" w:rsidRDefault="00D7408B" w:rsidP="00D7408B">
            <w:pPr>
              <w:spacing w:line="480" w:lineRule="auto"/>
              <w:jc w:val="center"/>
              <w:rPr>
                <w:sz w:val="20"/>
                <w:szCs w:val="20"/>
                <w:lang w:val="en-GB"/>
              </w:rPr>
            </w:pPr>
            <w:r w:rsidRPr="00C66ABB">
              <w:rPr>
                <w:sz w:val="20"/>
                <w:szCs w:val="20"/>
                <w:lang w:val="en-GB"/>
              </w:rPr>
              <w:t>4.1</w:t>
            </w:r>
          </w:p>
        </w:tc>
        <w:tc>
          <w:tcPr>
            <w:tcW w:w="907" w:type="dxa"/>
            <w:tcBorders>
              <w:bottom w:val="nil"/>
            </w:tcBorders>
            <w:vAlign w:val="center"/>
          </w:tcPr>
          <w:p w14:paraId="63AF02D9" w14:textId="77777777" w:rsidR="00D7408B" w:rsidRPr="00C66ABB" w:rsidRDefault="00D7408B" w:rsidP="00D7408B">
            <w:pPr>
              <w:spacing w:line="480" w:lineRule="auto"/>
              <w:jc w:val="center"/>
              <w:rPr>
                <w:sz w:val="20"/>
                <w:szCs w:val="20"/>
                <w:lang w:val="en-GB"/>
              </w:rPr>
            </w:pPr>
            <w:r w:rsidRPr="00C66ABB">
              <w:rPr>
                <w:sz w:val="20"/>
                <w:szCs w:val="20"/>
                <w:lang w:val="en-GB"/>
              </w:rPr>
              <w:t>4.06</w:t>
            </w:r>
          </w:p>
        </w:tc>
        <w:tc>
          <w:tcPr>
            <w:tcW w:w="966" w:type="dxa"/>
            <w:tcBorders>
              <w:bottom w:val="nil"/>
            </w:tcBorders>
            <w:vAlign w:val="center"/>
          </w:tcPr>
          <w:p w14:paraId="4C0D1D17" w14:textId="77777777" w:rsidR="00D7408B" w:rsidRPr="00C66ABB" w:rsidRDefault="00D7408B" w:rsidP="00D7408B">
            <w:pPr>
              <w:spacing w:line="480" w:lineRule="auto"/>
              <w:jc w:val="center"/>
              <w:rPr>
                <w:sz w:val="20"/>
                <w:szCs w:val="20"/>
                <w:lang w:val="en-GB"/>
              </w:rPr>
            </w:pPr>
            <w:r w:rsidRPr="00C66ABB">
              <w:rPr>
                <w:sz w:val="20"/>
                <w:szCs w:val="20"/>
                <w:lang w:val="en-GB"/>
              </w:rPr>
              <w:t>p=0.02</w:t>
            </w:r>
          </w:p>
        </w:tc>
      </w:tr>
      <w:tr w:rsidR="00D7408B" w:rsidRPr="00C66ABB" w14:paraId="568F84CD" w14:textId="77777777" w:rsidTr="00D7408B">
        <w:trPr>
          <w:trHeight w:val="340"/>
        </w:trPr>
        <w:tc>
          <w:tcPr>
            <w:tcW w:w="1984" w:type="dxa"/>
            <w:tcBorders>
              <w:top w:val="nil"/>
              <w:bottom w:val="single" w:sz="4" w:space="0" w:color="auto"/>
            </w:tcBorders>
          </w:tcPr>
          <w:p w14:paraId="65E24F78" w14:textId="77777777" w:rsidR="00D7408B" w:rsidRPr="00C66ABB" w:rsidRDefault="00D7408B" w:rsidP="00D7408B">
            <w:pPr>
              <w:spacing w:line="480" w:lineRule="auto"/>
              <w:rPr>
                <w:sz w:val="20"/>
                <w:szCs w:val="20"/>
                <w:lang w:val="en-GB"/>
              </w:rPr>
            </w:pPr>
            <w:r w:rsidRPr="00C66ABB">
              <w:rPr>
                <w:sz w:val="20"/>
                <w:szCs w:val="20"/>
                <w:lang w:val="en-GB"/>
              </w:rPr>
              <w:t>Other</w:t>
            </w:r>
          </w:p>
        </w:tc>
        <w:tc>
          <w:tcPr>
            <w:tcW w:w="907" w:type="dxa"/>
            <w:tcBorders>
              <w:top w:val="nil"/>
              <w:bottom w:val="single" w:sz="4" w:space="0" w:color="auto"/>
            </w:tcBorders>
            <w:vAlign w:val="center"/>
          </w:tcPr>
          <w:p w14:paraId="360F92EC" w14:textId="77777777" w:rsidR="00D7408B" w:rsidRPr="00C66ABB" w:rsidRDefault="00D7408B" w:rsidP="00D7408B">
            <w:pPr>
              <w:spacing w:line="480" w:lineRule="auto"/>
              <w:jc w:val="center"/>
              <w:rPr>
                <w:sz w:val="20"/>
                <w:szCs w:val="20"/>
                <w:lang w:val="en-GB"/>
              </w:rPr>
            </w:pPr>
            <w:r w:rsidRPr="00C66ABB">
              <w:rPr>
                <w:sz w:val="20"/>
                <w:szCs w:val="20"/>
                <w:lang w:val="en-GB"/>
              </w:rPr>
              <w:t>-</w:t>
            </w:r>
          </w:p>
        </w:tc>
        <w:tc>
          <w:tcPr>
            <w:tcW w:w="907" w:type="dxa"/>
            <w:tcBorders>
              <w:top w:val="nil"/>
              <w:bottom w:val="single" w:sz="4" w:space="0" w:color="auto"/>
            </w:tcBorders>
            <w:vAlign w:val="center"/>
          </w:tcPr>
          <w:p w14:paraId="0E8449E5" w14:textId="77777777" w:rsidR="00D7408B" w:rsidRPr="00C66ABB" w:rsidRDefault="00D7408B" w:rsidP="00D7408B">
            <w:pPr>
              <w:spacing w:line="480" w:lineRule="auto"/>
              <w:jc w:val="center"/>
              <w:rPr>
                <w:sz w:val="20"/>
                <w:szCs w:val="20"/>
                <w:lang w:val="en-GB"/>
              </w:rPr>
            </w:pPr>
            <w:r w:rsidRPr="00C66ABB">
              <w:rPr>
                <w:sz w:val="20"/>
                <w:szCs w:val="20"/>
                <w:lang w:val="en-GB"/>
              </w:rPr>
              <w:t>5.5</w:t>
            </w:r>
          </w:p>
        </w:tc>
        <w:tc>
          <w:tcPr>
            <w:tcW w:w="907" w:type="dxa"/>
            <w:tcBorders>
              <w:top w:val="nil"/>
              <w:bottom w:val="single" w:sz="4" w:space="0" w:color="auto"/>
            </w:tcBorders>
            <w:vAlign w:val="center"/>
          </w:tcPr>
          <w:p w14:paraId="041387B9" w14:textId="77777777" w:rsidR="00D7408B" w:rsidRPr="00C66ABB" w:rsidRDefault="00D7408B" w:rsidP="00D7408B">
            <w:pPr>
              <w:spacing w:line="480" w:lineRule="auto"/>
              <w:jc w:val="center"/>
              <w:rPr>
                <w:sz w:val="20"/>
                <w:szCs w:val="20"/>
                <w:lang w:val="en-GB"/>
              </w:rPr>
            </w:pPr>
            <w:r w:rsidRPr="00C66ABB">
              <w:rPr>
                <w:sz w:val="20"/>
                <w:szCs w:val="20"/>
                <w:lang w:val="en-GB"/>
              </w:rPr>
              <w:t>5.7</w:t>
            </w:r>
          </w:p>
        </w:tc>
        <w:tc>
          <w:tcPr>
            <w:tcW w:w="907" w:type="dxa"/>
            <w:tcBorders>
              <w:top w:val="nil"/>
              <w:bottom w:val="single" w:sz="4" w:space="0" w:color="auto"/>
            </w:tcBorders>
            <w:vAlign w:val="center"/>
          </w:tcPr>
          <w:p w14:paraId="7C4A7A27" w14:textId="77777777" w:rsidR="00D7408B" w:rsidRPr="00C66ABB" w:rsidRDefault="00D7408B" w:rsidP="00D7408B">
            <w:pPr>
              <w:spacing w:line="480" w:lineRule="auto"/>
              <w:jc w:val="center"/>
              <w:rPr>
                <w:sz w:val="20"/>
                <w:szCs w:val="20"/>
                <w:lang w:val="en-GB"/>
              </w:rPr>
            </w:pPr>
            <w:r w:rsidRPr="00C66ABB">
              <w:rPr>
                <w:sz w:val="20"/>
                <w:szCs w:val="20"/>
                <w:lang w:val="en-GB"/>
              </w:rPr>
              <w:t>5.6</w:t>
            </w:r>
          </w:p>
        </w:tc>
        <w:tc>
          <w:tcPr>
            <w:tcW w:w="907" w:type="dxa"/>
            <w:tcBorders>
              <w:top w:val="nil"/>
              <w:bottom w:val="single" w:sz="4" w:space="0" w:color="auto"/>
            </w:tcBorders>
            <w:vAlign w:val="center"/>
          </w:tcPr>
          <w:p w14:paraId="503D21FA" w14:textId="77777777" w:rsidR="00D7408B" w:rsidRPr="00C66ABB" w:rsidRDefault="00D7408B" w:rsidP="00D7408B">
            <w:pPr>
              <w:spacing w:line="480" w:lineRule="auto"/>
              <w:jc w:val="center"/>
              <w:rPr>
                <w:sz w:val="20"/>
                <w:szCs w:val="20"/>
                <w:lang w:val="en-GB"/>
              </w:rPr>
            </w:pPr>
            <w:r w:rsidRPr="00C66ABB">
              <w:rPr>
                <w:sz w:val="20"/>
                <w:szCs w:val="20"/>
                <w:lang w:val="en-GB"/>
              </w:rPr>
              <w:t>5.9</w:t>
            </w:r>
          </w:p>
        </w:tc>
        <w:tc>
          <w:tcPr>
            <w:tcW w:w="907" w:type="dxa"/>
            <w:tcBorders>
              <w:top w:val="nil"/>
              <w:bottom w:val="single" w:sz="4" w:space="0" w:color="auto"/>
            </w:tcBorders>
            <w:vAlign w:val="center"/>
          </w:tcPr>
          <w:p w14:paraId="544D5EBE" w14:textId="77777777" w:rsidR="00D7408B" w:rsidRPr="00C66ABB" w:rsidRDefault="00D7408B" w:rsidP="00D7408B">
            <w:pPr>
              <w:spacing w:line="480" w:lineRule="auto"/>
              <w:jc w:val="center"/>
              <w:rPr>
                <w:sz w:val="20"/>
                <w:szCs w:val="20"/>
                <w:lang w:val="en-GB"/>
              </w:rPr>
            </w:pPr>
            <w:r w:rsidRPr="00C66ABB">
              <w:rPr>
                <w:sz w:val="20"/>
                <w:szCs w:val="20"/>
                <w:lang w:val="en-GB"/>
              </w:rPr>
              <w:t>4.9</w:t>
            </w:r>
          </w:p>
        </w:tc>
        <w:tc>
          <w:tcPr>
            <w:tcW w:w="907" w:type="dxa"/>
            <w:tcBorders>
              <w:top w:val="nil"/>
              <w:bottom w:val="single" w:sz="4" w:space="0" w:color="auto"/>
            </w:tcBorders>
            <w:vAlign w:val="center"/>
          </w:tcPr>
          <w:p w14:paraId="37388095" w14:textId="77777777" w:rsidR="00D7408B" w:rsidRPr="00C66ABB" w:rsidRDefault="00D7408B" w:rsidP="00D7408B">
            <w:pPr>
              <w:spacing w:line="480" w:lineRule="auto"/>
              <w:jc w:val="center"/>
              <w:rPr>
                <w:sz w:val="20"/>
                <w:szCs w:val="20"/>
                <w:lang w:val="en-GB"/>
              </w:rPr>
            </w:pPr>
            <w:r w:rsidRPr="00C66ABB">
              <w:rPr>
                <w:sz w:val="20"/>
                <w:szCs w:val="20"/>
                <w:lang w:val="en-GB"/>
              </w:rPr>
              <w:t>4.63</w:t>
            </w:r>
          </w:p>
        </w:tc>
        <w:tc>
          <w:tcPr>
            <w:tcW w:w="907" w:type="dxa"/>
            <w:tcBorders>
              <w:top w:val="nil"/>
              <w:bottom w:val="single" w:sz="4" w:space="0" w:color="auto"/>
            </w:tcBorders>
            <w:vAlign w:val="center"/>
          </w:tcPr>
          <w:p w14:paraId="0DA99AA4" w14:textId="77777777" w:rsidR="00D7408B" w:rsidRPr="00C66ABB" w:rsidRDefault="00D7408B" w:rsidP="00D7408B">
            <w:pPr>
              <w:spacing w:line="480" w:lineRule="auto"/>
              <w:jc w:val="center"/>
              <w:rPr>
                <w:sz w:val="20"/>
                <w:szCs w:val="20"/>
                <w:lang w:val="en-GB"/>
              </w:rPr>
            </w:pPr>
            <w:r w:rsidRPr="00C66ABB">
              <w:rPr>
                <w:sz w:val="20"/>
                <w:szCs w:val="20"/>
                <w:lang w:val="en-GB"/>
              </w:rPr>
              <w:t>4.11</w:t>
            </w:r>
          </w:p>
        </w:tc>
        <w:tc>
          <w:tcPr>
            <w:tcW w:w="966" w:type="dxa"/>
            <w:tcBorders>
              <w:top w:val="nil"/>
              <w:bottom w:val="single" w:sz="4" w:space="0" w:color="auto"/>
            </w:tcBorders>
            <w:vAlign w:val="center"/>
          </w:tcPr>
          <w:p w14:paraId="3E9E3622" w14:textId="77777777" w:rsidR="00D7408B" w:rsidRPr="00C66ABB" w:rsidRDefault="00D7408B" w:rsidP="00D7408B">
            <w:pPr>
              <w:spacing w:line="480" w:lineRule="auto"/>
              <w:jc w:val="center"/>
              <w:rPr>
                <w:sz w:val="20"/>
                <w:szCs w:val="20"/>
                <w:lang w:val="en-GB"/>
              </w:rPr>
            </w:pPr>
            <w:r w:rsidRPr="00C66ABB">
              <w:rPr>
                <w:sz w:val="20"/>
                <w:szCs w:val="20"/>
                <w:lang w:val="en-GB"/>
              </w:rPr>
              <w:t>p=0.09</w:t>
            </w:r>
          </w:p>
        </w:tc>
      </w:tr>
      <w:tr w:rsidR="00D7408B" w:rsidRPr="00C66ABB" w14:paraId="556EF535" w14:textId="77777777" w:rsidTr="00D7408B">
        <w:trPr>
          <w:trHeight w:val="340"/>
        </w:trPr>
        <w:tc>
          <w:tcPr>
            <w:tcW w:w="1984" w:type="dxa"/>
            <w:tcBorders>
              <w:top w:val="single" w:sz="4" w:space="0" w:color="auto"/>
              <w:bottom w:val="nil"/>
            </w:tcBorders>
          </w:tcPr>
          <w:p w14:paraId="5AE68D21" w14:textId="77777777" w:rsidR="00D7408B" w:rsidRPr="00C66ABB" w:rsidRDefault="00D7408B" w:rsidP="00D7408B">
            <w:pPr>
              <w:spacing w:line="480" w:lineRule="auto"/>
              <w:rPr>
                <w:b/>
                <w:sz w:val="20"/>
                <w:szCs w:val="20"/>
                <w:lang w:val="en-GB"/>
              </w:rPr>
            </w:pPr>
          </w:p>
        </w:tc>
        <w:tc>
          <w:tcPr>
            <w:tcW w:w="907" w:type="dxa"/>
            <w:tcBorders>
              <w:top w:val="single" w:sz="4" w:space="0" w:color="auto"/>
            </w:tcBorders>
            <w:vAlign w:val="center"/>
          </w:tcPr>
          <w:p w14:paraId="59C110F7" w14:textId="77777777" w:rsidR="00D7408B" w:rsidRPr="00C66ABB" w:rsidRDefault="00D7408B" w:rsidP="00D7408B">
            <w:pPr>
              <w:spacing w:line="480" w:lineRule="auto"/>
              <w:jc w:val="center"/>
              <w:rPr>
                <w:sz w:val="20"/>
                <w:szCs w:val="20"/>
                <w:lang w:val="en-GB"/>
              </w:rPr>
            </w:pPr>
          </w:p>
        </w:tc>
        <w:tc>
          <w:tcPr>
            <w:tcW w:w="907" w:type="dxa"/>
            <w:tcBorders>
              <w:top w:val="single" w:sz="4" w:space="0" w:color="auto"/>
            </w:tcBorders>
            <w:vAlign w:val="center"/>
          </w:tcPr>
          <w:p w14:paraId="5EB4B5BC" w14:textId="77777777" w:rsidR="00D7408B" w:rsidRPr="00C66ABB" w:rsidRDefault="00D7408B" w:rsidP="00D7408B">
            <w:pPr>
              <w:spacing w:line="480" w:lineRule="auto"/>
              <w:jc w:val="center"/>
              <w:rPr>
                <w:sz w:val="20"/>
                <w:szCs w:val="20"/>
                <w:lang w:val="en-GB"/>
              </w:rPr>
            </w:pPr>
          </w:p>
        </w:tc>
        <w:tc>
          <w:tcPr>
            <w:tcW w:w="907" w:type="dxa"/>
            <w:tcBorders>
              <w:top w:val="single" w:sz="4" w:space="0" w:color="auto"/>
            </w:tcBorders>
            <w:vAlign w:val="center"/>
          </w:tcPr>
          <w:p w14:paraId="55ACDD9D" w14:textId="77777777" w:rsidR="00D7408B" w:rsidRPr="00C66ABB" w:rsidRDefault="00D7408B" w:rsidP="00D7408B">
            <w:pPr>
              <w:spacing w:line="480" w:lineRule="auto"/>
              <w:jc w:val="center"/>
              <w:rPr>
                <w:sz w:val="20"/>
                <w:szCs w:val="20"/>
                <w:lang w:val="en-GB"/>
              </w:rPr>
            </w:pPr>
          </w:p>
        </w:tc>
        <w:tc>
          <w:tcPr>
            <w:tcW w:w="907" w:type="dxa"/>
            <w:tcBorders>
              <w:top w:val="single" w:sz="4" w:space="0" w:color="auto"/>
            </w:tcBorders>
            <w:vAlign w:val="center"/>
          </w:tcPr>
          <w:p w14:paraId="63BEB496" w14:textId="77777777" w:rsidR="00D7408B" w:rsidRPr="00C66ABB" w:rsidRDefault="00D7408B" w:rsidP="00D7408B">
            <w:pPr>
              <w:spacing w:line="480" w:lineRule="auto"/>
              <w:jc w:val="center"/>
              <w:rPr>
                <w:sz w:val="20"/>
                <w:szCs w:val="20"/>
                <w:lang w:val="en-GB"/>
              </w:rPr>
            </w:pPr>
          </w:p>
        </w:tc>
        <w:tc>
          <w:tcPr>
            <w:tcW w:w="907" w:type="dxa"/>
            <w:tcBorders>
              <w:top w:val="single" w:sz="4" w:space="0" w:color="auto"/>
            </w:tcBorders>
            <w:vAlign w:val="center"/>
          </w:tcPr>
          <w:p w14:paraId="2622D58E" w14:textId="77777777" w:rsidR="00D7408B" w:rsidRPr="00C66ABB" w:rsidRDefault="00D7408B" w:rsidP="00D7408B">
            <w:pPr>
              <w:spacing w:line="480" w:lineRule="auto"/>
              <w:jc w:val="center"/>
              <w:rPr>
                <w:sz w:val="20"/>
                <w:szCs w:val="20"/>
                <w:lang w:val="en-GB"/>
              </w:rPr>
            </w:pPr>
          </w:p>
        </w:tc>
        <w:tc>
          <w:tcPr>
            <w:tcW w:w="907" w:type="dxa"/>
            <w:tcBorders>
              <w:top w:val="single" w:sz="4" w:space="0" w:color="auto"/>
            </w:tcBorders>
            <w:vAlign w:val="center"/>
          </w:tcPr>
          <w:p w14:paraId="2167741E" w14:textId="77777777" w:rsidR="00D7408B" w:rsidRPr="00C66ABB" w:rsidRDefault="00D7408B" w:rsidP="00D7408B">
            <w:pPr>
              <w:spacing w:line="480" w:lineRule="auto"/>
              <w:jc w:val="center"/>
              <w:rPr>
                <w:sz w:val="20"/>
                <w:szCs w:val="20"/>
                <w:lang w:val="en-GB"/>
              </w:rPr>
            </w:pPr>
          </w:p>
        </w:tc>
        <w:tc>
          <w:tcPr>
            <w:tcW w:w="907" w:type="dxa"/>
            <w:tcBorders>
              <w:top w:val="single" w:sz="4" w:space="0" w:color="auto"/>
            </w:tcBorders>
            <w:vAlign w:val="center"/>
          </w:tcPr>
          <w:p w14:paraId="18DE59F9" w14:textId="77777777" w:rsidR="00D7408B" w:rsidRPr="00C66ABB" w:rsidRDefault="00D7408B" w:rsidP="00D7408B">
            <w:pPr>
              <w:spacing w:line="480" w:lineRule="auto"/>
              <w:jc w:val="center"/>
              <w:rPr>
                <w:sz w:val="20"/>
                <w:szCs w:val="20"/>
                <w:lang w:val="en-GB"/>
              </w:rPr>
            </w:pPr>
          </w:p>
        </w:tc>
        <w:tc>
          <w:tcPr>
            <w:tcW w:w="907" w:type="dxa"/>
            <w:tcBorders>
              <w:top w:val="single" w:sz="4" w:space="0" w:color="auto"/>
            </w:tcBorders>
            <w:vAlign w:val="center"/>
          </w:tcPr>
          <w:p w14:paraId="252E6C57" w14:textId="77777777" w:rsidR="00D7408B" w:rsidRPr="00C66ABB" w:rsidRDefault="00D7408B" w:rsidP="00D7408B">
            <w:pPr>
              <w:spacing w:line="480" w:lineRule="auto"/>
              <w:jc w:val="center"/>
              <w:rPr>
                <w:sz w:val="20"/>
                <w:szCs w:val="20"/>
                <w:lang w:val="en-GB"/>
              </w:rPr>
            </w:pPr>
          </w:p>
        </w:tc>
        <w:tc>
          <w:tcPr>
            <w:tcW w:w="966" w:type="dxa"/>
            <w:tcBorders>
              <w:top w:val="single" w:sz="4" w:space="0" w:color="auto"/>
            </w:tcBorders>
            <w:vAlign w:val="center"/>
          </w:tcPr>
          <w:p w14:paraId="00FF1901" w14:textId="77777777" w:rsidR="00D7408B" w:rsidRPr="00C66ABB" w:rsidRDefault="00D7408B" w:rsidP="00D7408B">
            <w:pPr>
              <w:spacing w:line="480" w:lineRule="auto"/>
              <w:jc w:val="center"/>
              <w:rPr>
                <w:sz w:val="20"/>
                <w:szCs w:val="20"/>
                <w:lang w:val="en-GB"/>
              </w:rPr>
            </w:pPr>
          </w:p>
        </w:tc>
      </w:tr>
      <w:tr w:rsidR="00D7408B" w:rsidRPr="00C66ABB" w14:paraId="24BC5222" w14:textId="77777777" w:rsidTr="00D7408B">
        <w:trPr>
          <w:trHeight w:val="340"/>
        </w:trPr>
        <w:tc>
          <w:tcPr>
            <w:tcW w:w="1984" w:type="dxa"/>
            <w:tcBorders>
              <w:top w:val="nil"/>
              <w:bottom w:val="nil"/>
            </w:tcBorders>
          </w:tcPr>
          <w:p w14:paraId="1CC1D4CA" w14:textId="77777777" w:rsidR="00D7408B" w:rsidRPr="00C66ABB" w:rsidRDefault="00D7408B" w:rsidP="00D7408B">
            <w:pPr>
              <w:spacing w:line="480" w:lineRule="auto"/>
              <w:rPr>
                <w:b/>
                <w:sz w:val="20"/>
                <w:szCs w:val="20"/>
                <w:lang w:val="en-GB"/>
              </w:rPr>
            </w:pPr>
          </w:p>
        </w:tc>
        <w:tc>
          <w:tcPr>
            <w:tcW w:w="907" w:type="dxa"/>
            <w:tcBorders>
              <w:top w:val="nil"/>
              <w:bottom w:val="single" w:sz="4" w:space="0" w:color="auto"/>
            </w:tcBorders>
            <w:vAlign w:val="center"/>
          </w:tcPr>
          <w:p w14:paraId="530D02DA"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2004</w:t>
            </w:r>
          </w:p>
        </w:tc>
        <w:tc>
          <w:tcPr>
            <w:tcW w:w="907" w:type="dxa"/>
            <w:tcBorders>
              <w:top w:val="nil"/>
              <w:bottom w:val="single" w:sz="4" w:space="0" w:color="auto"/>
            </w:tcBorders>
            <w:vAlign w:val="center"/>
          </w:tcPr>
          <w:p w14:paraId="35334B40"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2005</w:t>
            </w:r>
          </w:p>
        </w:tc>
        <w:tc>
          <w:tcPr>
            <w:tcW w:w="907" w:type="dxa"/>
            <w:tcBorders>
              <w:top w:val="nil"/>
              <w:bottom w:val="single" w:sz="4" w:space="0" w:color="auto"/>
            </w:tcBorders>
            <w:vAlign w:val="center"/>
          </w:tcPr>
          <w:p w14:paraId="0BDA98DD"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2006</w:t>
            </w:r>
          </w:p>
        </w:tc>
        <w:tc>
          <w:tcPr>
            <w:tcW w:w="907" w:type="dxa"/>
            <w:tcBorders>
              <w:top w:val="nil"/>
              <w:bottom w:val="single" w:sz="4" w:space="0" w:color="auto"/>
            </w:tcBorders>
            <w:vAlign w:val="center"/>
          </w:tcPr>
          <w:p w14:paraId="5C271C1E"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2007</w:t>
            </w:r>
          </w:p>
        </w:tc>
        <w:tc>
          <w:tcPr>
            <w:tcW w:w="907" w:type="dxa"/>
            <w:tcBorders>
              <w:top w:val="nil"/>
              <w:bottom w:val="single" w:sz="4" w:space="0" w:color="auto"/>
            </w:tcBorders>
            <w:vAlign w:val="center"/>
          </w:tcPr>
          <w:p w14:paraId="636E8FD3"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2008</w:t>
            </w:r>
          </w:p>
        </w:tc>
        <w:tc>
          <w:tcPr>
            <w:tcW w:w="907" w:type="dxa"/>
            <w:tcBorders>
              <w:top w:val="nil"/>
              <w:bottom w:val="single" w:sz="4" w:space="0" w:color="auto"/>
            </w:tcBorders>
            <w:vAlign w:val="center"/>
          </w:tcPr>
          <w:p w14:paraId="23908532" w14:textId="77777777" w:rsidR="00D7408B" w:rsidRPr="00C66ABB" w:rsidRDefault="00D7408B" w:rsidP="00D7408B">
            <w:pPr>
              <w:spacing w:line="480" w:lineRule="auto"/>
              <w:jc w:val="center"/>
              <w:rPr>
                <w:b/>
                <w:i/>
                <w:sz w:val="20"/>
                <w:szCs w:val="20"/>
                <w:lang w:val="en-GB"/>
              </w:rPr>
            </w:pPr>
            <w:r w:rsidRPr="00C66ABB">
              <w:rPr>
                <w:b/>
                <w:i/>
                <w:sz w:val="20"/>
                <w:szCs w:val="20"/>
                <w:lang w:val="en-GB"/>
              </w:rPr>
              <w:t>2009</w:t>
            </w:r>
          </w:p>
        </w:tc>
        <w:tc>
          <w:tcPr>
            <w:tcW w:w="907" w:type="dxa"/>
            <w:tcBorders>
              <w:top w:val="nil"/>
              <w:bottom w:val="single" w:sz="4" w:space="0" w:color="auto"/>
            </w:tcBorders>
            <w:vAlign w:val="center"/>
          </w:tcPr>
          <w:p w14:paraId="7A528615" w14:textId="77777777" w:rsidR="00D7408B" w:rsidRPr="00C66ABB" w:rsidRDefault="00D7408B" w:rsidP="00D7408B">
            <w:pPr>
              <w:spacing w:line="480" w:lineRule="auto"/>
              <w:jc w:val="center"/>
              <w:rPr>
                <w:b/>
                <w:i/>
                <w:sz w:val="20"/>
                <w:szCs w:val="20"/>
                <w:lang w:val="en-GB"/>
              </w:rPr>
            </w:pPr>
            <w:r w:rsidRPr="00C66ABB">
              <w:rPr>
                <w:b/>
                <w:i/>
                <w:sz w:val="20"/>
                <w:szCs w:val="20"/>
                <w:lang w:val="en-GB"/>
              </w:rPr>
              <w:t>2013</w:t>
            </w:r>
          </w:p>
        </w:tc>
        <w:tc>
          <w:tcPr>
            <w:tcW w:w="907" w:type="dxa"/>
            <w:tcBorders>
              <w:top w:val="nil"/>
              <w:bottom w:val="single" w:sz="4" w:space="0" w:color="auto"/>
            </w:tcBorders>
            <w:vAlign w:val="center"/>
          </w:tcPr>
          <w:p w14:paraId="4AEED94D" w14:textId="77777777" w:rsidR="00D7408B" w:rsidRPr="00C66ABB" w:rsidRDefault="00D7408B" w:rsidP="00D7408B">
            <w:pPr>
              <w:spacing w:line="480" w:lineRule="auto"/>
              <w:jc w:val="center"/>
              <w:rPr>
                <w:b/>
                <w:i/>
                <w:sz w:val="20"/>
                <w:szCs w:val="20"/>
                <w:lang w:val="en-GB"/>
              </w:rPr>
            </w:pPr>
            <w:r w:rsidRPr="00C66ABB">
              <w:rPr>
                <w:b/>
                <w:i/>
                <w:sz w:val="20"/>
                <w:szCs w:val="20"/>
                <w:lang w:val="en-GB"/>
              </w:rPr>
              <w:t>2014</w:t>
            </w:r>
          </w:p>
        </w:tc>
        <w:tc>
          <w:tcPr>
            <w:tcW w:w="966" w:type="dxa"/>
            <w:tcBorders>
              <w:top w:val="nil"/>
              <w:bottom w:val="nil"/>
            </w:tcBorders>
            <w:vAlign w:val="center"/>
          </w:tcPr>
          <w:p w14:paraId="48133A9C" w14:textId="77777777" w:rsidR="00D7408B" w:rsidRPr="00C66ABB" w:rsidRDefault="00D7408B" w:rsidP="00D7408B">
            <w:pPr>
              <w:spacing w:line="480" w:lineRule="auto"/>
              <w:jc w:val="center"/>
              <w:rPr>
                <w:sz w:val="20"/>
                <w:szCs w:val="20"/>
                <w:lang w:val="en-GB"/>
              </w:rPr>
            </w:pPr>
            <w:r w:rsidRPr="00C66ABB">
              <w:rPr>
                <w:i/>
                <w:sz w:val="20"/>
                <w:szCs w:val="20"/>
                <w:lang w:val="en-GB"/>
              </w:rPr>
              <w:t>p trend</w:t>
            </w:r>
          </w:p>
        </w:tc>
      </w:tr>
      <w:tr w:rsidR="00D7408B" w:rsidRPr="00C66ABB" w14:paraId="660300BA" w14:textId="77777777" w:rsidTr="00D7408B">
        <w:trPr>
          <w:trHeight w:val="340"/>
        </w:trPr>
        <w:tc>
          <w:tcPr>
            <w:tcW w:w="1984" w:type="dxa"/>
            <w:tcBorders>
              <w:top w:val="nil"/>
              <w:bottom w:val="nil"/>
            </w:tcBorders>
          </w:tcPr>
          <w:p w14:paraId="67A7A58F" w14:textId="77777777" w:rsidR="00D7408B" w:rsidRPr="00C66ABB" w:rsidRDefault="00D7408B" w:rsidP="00D7408B">
            <w:pPr>
              <w:spacing w:line="480" w:lineRule="auto"/>
              <w:rPr>
                <w:b/>
                <w:sz w:val="20"/>
                <w:szCs w:val="20"/>
                <w:lang w:val="en-GB"/>
              </w:rPr>
            </w:pPr>
            <w:r w:rsidRPr="00C66ABB">
              <w:rPr>
                <w:b/>
                <w:sz w:val="20"/>
                <w:szCs w:val="20"/>
                <w:lang w:val="en-GB"/>
              </w:rPr>
              <w:t>Deprivation</w:t>
            </w:r>
          </w:p>
        </w:tc>
        <w:tc>
          <w:tcPr>
            <w:tcW w:w="907" w:type="dxa"/>
            <w:tcBorders>
              <w:top w:val="nil"/>
              <w:bottom w:val="nil"/>
            </w:tcBorders>
            <w:vAlign w:val="center"/>
          </w:tcPr>
          <w:p w14:paraId="25875C88" w14:textId="77777777" w:rsidR="00D7408B" w:rsidRPr="00C66ABB" w:rsidRDefault="00D7408B" w:rsidP="00D7408B">
            <w:pPr>
              <w:spacing w:line="480" w:lineRule="auto"/>
              <w:jc w:val="center"/>
              <w:rPr>
                <w:sz w:val="20"/>
                <w:szCs w:val="20"/>
                <w:lang w:val="en-GB"/>
              </w:rPr>
            </w:pPr>
          </w:p>
        </w:tc>
        <w:tc>
          <w:tcPr>
            <w:tcW w:w="907" w:type="dxa"/>
            <w:tcBorders>
              <w:top w:val="nil"/>
              <w:bottom w:val="nil"/>
            </w:tcBorders>
            <w:vAlign w:val="center"/>
          </w:tcPr>
          <w:p w14:paraId="54F5915E" w14:textId="77777777" w:rsidR="00D7408B" w:rsidRPr="00C66ABB" w:rsidRDefault="00D7408B" w:rsidP="00D7408B">
            <w:pPr>
              <w:spacing w:line="480" w:lineRule="auto"/>
              <w:jc w:val="center"/>
              <w:rPr>
                <w:sz w:val="20"/>
                <w:szCs w:val="20"/>
                <w:lang w:val="en-GB"/>
              </w:rPr>
            </w:pPr>
          </w:p>
        </w:tc>
        <w:tc>
          <w:tcPr>
            <w:tcW w:w="907" w:type="dxa"/>
            <w:tcBorders>
              <w:top w:val="nil"/>
              <w:bottom w:val="nil"/>
            </w:tcBorders>
            <w:vAlign w:val="center"/>
          </w:tcPr>
          <w:p w14:paraId="6BD69352" w14:textId="77777777" w:rsidR="00D7408B" w:rsidRPr="00C66ABB" w:rsidRDefault="00D7408B" w:rsidP="00D7408B">
            <w:pPr>
              <w:spacing w:line="480" w:lineRule="auto"/>
              <w:jc w:val="center"/>
              <w:rPr>
                <w:sz w:val="20"/>
                <w:szCs w:val="20"/>
                <w:lang w:val="en-GB"/>
              </w:rPr>
            </w:pPr>
          </w:p>
        </w:tc>
        <w:tc>
          <w:tcPr>
            <w:tcW w:w="907" w:type="dxa"/>
            <w:tcBorders>
              <w:top w:val="nil"/>
              <w:bottom w:val="nil"/>
            </w:tcBorders>
            <w:vAlign w:val="center"/>
          </w:tcPr>
          <w:p w14:paraId="21DE9844" w14:textId="77777777" w:rsidR="00D7408B" w:rsidRPr="00C66ABB" w:rsidRDefault="00D7408B" w:rsidP="00D7408B">
            <w:pPr>
              <w:spacing w:line="480" w:lineRule="auto"/>
              <w:jc w:val="center"/>
              <w:rPr>
                <w:sz w:val="20"/>
                <w:szCs w:val="20"/>
                <w:lang w:val="en-GB"/>
              </w:rPr>
            </w:pPr>
          </w:p>
        </w:tc>
        <w:tc>
          <w:tcPr>
            <w:tcW w:w="907" w:type="dxa"/>
            <w:tcBorders>
              <w:top w:val="nil"/>
              <w:bottom w:val="nil"/>
            </w:tcBorders>
            <w:vAlign w:val="center"/>
          </w:tcPr>
          <w:p w14:paraId="73843CB2" w14:textId="77777777" w:rsidR="00D7408B" w:rsidRPr="00C66ABB" w:rsidRDefault="00D7408B" w:rsidP="00D7408B">
            <w:pPr>
              <w:spacing w:line="480" w:lineRule="auto"/>
              <w:jc w:val="center"/>
              <w:rPr>
                <w:sz w:val="20"/>
                <w:szCs w:val="20"/>
                <w:lang w:val="en-GB"/>
              </w:rPr>
            </w:pPr>
          </w:p>
        </w:tc>
        <w:tc>
          <w:tcPr>
            <w:tcW w:w="907" w:type="dxa"/>
            <w:tcBorders>
              <w:top w:val="nil"/>
              <w:bottom w:val="nil"/>
            </w:tcBorders>
            <w:vAlign w:val="center"/>
          </w:tcPr>
          <w:p w14:paraId="33196A42" w14:textId="77777777" w:rsidR="00D7408B" w:rsidRPr="00C66ABB" w:rsidRDefault="00D7408B" w:rsidP="00D7408B">
            <w:pPr>
              <w:spacing w:line="480" w:lineRule="auto"/>
              <w:jc w:val="center"/>
              <w:rPr>
                <w:sz w:val="20"/>
                <w:szCs w:val="20"/>
                <w:lang w:val="en-GB"/>
              </w:rPr>
            </w:pPr>
          </w:p>
        </w:tc>
        <w:tc>
          <w:tcPr>
            <w:tcW w:w="907" w:type="dxa"/>
            <w:tcBorders>
              <w:top w:val="nil"/>
              <w:bottom w:val="nil"/>
            </w:tcBorders>
            <w:vAlign w:val="center"/>
          </w:tcPr>
          <w:p w14:paraId="710E2789" w14:textId="77777777" w:rsidR="00D7408B" w:rsidRPr="00C66ABB" w:rsidRDefault="00D7408B" w:rsidP="00D7408B">
            <w:pPr>
              <w:spacing w:line="480" w:lineRule="auto"/>
              <w:jc w:val="center"/>
              <w:rPr>
                <w:sz w:val="20"/>
                <w:szCs w:val="20"/>
                <w:lang w:val="en-GB"/>
              </w:rPr>
            </w:pPr>
          </w:p>
        </w:tc>
        <w:tc>
          <w:tcPr>
            <w:tcW w:w="907" w:type="dxa"/>
            <w:tcBorders>
              <w:top w:val="nil"/>
              <w:bottom w:val="nil"/>
            </w:tcBorders>
            <w:vAlign w:val="center"/>
          </w:tcPr>
          <w:p w14:paraId="470FB080" w14:textId="77777777" w:rsidR="00D7408B" w:rsidRPr="00C66ABB" w:rsidRDefault="00D7408B" w:rsidP="00D7408B">
            <w:pPr>
              <w:spacing w:line="480" w:lineRule="auto"/>
              <w:jc w:val="center"/>
              <w:rPr>
                <w:sz w:val="20"/>
                <w:szCs w:val="20"/>
                <w:lang w:val="en-GB"/>
              </w:rPr>
            </w:pPr>
          </w:p>
        </w:tc>
        <w:tc>
          <w:tcPr>
            <w:tcW w:w="966" w:type="dxa"/>
            <w:tcBorders>
              <w:top w:val="nil"/>
              <w:bottom w:val="nil"/>
            </w:tcBorders>
            <w:vAlign w:val="center"/>
          </w:tcPr>
          <w:p w14:paraId="3FF2F08C" w14:textId="77777777" w:rsidR="00D7408B" w:rsidRPr="00C66ABB" w:rsidRDefault="00D7408B" w:rsidP="00D7408B">
            <w:pPr>
              <w:spacing w:line="480" w:lineRule="auto"/>
              <w:jc w:val="center"/>
              <w:rPr>
                <w:sz w:val="20"/>
                <w:szCs w:val="20"/>
                <w:lang w:val="en-GB"/>
              </w:rPr>
            </w:pPr>
          </w:p>
        </w:tc>
      </w:tr>
      <w:tr w:rsidR="00D7408B" w:rsidRPr="00C66ABB" w14:paraId="6BF5C763" w14:textId="77777777" w:rsidTr="00D7408B">
        <w:trPr>
          <w:trHeight w:val="340"/>
        </w:trPr>
        <w:tc>
          <w:tcPr>
            <w:tcW w:w="1984" w:type="dxa"/>
            <w:tcBorders>
              <w:top w:val="nil"/>
              <w:bottom w:val="nil"/>
            </w:tcBorders>
          </w:tcPr>
          <w:p w14:paraId="1C3FBF8E" w14:textId="77777777" w:rsidR="00D7408B" w:rsidRPr="00C66ABB" w:rsidRDefault="00D7408B" w:rsidP="00D7408B">
            <w:pPr>
              <w:spacing w:line="480" w:lineRule="auto"/>
              <w:rPr>
                <w:sz w:val="20"/>
                <w:szCs w:val="20"/>
                <w:lang w:val="en-GB"/>
              </w:rPr>
            </w:pPr>
            <w:r w:rsidRPr="00C66ABB">
              <w:rPr>
                <w:sz w:val="20"/>
                <w:szCs w:val="20"/>
                <w:lang w:val="en-GB"/>
              </w:rPr>
              <w:t>Quintile 1 (least deprived)</w:t>
            </w:r>
          </w:p>
        </w:tc>
        <w:tc>
          <w:tcPr>
            <w:tcW w:w="907" w:type="dxa"/>
            <w:tcBorders>
              <w:top w:val="nil"/>
              <w:bottom w:val="nil"/>
            </w:tcBorders>
            <w:vAlign w:val="center"/>
          </w:tcPr>
          <w:p w14:paraId="54A47836" w14:textId="77777777" w:rsidR="00D7408B" w:rsidRPr="00C66ABB" w:rsidRDefault="00D7408B" w:rsidP="00D7408B">
            <w:pPr>
              <w:spacing w:line="480" w:lineRule="auto"/>
              <w:jc w:val="center"/>
              <w:rPr>
                <w:sz w:val="20"/>
                <w:szCs w:val="20"/>
                <w:lang w:val="en-GB"/>
              </w:rPr>
            </w:pPr>
            <w:r w:rsidRPr="00C66ABB">
              <w:rPr>
                <w:sz w:val="20"/>
                <w:szCs w:val="20"/>
                <w:lang w:val="en-GB"/>
              </w:rPr>
              <w:t>-</w:t>
            </w:r>
          </w:p>
        </w:tc>
        <w:tc>
          <w:tcPr>
            <w:tcW w:w="907" w:type="dxa"/>
            <w:tcBorders>
              <w:bottom w:val="nil"/>
            </w:tcBorders>
            <w:vAlign w:val="center"/>
          </w:tcPr>
          <w:p w14:paraId="44A4905A" w14:textId="77777777" w:rsidR="00D7408B" w:rsidRPr="00C66ABB" w:rsidRDefault="00D7408B" w:rsidP="00D7408B">
            <w:pPr>
              <w:spacing w:line="480" w:lineRule="auto"/>
              <w:jc w:val="center"/>
              <w:rPr>
                <w:sz w:val="20"/>
                <w:szCs w:val="20"/>
                <w:lang w:val="en-GB"/>
              </w:rPr>
            </w:pPr>
            <w:r w:rsidRPr="00C66ABB">
              <w:rPr>
                <w:sz w:val="20"/>
                <w:szCs w:val="20"/>
                <w:lang w:val="en-GB"/>
              </w:rPr>
              <w:t>3.5</w:t>
            </w:r>
          </w:p>
        </w:tc>
        <w:tc>
          <w:tcPr>
            <w:tcW w:w="907" w:type="dxa"/>
            <w:tcBorders>
              <w:bottom w:val="nil"/>
            </w:tcBorders>
            <w:vAlign w:val="center"/>
          </w:tcPr>
          <w:p w14:paraId="78429346" w14:textId="77777777" w:rsidR="00D7408B" w:rsidRPr="00C66ABB" w:rsidRDefault="00D7408B" w:rsidP="00D7408B">
            <w:pPr>
              <w:spacing w:line="480" w:lineRule="auto"/>
              <w:jc w:val="center"/>
              <w:rPr>
                <w:sz w:val="20"/>
                <w:szCs w:val="20"/>
                <w:lang w:val="en-GB"/>
              </w:rPr>
            </w:pPr>
            <w:r w:rsidRPr="00C66ABB">
              <w:rPr>
                <w:sz w:val="20"/>
                <w:szCs w:val="20"/>
                <w:lang w:val="en-GB"/>
              </w:rPr>
              <w:t>3.7</w:t>
            </w:r>
          </w:p>
        </w:tc>
        <w:tc>
          <w:tcPr>
            <w:tcW w:w="907" w:type="dxa"/>
            <w:tcBorders>
              <w:bottom w:val="nil"/>
            </w:tcBorders>
            <w:vAlign w:val="center"/>
          </w:tcPr>
          <w:p w14:paraId="2D18E8AE" w14:textId="77777777" w:rsidR="00D7408B" w:rsidRPr="00C66ABB" w:rsidRDefault="00D7408B" w:rsidP="00D7408B">
            <w:pPr>
              <w:spacing w:line="480" w:lineRule="auto"/>
              <w:jc w:val="center"/>
              <w:rPr>
                <w:sz w:val="20"/>
                <w:szCs w:val="20"/>
                <w:lang w:val="en-GB"/>
              </w:rPr>
            </w:pPr>
            <w:r w:rsidRPr="00C66ABB">
              <w:rPr>
                <w:sz w:val="20"/>
                <w:szCs w:val="20"/>
                <w:lang w:val="en-GB"/>
              </w:rPr>
              <w:t>3.6</w:t>
            </w:r>
          </w:p>
        </w:tc>
        <w:tc>
          <w:tcPr>
            <w:tcW w:w="907" w:type="dxa"/>
            <w:tcBorders>
              <w:bottom w:val="nil"/>
            </w:tcBorders>
            <w:vAlign w:val="center"/>
          </w:tcPr>
          <w:p w14:paraId="2FA3259E" w14:textId="77777777" w:rsidR="00D7408B" w:rsidRPr="00C66ABB" w:rsidRDefault="00D7408B" w:rsidP="00D7408B">
            <w:pPr>
              <w:spacing w:line="480" w:lineRule="auto"/>
              <w:jc w:val="center"/>
              <w:rPr>
                <w:sz w:val="20"/>
                <w:szCs w:val="20"/>
                <w:lang w:val="en-GB"/>
              </w:rPr>
            </w:pPr>
            <w:r w:rsidRPr="00C66ABB">
              <w:rPr>
                <w:sz w:val="20"/>
                <w:szCs w:val="20"/>
                <w:lang w:val="en-GB"/>
              </w:rPr>
              <w:t>3.9</w:t>
            </w:r>
          </w:p>
        </w:tc>
        <w:tc>
          <w:tcPr>
            <w:tcW w:w="907" w:type="dxa"/>
            <w:tcBorders>
              <w:bottom w:val="nil"/>
            </w:tcBorders>
            <w:vAlign w:val="center"/>
          </w:tcPr>
          <w:p w14:paraId="20E6E00A" w14:textId="77777777" w:rsidR="00D7408B" w:rsidRPr="00C66ABB" w:rsidRDefault="00D7408B" w:rsidP="00D7408B">
            <w:pPr>
              <w:spacing w:line="480" w:lineRule="auto"/>
              <w:jc w:val="center"/>
              <w:rPr>
                <w:sz w:val="20"/>
                <w:szCs w:val="20"/>
                <w:lang w:val="en-GB"/>
              </w:rPr>
            </w:pPr>
            <w:r w:rsidRPr="00C66ABB">
              <w:rPr>
                <w:sz w:val="20"/>
                <w:szCs w:val="20"/>
                <w:lang w:val="en-GB"/>
              </w:rPr>
              <w:t>4.0</w:t>
            </w:r>
          </w:p>
        </w:tc>
        <w:tc>
          <w:tcPr>
            <w:tcW w:w="907" w:type="dxa"/>
            <w:tcBorders>
              <w:bottom w:val="nil"/>
            </w:tcBorders>
            <w:vAlign w:val="center"/>
          </w:tcPr>
          <w:p w14:paraId="542D979A" w14:textId="77777777" w:rsidR="00D7408B" w:rsidRPr="00C66ABB" w:rsidRDefault="00D7408B" w:rsidP="00D7408B">
            <w:pPr>
              <w:spacing w:line="480" w:lineRule="auto"/>
              <w:jc w:val="center"/>
              <w:rPr>
                <w:sz w:val="20"/>
                <w:szCs w:val="20"/>
                <w:lang w:val="en-GB"/>
              </w:rPr>
            </w:pPr>
            <w:r w:rsidRPr="00C66ABB">
              <w:rPr>
                <w:sz w:val="20"/>
                <w:szCs w:val="20"/>
                <w:lang w:val="en-GB"/>
              </w:rPr>
              <w:t>3.11</w:t>
            </w:r>
          </w:p>
        </w:tc>
        <w:tc>
          <w:tcPr>
            <w:tcW w:w="907" w:type="dxa"/>
            <w:tcBorders>
              <w:bottom w:val="nil"/>
            </w:tcBorders>
            <w:vAlign w:val="center"/>
          </w:tcPr>
          <w:p w14:paraId="741DE315" w14:textId="77777777" w:rsidR="00D7408B" w:rsidRPr="00C66ABB" w:rsidRDefault="00D7408B" w:rsidP="00D7408B">
            <w:pPr>
              <w:spacing w:line="480" w:lineRule="auto"/>
              <w:jc w:val="center"/>
              <w:rPr>
                <w:sz w:val="20"/>
                <w:szCs w:val="20"/>
                <w:lang w:val="en-GB"/>
              </w:rPr>
            </w:pPr>
            <w:r w:rsidRPr="00C66ABB">
              <w:rPr>
                <w:sz w:val="20"/>
                <w:szCs w:val="20"/>
                <w:lang w:val="en-GB"/>
              </w:rPr>
              <w:t>3.23</w:t>
            </w:r>
          </w:p>
        </w:tc>
        <w:tc>
          <w:tcPr>
            <w:tcW w:w="966" w:type="dxa"/>
            <w:tcBorders>
              <w:bottom w:val="nil"/>
            </w:tcBorders>
            <w:vAlign w:val="center"/>
          </w:tcPr>
          <w:p w14:paraId="399D8B4C" w14:textId="77777777" w:rsidR="00D7408B" w:rsidRPr="00C66ABB" w:rsidRDefault="00D7408B" w:rsidP="00D7408B">
            <w:pPr>
              <w:spacing w:line="480" w:lineRule="auto"/>
              <w:jc w:val="center"/>
              <w:rPr>
                <w:sz w:val="20"/>
                <w:szCs w:val="20"/>
                <w:lang w:val="en-GB"/>
              </w:rPr>
            </w:pPr>
            <w:r w:rsidRPr="00C66ABB">
              <w:rPr>
                <w:sz w:val="20"/>
                <w:szCs w:val="20"/>
                <w:lang w:val="en-GB"/>
              </w:rPr>
              <w:t>p=0.53</w:t>
            </w:r>
          </w:p>
        </w:tc>
      </w:tr>
      <w:tr w:rsidR="00D7408B" w:rsidRPr="00C66ABB" w14:paraId="39CDBEA6" w14:textId="77777777" w:rsidTr="00D7408B">
        <w:trPr>
          <w:trHeight w:val="340"/>
        </w:trPr>
        <w:tc>
          <w:tcPr>
            <w:tcW w:w="1984" w:type="dxa"/>
            <w:tcBorders>
              <w:top w:val="nil"/>
              <w:bottom w:val="nil"/>
            </w:tcBorders>
          </w:tcPr>
          <w:p w14:paraId="4EEF0691" w14:textId="77777777" w:rsidR="00D7408B" w:rsidRPr="00C66ABB" w:rsidRDefault="00D7408B" w:rsidP="00D7408B">
            <w:pPr>
              <w:spacing w:line="480" w:lineRule="auto"/>
              <w:rPr>
                <w:sz w:val="20"/>
                <w:szCs w:val="20"/>
                <w:lang w:val="en-GB"/>
              </w:rPr>
            </w:pPr>
            <w:r w:rsidRPr="00C66ABB">
              <w:rPr>
                <w:sz w:val="20"/>
                <w:szCs w:val="20"/>
                <w:lang w:val="en-GB"/>
              </w:rPr>
              <w:t>2</w:t>
            </w:r>
          </w:p>
        </w:tc>
        <w:tc>
          <w:tcPr>
            <w:tcW w:w="907" w:type="dxa"/>
            <w:tcBorders>
              <w:top w:val="nil"/>
              <w:bottom w:val="nil"/>
            </w:tcBorders>
            <w:vAlign w:val="center"/>
          </w:tcPr>
          <w:p w14:paraId="42DBCE34" w14:textId="77777777" w:rsidR="00D7408B" w:rsidRPr="00C66ABB" w:rsidRDefault="00D7408B" w:rsidP="00D7408B">
            <w:pPr>
              <w:spacing w:line="480" w:lineRule="auto"/>
              <w:jc w:val="center"/>
              <w:rPr>
                <w:sz w:val="20"/>
                <w:szCs w:val="20"/>
                <w:lang w:val="en-GB"/>
              </w:rPr>
            </w:pPr>
            <w:r w:rsidRPr="00C66ABB">
              <w:rPr>
                <w:sz w:val="20"/>
                <w:szCs w:val="20"/>
                <w:lang w:val="en-GB"/>
              </w:rPr>
              <w:t>-</w:t>
            </w:r>
          </w:p>
        </w:tc>
        <w:tc>
          <w:tcPr>
            <w:tcW w:w="907" w:type="dxa"/>
            <w:tcBorders>
              <w:top w:val="nil"/>
              <w:bottom w:val="nil"/>
            </w:tcBorders>
            <w:vAlign w:val="center"/>
          </w:tcPr>
          <w:p w14:paraId="05827F74" w14:textId="77777777" w:rsidR="00D7408B" w:rsidRPr="00C66ABB" w:rsidRDefault="00D7408B" w:rsidP="00D7408B">
            <w:pPr>
              <w:spacing w:line="480" w:lineRule="auto"/>
              <w:jc w:val="center"/>
              <w:rPr>
                <w:sz w:val="20"/>
                <w:szCs w:val="20"/>
                <w:lang w:val="en-GB"/>
              </w:rPr>
            </w:pPr>
            <w:r w:rsidRPr="00C66ABB">
              <w:rPr>
                <w:sz w:val="20"/>
                <w:szCs w:val="20"/>
                <w:lang w:val="en-GB"/>
              </w:rPr>
              <w:t>4.2</w:t>
            </w:r>
          </w:p>
        </w:tc>
        <w:tc>
          <w:tcPr>
            <w:tcW w:w="907" w:type="dxa"/>
            <w:tcBorders>
              <w:top w:val="nil"/>
              <w:bottom w:val="nil"/>
            </w:tcBorders>
            <w:vAlign w:val="center"/>
          </w:tcPr>
          <w:p w14:paraId="7A604174" w14:textId="77777777" w:rsidR="00D7408B" w:rsidRPr="00C66ABB" w:rsidRDefault="00D7408B" w:rsidP="00D7408B">
            <w:pPr>
              <w:spacing w:line="480" w:lineRule="auto"/>
              <w:jc w:val="center"/>
              <w:rPr>
                <w:sz w:val="20"/>
                <w:szCs w:val="20"/>
                <w:lang w:val="en-GB"/>
              </w:rPr>
            </w:pPr>
            <w:r w:rsidRPr="00C66ABB">
              <w:rPr>
                <w:sz w:val="20"/>
                <w:szCs w:val="20"/>
                <w:lang w:val="en-GB"/>
              </w:rPr>
              <w:t>4.0</w:t>
            </w:r>
          </w:p>
        </w:tc>
        <w:tc>
          <w:tcPr>
            <w:tcW w:w="907" w:type="dxa"/>
            <w:tcBorders>
              <w:top w:val="nil"/>
              <w:bottom w:val="nil"/>
            </w:tcBorders>
            <w:vAlign w:val="center"/>
          </w:tcPr>
          <w:p w14:paraId="59BC07CF" w14:textId="77777777" w:rsidR="00D7408B" w:rsidRPr="00C66ABB" w:rsidRDefault="00D7408B" w:rsidP="00D7408B">
            <w:pPr>
              <w:spacing w:line="480" w:lineRule="auto"/>
              <w:jc w:val="center"/>
              <w:rPr>
                <w:sz w:val="20"/>
                <w:szCs w:val="20"/>
                <w:lang w:val="en-GB"/>
              </w:rPr>
            </w:pPr>
            <w:r w:rsidRPr="00C66ABB">
              <w:rPr>
                <w:sz w:val="20"/>
                <w:szCs w:val="20"/>
                <w:lang w:val="en-GB"/>
              </w:rPr>
              <w:t>4.5</w:t>
            </w:r>
          </w:p>
        </w:tc>
        <w:tc>
          <w:tcPr>
            <w:tcW w:w="907" w:type="dxa"/>
            <w:tcBorders>
              <w:top w:val="nil"/>
              <w:bottom w:val="nil"/>
            </w:tcBorders>
            <w:vAlign w:val="center"/>
          </w:tcPr>
          <w:p w14:paraId="1D847607" w14:textId="77777777" w:rsidR="00D7408B" w:rsidRPr="00C66ABB" w:rsidRDefault="00D7408B" w:rsidP="00D7408B">
            <w:pPr>
              <w:spacing w:line="480" w:lineRule="auto"/>
              <w:jc w:val="center"/>
              <w:rPr>
                <w:sz w:val="20"/>
                <w:szCs w:val="20"/>
                <w:lang w:val="en-GB"/>
              </w:rPr>
            </w:pPr>
            <w:r w:rsidRPr="00C66ABB">
              <w:rPr>
                <w:sz w:val="20"/>
                <w:szCs w:val="20"/>
                <w:lang w:val="en-GB"/>
              </w:rPr>
              <w:t>3.9</w:t>
            </w:r>
          </w:p>
        </w:tc>
        <w:tc>
          <w:tcPr>
            <w:tcW w:w="907" w:type="dxa"/>
            <w:tcBorders>
              <w:top w:val="nil"/>
              <w:bottom w:val="nil"/>
            </w:tcBorders>
            <w:vAlign w:val="center"/>
          </w:tcPr>
          <w:p w14:paraId="7DB0BE9C" w14:textId="77777777" w:rsidR="00D7408B" w:rsidRPr="00C66ABB" w:rsidRDefault="00D7408B" w:rsidP="00D7408B">
            <w:pPr>
              <w:spacing w:line="480" w:lineRule="auto"/>
              <w:jc w:val="center"/>
              <w:rPr>
                <w:sz w:val="20"/>
                <w:szCs w:val="20"/>
                <w:lang w:val="en-GB"/>
              </w:rPr>
            </w:pPr>
            <w:r w:rsidRPr="00C66ABB">
              <w:rPr>
                <w:sz w:val="20"/>
                <w:szCs w:val="20"/>
                <w:lang w:val="en-GB"/>
              </w:rPr>
              <w:t>4.4</w:t>
            </w:r>
          </w:p>
        </w:tc>
        <w:tc>
          <w:tcPr>
            <w:tcW w:w="907" w:type="dxa"/>
            <w:tcBorders>
              <w:top w:val="nil"/>
              <w:bottom w:val="nil"/>
            </w:tcBorders>
            <w:vAlign w:val="center"/>
          </w:tcPr>
          <w:p w14:paraId="008D5F3C" w14:textId="77777777" w:rsidR="00D7408B" w:rsidRPr="00C66ABB" w:rsidRDefault="00D7408B" w:rsidP="00D7408B">
            <w:pPr>
              <w:spacing w:line="480" w:lineRule="auto"/>
              <w:jc w:val="center"/>
              <w:rPr>
                <w:sz w:val="20"/>
                <w:szCs w:val="20"/>
                <w:lang w:val="en-GB"/>
              </w:rPr>
            </w:pPr>
            <w:r w:rsidRPr="00C66ABB">
              <w:rPr>
                <w:sz w:val="20"/>
                <w:szCs w:val="20"/>
                <w:lang w:val="en-GB"/>
              </w:rPr>
              <w:t>3.7</w:t>
            </w:r>
          </w:p>
        </w:tc>
        <w:tc>
          <w:tcPr>
            <w:tcW w:w="907" w:type="dxa"/>
            <w:tcBorders>
              <w:top w:val="nil"/>
              <w:bottom w:val="nil"/>
            </w:tcBorders>
            <w:vAlign w:val="center"/>
          </w:tcPr>
          <w:p w14:paraId="4A8B3E50" w14:textId="77777777" w:rsidR="00D7408B" w:rsidRPr="00C66ABB" w:rsidRDefault="00D7408B" w:rsidP="00D7408B">
            <w:pPr>
              <w:spacing w:line="480" w:lineRule="auto"/>
              <w:jc w:val="center"/>
              <w:rPr>
                <w:sz w:val="20"/>
                <w:szCs w:val="20"/>
                <w:lang w:val="en-GB"/>
              </w:rPr>
            </w:pPr>
            <w:r w:rsidRPr="00C66ABB">
              <w:rPr>
                <w:sz w:val="20"/>
                <w:szCs w:val="20"/>
                <w:lang w:val="en-GB"/>
              </w:rPr>
              <w:t>3.82</w:t>
            </w:r>
          </w:p>
        </w:tc>
        <w:tc>
          <w:tcPr>
            <w:tcW w:w="966" w:type="dxa"/>
            <w:tcBorders>
              <w:top w:val="nil"/>
              <w:bottom w:val="nil"/>
            </w:tcBorders>
            <w:vAlign w:val="center"/>
          </w:tcPr>
          <w:p w14:paraId="5AE261C6" w14:textId="77777777" w:rsidR="00D7408B" w:rsidRPr="00C66ABB" w:rsidRDefault="00D7408B" w:rsidP="00D7408B">
            <w:pPr>
              <w:spacing w:line="480" w:lineRule="auto"/>
              <w:jc w:val="center"/>
              <w:rPr>
                <w:sz w:val="20"/>
                <w:szCs w:val="20"/>
                <w:lang w:val="en-GB"/>
              </w:rPr>
            </w:pPr>
            <w:r w:rsidRPr="00C66ABB">
              <w:rPr>
                <w:sz w:val="20"/>
                <w:szCs w:val="20"/>
                <w:lang w:val="en-GB"/>
              </w:rPr>
              <w:t>p=0.18</w:t>
            </w:r>
          </w:p>
        </w:tc>
      </w:tr>
      <w:tr w:rsidR="00D7408B" w:rsidRPr="00C66ABB" w14:paraId="3AE01060" w14:textId="77777777" w:rsidTr="00D7408B">
        <w:trPr>
          <w:trHeight w:val="340"/>
        </w:trPr>
        <w:tc>
          <w:tcPr>
            <w:tcW w:w="1984" w:type="dxa"/>
            <w:tcBorders>
              <w:top w:val="nil"/>
              <w:bottom w:val="nil"/>
            </w:tcBorders>
          </w:tcPr>
          <w:p w14:paraId="2517B85A" w14:textId="77777777" w:rsidR="00D7408B" w:rsidRPr="00C66ABB" w:rsidRDefault="00D7408B" w:rsidP="00D7408B">
            <w:pPr>
              <w:spacing w:line="480" w:lineRule="auto"/>
              <w:rPr>
                <w:sz w:val="20"/>
                <w:szCs w:val="20"/>
                <w:lang w:val="en-GB"/>
              </w:rPr>
            </w:pPr>
            <w:r w:rsidRPr="00C66ABB">
              <w:rPr>
                <w:sz w:val="20"/>
                <w:szCs w:val="20"/>
                <w:lang w:val="en-GB"/>
              </w:rPr>
              <w:t>3</w:t>
            </w:r>
          </w:p>
        </w:tc>
        <w:tc>
          <w:tcPr>
            <w:tcW w:w="907" w:type="dxa"/>
            <w:tcBorders>
              <w:top w:val="nil"/>
              <w:bottom w:val="nil"/>
            </w:tcBorders>
            <w:vAlign w:val="center"/>
          </w:tcPr>
          <w:p w14:paraId="1A082A91" w14:textId="77777777" w:rsidR="00D7408B" w:rsidRPr="00C66ABB" w:rsidRDefault="00D7408B" w:rsidP="00D7408B">
            <w:pPr>
              <w:spacing w:line="480" w:lineRule="auto"/>
              <w:jc w:val="center"/>
              <w:rPr>
                <w:sz w:val="20"/>
                <w:szCs w:val="20"/>
                <w:lang w:val="en-GB"/>
              </w:rPr>
            </w:pPr>
            <w:r w:rsidRPr="00C66ABB">
              <w:rPr>
                <w:sz w:val="20"/>
                <w:szCs w:val="20"/>
                <w:lang w:val="en-GB"/>
              </w:rPr>
              <w:t>-</w:t>
            </w:r>
          </w:p>
        </w:tc>
        <w:tc>
          <w:tcPr>
            <w:tcW w:w="907" w:type="dxa"/>
            <w:tcBorders>
              <w:top w:val="nil"/>
              <w:bottom w:val="nil"/>
            </w:tcBorders>
            <w:vAlign w:val="center"/>
          </w:tcPr>
          <w:p w14:paraId="4655B64C" w14:textId="77777777" w:rsidR="00D7408B" w:rsidRPr="00C66ABB" w:rsidRDefault="00D7408B" w:rsidP="00D7408B">
            <w:pPr>
              <w:spacing w:line="480" w:lineRule="auto"/>
              <w:jc w:val="center"/>
              <w:rPr>
                <w:sz w:val="20"/>
                <w:szCs w:val="20"/>
                <w:lang w:val="en-GB"/>
              </w:rPr>
            </w:pPr>
            <w:r w:rsidRPr="00C66ABB">
              <w:rPr>
                <w:sz w:val="20"/>
                <w:szCs w:val="20"/>
                <w:lang w:val="en-GB"/>
              </w:rPr>
              <w:t>4.8</w:t>
            </w:r>
          </w:p>
        </w:tc>
        <w:tc>
          <w:tcPr>
            <w:tcW w:w="907" w:type="dxa"/>
            <w:tcBorders>
              <w:top w:val="nil"/>
              <w:bottom w:val="nil"/>
            </w:tcBorders>
            <w:vAlign w:val="center"/>
          </w:tcPr>
          <w:p w14:paraId="613F4F3C" w14:textId="77777777" w:rsidR="00D7408B" w:rsidRPr="00C66ABB" w:rsidRDefault="00D7408B" w:rsidP="00D7408B">
            <w:pPr>
              <w:spacing w:line="480" w:lineRule="auto"/>
              <w:jc w:val="center"/>
              <w:rPr>
                <w:sz w:val="20"/>
                <w:szCs w:val="20"/>
                <w:lang w:val="en-GB"/>
              </w:rPr>
            </w:pPr>
            <w:r w:rsidRPr="00C66ABB">
              <w:rPr>
                <w:sz w:val="20"/>
                <w:szCs w:val="20"/>
                <w:lang w:val="en-GB"/>
              </w:rPr>
              <w:t>4.8</w:t>
            </w:r>
          </w:p>
        </w:tc>
        <w:tc>
          <w:tcPr>
            <w:tcW w:w="907" w:type="dxa"/>
            <w:tcBorders>
              <w:top w:val="nil"/>
              <w:bottom w:val="nil"/>
            </w:tcBorders>
            <w:vAlign w:val="center"/>
          </w:tcPr>
          <w:p w14:paraId="54CF9187" w14:textId="77777777" w:rsidR="00D7408B" w:rsidRPr="00C66ABB" w:rsidRDefault="00D7408B" w:rsidP="00D7408B">
            <w:pPr>
              <w:spacing w:line="480" w:lineRule="auto"/>
              <w:jc w:val="center"/>
              <w:rPr>
                <w:sz w:val="20"/>
                <w:szCs w:val="20"/>
                <w:lang w:val="en-GB"/>
              </w:rPr>
            </w:pPr>
            <w:r w:rsidRPr="00C66ABB">
              <w:rPr>
                <w:sz w:val="20"/>
                <w:szCs w:val="20"/>
                <w:lang w:val="en-GB"/>
              </w:rPr>
              <w:t>4.8</w:t>
            </w:r>
          </w:p>
        </w:tc>
        <w:tc>
          <w:tcPr>
            <w:tcW w:w="907" w:type="dxa"/>
            <w:tcBorders>
              <w:top w:val="nil"/>
              <w:bottom w:val="nil"/>
            </w:tcBorders>
            <w:vAlign w:val="center"/>
          </w:tcPr>
          <w:p w14:paraId="3A0ED4FD" w14:textId="77777777" w:rsidR="00D7408B" w:rsidRPr="00C66ABB" w:rsidRDefault="00D7408B" w:rsidP="00D7408B">
            <w:pPr>
              <w:spacing w:line="480" w:lineRule="auto"/>
              <w:jc w:val="center"/>
              <w:rPr>
                <w:sz w:val="20"/>
                <w:szCs w:val="20"/>
                <w:lang w:val="en-GB"/>
              </w:rPr>
            </w:pPr>
            <w:r w:rsidRPr="00C66ABB">
              <w:rPr>
                <w:sz w:val="20"/>
                <w:szCs w:val="20"/>
                <w:lang w:val="en-GB"/>
              </w:rPr>
              <w:t>4.7</w:t>
            </w:r>
          </w:p>
        </w:tc>
        <w:tc>
          <w:tcPr>
            <w:tcW w:w="907" w:type="dxa"/>
            <w:tcBorders>
              <w:top w:val="nil"/>
              <w:bottom w:val="nil"/>
            </w:tcBorders>
            <w:vAlign w:val="center"/>
          </w:tcPr>
          <w:p w14:paraId="660DCBCB" w14:textId="77777777" w:rsidR="00D7408B" w:rsidRPr="00C66ABB" w:rsidRDefault="00D7408B" w:rsidP="00D7408B">
            <w:pPr>
              <w:spacing w:line="480" w:lineRule="auto"/>
              <w:jc w:val="center"/>
              <w:rPr>
                <w:sz w:val="20"/>
                <w:szCs w:val="20"/>
                <w:lang w:val="en-GB"/>
              </w:rPr>
            </w:pPr>
            <w:r w:rsidRPr="00C66ABB">
              <w:rPr>
                <w:sz w:val="20"/>
                <w:szCs w:val="20"/>
                <w:lang w:val="en-GB"/>
              </w:rPr>
              <w:t>4.8</w:t>
            </w:r>
          </w:p>
        </w:tc>
        <w:tc>
          <w:tcPr>
            <w:tcW w:w="907" w:type="dxa"/>
            <w:tcBorders>
              <w:top w:val="nil"/>
              <w:bottom w:val="nil"/>
            </w:tcBorders>
            <w:vAlign w:val="center"/>
          </w:tcPr>
          <w:p w14:paraId="3A501B70" w14:textId="77777777" w:rsidR="00D7408B" w:rsidRPr="00C66ABB" w:rsidRDefault="00D7408B" w:rsidP="00D7408B">
            <w:pPr>
              <w:spacing w:line="480" w:lineRule="auto"/>
              <w:jc w:val="center"/>
              <w:rPr>
                <w:sz w:val="20"/>
                <w:szCs w:val="20"/>
                <w:lang w:val="en-GB"/>
              </w:rPr>
            </w:pPr>
            <w:r w:rsidRPr="00C66ABB">
              <w:rPr>
                <w:sz w:val="20"/>
                <w:szCs w:val="20"/>
                <w:lang w:val="en-GB"/>
              </w:rPr>
              <w:t>4.14</w:t>
            </w:r>
          </w:p>
        </w:tc>
        <w:tc>
          <w:tcPr>
            <w:tcW w:w="907" w:type="dxa"/>
            <w:tcBorders>
              <w:top w:val="nil"/>
              <w:bottom w:val="nil"/>
            </w:tcBorders>
            <w:vAlign w:val="center"/>
          </w:tcPr>
          <w:p w14:paraId="2E3978B9" w14:textId="77777777" w:rsidR="00D7408B" w:rsidRPr="00C66ABB" w:rsidRDefault="00D7408B" w:rsidP="00D7408B">
            <w:pPr>
              <w:spacing w:line="480" w:lineRule="auto"/>
              <w:jc w:val="center"/>
              <w:rPr>
                <w:sz w:val="20"/>
                <w:szCs w:val="20"/>
                <w:lang w:val="en-GB"/>
              </w:rPr>
            </w:pPr>
            <w:r w:rsidRPr="00C66ABB">
              <w:rPr>
                <w:sz w:val="20"/>
                <w:szCs w:val="20"/>
                <w:lang w:val="en-GB"/>
              </w:rPr>
              <w:t>4.35</w:t>
            </w:r>
          </w:p>
        </w:tc>
        <w:tc>
          <w:tcPr>
            <w:tcW w:w="966" w:type="dxa"/>
            <w:tcBorders>
              <w:top w:val="nil"/>
              <w:bottom w:val="nil"/>
            </w:tcBorders>
            <w:vAlign w:val="center"/>
          </w:tcPr>
          <w:p w14:paraId="6DD90D4C" w14:textId="77777777" w:rsidR="00D7408B" w:rsidRPr="00C66ABB" w:rsidRDefault="00D7408B" w:rsidP="00D7408B">
            <w:pPr>
              <w:spacing w:line="480" w:lineRule="auto"/>
              <w:jc w:val="center"/>
              <w:rPr>
                <w:sz w:val="20"/>
                <w:szCs w:val="20"/>
                <w:lang w:val="en-GB"/>
              </w:rPr>
            </w:pPr>
            <w:r w:rsidRPr="00C66ABB">
              <w:rPr>
                <w:sz w:val="20"/>
                <w:szCs w:val="20"/>
                <w:lang w:val="en-GB"/>
              </w:rPr>
              <w:t>p=0.04</w:t>
            </w:r>
          </w:p>
        </w:tc>
      </w:tr>
      <w:tr w:rsidR="00D7408B" w:rsidRPr="00C66ABB" w14:paraId="7A5C8BC0" w14:textId="77777777" w:rsidTr="00D7408B">
        <w:trPr>
          <w:trHeight w:val="340"/>
        </w:trPr>
        <w:tc>
          <w:tcPr>
            <w:tcW w:w="1984" w:type="dxa"/>
            <w:tcBorders>
              <w:top w:val="nil"/>
              <w:bottom w:val="nil"/>
            </w:tcBorders>
          </w:tcPr>
          <w:p w14:paraId="40E0FEC7" w14:textId="77777777" w:rsidR="00D7408B" w:rsidRPr="00C66ABB" w:rsidRDefault="00D7408B" w:rsidP="00D7408B">
            <w:pPr>
              <w:spacing w:line="480" w:lineRule="auto"/>
              <w:rPr>
                <w:sz w:val="20"/>
                <w:szCs w:val="20"/>
                <w:lang w:val="en-GB"/>
              </w:rPr>
            </w:pPr>
            <w:r w:rsidRPr="00C66ABB">
              <w:rPr>
                <w:sz w:val="20"/>
                <w:szCs w:val="20"/>
                <w:lang w:val="en-GB"/>
              </w:rPr>
              <w:t>4</w:t>
            </w:r>
          </w:p>
        </w:tc>
        <w:tc>
          <w:tcPr>
            <w:tcW w:w="907" w:type="dxa"/>
            <w:tcBorders>
              <w:top w:val="nil"/>
              <w:bottom w:val="nil"/>
            </w:tcBorders>
            <w:vAlign w:val="center"/>
          </w:tcPr>
          <w:p w14:paraId="129AF236" w14:textId="77777777" w:rsidR="00D7408B" w:rsidRPr="00C66ABB" w:rsidRDefault="00D7408B" w:rsidP="00D7408B">
            <w:pPr>
              <w:spacing w:line="480" w:lineRule="auto"/>
              <w:jc w:val="center"/>
              <w:rPr>
                <w:sz w:val="20"/>
                <w:szCs w:val="20"/>
                <w:lang w:val="en-GB"/>
              </w:rPr>
            </w:pPr>
            <w:r w:rsidRPr="00C66ABB">
              <w:rPr>
                <w:sz w:val="20"/>
                <w:szCs w:val="20"/>
                <w:lang w:val="en-GB"/>
              </w:rPr>
              <w:t>-</w:t>
            </w:r>
          </w:p>
        </w:tc>
        <w:tc>
          <w:tcPr>
            <w:tcW w:w="907" w:type="dxa"/>
            <w:tcBorders>
              <w:top w:val="nil"/>
            </w:tcBorders>
            <w:vAlign w:val="center"/>
          </w:tcPr>
          <w:p w14:paraId="5D4AB3E5" w14:textId="77777777" w:rsidR="00D7408B" w:rsidRPr="00C66ABB" w:rsidRDefault="00D7408B" w:rsidP="00D7408B">
            <w:pPr>
              <w:spacing w:line="480" w:lineRule="auto"/>
              <w:jc w:val="center"/>
              <w:rPr>
                <w:sz w:val="20"/>
                <w:szCs w:val="20"/>
                <w:lang w:val="en-GB"/>
              </w:rPr>
            </w:pPr>
            <w:r w:rsidRPr="00C66ABB">
              <w:rPr>
                <w:sz w:val="20"/>
                <w:szCs w:val="20"/>
                <w:lang w:val="en-GB"/>
              </w:rPr>
              <w:t>5.5</w:t>
            </w:r>
          </w:p>
        </w:tc>
        <w:tc>
          <w:tcPr>
            <w:tcW w:w="907" w:type="dxa"/>
            <w:tcBorders>
              <w:top w:val="nil"/>
            </w:tcBorders>
            <w:vAlign w:val="center"/>
          </w:tcPr>
          <w:p w14:paraId="15E42D76" w14:textId="77777777" w:rsidR="00D7408B" w:rsidRPr="00C66ABB" w:rsidRDefault="00D7408B" w:rsidP="00D7408B">
            <w:pPr>
              <w:spacing w:line="480" w:lineRule="auto"/>
              <w:jc w:val="center"/>
              <w:rPr>
                <w:sz w:val="20"/>
                <w:szCs w:val="20"/>
                <w:lang w:val="en-GB"/>
              </w:rPr>
            </w:pPr>
            <w:r w:rsidRPr="00C66ABB">
              <w:rPr>
                <w:sz w:val="20"/>
                <w:szCs w:val="20"/>
                <w:lang w:val="en-GB"/>
              </w:rPr>
              <w:t>5.6</w:t>
            </w:r>
          </w:p>
        </w:tc>
        <w:tc>
          <w:tcPr>
            <w:tcW w:w="907" w:type="dxa"/>
            <w:tcBorders>
              <w:top w:val="nil"/>
            </w:tcBorders>
            <w:vAlign w:val="center"/>
          </w:tcPr>
          <w:p w14:paraId="6DB0D677" w14:textId="77777777" w:rsidR="00D7408B" w:rsidRPr="00C66ABB" w:rsidRDefault="00D7408B" w:rsidP="00D7408B">
            <w:pPr>
              <w:spacing w:line="480" w:lineRule="auto"/>
              <w:jc w:val="center"/>
              <w:rPr>
                <w:sz w:val="20"/>
                <w:szCs w:val="20"/>
                <w:lang w:val="en-GB"/>
              </w:rPr>
            </w:pPr>
            <w:r w:rsidRPr="00C66ABB">
              <w:rPr>
                <w:sz w:val="20"/>
                <w:szCs w:val="20"/>
                <w:lang w:val="en-GB"/>
              </w:rPr>
              <w:t>5.4</w:t>
            </w:r>
          </w:p>
        </w:tc>
        <w:tc>
          <w:tcPr>
            <w:tcW w:w="907" w:type="dxa"/>
            <w:tcBorders>
              <w:top w:val="nil"/>
            </w:tcBorders>
            <w:vAlign w:val="center"/>
          </w:tcPr>
          <w:p w14:paraId="342081D3" w14:textId="77777777" w:rsidR="00D7408B" w:rsidRPr="00C66ABB" w:rsidRDefault="00D7408B" w:rsidP="00D7408B">
            <w:pPr>
              <w:spacing w:line="480" w:lineRule="auto"/>
              <w:jc w:val="center"/>
              <w:rPr>
                <w:sz w:val="20"/>
                <w:szCs w:val="20"/>
                <w:lang w:val="en-GB"/>
              </w:rPr>
            </w:pPr>
            <w:r w:rsidRPr="00C66ABB">
              <w:rPr>
                <w:sz w:val="20"/>
                <w:szCs w:val="20"/>
                <w:lang w:val="en-GB"/>
              </w:rPr>
              <w:t>5.3</w:t>
            </w:r>
          </w:p>
        </w:tc>
        <w:tc>
          <w:tcPr>
            <w:tcW w:w="907" w:type="dxa"/>
            <w:tcBorders>
              <w:top w:val="nil"/>
            </w:tcBorders>
            <w:vAlign w:val="center"/>
          </w:tcPr>
          <w:p w14:paraId="5E215963" w14:textId="77777777" w:rsidR="00D7408B" w:rsidRPr="00C66ABB" w:rsidRDefault="00D7408B" w:rsidP="00D7408B">
            <w:pPr>
              <w:spacing w:line="480" w:lineRule="auto"/>
              <w:jc w:val="center"/>
              <w:rPr>
                <w:sz w:val="20"/>
                <w:szCs w:val="20"/>
                <w:lang w:val="en-GB"/>
              </w:rPr>
            </w:pPr>
            <w:r w:rsidRPr="00C66ABB">
              <w:rPr>
                <w:sz w:val="20"/>
                <w:szCs w:val="20"/>
                <w:lang w:val="en-GB"/>
              </w:rPr>
              <w:t>5.2</w:t>
            </w:r>
          </w:p>
        </w:tc>
        <w:tc>
          <w:tcPr>
            <w:tcW w:w="907" w:type="dxa"/>
            <w:tcBorders>
              <w:top w:val="nil"/>
            </w:tcBorders>
            <w:vAlign w:val="center"/>
          </w:tcPr>
          <w:p w14:paraId="406F0DB8" w14:textId="77777777" w:rsidR="00D7408B" w:rsidRPr="00C66ABB" w:rsidRDefault="00D7408B" w:rsidP="00D7408B">
            <w:pPr>
              <w:spacing w:line="480" w:lineRule="auto"/>
              <w:jc w:val="center"/>
              <w:rPr>
                <w:sz w:val="20"/>
                <w:szCs w:val="20"/>
                <w:lang w:val="en-GB"/>
              </w:rPr>
            </w:pPr>
            <w:r w:rsidRPr="00C66ABB">
              <w:rPr>
                <w:sz w:val="20"/>
                <w:szCs w:val="20"/>
                <w:lang w:val="en-GB"/>
              </w:rPr>
              <w:t>5.09</w:t>
            </w:r>
          </w:p>
        </w:tc>
        <w:tc>
          <w:tcPr>
            <w:tcW w:w="907" w:type="dxa"/>
            <w:tcBorders>
              <w:top w:val="nil"/>
            </w:tcBorders>
            <w:vAlign w:val="center"/>
          </w:tcPr>
          <w:p w14:paraId="7F6E351D" w14:textId="77777777" w:rsidR="00D7408B" w:rsidRPr="00C66ABB" w:rsidRDefault="00D7408B" w:rsidP="00D7408B">
            <w:pPr>
              <w:spacing w:line="480" w:lineRule="auto"/>
              <w:jc w:val="center"/>
              <w:rPr>
                <w:sz w:val="20"/>
                <w:szCs w:val="20"/>
                <w:lang w:val="en-GB"/>
              </w:rPr>
            </w:pPr>
            <w:r w:rsidRPr="00C66ABB">
              <w:rPr>
                <w:sz w:val="20"/>
                <w:szCs w:val="20"/>
                <w:lang w:val="en-GB"/>
              </w:rPr>
              <w:t>4.52</w:t>
            </w:r>
          </w:p>
        </w:tc>
        <w:tc>
          <w:tcPr>
            <w:tcW w:w="966" w:type="dxa"/>
            <w:tcBorders>
              <w:top w:val="nil"/>
            </w:tcBorders>
            <w:vAlign w:val="center"/>
          </w:tcPr>
          <w:p w14:paraId="41F8A19B" w14:textId="77777777" w:rsidR="00D7408B" w:rsidRPr="00C66ABB" w:rsidRDefault="00D7408B" w:rsidP="00D7408B">
            <w:pPr>
              <w:spacing w:line="480" w:lineRule="auto"/>
              <w:jc w:val="center"/>
              <w:rPr>
                <w:sz w:val="20"/>
                <w:szCs w:val="20"/>
                <w:lang w:val="en-GB"/>
              </w:rPr>
            </w:pPr>
            <w:r w:rsidRPr="00C66ABB">
              <w:rPr>
                <w:sz w:val="20"/>
                <w:szCs w:val="20"/>
                <w:lang w:val="en-GB"/>
              </w:rPr>
              <w:t>p&lt;0.001</w:t>
            </w:r>
          </w:p>
        </w:tc>
      </w:tr>
      <w:tr w:rsidR="00D7408B" w:rsidRPr="00C66ABB" w14:paraId="04FA9A6F" w14:textId="77777777" w:rsidTr="00D7408B">
        <w:trPr>
          <w:trHeight w:val="340"/>
        </w:trPr>
        <w:tc>
          <w:tcPr>
            <w:tcW w:w="1984" w:type="dxa"/>
            <w:tcBorders>
              <w:top w:val="nil"/>
              <w:bottom w:val="single" w:sz="4" w:space="0" w:color="auto"/>
            </w:tcBorders>
          </w:tcPr>
          <w:p w14:paraId="4B6A39CA" w14:textId="77777777" w:rsidR="00D7408B" w:rsidRPr="00C66ABB" w:rsidRDefault="00D7408B" w:rsidP="00D7408B">
            <w:pPr>
              <w:spacing w:line="480" w:lineRule="auto"/>
              <w:rPr>
                <w:sz w:val="20"/>
                <w:szCs w:val="20"/>
                <w:lang w:val="en-GB"/>
              </w:rPr>
            </w:pPr>
            <w:r w:rsidRPr="00C66ABB">
              <w:rPr>
                <w:sz w:val="20"/>
                <w:szCs w:val="20"/>
                <w:lang w:val="en-GB"/>
              </w:rPr>
              <w:t>5 (most deprived)</w:t>
            </w:r>
          </w:p>
        </w:tc>
        <w:tc>
          <w:tcPr>
            <w:tcW w:w="907" w:type="dxa"/>
            <w:tcBorders>
              <w:top w:val="nil"/>
              <w:bottom w:val="single" w:sz="4" w:space="0" w:color="auto"/>
            </w:tcBorders>
            <w:vAlign w:val="center"/>
          </w:tcPr>
          <w:p w14:paraId="4537C9BB" w14:textId="77777777" w:rsidR="00D7408B" w:rsidRPr="00C66ABB" w:rsidRDefault="00D7408B" w:rsidP="00D7408B">
            <w:pPr>
              <w:spacing w:line="480" w:lineRule="auto"/>
              <w:jc w:val="center"/>
              <w:rPr>
                <w:sz w:val="20"/>
                <w:szCs w:val="20"/>
                <w:lang w:val="en-GB"/>
              </w:rPr>
            </w:pPr>
            <w:r w:rsidRPr="00C66ABB">
              <w:rPr>
                <w:sz w:val="20"/>
                <w:szCs w:val="20"/>
                <w:lang w:val="en-GB"/>
              </w:rPr>
              <w:t>-</w:t>
            </w:r>
          </w:p>
        </w:tc>
        <w:tc>
          <w:tcPr>
            <w:tcW w:w="907" w:type="dxa"/>
            <w:vAlign w:val="center"/>
          </w:tcPr>
          <w:p w14:paraId="0842F27D" w14:textId="77777777" w:rsidR="00D7408B" w:rsidRPr="00C66ABB" w:rsidRDefault="00D7408B" w:rsidP="00D7408B">
            <w:pPr>
              <w:spacing w:line="480" w:lineRule="auto"/>
              <w:jc w:val="center"/>
              <w:rPr>
                <w:sz w:val="20"/>
                <w:szCs w:val="20"/>
                <w:lang w:val="en-GB"/>
              </w:rPr>
            </w:pPr>
            <w:r w:rsidRPr="00C66ABB">
              <w:rPr>
                <w:sz w:val="20"/>
                <w:szCs w:val="20"/>
                <w:lang w:val="en-GB"/>
              </w:rPr>
              <w:t>6.2</w:t>
            </w:r>
          </w:p>
        </w:tc>
        <w:tc>
          <w:tcPr>
            <w:tcW w:w="907" w:type="dxa"/>
            <w:vAlign w:val="center"/>
          </w:tcPr>
          <w:p w14:paraId="0B5D59F0" w14:textId="77777777" w:rsidR="00D7408B" w:rsidRPr="00C66ABB" w:rsidRDefault="00D7408B" w:rsidP="00D7408B">
            <w:pPr>
              <w:spacing w:line="480" w:lineRule="auto"/>
              <w:jc w:val="center"/>
              <w:rPr>
                <w:sz w:val="20"/>
                <w:szCs w:val="20"/>
                <w:lang w:val="en-GB"/>
              </w:rPr>
            </w:pPr>
            <w:r w:rsidRPr="00C66ABB">
              <w:rPr>
                <w:sz w:val="20"/>
                <w:szCs w:val="20"/>
                <w:lang w:val="en-GB"/>
              </w:rPr>
              <w:t>6.4</w:t>
            </w:r>
          </w:p>
        </w:tc>
        <w:tc>
          <w:tcPr>
            <w:tcW w:w="907" w:type="dxa"/>
            <w:vAlign w:val="center"/>
          </w:tcPr>
          <w:p w14:paraId="17500C54" w14:textId="77777777" w:rsidR="00D7408B" w:rsidRPr="00C66ABB" w:rsidRDefault="00D7408B" w:rsidP="00D7408B">
            <w:pPr>
              <w:spacing w:line="480" w:lineRule="auto"/>
              <w:jc w:val="center"/>
              <w:rPr>
                <w:sz w:val="20"/>
                <w:szCs w:val="20"/>
                <w:lang w:val="en-GB"/>
              </w:rPr>
            </w:pPr>
            <w:r w:rsidRPr="00C66ABB">
              <w:rPr>
                <w:sz w:val="20"/>
                <w:szCs w:val="20"/>
                <w:lang w:val="en-GB"/>
              </w:rPr>
              <w:t>6.5</w:t>
            </w:r>
          </w:p>
        </w:tc>
        <w:tc>
          <w:tcPr>
            <w:tcW w:w="907" w:type="dxa"/>
            <w:vAlign w:val="center"/>
          </w:tcPr>
          <w:p w14:paraId="74F5B892" w14:textId="77777777" w:rsidR="00D7408B" w:rsidRPr="00C66ABB" w:rsidRDefault="00D7408B" w:rsidP="00D7408B">
            <w:pPr>
              <w:spacing w:line="480" w:lineRule="auto"/>
              <w:jc w:val="center"/>
              <w:rPr>
                <w:sz w:val="20"/>
                <w:szCs w:val="20"/>
                <w:lang w:val="en-GB"/>
              </w:rPr>
            </w:pPr>
            <w:r w:rsidRPr="00C66ABB">
              <w:rPr>
                <w:sz w:val="20"/>
                <w:szCs w:val="20"/>
                <w:lang w:val="en-GB"/>
              </w:rPr>
              <w:t>6.5</w:t>
            </w:r>
          </w:p>
        </w:tc>
        <w:tc>
          <w:tcPr>
            <w:tcW w:w="907" w:type="dxa"/>
            <w:vAlign w:val="center"/>
          </w:tcPr>
          <w:p w14:paraId="11B6B2E0" w14:textId="77777777" w:rsidR="00D7408B" w:rsidRPr="00C66ABB" w:rsidRDefault="00D7408B" w:rsidP="00D7408B">
            <w:pPr>
              <w:spacing w:line="480" w:lineRule="auto"/>
              <w:jc w:val="center"/>
              <w:rPr>
                <w:sz w:val="20"/>
                <w:szCs w:val="20"/>
                <w:lang w:val="en-GB"/>
              </w:rPr>
            </w:pPr>
            <w:r w:rsidRPr="00C66ABB">
              <w:rPr>
                <w:sz w:val="20"/>
                <w:szCs w:val="20"/>
                <w:lang w:val="en-GB"/>
              </w:rPr>
              <w:t>6.3</w:t>
            </w:r>
          </w:p>
        </w:tc>
        <w:tc>
          <w:tcPr>
            <w:tcW w:w="907" w:type="dxa"/>
            <w:vAlign w:val="center"/>
          </w:tcPr>
          <w:p w14:paraId="28F8FC57" w14:textId="77777777" w:rsidR="00D7408B" w:rsidRPr="00C66ABB" w:rsidRDefault="00D7408B" w:rsidP="00D7408B">
            <w:pPr>
              <w:spacing w:line="480" w:lineRule="auto"/>
              <w:jc w:val="center"/>
              <w:rPr>
                <w:sz w:val="20"/>
                <w:szCs w:val="20"/>
                <w:lang w:val="en-GB"/>
              </w:rPr>
            </w:pPr>
            <w:r w:rsidRPr="00C66ABB">
              <w:rPr>
                <w:sz w:val="20"/>
                <w:szCs w:val="20"/>
                <w:lang w:val="en-GB"/>
              </w:rPr>
              <w:t>5.08</w:t>
            </w:r>
          </w:p>
        </w:tc>
        <w:tc>
          <w:tcPr>
            <w:tcW w:w="907" w:type="dxa"/>
            <w:vAlign w:val="center"/>
          </w:tcPr>
          <w:p w14:paraId="72F55B96" w14:textId="77777777" w:rsidR="00D7408B" w:rsidRPr="00C66ABB" w:rsidRDefault="00D7408B" w:rsidP="00D7408B">
            <w:pPr>
              <w:spacing w:line="480" w:lineRule="auto"/>
              <w:jc w:val="center"/>
              <w:rPr>
                <w:sz w:val="20"/>
                <w:szCs w:val="20"/>
                <w:lang w:val="en-GB"/>
              </w:rPr>
            </w:pPr>
            <w:r w:rsidRPr="00C66ABB">
              <w:rPr>
                <w:sz w:val="20"/>
                <w:szCs w:val="20"/>
                <w:lang w:val="en-GB"/>
              </w:rPr>
              <w:t>4.97</w:t>
            </w:r>
          </w:p>
        </w:tc>
        <w:tc>
          <w:tcPr>
            <w:tcW w:w="966" w:type="dxa"/>
            <w:vAlign w:val="center"/>
          </w:tcPr>
          <w:p w14:paraId="49C77C5B" w14:textId="77777777" w:rsidR="00D7408B" w:rsidRPr="00C66ABB" w:rsidRDefault="00D7408B" w:rsidP="00D7408B">
            <w:pPr>
              <w:spacing w:line="480" w:lineRule="auto"/>
              <w:jc w:val="center"/>
              <w:rPr>
                <w:sz w:val="20"/>
                <w:szCs w:val="20"/>
                <w:lang w:val="en-GB"/>
              </w:rPr>
            </w:pPr>
            <w:r w:rsidRPr="00C66ABB">
              <w:rPr>
                <w:sz w:val="20"/>
                <w:szCs w:val="20"/>
                <w:lang w:val="en-GB"/>
              </w:rPr>
              <w:t>p=0.23</w:t>
            </w:r>
          </w:p>
        </w:tc>
      </w:tr>
      <w:tr w:rsidR="00D7408B" w:rsidRPr="00C66ABB" w14:paraId="4C048CB9" w14:textId="77777777" w:rsidTr="00D7408B">
        <w:trPr>
          <w:trHeight w:val="340"/>
        </w:trPr>
        <w:tc>
          <w:tcPr>
            <w:tcW w:w="1984" w:type="dxa"/>
            <w:tcBorders>
              <w:top w:val="single" w:sz="4" w:space="0" w:color="auto"/>
              <w:bottom w:val="nil"/>
            </w:tcBorders>
          </w:tcPr>
          <w:p w14:paraId="1D0352F7" w14:textId="77777777" w:rsidR="00D7408B" w:rsidRPr="00C66ABB" w:rsidRDefault="00D7408B" w:rsidP="00D7408B">
            <w:pPr>
              <w:spacing w:line="480" w:lineRule="auto"/>
              <w:rPr>
                <w:b/>
                <w:sz w:val="20"/>
                <w:szCs w:val="20"/>
                <w:lang w:val="en-GB"/>
              </w:rPr>
            </w:pPr>
          </w:p>
        </w:tc>
        <w:tc>
          <w:tcPr>
            <w:tcW w:w="907" w:type="dxa"/>
            <w:tcBorders>
              <w:top w:val="single" w:sz="4" w:space="0" w:color="auto"/>
              <w:bottom w:val="nil"/>
            </w:tcBorders>
            <w:vAlign w:val="center"/>
          </w:tcPr>
          <w:p w14:paraId="2392A1E1" w14:textId="77777777" w:rsidR="00D7408B" w:rsidRPr="00C66ABB" w:rsidRDefault="00D7408B" w:rsidP="00D7408B">
            <w:pPr>
              <w:spacing w:line="480" w:lineRule="auto"/>
              <w:jc w:val="center"/>
              <w:rPr>
                <w:sz w:val="20"/>
                <w:szCs w:val="20"/>
                <w:lang w:val="en-GB"/>
              </w:rPr>
            </w:pPr>
          </w:p>
        </w:tc>
        <w:tc>
          <w:tcPr>
            <w:tcW w:w="907" w:type="dxa"/>
            <w:tcBorders>
              <w:top w:val="single" w:sz="4" w:space="0" w:color="auto"/>
              <w:bottom w:val="nil"/>
            </w:tcBorders>
            <w:vAlign w:val="center"/>
          </w:tcPr>
          <w:p w14:paraId="4B58E78A" w14:textId="77777777" w:rsidR="00D7408B" w:rsidRPr="00C66ABB" w:rsidRDefault="00D7408B" w:rsidP="00D7408B">
            <w:pPr>
              <w:spacing w:line="480" w:lineRule="auto"/>
              <w:jc w:val="center"/>
              <w:rPr>
                <w:sz w:val="20"/>
                <w:szCs w:val="20"/>
                <w:lang w:val="en-GB"/>
              </w:rPr>
            </w:pPr>
          </w:p>
        </w:tc>
        <w:tc>
          <w:tcPr>
            <w:tcW w:w="907" w:type="dxa"/>
            <w:tcBorders>
              <w:top w:val="single" w:sz="4" w:space="0" w:color="auto"/>
              <w:bottom w:val="nil"/>
            </w:tcBorders>
            <w:vAlign w:val="center"/>
          </w:tcPr>
          <w:p w14:paraId="2CB778D1" w14:textId="77777777" w:rsidR="00D7408B" w:rsidRPr="00C66ABB" w:rsidRDefault="00D7408B" w:rsidP="00D7408B">
            <w:pPr>
              <w:spacing w:line="480" w:lineRule="auto"/>
              <w:jc w:val="center"/>
              <w:rPr>
                <w:sz w:val="20"/>
                <w:szCs w:val="20"/>
                <w:lang w:val="en-GB"/>
              </w:rPr>
            </w:pPr>
          </w:p>
        </w:tc>
        <w:tc>
          <w:tcPr>
            <w:tcW w:w="907" w:type="dxa"/>
            <w:tcBorders>
              <w:top w:val="single" w:sz="4" w:space="0" w:color="auto"/>
              <w:bottom w:val="nil"/>
            </w:tcBorders>
            <w:vAlign w:val="center"/>
          </w:tcPr>
          <w:p w14:paraId="15A2C20B" w14:textId="77777777" w:rsidR="00D7408B" w:rsidRPr="00C66ABB" w:rsidRDefault="00D7408B" w:rsidP="00D7408B">
            <w:pPr>
              <w:spacing w:line="480" w:lineRule="auto"/>
              <w:jc w:val="center"/>
              <w:rPr>
                <w:sz w:val="20"/>
                <w:szCs w:val="20"/>
                <w:lang w:val="en-GB"/>
              </w:rPr>
            </w:pPr>
          </w:p>
        </w:tc>
        <w:tc>
          <w:tcPr>
            <w:tcW w:w="907" w:type="dxa"/>
            <w:tcBorders>
              <w:top w:val="single" w:sz="4" w:space="0" w:color="auto"/>
              <w:bottom w:val="nil"/>
            </w:tcBorders>
            <w:vAlign w:val="center"/>
          </w:tcPr>
          <w:p w14:paraId="1FFAEADA" w14:textId="77777777" w:rsidR="00D7408B" w:rsidRPr="00C66ABB" w:rsidRDefault="00D7408B" w:rsidP="00D7408B">
            <w:pPr>
              <w:spacing w:line="480" w:lineRule="auto"/>
              <w:jc w:val="center"/>
              <w:rPr>
                <w:sz w:val="20"/>
                <w:szCs w:val="20"/>
                <w:lang w:val="en-GB"/>
              </w:rPr>
            </w:pPr>
          </w:p>
        </w:tc>
        <w:tc>
          <w:tcPr>
            <w:tcW w:w="907" w:type="dxa"/>
            <w:tcBorders>
              <w:top w:val="single" w:sz="4" w:space="0" w:color="auto"/>
              <w:bottom w:val="nil"/>
            </w:tcBorders>
            <w:vAlign w:val="center"/>
          </w:tcPr>
          <w:p w14:paraId="78107247" w14:textId="77777777" w:rsidR="00D7408B" w:rsidRPr="00C66ABB" w:rsidRDefault="00D7408B" w:rsidP="00D7408B">
            <w:pPr>
              <w:spacing w:line="480" w:lineRule="auto"/>
              <w:jc w:val="center"/>
              <w:rPr>
                <w:sz w:val="20"/>
                <w:szCs w:val="20"/>
                <w:lang w:val="en-GB"/>
              </w:rPr>
            </w:pPr>
          </w:p>
        </w:tc>
        <w:tc>
          <w:tcPr>
            <w:tcW w:w="907" w:type="dxa"/>
            <w:tcBorders>
              <w:top w:val="single" w:sz="4" w:space="0" w:color="auto"/>
              <w:bottom w:val="nil"/>
            </w:tcBorders>
            <w:vAlign w:val="center"/>
          </w:tcPr>
          <w:p w14:paraId="29FCF9C4" w14:textId="77777777" w:rsidR="00D7408B" w:rsidRPr="00C66ABB" w:rsidRDefault="00D7408B" w:rsidP="00D7408B">
            <w:pPr>
              <w:spacing w:line="480" w:lineRule="auto"/>
              <w:jc w:val="center"/>
              <w:rPr>
                <w:sz w:val="20"/>
                <w:szCs w:val="20"/>
                <w:lang w:val="en-GB"/>
              </w:rPr>
            </w:pPr>
          </w:p>
        </w:tc>
        <w:tc>
          <w:tcPr>
            <w:tcW w:w="907" w:type="dxa"/>
            <w:tcBorders>
              <w:top w:val="single" w:sz="4" w:space="0" w:color="auto"/>
              <w:bottom w:val="nil"/>
            </w:tcBorders>
            <w:vAlign w:val="center"/>
          </w:tcPr>
          <w:p w14:paraId="6906A44D" w14:textId="77777777" w:rsidR="00D7408B" w:rsidRPr="00C66ABB" w:rsidRDefault="00D7408B" w:rsidP="00D7408B">
            <w:pPr>
              <w:spacing w:line="480" w:lineRule="auto"/>
              <w:jc w:val="center"/>
              <w:rPr>
                <w:sz w:val="20"/>
                <w:szCs w:val="20"/>
                <w:lang w:val="en-GB"/>
              </w:rPr>
            </w:pPr>
          </w:p>
        </w:tc>
        <w:tc>
          <w:tcPr>
            <w:tcW w:w="966" w:type="dxa"/>
            <w:tcBorders>
              <w:top w:val="single" w:sz="4" w:space="0" w:color="auto"/>
              <w:bottom w:val="nil"/>
            </w:tcBorders>
            <w:vAlign w:val="center"/>
          </w:tcPr>
          <w:p w14:paraId="3ED9FE7B" w14:textId="77777777" w:rsidR="00D7408B" w:rsidRPr="00C66ABB" w:rsidRDefault="00D7408B" w:rsidP="00D7408B">
            <w:pPr>
              <w:spacing w:line="480" w:lineRule="auto"/>
              <w:jc w:val="center"/>
              <w:rPr>
                <w:sz w:val="20"/>
                <w:szCs w:val="20"/>
                <w:lang w:val="en-GB"/>
              </w:rPr>
            </w:pPr>
          </w:p>
        </w:tc>
      </w:tr>
      <w:tr w:rsidR="00D7408B" w:rsidRPr="00C66ABB" w14:paraId="44371B8C" w14:textId="77777777" w:rsidTr="00D7408B">
        <w:trPr>
          <w:trHeight w:val="340"/>
        </w:trPr>
        <w:tc>
          <w:tcPr>
            <w:tcW w:w="1984" w:type="dxa"/>
            <w:tcBorders>
              <w:top w:val="nil"/>
              <w:bottom w:val="nil"/>
            </w:tcBorders>
          </w:tcPr>
          <w:p w14:paraId="65977F74" w14:textId="77777777" w:rsidR="00D7408B" w:rsidRPr="00C66ABB" w:rsidRDefault="00D7408B" w:rsidP="00D7408B">
            <w:pPr>
              <w:spacing w:line="480" w:lineRule="auto"/>
              <w:rPr>
                <w:b/>
                <w:sz w:val="20"/>
                <w:szCs w:val="20"/>
                <w:lang w:val="en-GB"/>
              </w:rPr>
            </w:pPr>
          </w:p>
        </w:tc>
        <w:tc>
          <w:tcPr>
            <w:tcW w:w="907" w:type="dxa"/>
            <w:tcBorders>
              <w:top w:val="nil"/>
              <w:bottom w:val="single" w:sz="4" w:space="0" w:color="auto"/>
            </w:tcBorders>
          </w:tcPr>
          <w:p w14:paraId="000174B7" w14:textId="77777777" w:rsidR="00D7408B" w:rsidRPr="00C66ABB" w:rsidRDefault="00D7408B" w:rsidP="00D7408B">
            <w:pPr>
              <w:spacing w:line="480" w:lineRule="auto"/>
              <w:rPr>
                <w:b/>
                <w:i/>
                <w:sz w:val="20"/>
                <w:szCs w:val="20"/>
                <w:lang w:val="en-GB"/>
              </w:rPr>
            </w:pPr>
            <w:r w:rsidRPr="00C66ABB">
              <w:rPr>
                <w:b/>
                <w:i/>
                <w:sz w:val="20"/>
                <w:szCs w:val="20"/>
                <w:lang w:val="en-GB"/>
              </w:rPr>
              <w:t>2004</w:t>
            </w:r>
          </w:p>
        </w:tc>
        <w:tc>
          <w:tcPr>
            <w:tcW w:w="907" w:type="dxa"/>
            <w:tcBorders>
              <w:top w:val="nil"/>
              <w:bottom w:val="single" w:sz="4" w:space="0" w:color="auto"/>
            </w:tcBorders>
          </w:tcPr>
          <w:p w14:paraId="52E72F5A" w14:textId="77777777" w:rsidR="00D7408B" w:rsidRPr="00C66ABB" w:rsidRDefault="00D7408B" w:rsidP="00D7408B">
            <w:pPr>
              <w:spacing w:line="480" w:lineRule="auto"/>
              <w:rPr>
                <w:b/>
                <w:i/>
                <w:sz w:val="20"/>
                <w:szCs w:val="20"/>
                <w:lang w:val="en-GB"/>
              </w:rPr>
            </w:pPr>
            <w:r w:rsidRPr="00C66ABB">
              <w:rPr>
                <w:b/>
                <w:i/>
                <w:sz w:val="20"/>
                <w:szCs w:val="20"/>
                <w:lang w:val="en-GB"/>
              </w:rPr>
              <w:t>2005</w:t>
            </w:r>
          </w:p>
        </w:tc>
        <w:tc>
          <w:tcPr>
            <w:tcW w:w="907" w:type="dxa"/>
            <w:tcBorders>
              <w:top w:val="nil"/>
              <w:bottom w:val="single" w:sz="4" w:space="0" w:color="auto"/>
            </w:tcBorders>
          </w:tcPr>
          <w:p w14:paraId="0A10633F" w14:textId="77777777" w:rsidR="00D7408B" w:rsidRPr="00C66ABB" w:rsidRDefault="00D7408B" w:rsidP="00D7408B">
            <w:pPr>
              <w:spacing w:line="480" w:lineRule="auto"/>
              <w:rPr>
                <w:b/>
                <w:i/>
                <w:sz w:val="20"/>
                <w:szCs w:val="20"/>
                <w:lang w:val="en-GB"/>
              </w:rPr>
            </w:pPr>
            <w:r w:rsidRPr="00C66ABB">
              <w:rPr>
                <w:b/>
                <w:i/>
                <w:sz w:val="20"/>
                <w:szCs w:val="20"/>
                <w:lang w:val="en-GB"/>
              </w:rPr>
              <w:t>2006</w:t>
            </w:r>
          </w:p>
        </w:tc>
        <w:tc>
          <w:tcPr>
            <w:tcW w:w="907" w:type="dxa"/>
            <w:tcBorders>
              <w:top w:val="nil"/>
              <w:bottom w:val="single" w:sz="4" w:space="0" w:color="auto"/>
            </w:tcBorders>
          </w:tcPr>
          <w:p w14:paraId="31BC172B" w14:textId="77777777" w:rsidR="00D7408B" w:rsidRPr="00C66ABB" w:rsidRDefault="00D7408B" w:rsidP="00D7408B">
            <w:pPr>
              <w:spacing w:line="480" w:lineRule="auto"/>
              <w:rPr>
                <w:b/>
                <w:i/>
                <w:sz w:val="20"/>
                <w:szCs w:val="20"/>
                <w:lang w:val="en-GB"/>
              </w:rPr>
            </w:pPr>
            <w:r w:rsidRPr="00C66ABB">
              <w:rPr>
                <w:b/>
                <w:i/>
                <w:sz w:val="20"/>
                <w:szCs w:val="20"/>
                <w:lang w:val="en-GB"/>
              </w:rPr>
              <w:t>2007</w:t>
            </w:r>
          </w:p>
        </w:tc>
        <w:tc>
          <w:tcPr>
            <w:tcW w:w="907" w:type="dxa"/>
            <w:tcBorders>
              <w:top w:val="nil"/>
              <w:bottom w:val="single" w:sz="4" w:space="0" w:color="auto"/>
            </w:tcBorders>
          </w:tcPr>
          <w:p w14:paraId="17D197B4" w14:textId="77777777" w:rsidR="00D7408B" w:rsidRPr="00C66ABB" w:rsidRDefault="00D7408B" w:rsidP="00D7408B">
            <w:pPr>
              <w:spacing w:line="480" w:lineRule="auto"/>
              <w:rPr>
                <w:b/>
                <w:i/>
                <w:sz w:val="20"/>
                <w:szCs w:val="20"/>
                <w:lang w:val="en-GB"/>
              </w:rPr>
            </w:pPr>
            <w:r w:rsidRPr="00C66ABB">
              <w:rPr>
                <w:b/>
                <w:i/>
                <w:sz w:val="20"/>
                <w:szCs w:val="20"/>
                <w:lang w:val="en-GB"/>
              </w:rPr>
              <w:t>2008</w:t>
            </w:r>
          </w:p>
        </w:tc>
        <w:tc>
          <w:tcPr>
            <w:tcW w:w="907" w:type="dxa"/>
            <w:tcBorders>
              <w:top w:val="nil"/>
              <w:bottom w:val="single" w:sz="4" w:space="0" w:color="auto"/>
            </w:tcBorders>
          </w:tcPr>
          <w:p w14:paraId="5EB58804" w14:textId="77777777" w:rsidR="00D7408B" w:rsidRPr="00C66ABB" w:rsidRDefault="00D7408B" w:rsidP="00D7408B">
            <w:pPr>
              <w:spacing w:line="480" w:lineRule="auto"/>
              <w:rPr>
                <w:b/>
                <w:i/>
                <w:sz w:val="20"/>
                <w:szCs w:val="20"/>
                <w:lang w:val="en-GB"/>
              </w:rPr>
            </w:pPr>
            <w:r w:rsidRPr="00C66ABB">
              <w:rPr>
                <w:b/>
                <w:i/>
                <w:sz w:val="20"/>
                <w:szCs w:val="20"/>
                <w:lang w:val="en-GB"/>
              </w:rPr>
              <w:t>2009</w:t>
            </w:r>
          </w:p>
        </w:tc>
        <w:tc>
          <w:tcPr>
            <w:tcW w:w="907" w:type="dxa"/>
            <w:tcBorders>
              <w:top w:val="nil"/>
              <w:bottom w:val="single" w:sz="4" w:space="0" w:color="auto"/>
            </w:tcBorders>
          </w:tcPr>
          <w:p w14:paraId="752FE10F" w14:textId="77777777" w:rsidR="00D7408B" w:rsidRPr="00C66ABB" w:rsidRDefault="00D7408B" w:rsidP="00D7408B">
            <w:pPr>
              <w:spacing w:line="480" w:lineRule="auto"/>
              <w:rPr>
                <w:b/>
                <w:i/>
                <w:sz w:val="20"/>
                <w:szCs w:val="20"/>
                <w:lang w:val="en-GB"/>
              </w:rPr>
            </w:pPr>
            <w:r w:rsidRPr="00C66ABB">
              <w:rPr>
                <w:b/>
                <w:i/>
                <w:sz w:val="20"/>
                <w:szCs w:val="20"/>
                <w:lang w:val="en-GB"/>
              </w:rPr>
              <w:t>2013</w:t>
            </w:r>
          </w:p>
        </w:tc>
        <w:tc>
          <w:tcPr>
            <w:tcW w:w="907" w:type="dxa"/>
            <w:tcBorders>
              <w:top w:val="nil"/>
              <w:bottom w:val="single" w:sz="4" w:space="0" w:color="auto"/>
            </w:tcBorders>
          </w:tcPr>
          <w:p w14:paraId="48D9F3F6" w14:textId="77777777" w:rsidR="00D7408B" w:rsidRPr="00C66ABB" w:rsidRDefault="00D7408B" w:rsidP="00D7408B">
            <w:pPr>
              <w:spacing w:line="480" w:lineRule="auto"/>
              <w:rPr>
                <w:b/>
                <w:i/>
                <w:sz w:val="20"/>
                <w:szCs w:val="20"/>
                <w:lang w:val="en-GB"/>
              </w:rPr>
            </w:pPr>
            <w:r w:rsidRPr="00C66ABB">
              <w:rPr>
                <w:b/>
                <w:i/>
                <w:sz w:val="20"/>
                <w:szCs w:val="20"/>
                <w:lang w:val="en-GB"/>
              </w:rPr>
              <w:t>2014</w:t>
            </w:r>
          </w:p>
        </w:tc>
        <w:tc>
          <w:tcPr>
            <w:tcW w:w="966" w:type="dxa"/>
            <w:tcBorders>
              <w:top w:val="nil"/>
              <w:bottom w:val="nil"/>
            </w:tcBorders>
          </w:tcPr>
          <w:p w14:paraId="6C70F36A" w14:textId="77777777" w:rsidR="00D7408B" w:rsidRPr="00C66ABB" w:rsidRDefault="00D7408B" w:rsidP="00D7408B">
            <w:pPr>
              <w:spacing w:line="480" w:lineRule="auto"/>
              <w:rPr>
                <w:sz w:val="20"/>
                <w:szCs w:val="20"/>
                <w:lang w:val="en-GB"/>
              </w:rPr>
            </w:pPr>
            <w:r w:rsidRPr="00C66ABB">
              <w:rPr>
                <w:i/>
                <w:sz w:val="20"/>
                <w:szCs w:val="20"/>
                <w:lang w:val="en-GB"/>
              </w:rPr>
              <w:t>p trend</w:t>
            </w:r>
          </w:p>
        </w:tc>
      </w:tr>
      <w:tr w:rsidR="00D7408B" w:rsidRPr="00C66ABB" w14:paraId="444F65B4" w14:textId="77777777" w:rsidTr="00D7408B">
        <w:trPr>
          <w:trHeight w:val="340"/>
        </w:trPr>
        <w:tc>
          <w:tcPr>
            <w:tcW w:w="1984" w:type="dxa"/>
            <w:tcBorders>
              <w:top w:val="nil"/>
              <w:bottom w:val="nil"/>
            </w:tcBorders>
          </w:tcPr>
          <w:p w14:paraId="1128B562" w14:textId="77777777" w:rsidR="00D7408B" w:rsidRPr="00C66ABB" w:rsidRDefault="00D7408B" w:rsidP="00D7408B">
            <w:pPr>
              <w:spacing w:line="480" w:lineRule="auto"/>
              <w:rPr>
                <w:b/>
                <w:sz w:val="20"/>
                <w:szCs w:val="20"/>
                <w:lang w:val="en-GB"/>
              </w:rPr>
            </w:pPr>
            <w:r w:rsidRPr="00C66ABB">
              <w:rPr>
                <w:b/>
                <w:sz w:val="20"/>
                <w:szCs w:val="20"/>
                <w:lang w:val="en-GB"/>
              </w:rPr>
              <w:t>Birthweight category</w:t>
            </w:r>
          </w:p>
        </w:tc>
        <w:tc>
          <w:tcPr>
            <w:tcW w:w="907" w:type="dxa"/>
            <w:tcBorders>
              <w:top w:val="nil"/>
              <w:bottom w:val="nil"/>
            </w:tcBorders>
          </w:tcPr>
          <w:p w14:paraId="61C33D2D"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1A0ED99E"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46BF35F3"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308583EB"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0D22A3A5"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04EC992F"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03BD41F2"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0E97984A" w14:textId="77777777" w:rsidR="00D7408B" w:rsidRPr="00C66ABB" w:rsidRDefault="00D7408B" w:rsidP="00D7408B">
            <w:pPr>
              <w:spacing w:line="480" w:lineRule="auto"/>
              <w:rPr>
                <w:sz w:val="20"/>
                <w:szCs w:val="20"/>
                <w:lang w:val="en-GB"/>
              </w:rPr>
            </w:pPr>
          </w:p>
        </w:tc>
        <w:tc>
          <w:tcPr>
            <w:tcW w:w="966" w:type="dxa"/>
            <w:tcBorders>
              <w:top w:val="nil"/>
              <w:bottom w:val="nil"/>
            </w:tcBorders>
          </w:tcPr>
          <w:p w14:paraId="68BA0B46" w14:textId="77777777" w:rsidR="00D7408B" w:rsidRPr="00C66ABB" w:rsidRDefault="00D7408B" w:rsidP="00D7408B">
            <w:pPr>
              <w:spacing w:line="480" w:lineRule="auto"/>
              <w:rPr>
                <w:sz w:val="20"/>
                <w:szCs w:val="20"/>
                <w:lang w:val="en-GB"/>
              </w:rPr>
            </w:pPr>
          </w:p>
        </w:tc>
      </w:tr>
      <w:tr w:rsidR="00D7408B" w:rsidRPr="00C66ABB" w14:paraId="48007EC6" w14:textId="77777777" w:rsidTr="00D7408B">
        <w:trPr>
          <w:trHeight w:val="340"/>
        </w:trPr>
        <w:tc>
          <w:tcPr>
            <w:tcW w:w="1984" w:type="dxa"/>
            <w:tcBorders>
              <w:top w:val="nil"/>
              <w:bottom w:val="nil"/>
            </w:tcBorders>
            <w:vAlign w:val="center"/>
          </w:tcPr>
          <w:p w14:paraId="34FD8C19" w14:textId="77777777" w:rsidR="00D7408B" w:rsidRPr="00C66ABB" w:rsidRDefault="00D7408B" w:rsidP="00D7408B">
            <w:pPr>
              <w:spacing w:line="480" w:lineRule="auto"/>
              <w:rPr>
                <w:sz w:val="20"/>
                <w:szCs w:val="20"/>
                <w:lang w:val="en-GB"/>
              </w:rPr>
            </w:pPr>
            <w:r w:rsidRPr="00C66ABB">
              <w:rPr>
                <w:sz w:val="20"/>
                <w:szCs w:val="20"/>
                <w:lang w:val="en-GB"/>
              </w:rPr>
              <w:lastRenderedPageBreak/>
              <w:t>&lt;1500g</w:t>
            </w:r>
          </w:p>
        </w:tc>
        <w:tc>
          <w:tcPr>
            <w:tcW w:w="907" w:type="dxa"/>
          </w:tcPr>
          <w:p w14:paraId="7DF46F86" w14:textId="77777777" w:rsidR="00D7408B" w:rsidRPr="00C66ABB" w:rsidRDefault="00D7408B" w:rsidP="00D7408B">
            <w:pPr>
              <w:spacing w:line="480" w:lineRule="auto"/>
              <w:rPr>
                <w:sz w:val="20"/>
                <w:szCs w:val="20"/>
                <w:lang w:val="en-GB"/>
              </w:rPr>
            </w:pPr>
            <w:r w:rsidRPr="00C66ABB">
              <w:rPr>
                <w:sz w:val="20"/>
                <w:szCs w:val="20"/>
                <w:lang w:val="en-GB"/>
              </w:rPr>
              <w:t>174.0</w:t>
            </w:r>
          </w:p>
        </w:tc>
        <w:tc>
          <w:tcPr>
            <w:tcW w:w="907" w:type="dxa"/>
          </w:tcPr>
          <w:p w14:paraId="25675CB8" w14:textId="77777777" w:rsidR="00D7408B" w:rsidRPr="00C66ABB" w:rsidRDefault="00D7408B" w:rsidP="00D7408B">
            <w:pPr>
              <w:spacing w:line="480" w:lineRule="auto"/>
              <w:rPr>
                <w:sz w:val="20"/>
                <w:szCs w:val="20"/>
                <w:lang w:val="en-GB"/>
              </w:rPr>
            </w:pPr>
            <w:r w:rsidRPr="00C66ABB">
              <w:rPr>
                <w:sz w:val="20"/>
                <w:szCs w:val="20"/>
                <w:lang w:val="en-GB"/>
              </w:rPr>
              <w:t>165.1</w:t>
            </w:r>
          </w:p>
        </w:tc>
        <w:tc>
          <w:tcPr>
            <w:tcW w:w="907" w:type="dxa"/>
          </w:tcPr>
          <w:p w14:paraId="095CCE32" w14:textId="77777777" w:rsidR="00D7408B" w:rsidRPr="00C66ABB" w:rsidRDefault="00D7408B" w:rsidP="00D7408B">
            <w:pPr>
              <w:spacing w:line="480" w:lineRule="auto"/>
              <w:rPr>
                <w:sz w:val="20"/>
                <w:szCs w:val="20"/>
                <w:lang w:val="en-GB"/>
              </w:rPr>
            </w:pPr>
            <w:r w:rsidRPr="00C66ABB">
              <w:rPr>
                <w:sz w:val="20"/>
                <w:szCs w:val="20"/>
                <w:lang w:val="en-GB"/>
              </w:rPr>
              <w:t>163.2</w:t>
            </w:r>
          </w:p>
        </w:tc>
        <w:tc>
          <w:tcPr>
            <w:tcW w:w="907" w:type="dxa"/>
          </w:tcPr>
          <w:p w14:paraId="485F155A" w14:textId="77777777" w:rsidR="00D7408B" w:rsidRPr="00C66ABB" w:rsidRDefault="00D7408B" w:rsidP="00D7408B">
            <w:pPr>
              <w:spacing w:line="480" w:lineRule="auto"/>
              <w:rPr>
                <w:sz w:val="20"/>
                <w:szCs w:val="20"/>
                <w:lang w:val="en-GB"/>
              </w:rPr>
            </w:pPr>
            <w:r w:rsidRPr="00C66ABB">
              <w:rPr>
                <w:sz w:val="20"/>
                <w:szCs w:val="20"/>
                <w:lang w:val="en-GB"/>
              </w:rPr>
              <w:t>164.3</w:t>
            </w:r>
          </w:p>
        </w:tc>
        <w:tc>
          <w:tcPr>
            <w:tcW w:w="907" w:type="dxa"/>
            <w:tcBorders>
              <w:top w:val="nil"/>
              <w:bottom w:val="nil"/>
            </w:tcBorders>
          </w:tcPr>
          <w:p w14:paraId="02C2F896"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Borders>
              <w:top w:val="nil"/>
              <w:bottom w:val="nil"/>
            </w:tcBorders>
          </w:tcPr>
          <w:p w14:paraId="0CC752A2"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Pr>
          <w:p w14:paraId="55B9D6E9" w14:textId="77777777" w:rsidR="00D7408B" w:rsidRPr="00C66ABB" w:rsidRDefault="00D7408B" w:rsidP="00D7408B">
            <w:pPr>
              <w:spacing w:line="480" w:lineRule="auto"/>
              <w:rPr>
                <w:sz w:val="20"/>
                <w:szCs w:val="20"/>
                <w:lang w:val="en-GB"/>
              </w:rPr>
            </w:pPr>
            <w:r w:rsidRPr="00C66ABB">
              <w:rPr>
                <w:sz w:val="20"/>
                <w:szCs w:val="20"/>
                <w:lang w:val="en-GB"/>
              </w:rPr>
              <w:t>163.64</w:t>
            </w:r>
          </w:p>
        </w:tc>
        <w:tc>
          <w:tcPr>
            <w:tcW w:w="907" w:type="dxa"/>
          </w:tcPr>
          <w:p w14:paraId="5576931B" w14:textId="77777777" w:rsidR="00D7408B" w:rsidRPr="00C66ABB" w:rsidRDefault="00D7408B" w:rsidP="00D7408B">
            <w:pPr>
              <w:spacing w:line="480" w:lineRule="auto"/>
              <w:rPr>
                <w:sz w:val="20"/>
                <w:szCs w:val="20"/>
                <w:lang w:val="en-GB"/>
              </w:rPr>
            </w:pPr>
            <w:r w:rsidRPr="00C66ABB">
              <w:rPr>
                <w:sz w:val="20"/>
                <w:szCs w:val="20"/>
                <w:lang w:val="en-GB"/>
              </w:rPr>
              <w:t>163.31</w:t>
            </w:r>
          </w:p>
        </w:tc>
        <w:tc>
          <w:tcPr>
            <w:tcW w:w="966" w:type="dxa"/>
          </w:tcPr>
          <w:p w14:paraId="40F667FF" w14:textId="77777777" w:rsidR="00D7408B" w:rsidRPr="00C66ABB" w:rsidRDefault="00D7408B" w:rsidP="00D7408B">
            <w:pPr>
              <w:spacing w:line="480" w:lineRule="auto"/>
              <w:rPr>
                <w:sz w:val="20"/>
                <w:szCs w:val="20"/>
                <w:lang w:val="en-GB"/>
              </w:rPr>
            </w:pPr>
            <w:r w:rsidRPr="00C66ABB">
              <w:rPr>
                <w:sz w:val="20"/>
                <w:szCs w:val="20"/>
                <w:lang w:val="en-GB"/>
              </w:rPr>
              <w:t>P=0.16</w:t>
            </w:r>
          </w:p>
        </w:tc>
      </w:tr>
      <w:tr w:rsidR="00D7408B" w:rsidRPr="00C66ABB" w14:paraId="55E82AF2" w14:textId="77777777" w:rsidTr="00D7408B">
        <w:trPr>
          <w:trHeight w:val="340"/>
        </w:trPr>
        <w:tc>
          <w:tcPr>
            <w:tcW w:w="1984" w:type="dxa"/>
            <w:tcBorders>
              <w:top w:val="nil"/>
              <w:bottom w:val="nil"/>
            </w:tcBorders>
            <w:vAlign w:val="center"/>
          </w:tcPr>
          <w:p w14:paraId="560C434D" w14:textId="77777777" w:rsidR="00D7408B" w:rsidRPr="00C66ABB" w:rsidRDefault="00D7408B" w:rsidP="00D7408B">
            <w:pPr>
              <w:spacing w:line="480" w:lineRule="auto"/>
              <w:rPr>
                <w:sz w:val="20"/>
                <w:szCs w:val="20"/>
                <w:lang w:val="en-GB"/>
              </w:rPr>
            </w:pPr>
            <w:r w:rsidRPr="00C66ABB">
              <w:rPr>
                <w:sz w:val="20"/>
                <w:szCs w:val="20"/>
                <w:lang w:val="en-GB"/>
              </w:rPr>
              <w:t>1500-2499g</w:t>
            </w:r>
          </w:p>
        </w:tc>
        <w:tc>
          <w:tcPr>
            <w:tcW w:w="907" w:type="dxa"/>
          </w:tcPr>
          <w:p w14:paraId="2F7EC4DA" w14:textId="77777777" w:rsidR="00D7408B" w:rsidRPr="00C66ABB" w:rsidRDefault="00D7408B" w:rsidP="00D7408B">
            <w:pPr>
              <w:spacing w:line="480" w:lineRule="auto"/>
              <w:rPr>
                <w:sz w:val="20"/>
                <w:szCs w:val="20"/>
                <w:lang w:val="en-GB"/>
              </w:rPr>
            </w:pPr>
            <w:r w:rsidRPr="00C66ABB">
              <w:rPr>
                <w:sz w:val="20"/>
                <w:szCs w:val="20"/>
                <w:lang w:val="en-GB"/>
              </w:rPr>
              <w:t>18.6</w:t>
            </w:r>
          </w:p>
        </w:tc>
        <w:tc>
          <w:tcPr>
            <w:tcW w:w="907" w:type="dxa"/>
          </w:tcPr>
          <w:p w14:paraId="2D52BDE8" w14:textId="77777777" w:rsidR="00D7408B" w:rsidRPr="00C66ABB" w:rsidRDefault="00D7408B" w:rsidP="00D7408B">
            <w:pPr>
              <w:spacing w:line="480" w:lineRule="auto"/>
              <w:rPr>
                <w:sz w:val="20"/>
                <w:szCs w:val="20"/>
                <w:lang w:val="en-GB"/>
              </w:rPr>
            </w:pPr>
            <w:r w:rsidRPr="00C66ABB">
              <w:rPr>
                <w:sz w:val="20"/>
                <w:szCs w:val="20"/>
                <w:lang w:val="en-GB"/>
              </w:rPr>
              <w:t>18.5</w:t>
            </w:r>
          </w:p>
        </w:tc>
        <w:tc>
          <w:tcPr>
            <w:tcW w:w="907" w:type="dxa"/>
          </w:tcPr>
          <w:p w14:paraId="5A4C3789" w14:textId="77777777" w:rsidR="00D7408B" w:rsidRPr="00C66ABB" w:rsidRDefault="00D7408B" w:rsidP="00D7408B">
            <w:pPr>
              <w:spacing w:line="480" w:lineRule="auto"/>
              <w:rPr>
                <w:sz w:val="20"/>
                <w:szCs w:val="20"/>
                <w:lang w:val="en-GB"/>
              </w:rPr>
            </w:pPr>
            <w:r w:rsidRPr="00C66ABB">
              <w:rPr>
                <w:sz w:val="20"/>
                <w:szCs w:val="20"/>
                <w:lang w:val="en-GB"/>
              </w:rPr>
              <w:t>19.1</w:t>
            </w:r>
          </w:p>
        </w:tc>
        <w:tc>
          <w:tcPr>
            <w:tcW w:w="907" w:type="dxa"/>
          </w:tcPr>
          <w:p w14:paraId="38FB5CD6" w14:textId="77777777" w:rsidR="00D7408B" w:rsidRPr="00C66ABB" w:rsidRDefault="00D7408B" w:rsidP="00D7408B">
            <w:pPr>
              <w:spacing w:line="480" w:lineRule="auto"/>
              <w:rPr>
                <w:sz w:val="20"/>
                <w:szCs w:val="20"/>
                <w:lang w:val="en-GB"/>
              </w:rPr>
            </w:pPr>
            <w:r w:rsidRPr="00C66ABB">
              <w:rPr>
                <w:sz w:val="20"/>
                <w:szCs w:val="20"/>
                <w:lang w:val="en-GB"/>
              </w:rPr>
              <w:t>19.4</w:t>
            </w:r>
          </w:p>
        </w:tc>
        <w:tc>
          <w:tcPr>
            <w:tcW w:w="907" w:type="dxa"/>
            <w:tcBorders>
              <w:top w:val="nil"/>
              <w:bottom w:val="nil"/>
            </w:tcBorders>
          </w:tcPr>
          <w:p w14:paraId="1E253DF5"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Borders>
              <w:top w:val="nil"/>
              <w:bottom w:val="nil"/>
            </w:tcBorders>
          </w:tcPr>
          <w:p w14:paraId="15C6AD08"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Pr>
          <w:p w14:paraId="01E8DB42" w14:textId="77777777" w:rsidR="00D7408B" w:rsidRPr="00C66ABB" w:rsidRDefault="00D7408B" w:rsidP="00D7408B">
            <w:pPr>
              <w:spacing w:line="480" w:lineRule="auto"/>
              <w:rPr>
                <w:sz w:val="20"/>
                <w:szCs w:val="20"/>
                <w:lang w:val="en-GB"/>
              </w:rPr>
            </w:pPr>
            <w:r w:rsidRPr="00C66ABB">
              <w:rPr>
                <w:sz w:val="20"/>
                <w:szCs w:val="20"/>
                <w:lang w:val="en-GB"/>
              </w:rPr>
              <w:t>17.03</w:t>
            </w:r>
          </w:p>
        </w:tc>
        <w:tc>
          <w:tcPr>
            <w:tcW w:w="907" w:type="dxa"/>
          </w:tcPr>
          <w:p w14:paraId="5D30342A" w14:textId="77777777" w:rsidR="00D7408B" w:rsidRPr="00C66ABB" w:rsidRDefault="00D7408B" w:rsidP="00D7408B">
            <w:pPr>
              <w:spacing w:line="480" w:lineRule="auto"/>
              <w:rPr>
                <w:sz w:val="20"/>
                <w:szCs w:val="20"/>
                <w:lang w:val="en-GB"/>
              </w:rPr>
            </w:pPr>
            <w:r w:rsidRPr="00C66ABB">
              <w:rPr>
                <w:sz w:val="20"/>
                <w:szCs w:val="20"/>
                <w:lang w:val="en-GB"/>
              </w:rPr>
              <w:t>16.39</w:t>
            </w:r>
          </w:p>
        </w:tc>
        <w:tc>
          <w:tcPr>
            <w:tcW w:w="966" w:type="dxa"/>
          </w:tcPr>
          <w:p w14:paraId="1D4E0A27" w14:textId="77777777" w:rsidR="00D7408B" w:rsidRPr="00C66ABB" w:rsidRDefault="00D7408B" w:rsidP="00D7408B">
            <w:pPr>
              <w:spacing w:line="480" w:lineRule="auto"/>
              <w:rPr>
                <w:sz w:val="20"/>
                <w:szCs w:val="20"/>
                <w:lang w:val="en-GB"/>
              </w:rPr>
            </w:pPr>
            <w:r w:rsidRPr="00C66ABB">
              <w:rPr>
                <w:sz w:val="20"/>
                <w:szCs w:val="20"/>
                <w:lang w:val="en-GB"/>
              </w:rPr>
              <w:t>P=0.33</w:t>
            </w:r>
          </w:p>
        </w:tc>
      </w:tr>
      <w:tr w:rsidR="00D7408B" w:rsidRPr="00C66ABB" w14:paraId="0E23EBC8" w14:textId="77777777" w:rsidTr="00D7408B">
        <w:trPr>
          <w:trHeight w:val="340"/>
        </w:trPr>
        <w:tc>
          <w:tcPr>
            <w:tcW w:w="1984" w:type="dxa"/>
            <w:tcBorders>
              <w:top w:val="nil"/>
              <w:bottom w:val="nil"/>
            </w:tcBorders>
            <w:vAlign w:val="center"/>
          </w:tcPr>
          <w:p w14:paraId="46C46945" w14:textId="77777777" w:rsidR="00D7408B" w:rsidRPr="00C66ABB" w:rsidRDefault="00D7408B" w:rsidP="00D7408B">
            <w:pPr>
              <w:spacing w:line="480" w:lineRule="auto"/>
              <w:rPr>
                <w:sz w:val="20"/>
                <w:szCs w:val="20"/>
                <w:lang w:val="en-GB"/>
              </w:rPr>
            </w:pPr>
            <w:r w:rsidRPr="00C66ABB">
              <w:rPr>
                <w:sz w:val="20"/>
                <w:szCs w:val="20"/>
                <w:lang w:val="en-GB"/>
              </w:rPr>
              <w:t>2500-3499g</w:t>
            </w:r>
          </w:p>
        </w:tc>
        <w:tc>
          <w:tcPr>
            <w:tcW w:w="907" w:type="dxa"/>
          </w:tcPr>
          <w:p w14:paraId="7807505C" w14:textId="77777777" w:rsidR="00D7408B" w:rsidRPr="00C66ABB" w:rsidRDefault="00D7408B" w:rsidP="00D7408B">
            <w:pPr>
              <w:spacing w:line="480" w:lineRule="auto"/>
              <w:rPr>
                <w:sz w:val="20"/>
                <w:szCs w:val="20"/>
                <w:lang w:val="en-GB"/>
              </w:rPr>
            </w:pPr>
            <w:r w:rsidRPr="00C66ABB">
              <w:rPr>
                <w:sz w:val="20"/>
                <w:szCs w:val="20"/>
                <w:lang w:val="en-GB"/>
              </w:rPr>
              <w:t>2.42</w:t>
            </w:r>
          </w:p>
        </w:tc>
        <w:tc>
          <w:tcPr>
            <w:tcW w:w="907" w:type="dxa"/>
          </w:tcPr>
          <w:p w14:paraId="4BA2C086" w14:textId="77777777" w:rsidR="00D7408B" w:rsidRPr="00C66ABB" w:rsidRDefault="00D7408B" w:rsidP="00D7408B">
            <w:pPr>
              <w:spacing w:line="480" w:lineRule="auto"/>
              <w:rPr>
                <w:sz w:val="20"/>
                <w:szCs w:val="20"/>
                <w:lang w:val="en-GB"/>
              </w:rPr>
            </w:pPr>
            <w:r w:rsidRPr="00C66ABB">
              <w:rPr>
                <w:sz w:val="20"/>
                <w:szCs w:val="20"/>
                <w:lang w:val="en-GB"/>
              </w:rPr>
              <w:t>2.4</w:t>
            </w:r>
          </w:p>
        </w:tc>
        <w:tc>
          <w:tcPr>
            <w:tcW w:w="907" w:type="dxa"/>
          </w:tcPr>
          <w:p w14:paraId="3DC0AC1F" w14:textId="77777777" w:rsidR="00D7408B" w:rsidRPr="00C66ABB" w:rsidRDefault="00D7408B" w:rsidP="00D7408B">
            <w:pPr>
              <w:spacing w:line="480" w:lineRule="auto"/>
              <w:rPr>
                <w:sz w:val="20"/>
                <w:szCs w:val="20"/>
                <w:lang w:val="en-GB"/>
              </w:rPr>
            </w:pPr>
            <w:r w:rsidRPr="00C66ABB">
              <w:rPr>
                <w:sz w:val="20"/>
                <w:szCs w:val="20"/>
                <w:lang w:val="en-GB"/>
              </w:rPr>
              <w:t>2.39</w:t>
            </w:r>
          </w:p>
        </w:tc>
        <w:tc>
          <w:tcPr>
            <w:tcW w:w="907" w:type="dxa"/>
          </w:tcPr>
          <w:p w14:paraId="2397FA21" w14:textId="77777777" w:rsidR="00D7408B" w:rsidRPr="00C66ABB" w:rsidRDefault="00D7408B" w:rsidP="00D7408B">
            <w:pPr>
              <w:spacing w:line="480" w:lineRule="auto"/>
              <w:rPr>
                <w:sz w:val="20"/>
                <w:szCs w:val="20"/>
                <w:lang w:val="en-GB"/>
              </w:rPr>
            </w:pPr>
            <w:r w:rsidRPr="00C66ABB">
              <w:rPr>
                <w:sz w:val="20"/>
                <w:szCs w:val="20"/>
                <w:lang w:val="en-GB"/>
              </w:rPr>
              <w:t>2.4</w:t>
            </w:r>
          </w:p>
        </w:tc>
        <w:tc>
          <w:tcPr>
            <w:tcW w:w="907" w:type="dxa"/>
            <w:tcBorders>
              <w:top w:val="nil"/>
              <w:bottom w:val="nil"/>
            </w:tcBorders>
          </w:tcPr>
          <w:p w14:paraId="186387CD"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Borders>
              <w:top w:val="nil"/>
              <w:bottom w:val="nil"/>
            </w:tcBorders>
          </w:tcPr>
          <w:p w14:paraId="3D5D85B6"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Pr>
          <w:p w14:paraId="47DF6079" w14:textId="77777777" w:rsidR="00D7408B" w:rsidRPr="00C66ABB" w:rsidRDefault="00D7408B" w:rsidP="00D7408B">
            <w:pPr>
              <w:spacing w:line="480" w:lineRule="auto"/>
              <w:rPr>
                <w:sz w:val="20"/>
                <w:szCs w:val="20"/>
                <w:lang w:val="en-GB"/>
              </w:rPr>
            </w:pPr>
            <w:r w:rsidRPr="00C66ABB">
              <w:rPr>
                <w:sz w:val="20"/>
                <w:szCs w:val="20"/>
                <w:lang w:val="en-GB"/>
              </w:rPr>
              <w:t>2.43</w:t>
            </w:r>
          </w:p>
        </w:tc>
        <w:tc>
          <w:tcPr>
            <w:tcW w:w="907" w:type="dxa"/>
          </w:tcPr>
          <w:p w14:paraId="5F84D520" w14:textId="77777777" w:rsidR="00D7408B" w:rsidRPr="00C66ABB" w:rsidRDefault="00D7408B" w:rsidP="00D7408B">
            <w:pPr>
              <w:spacing w:line="480" w:lineRule="auto"/>
              <w:rPr>
                <w:sz w:val="20"/>
                <w:szCs w:val="20"/>
                <w:lang w:val="en-GB"/>
              </w:rPr>
            </w:pPr>
            <w:r w:rsidRPr="00C66ABB">
              <w:rPr>
                <w:sz w:val="20"/>
                <w:szCs w:val="20"/>
                <w:lang w:val="en-GB"/>
              </w:rPr>
              <w:t>2.19</w:t>
            </w:r>
          </w:p>
        </w:tc>
        <w:tc>
          <w:tcPr>
            <w:tcW w:w="966" w:type="dxa"/>
          </w:tcPr>
          <w:p w14:paraId="05F11E4C" w14:textId="77777777" w:rsidR="00D7408B" w:rsidRPr="00C66ABB" w:rsidRDefault="00D7408B" w:rsidP="00D7408B">
            <w:pPr>
              <w:spacing w:line="480" w:lineRule="auto"/>
              <w:rPr>
                <w:sz w:val="20"/>
                <w:szCs w:val="20"/>
                <w:lang w:val="en-GB"/>
              </w:rPr>
            </w:pPr>
            <w:r w:rsidRPr="00C66ABB">
              <w:rPr>
                <w:sz w:val="20"/>
                <w:szCs w:val="20"/>
                <w:lang w:val="en-GB"/>
              </w:rPr>
              <w:t>P=0.54</w:t>
            </w:r>
          </w:p>
        </w:tc>
      </w:tr>
      <w:tr w:rsidR="00D7408B" w:rsidRPr="00C66ABB" w14:paraId="6803893D" w14:textId="77777777" w:rsidTr="00D7408B">
        <w:trPr>
          <w:trHeight w:val="340"/>
        </w:trPr>
        <w:tc>
          <w:tcPr>
            <w:tcW w:w="1984" w:type="dxa"/>
            <w:tcBorders>
              <w:top w:val="nil"/>
              <w:bottom w:val="single" w:sz="4" w:space="0" w:color="auto"/>
            </w:tcBorders>
            <w:vAlign w:val="center"/>
          </w:tcPr>
          <w:p w14:paraId="1319048B" w14:textId="77777777" w:rsidR="00D7408B" w:rsidRPr="00C66ABB" w:rsidRDefault="00D7408B" w:rsidP="00D7408B">
            <w:pPr>
              <w:spacing w:line="480" w:lineRule="auto"/>
              <w:rPr>
                <w:sz w:val="20"/>
                <w:szCs w:val="20"/>
                <w:lang w:val="en-GB"/>
              </w:rPr>
            </w:pPr>
            <w:r w:rsidRPr="00C66ABB">
              <w:rPr>
                <w:sz w:val="20"/>
                <w:szCs w:val="20"/>
                <w:lang w:val="en-GB"/>
              </w:rPr>
              <w:t>≥3500g</w:t>
            </w:r>
          </w:p>
        </w:tc>
        <w:tc>
          <w:tcPr>
            <w:tcW w:w="907" w:type="dxa"/>
          </w:tcPr>
          <w:p w14:paraId="41CFF467" w14:textId="77777777" w:rsidR="00D7408B" w:rsidRPr="00C66ABB" w:rsidRDefault="00D7408B" w:rsidP="00D7408B">
            <w:pPr>
              <w:spacing w:line="480" w:lineRule="auto"/>
              <w:rPr>
                <w:sz w:val="20"/>
                <w:szCs w:val="20"/>
                <w:lang w:val="en-GB"/>
              </w:rPr>
            </w:pPr>
            <w:r w:rsidRPr="00C66ABB">
              <w:rPr>
                <w:sz w:val="20"/>
                <w:szCs w:val="20"/>
                <w:lang w:val="en-GB"/>
              </w:rPr>
              <w:t>1.21</w:t>
            </w:r>
          </w:p>
        </w:tc>
        <w:tc>
          <w:tcPr>
            <w:tcW w:w="907" w:type="dxa"/>
          </w:tcPr>
          <w:p w14:paraId="61DFFE30" w14:textId="77777777" w:rsidR="00D7408B" w:rsidRPr="00C66ABB" w:rsidRDefault="00D7408B" w:rsidP="00D7408B">
            <w:pPr>
              <w:spacing w:line="480" w:lineRule="auto"/>
              <w:rPr>
                <w:sz w:val="20"/>
                <w:szCs w:val="20"/>
                <w:lang w:val="en-GB"/>
              </w:rPr>
            </w:pPr>
            <w:r w:rsidRPr="00C66ABB">
              <w:rPr>
                <w:sz w:val="20"/>
                <w:szCs w:val="20"/>
                <w:lang w:val="en-GB"/>
              </w:rPr>
              <w:t>1.09</w:t>
            </w:r>
          </w:p>
        </w:tc>
        <w:tc>
          <w:tcPr>
            <w:tcW w:w="907" w:type="dxa"/>
          </w:tcPr>
          <w:p w14:paraId="6927716B" w14:textId="77777777" w:rsidR="00D7408B" w:rsidRPr="00C66ABB" w:rsidRDefault="00D7408B" w:rsidP="00D7408B">
            <w:pPr>
              <w:spacing w:line="480" w:lineRule="auto"/>
              <w:rPr>
                <w:sz w:val="20"/>
                <w:szCs w:val="20"/>
                <w:lang w:val="en-GB"/>
              </w:rPr>
            </w:pPr>
            <w:r w:rsidRPr="00C66ABB">
              <w:rPr>
                <w:sz w:val="20"/>
                <w:szCs w:val="20"/>
                <w:lang w:val="en-GB"/>
              </w:rPr>
              <w:t>0.97</w:t>
            </w:r>
          </w:p>
        </w:tc>
        <w:tc>
          <w:tcPr>
            <w:tcW w:w="907" w:type="dxa"/>
          </w:tcPr>
          <w:p w14:paraId="29370AFC" w14:textId="77777777" w:rsidR="00D7408B" w:rsidRPr="00C66ABB" w:rsidRDefault="00D7408B" w:rsidP="00D7408B">
            <w:pPr>
              <w:spacing w:line="480" w:lineRule="auto"/>
              <w:rPr>
                <w:sz w:val="20"/>
                <w:szCs w:val="20"/>
                <w:lang w:val="en-GB"/>
              </w:rPr>
            </w:pPr>
            <w:r w:rsidRPr="00C66ABB">
              <w:rPr>
                <w:sz w:val="20"/>
                <w:szCs w:val="20"/>
                <w:lang w:val="en-GB"/>
              </w:rPr>
              <w:t>1.11</w:t>
            </w:r>
          </w:p>
        </w:tc>
        <w:tc>
          <w:tcPr>
            <w:tcW w:w="907" w:type="dxa"/>
            <w:tcBorders>
              <w:top w:val="nil"/>
              <w:bottom w:val="single" w:sz="4" w:space="0" w:color="auto"/>
            </w:tcBorders>
          </w:tcPr>
          <w:p w14:paraId="3FAD3BB7"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Borders>
              <w:top w:val="nil"/>
              <w:bottom w:val="single" w:sz="4" w:space="0" w:color="auto"/>
            </w:tcBorders>
          </w:tcPr>
          <w:p w14:paraId="73D8B0F9"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Pr>
          <w:p w14:paraId="5B0A23F6" w14:textId="77777777" w:rsidR="00D7408B" w:rsidRPr="00C66ABB" w:rsidRDefault="00D7408B" w:rsidP="00D7408B">
            <w:pPr>
              <w:spacing w:line="480" w:lineRule="auto"/>
              <w:rPr>
                <w:sz w:val="20"/>
                <w:szCs w:val="20"/>
                <w:lang w:val="en-GB"/>
              </w:rPr>
            </w:pPr>
            <w:r w:rsidRPr="00C66ABB">
              <w:rPr>
                <w:sz w:val="20"/>
                <w:szCs w:val="20"/>
                <w:lang w:val="en-GB"/>
              </w:rPr>
              <w:t>1.08</w:t>
            </w:r>
          </w:p>
        </w:tc>
        <w:tc>
          <w:tcPr>
            <w:tcW w:w="907" w:type="dxa"/>
          </w:tcPr>
          <w:p w14:paraId="2F127699" w14:textId="77777777" w:rsidR="00D7408B" w:rsidRPr="00C66ABB" w:rsidRDefault="00D7408B" w:rsidP="00D7408B">
            <w:pPr>
              <w:spacing w:line="480" w:lineRule="auto"/>
              <w:rPr>
                <w:sz w:val="20"/>
                <w:szCs w:val="20"/>
                <w:lang w:val="en-GB"/>
              </w:rPr>
            </w:pPr>
            <w:r w:rsidRPr="00C66ABB">
              <w:rPr>
                <w:sz w:val="20"/>
                <w:szCs w:val="20"/>
                <w:lang w:val="en-GB"/>
              </w:rPr>
              <w:t>0.92</w:t>
            </w:r>
          </w:p>
        </w:tc>
        <w:tc>
          <w:tcPr>
            <w:tcW w:w="966" w:type="dxa"/>
          </w:tcPr>
          <w:p w14:paraId="725CAA70" w14:textId="77777777" w:rsidR="00D7408B" w:rsidRPr="00C66ABB" w:rsidRDefault="00D7408B" w:rsidP="00D7408B">
            <w:pPr>
              <w:spacing w:line="480" w:lineRule="auto"/>
              <w:rPr>
                <w:sz w:val="20"/>
                <w:szCs w:val="20"/>
                <w:lang w:val="en-GB"/>
              </w:rPr>
            </w:pPr>
            <w:r w:rsidRPr="00C66ABB">
              <w:rPr>
                <w:sz w:val="20"/>
                <w:szCs w:val="20"/>
                <w:lang w:val="en-GB"/>
              </w:rPr>
              <w:t>P=0.11</w:t>
            </w:r>
          </w:p>
        </w:tc>
      </w:tr>
      <w:tr w:rsidR="00D7408B" w:rsidRPr="00C66ABB" w14:paraId="1F7BCE83" w14:textId="77777777" w:rsidTr="00D7408B">
        <w:trPr>
          <w:trHeight w:val="340"/>
        </w:trPr>
        <w:tc>
          <w:tcPr>
            <w:tcW w:w="1984" w:type="dxa"/>
            <w:tcBorders>
              <w:top w:val="single" w:sz="4" w:space="0" w:color="auto"/>
              <w:bottom w:val="nil"/>
            </w:tcBorders>
          </w:tcPr>
          <w:p w14:paraId="6AB4E16B" w14:textId="77777777" w:rsidR="00D7408B" w:rsidRPr="00C66ABB" w:rsidRDefault="00D7408B" w:rsidP="00D7408B">
            <w:pPr>
              <w:spacing w:line="480" w:lineRule="auto"/>
              <w:rPr>
                <w:b/>
                <w:sz w:val="20"/>
                <w:szCs w:val="20"/>
                <w:lang w:val="en-GB"/>
              </w:rPr>
            </w:pPr>
          </w:p>
        </w:tc>
        <w:tc>
          <w:tcPr>
            <w:tcW w:w="907" w:type="dxa"/>
            <w:tcBorders>
              <w:top w:val="single" w:sz="4" w:space="0" w:color="auto"/>
              <w:bottom w:val="nil"/>
            </w:tcBorders>
          </w:tcPr>
          <w:p w14:paraId="3838B42B" w14:textId="77777777" w:rsidR="00D7408B" w:rsidRPr="00C66ABB" w:rsidRDefault="00D7408B" w:rsidP="00D7408B">
            <w:pPr>
              <w:spacing w:line="480" w:lineRule="auto"/>
              <w:rPr>
                <w:sz w:val="20"/>
                <w:szCs w:val="20"/>
                <w:lang w:val="en-GB"/>
              </w:rPr>
            </w:pPr>
          </w:p>
        </w:tc>
        <w:tc>
          <w:tcPr>
            <w:tcW w:w="907" w:type="dxa"/>
            <w:tcBorders>
              <w:top w:val="single" w:sz="4" w:space="0" w:color="auto"/>
              <w:bottom w:val="nil"/>
            </w:tcBorders>
          </w:tcPr>
          <w:p w14:paraId="7264977B" w14:textId="77777777" w:rsidR="00D7408B" w:rsidRPr="00C66ABB" w:rsidRDefault="00D7408B" w:rsidP="00D7408B">
            <w:pPr>
              <w:spacing w:line="480" w:lineRule="auto"/>
              <w:rPr>
                <w:sz w:val="20"/>
                <w:szCs w:val="20"/>
                <w:lang w:val="en-GB"/>
              </w:rPr>
            </w:pPr>
          </w:p>
        </w:tc>
        <w:tc>
          <w:tcPr>
            <w:tcW w:w="907" w:type="dxa"/>
            <w:tcBorders>
              <w:top w:val="single" w:sz="4" w:space="0" w:color="auto"/>
              <w:bottom w:val="nil"/>
            </w:tcBorders>
          </w:tcPr>
          <w:p w14:paraId="18143CED" w14:textId="77777777" w:rsidR="00D7408B" w:rsidRPr="00C66ABB" w:rsidRDefault="00D7408B" w:rsidP="00D7408B">
            <w:pPr>
              <w:spacing w:line="480" w:lineRule="auto"/>
              <w:rPr>
                <w:sz w:val="20"/>
                <w:szCs w:val="20"/>
                <w:lang w:val="en-GB"/>
              </w:rPr>
            </w:pPr>
          </w:p>
        </w:tc>
        <w:tc>
          <w:tcPr>
            <w:tcW w:w="907" w:type="dxa"/>
            <w:tcBorders>
              <w:top w:val="single" w:sz="4" w:space="0" w:color="auto"/>
              <w:bottom w:val="nil"/>
            </w:tcBorders>
          </w:tcPr>
          <w:p w14:paraId="5B7211A9" w14:textId="77777777" w:rsidR="00D7408B" w:rsidRPr="00C66ABB" w:rsidRDefault="00D7408B" w:rsidP="00D7408B">
            <w:pPr>
              <w:spacing w:line="480" w:lineRule="auto"/>
              <w:rPr>
                <w:sz w:val="20"/>
                <w:szCs w:val="20"/>
                <w:lang w:val="en-GB"/>
              </w:rPr>
            </w:pPr>
          </w:p>
        </w:tc>
        <w:tc>
          <w:tcPr>
            <w:tcW w:w="907" w:type="dxa"/>
            <w:tcBorders>
              <w:top w:val="single" w:sz="4" w:space="0" w:color="auto"/>
              <w:bottom w:val="nil"/>
            </w:tcBorders>
          </w:tcPr>
          <w:p w14:paraId="421C57C3" w14:textId="77777777" w:rsidR="00D7408B" w:rsidRPr="00C66ABB" w:rsidRDefault="00D7408B" w:rsidP="00D7408B">
            <w:pPr>
              <w:spacing w:line="480" w:lineRule="auto"/>
              <w:rPr>
                <w:sz w:val="20"/>
                <w:szCs w:val="20"/>
                <w:lang w:val="en-GB"/>
              </w:rPr>
            </w:pPr>
          </w:p>
        </w:tc>
        <w:tc>
          <w:tcPr>
            <w:tcW w:w="907" w:type="dxa"/>
            <w:tcBorders>
              <w:top w:val="single" w:sz="4" w:space="0" w:color="auto"/>
              <w:bottom w:val="nil"/>
            </w:tcBorders>
          </w:tcPr>
          <w:p w14:paraId="545FA5BC" w14:textId="77777777" w:rsidR="00D7408B" w:rsidRPr="00C66ABB" w:rsidRDefault="00D7408B" w:rsidP="00D7408B">
            <w:pPr>
              <w:spacing w:line="480" w:lineRule="auto"/>
              <w:rPr>
                <w:sz w:val="20"/>
                <w:szCs w:val="20"/>
                <w:lang w:val="en-GB"/>
              </w:rPr>
            </w:pPr>
          </w:p>
        </w:tc>
        <w:tc>
          <w:tcPr>
            <w:tcW w:w="907" w:type="dxa"/>
            <w:tcBorders>
              <w:top w:val="single" w:sz="4" w:space="0" w:color="auto"/>
              <w:bottom w:val="nil"/>
            </w:tcBorders>
          </w:tcPr>
          <w:p w14:paraId="74660B97" w14:textId="77777777" w:rsidR="00D7408B" w:rsidRPr="00C66ABB" w:rsidRDefault="00D7408B" w:rsidP="00D7408B">
            <w:pPr>
              <w:spacing w:line="480" w:lineRule="auto"/>
              <w:rPr>
                <w:sz w:val="20"/>
                <w:szCs w:val="20"/>
                <w:lang w:val="en-GB"/>
              </w:rPr>
            </w:pPr>
          </w:p>
        </w:tc>
        <w:tc>
          <w:tcPr>
            <w:tcW w:w="907" w:type="dxa"/>
            <w:tcBorders>
              <w:top w:val="single" w:sz="4" w:space="0" w:color="auto"/>
              <w:bottom w:val="nil"/>
            </w:tcBorders>
          </w:tcPr>
          <w:p w14:paraId="09D78816" w14:textId="77777777" w:rsidR="00D7408B" w:rsidRPr="00C66ABB" w:rsidRDefault="00D7408B" w:rsidP="00D7408B">
            <w:pPr>
              <w:spacing w:line="480" w:lineRule="auto"/>
              <w:rPr>
                <w:sz w:val="20"/>
                <w:szCs w:val="20"/>
                <w:lang w:val="en-GB"/>
              </w:rPr>
            </w:pPr>
          </w:p>
        </w:tc>
        <w:tc>
          <w:tcPr>
            <w:tcW w:w="966" w:type="dxa"/>
            <w:tcBorders>
              <w:top w:val="single" w:sz="4" w:space="0" w:color="auto"/>
              <w:bottom w:val="nil"/>
            </w:tcBorders>
          </w:tcPr>
          <w:p w14:paraId="2C8C5A95" w14:textId="77777777" w:rsidR="00D7408B" w:rsidRPr="00C66ABB" w:rsidRDefault="00D7408B" w:rsidP="00D7408B">
            <w:pPr>
              <w:spacing w:line="480" w:lineRule="auto"/>
              <w:rPr>
                <w:sz w:val="20"/>
                <w:szCs w:val="20"/>
                <w:lang w:val="en-GB"/>
              </w:rPr>
            </w:pPr>
          </w:p>
        </w:tc>
      </w:tr>
      <w:tr w:rsidR="00D7408B" w:rsidRPr="00C66ABB" w14:paraId="7AF53772" w14:textId="77777777" w:rsidTr="00D7408B">
        <w:trPr>
          <w:trHeight w:val="340"/>
        </w:trPr>
        <w:tc>
          <w:tcPr>
            <w:tcW w:w="1984" w:type="dxa"/>
            <w:tcBorders>
              <w:top w:val="nil"/>
              <w:bottom w:val="nil"/>
            </w:tcBorders>
          </w:tcPr>
          <w:p w14:paraId="6BAE3CE5" w14:textId="77777777" w:rsidR="00D7408B" w:rsidRPr="00C66ABB" w:rsidRDefault="00D7408B" w:rsidP="00D7408B">
            <w:pPr>
              <w:spacing w:line="480" w:lineRule="auto"/>
              <w:rPr>
                <w:b/>
                <w:sz w:val="20"/>
                <w:szCs w:val="20"/>
                <w:lang w:val="en-GB"/>
              </w:rPr>
            </w:pPr>
          </w:p>
        </w:tc>
        <w:tc>
          <w:tcPr>
            <w:tcW w:w="907" w:type="dxa"/>
            <w:tcBorders>
              <w:top w:val="nil"/>
              <w:bottom w:val="single" w:sz="4" w:space="0" w:color="auto"/>
            </w:tcBorders>
          </w:tcPr>
          <w:p w14:paraId="16631E12" w14:textId="77777777" w:rsidR="00D7408B" w:rsidRPr="00C66ABB" w:rsidRDefault="00D7408B" w:rsidP="00D7408B">
            <w:pPr>
              <w:spacing w:line="480" w:lineRule="auto"/>
              <w:rPr>
                <w:b/>
                <w:i/>
                <w:sz w:val="20"/>
                <w:szCs w:val="20"/>
                <w:lang w:val="en-GB"/>
              </w:rPr>
            </w:pPr>
            <w:r w:rsidRPr="00C66ABB">
              <w:rPr>
                <w:b/>
                <w:i/>
                <w:sz w:val="20"/>
                <w:szCs w:val="20"/>
                <w:lang w:val="en-GB"/>
              </w:rPr>
              <w:t>2004</w:t>
            </w:r>
          </w:p>
        </w:tc>
        <w:tc>
          <w:tcPr>
            <w:tcW w:w="907" w:type="dxa"/>
            <w:tcBorders>
              <w:top w:val="nil"/>
              <w:bottom w:val="single" w:sz="4" w:space="0" w:color="auto"/>
            </w:tcBorders>
          </w:tcPr>
          <w:p w14:paraId="73855C32" w14:textId="77777777" w:rsidR="00D7408B" w:rsidRPr="00C66ABB" w:rsidRDefault="00D7408B" w:rsidP="00D7408B">
            <w:pPr>
              <w:spacing w:line="480" w:lineRule="auto"/>
              <w:rPr>
                <w:b/>
                <w:i/>
                <w:sz w:val="20"/>
                <w:szCs w:val="20"/>
                <w:lang w:val="en-GB"/>
              </w:rPr>
            </w:pPr>
            <w:r w:rsidRPr="00C66ABB">
              <w:rPr>
                <w:b/>
                <w:i/>
                <w:sz w:val="20"/>
                <w:szCs w:val="20"/>
                <w:lang w:val="en-GB"/>
              </w:rPr>
              <w:t>2005</w:t>
            </w:r>
          </w:p>
        </w:tc>
        <w:tc>
          <w:tcPr>
            <w:tcW w:w="907" w:type="dxa"/>
            <w:tcBorders>
              <w:top w:val="nil"/>
              <w:bottom w:val="single" w:sz="4" w:space="0" w:color="auto"/>
            </w:tcBorders>
          </w:tcPr>
          <w:p w14:paraId="5E2EEB30" w14:textId="77777777" w:rsidR="00D7408B" w:rsidRPr="00C66ABB" w:rsidRDefault="00D7408B" w:rsidP="00D7408B">
            <w:pPr>
              <w:spacing w:line="480" w:lineRule="auto"/>
              <w:rPr>
                <w:b/>
                <w:i/>
                <w:sz w:val="20"/>
                <w:szCs w:val="20"/>
                <w:lang w:val="en-GB"/>
              </w:rPr>
            </w:pPr>
            <w:r w:rsidRPr="00C66ABB">
              <w:rPr>
                <w:b/>
                <w:i/>
                <w:sz w:val="20"/>
                <w:szCs w:val="20"/>
                <w:lang w:val="en-GB"/>
              </w:rPr>
              <w:t>2006</w:t>
            </w:r>
          </w:p>
        </w:tc>
        <w:tc>
          <w:tcPr>
            <w:tcW w:w="907" w:type="dxa"/>
            <w:tcBorders>
              <w:top w:val="nil"/>
              <w:bottom w:val="single" w:sz="4" w:space="0" w:color="auto"/>
            </w:tcBorders>
          </w:tcPr>
          <w:p w14:paraId="4901888C" w14:textId="77777777" w:rsidR="00D7408B" w:rsidRPr="00C66ABB" w:rsidRDefault="00D7408B" w:rsidP="00D7408B">
            <w:pPr>
              <w:spacing w:line="480" w:lineRule="auto"/>
              <w:rPr>
                <w:b/>
                <w:i/>
                <w:sz w:val="20"/>
                <w:szCs w:val="20"/>
                <w:lang w:val="en-GB"/>
              </w:rPr>
            </w:pPr>
            <w:r w:rsidRPr="00C66ABB">
              <w:rPr>
                <w:b/>
                <w:i/>
                <w:sz w:val="20"/>
                <w:szCs w:val="20"/>
                <w:lang w:val="en-GB"/>
              </w:rPr>
              <w:t>2007</w:t>
            </w:r>
          </w:p>
        </w:tc>
        <w:tc>
          <w:tcPr>
            <w:tcW w:w="907" w:type="dxa"/>
            <w:tcBorders>
              <w:top w:val="nil"/>
              <w:bottom w:val="single" w:sz="4" w:space="0" w:color="auto"/>
            </w:tcBorders>
          </w:tcPr>
          <w:p w14:paraId="5AE04337" w14:textId="77777777" w:rsidR="00D7408B" w:rsidRPr="00C66ABB" w:rsidRDefault="00D7408B" w:rsidP="00D7408B">
            <w:pPr>
              <w:spacing w:line="480" w:lineRule="auto"/>
              <w:rPr>
                <w:b/>
                <w:i/>
                <w:sz w:val="20"/>
                <w:szCs w:val="20"/>
                <w:lang w:val="en-GB"/>
              </w:rPr>
            </w:pPr>
            <w:r w:rsidRPr="00C66ABB">
              <w:rPr>
                <w:b/>
                <w:i/>
                <w:sz w:val="20"/>
                <w:szCs w:val="20"/>
                <w:lang w:val="en-GB"/>
              </w:rPr>
              <w:t>2008</w:t>
            </w:r>
          </w:p>
        </w:tc>
        <w:tc>
          <w:tcPr>
            <w:tcW w:w="907" w:type="dxa"/>
            <w:tcBorders>
              <w:top w:val="nil"/>
              <w:bottom w:val="single" w:sz="4" w:space="0" w:color="auto"/>
            </w:tcBorders>
          </w:tcPr>
          <w:p w14:paraId="687F8572" w14:textId="77777777" w:rsidR="00D7408B" w:rsidRPr="00C66ABB" w:rsidRDefault="00D7408B" w:rsidP="00D7408B">
            <w:pPr>
              <w:spacing w:line="480" w:lineRule="auto"/>
              <w:rPr>
                <w:b/>
                <w:i/>
                <w:sz w:val="20"/>
                <w:szCs w:val="20"/>
                <w:lang w:val="en-GB"/>
              </w:rPr>
            </w:pPr>
            <w:r w:rsidRPr="00C66ABB">
              <w:rPr>
                <w:b/>
                <w:i/>
                <w:sz w:val="20"/>
                <w:szCs w:val="20"/>
                <w:lang w:val="en-GB"/>
              </w:rPr>
              <w:t>2009</w:t>
            </w:r>
          </w:p>
        </w:tc>
        <w:tc>
          <w:tcPr>
            <w:tcW w:w="907" w:type="dxa"/>
            <w:tcBorders>
              <w:top w:val="nil"/>
              <w:bottom w:val="single" w:sz="4" w:space="0" w:color="auto"/>
            </w:tcBorders>
          </w:tcPr>
          <w:p w14:paraId="7F2F58E7" w14:textId="77777777" w:rsidR="00D7408B" w:rsidRPr="00C66ABB" w:rsidRDefault="00D7408B" w:rsidP="00D7408B">
            <w:pPr>
              <w:spacing w:line="480" w:lineRule="auto"/>
              <w:rPr>
                <w:b/>
                <w:i/>
                <w:sz w:val="20"/>
                <w:szCs w:val="20"/>
                <w:lang w:val="en-GB"/>
              </w:rPr>
            </w:pPr>
            <w:r w:rsidRPr="00C66ABB">
              <w:rPr>
                <w:b/>
                <w:i/>
                <w:sz w:val="20"/>
                <w:szCs w:val="20"/>
                <w:lang w:val="en-GB"/>
              </w:rPr>
              <w:t>2013</w:t>
            </w:r>
          </w:p>
        </w:tc>
        <w:tc>
          <w:tcPr>
            <w:tcW w:w="907" w:type="dxa"/>
            <w:tcBorders>
              <w:top w:val="nil"/>
              <w:bottom w:val="single" w:sz="4" w:space="0" w:color="auto"/>
            </w:tcBorders>
          </w:tcPr>
          <w:p w14:paraId="567284BC" w14:textId="77777777" w:rsidR="00D7408B" w:rsidRPr="00C66ABB" w:rsidRDefault="00D7408B" w:rsidP="00D7408B">
            <w:pPr>
              <w:spacing w:line="480" w:lineRule="auto"/>
              <w:rPr>
                <w:b/>
                <w:i/>
                <w:sz w:val="20"/>
                <w:szCs w:val="20"/>
                <w:lang w:val="en-GB"/>
              </w:rPr>
            </w:pPr>
            <w:r w:rsidRPr="00C66ABB">
              <w:rPr>
                <w:b/>
                <w:i/>
                <w:sz w:val="20"/>
                <w:szCs w:val="20"/>
                <w:lang w:val="en-GB"/>
              </w:rPr>
              <w:t>2014</w:t>
            </w:r>
          </w:p>
        </w:tc>
        <w:tc>
          <w:tcPr>
            <w:tcW w:w="966" w:type="dxa"/>
            <w:tcBorders>
              <w:top w:val="nil"/>
              <w:bottom w:val="nil"/>
            </w:tcBorders>
          </w:tcPr>
          <w:p w14:paraId="025B1304" w14:textId="77777777" w:rsidR="00D7408B" w:rsidRPr="00C66ABB" w:rsidRDefault="00D7408B" w:rsidP="00D7408B">
            <w:pPr>
              <w:spacing w:line="480" w:lineRule="auto"/>
              <w:rPr>
                <w:sz w:val="20"/>
                <w:szCs w:val="20"/>
                <w:lang w:val="en-GB"/>
              </w:rPr>
            </w:pPr>
            <w:r w:rsidRPr="00C66ABB">
              <w:rPr>
                <w:i/>
                <w:sz w:val="20"/>
                <w:szCs w:val="20"/>
                <w:lang w:val="en-GB"/>
              </w:rPr>
              <w:t>p trend</w:t>
            </w:r>
          </w:p>
        </w:tc>
      </w:tr>
      <w:tr w:rsidR="00D7408B" w:rsidRPr="00C66ABB" w14:paraId="2147029D" w14:textId="77777777" w:rsidTr="00D7408B">
        <w:trPr>
          <w:trHeight w:val="340"/>
        </w:trPr>
        <w:tc>
          <w:tcPr>
            <w:tcW w:w="1984" w:type="dxa"/>
            <w:tcBorders>
              <w:top w:val="nil"/>
              <w:bottom w:val="nil"/>
            </w:tcBorders>
          </w:tcPr>
          <w:p w14:paraId="2C5D1D0F" w14:textId="77777777" w:rsidR="00D7408B" w:rsidRPr="00C66ABB" w:rsidRDefault="00D7408B" w:rsidP="00D7408B">
            <w:pPr>
              <w:spacing w:line="480" w:lineRule="auto"/>
              <w:rPr>
                <w:b/>
                <w:sz w:val="20"/>
                <w:szCs w:val="20"/>
                <w:lang w:val="en-GB"/>
              </w:rPr>
            </w:pPr>
            <w:r w:rsidRPr="00C66ABB">
              <w:rPr>
                <w:b/>
                <w:sz w:val="20"/>
                <w:szCs w:val="20"/>
                <w:lang w:val="en-GB"/>
              </w:rPr>
              <w:t>Gestational age category</w:t>
            </w:r>
          </w:p>
        </w:tc>
        <w:tc>
          <w:tcPr>
            <w:tcW w:w="907" w:type="dxa"/>
            <w:tcBorders>
              <w:top w:val="nil"/>
              <w:bottom w:val="nil"/>
            </w:tcBorders>
          </w:tcPr>
          <w:p w14:paraId="0B30909C"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61286113"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6520FCC7"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3D8E4731"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164E0808"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4A96DD98"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18BFDD06"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138EE9A0" w14:textId="77777777" w:rsidR="00D7408B" w:rsidRPr="00C66ABB" w:rsidRDefault="00D7408B" w:rsidP="00D7408B">
            <w:pPr>
              <w:spacing w:line="480" w:lineRule="auto"/>
              <w:rPr>
                <w:sz w:val="20"/>
                <w:szCs w:val="20"/>
                <w:lang w:val="en-GB"/>
              </w:rPr>
            </w:pPr>
          </w:p>
        </w:tc>
        <w:tc>
          <w:tcPr>
            <w:tcW w:w="966" w:type="dxa"/>
            <w:tcBorders>
              <w:top w:val="nil"/>
              <w:bottom w:val="nil"/>
            </w:tcBorders>
          </w:tcPr>
          <w:p w14:paraId="6CA56CAC" w14:textId="77777777" w:rsidR="00D7408B" w:rsidRPr="00C66ABB" w:rsidRDefault="00D7408B" w:rsidP="00D7408B">
            <w:pPr>
              <w:spacing w:line="480" w:lineRule="auto"/>
              <w:rPr>
                <w:sz w:val="20"/>
                <w:szCs w:val="20"/>
                <w:lang w:val="en-GB"/>
              </w:rPr>
            </w:pPr>
          </w:p>
        </w:tc>
      </w:tr>
      <w:tr w:rsidR="00D7408B" w:rsidRPr="00C66ABB" w14:paraId="13AF7E90" w14:textId="77777777" w:rsidTr="00D7408B">
        <w:trPr>
          <w:trHeight w:val="340"/>
        </w:trPr>
        <w:tc>
          <w:tcPr>
            <w:tcW w:w="1984" w:type="dxa"/>
            <w:tcBorders>
              <w:top w:val="nil"/>
              <w:bottom w:val="nil"/>
            </w:tcBorders>
          </w:tcPr>
          <w:p w14:paraId="3C3C0BE4" w14:textId="77777777" w:rsidR="00D7408B" w:rsidRPr="00C66ABB" w:rsidRDefault="00D7408B" w:rsidP="00D7408B">
            <w:pPr>
              <w:spacing w:line="480" w:lineRule="auto"/>
              <w:rPr>
                <w:sz w:val="20"/>
                <w:szCs w:val="20"/>
                <w:lang w:val="en-GB"/>
              </w:rPr>
            </w:pPr>
            <w:r w:rsidRPr="00C66ABB">
              <w:rPr>
                <w:sz w:val="20"/>
                <w:szCs w:val="20"/>
                <w:lang w:val="en-GB"/>
              </w:rPr>
              <w:t>&lt;24 weeks</w:t>
            </w:r>
          </w:p>
        </w:tc>
        <w:tc>
          <w:tcPr>
            <w:tcW w:w="907" w:type="dxa"/>
          </w:tcPr>
          <w:p w14:paraId="66A0EEE9"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Pr>
          <w:p w14:paraId="46FA4C9E"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Pr>
          <w:p w14:paraId="0B5A196D"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Pr>
          <w:p w14:paraId="1A8E1DC7"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Pr>
          <w:p w14:paraId="59191117"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Borders>
              <w:top w:val="nil"/>
              <w:bottom w:val="nil"/>
            </w:tcBorders>
          </w:tcPr>
          <w:p w14:paraId="31B1893B"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Borders>
              <w:top w:val="nil"/>
              <w:bottom w:val="nil"/>
            </w:tcBorders>
          </w:tcPr>
          <w:p w14:paraId="02EA692A"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Borders>
              <w:top w:val="nil"/>
              <w:bottom w:val="nil"/>
            </w:tcBorders>
          </w:tcPr>
          <w:p w14:paraId="75D123BB"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66" w:type="dxa"/>
            <w:tcBorders>
              <w:top w:val="nil"/>
              <w:bottom w:val="nil"/>
            </w:tcBorders>
          </w:tcPr>
          <w:p w14:paraId="7354B4F8" w14:textId="77777777" w:rsidR="00D7408B" w:rsidRPr="00C66ABB" w:rsidRDefault="00D7408B" w:rsidP="00D7408B">
            <w:pPr>
              <w:spacing w:line="480" w:lineRule="auto"/>
              <w:rPr>
                <w:sz w:val="20"/>
                <w:szCs w:val="20"/>
                <w:lang w:val="en-GB"/>
              </w:rPr>
            </w:pPr>
          </w:p>
        </w:tc>
      </w:tr>
      <w:tr w:rsidR="00D7408B" w:rsidRPr="00C66ABB" w14:paraId="575F2FEE" w14:textId="77777777" w:rsidTr="00D7408B">
        <w:trPr>
          <w:trHeight w:val="340"/>
        </w:trPr>
        <w:tc>
          <w:tcPr>
            <w:tcW w:w="1984" w:type="dxa"/>
            <w:tcBorders>
              <w:top w:val="nil"/>
              <w:bottom w:val="nil"/>
            </w:tcBorders>
          </w:tcPr>
          <w:p w14:paraId="4E972684" w14:textId="77777777" w:rsidR="00D7408B" w:rsidRPr="00C66ABB" w:rsidRDefault="00D7408B" w:rsidP="00D7408B">
            <w:pPr>
              <w:spacing w:line="480" w:lineRule="auto"/>
              <w:rPr>
                <w:sz w:val="20"/>
                <w:szCs w:val="20"/>
                <w:lang w:val="en-GB"/>
              </w:rPr>
            </w:pPr>
            <w:r w:rsidRPr="00C66ABB">
              <w:rPr>
                <w:sz w:val="20"/>
                <w:szCs w:val="20"/>
                <w:lang w:val="en-GB"/>
              </w:rPr>
              <w:t>24-27 weeks</w:t>
            </w:r>
          </w:p>
        </w:tc>
        <w:tc>
          <w:tcPr>
            <w:tcW w:w="907" w:type="dxa"/>
          </w:tcPr>
          <w:p w14:paraId="17AD6561" w14:textId="77777777" w:rsidR="00D7408B" w:rsidRPr="00C66ABB" w:rsidRDefault="00D7408B" w:rsidP="00D7408B">
            <w:pPr>
              <w:spacing w:line="480" w:lineRule="auto"/>
              <w:rPr>
                <w:sz w:val="20"/>
                <w:szCs w:val="20"/>
                <w:lang w:val="en-GB"/>
              </w:rPr>
            </w:pPr>
            <w:r w:rsidRPr="00C66ABB">
              <w:rPr>
                <w:sz w:val="20"/>
                <w:szCs w:val="20"/>
                <w:lang w:val="en-GB"/>
              </w:rPr>
              <w:t>237.4</w:t>
            </w:r>
          </w:p>
        </w:tc>
        <w:tc>
          <w:tcPr>
            <w:tcW w:w="907" w:type="dxa"/>
          </w:tcPr>
          <w:p w14:paraId="72170264" w14:textId="77777777" w:rsidR="00D7408B" w:rsidRPr="00C66ABB" w:rsidRDefault="00D7408B" w:rsidP="00D7408B">
            <w:pPr>
              <w:spacing w:line="480" w:lineRule="auto"/>
              <w:rPr>
                <w:sz w:val="20"/>
                <w:szCs w:val="20"/>
                <w:lang w:val="en-GB"/>
              </w:rPr>
            </w:pPr>
            <w:r w:rsidRPr="00C66ABB">
              <w:rPr>
                <w:sz w:val="20"/>
                <w:szCs w:val="20"/>
                <w:lang w:val="en-GB"/>
              </w:rPr>
              <w:t>254</w:t>
            </w:r>
          </w:p>
        </w:tc>
        <w:tc>
          <w:tcPr>
            <w:tcW w:w="907" w:type="dxa"/>
          </w:tcPr>
          <w:p w14:paraId="77C3B375" w14:textId="77777777" w:rsidR="00D7408B" w:rsidRPr="00C66ABB" w:rsidRDefault="00D7408B" w:rsidP="00D7408B">
            <w:pPr>
              <w:spacing w:line="480" w:lineRule="auto"/>
              <w:rPr>
                <w:sz w:val="20"/>
                <w:szCs w:val="20"/>
                <w:lang w:val="en-GB"/>
              </w:rPr>
            </w:pPr>
            <w:r w:rsidRPr="00C66ABB">
              <w:rPr>
                <w:sz w:val="20"/>
                <w:szCs w:val="20"/>
                <w:lang w:val="en-GB"/>
              </w:rPr>
              <w:t>265.5</w:t>
            </w:r>
          </w:p>
        </w:tc>
        <w:tc>
          <w:tcPr>
            <w:tcW w:w="907" w:type="dxa"/>
          </w:tcPr>
          <w:p w14:paraId="29C87688" w14:textId="77777777" w:rsidR="00D7408B" w:rsidRPr="00C66ABB" w:rsidRDefault="00D7408B" w:rsidP="00D7408B">
            <w:pPr>
              <w:spacing w:line="480" w:lineRule="auto"/>
              <w:rPr>
                <w:sz w:val="20"/>
                <w:szCs w:val="20"/>
                <w:lang w:val="en-GB"/>
              </w:rPr>
            </w:pPr>
            <w:r w:rsidRPr="00C66ABB">
              <w:rPr>
                <w:sz w:val="20"/>
                <w:szCs w:val="20"/>
                <w:lang w:val="en-GB"/>
              </w:rPr>
              <w:t>246.7</w:t>
            </w:r>
          </w:p>
        </w:tc>
        <w:tc>
          <w:tcPr>
            <w:tcW w:w="907" w:type="dxa"/>
          </w:tcPr>
          <w:p w14:paraId="0A780FF5" w14:textId="77777777" w:rsidR="00D7408B" w:rsidRPr="00C66ABB" w:rsidRDefault="00D7408B" w:rsidP="00D7408B">
            <w:pPr>
              <w:spacing w:line="480" w:lineRule="auto"/>
              <w:rPr>
                <w:sz w:val="20"/>
                <w:szCs w:val="20"/>
                <w:lang w:val="en-GB"/>
              </w:rPr>
            </w:pPr>
            <w:r w:rsidRPr="00C66ABB">
              <w:rPr>
                <w:sz w:val="20"/>
                <w:szCs w:val="20"/>
                <w:lang w:val="en-GB"/>
              </w:rPr>
              <w:t>247.1</w:t>
            </w:r>
          </w:p>
        </w:tc>
        <w:tc>
          <w:tcPr>
            <w:tcW w:w="907" w:type="dxa"/>
            <w:tcBorders>
              <w:top w:val="nil"/>
              <w:bottom w:val="nil"/>
            </w:tcBorders>
          </w:tcPr>
          <w:p w14:paraId="3B08E798"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Pr>
          <w:p w14:paraId="5FA997E5" w14:textId="77777777" w:rsidR="00D7408B" w:rsidRPr="00C66ABB" w:rsidRDefault="00D7408B" w:rsidP="00D7408B">
            <w:pPr>
              <w:spacing w:line="480" w:lineRule="auto"/>
              <w:rPr>
                <w:sz w:val="20"/>
                <w:szCs w:val="20"/>
                <w:lang w:val="en-GB"/>
              </w:rPr>
            </w:pPr>
            <w:r w:rsidRPr="00C66ABB">
              <w:rPr>
                <w:sz w:val="20"/>
                <w:szCs w:val="20"/>
                <w:lang w:val="en-GB"/>
              </w:rPr>
              <w:t>212.77</w:t>
            </w:r>
          </w:p>
        </w:tc>
        <w:tc>
          <w:tcPr>
            <w:tcW w:w="907" w:type="dxa"/>
          </w:tcPr>
          <w:p w14:paraId="083518B1" w14:textId="77777777" w:rsidR="00D7408B" w:rsidRPr="00C66ABB" w:rsidRDefault="00D7408B" w:rsidP="00D7408B">
            <w:pPr>
              <w:spacing w:line="480" w:lineRule="auto"/>
              <w:rPr>
                <w:sz w:val="20"/>
                <w:szCs w:val="20"/>
                <w:lang w:val="en-GB"/>
              </w:rPr>
            </w:pPr>
            <w:r w:rsidRPr="00C66ABB">
              <w:rPr>
                <w:sz w:val="20"/>
                <w:szCs w:val="20"/>
                <w:lang w:val="en-GB"/>
              </w:rPr>
              <w:t>226.19</w:t>
            </w:r>
          </w:p>
        </w:tc>
        <w:tc>
          <w:tcPr>
            <w:tcW w:w="966" w:type="dxa"/>
          </w:tcPr>
          <w:p w14:paraId="7800F25F" w14:textId="77777777" w:rsidR="00D7408B" w:rsidRPr="00C66ABB" w:rsidRDefault="00D7408B" w:rsidP="00D7408B">
            <w:pPr>
              <w:spacing w:line="480" w:lineRule="auto"/>
              <w:rPr>
                <w:sz w:val="20"/>
                <w:szCs w:val="20"/>
                <w:lang w:val="en-GB"/>
              </w:rPr>
            </w:pPr>
            <w:r w:rsidRPr="00C66ABB">
              <w:rPr>
                <w:sz w:val="20"/>
                <w:szCs w:val="20"/>
                <w:lang w:val="en-GB"/>
              </w:rPr>
              <w:t>P=0.22</w:t>
            </w:r>
          </w:p>
        </w:tc>
      </w:tr>
      <w:tr w:rsidR="00D7408B" w:rsidRPr="00C66ABB" w14:paraId="3082E06F" w14:textId="77777777" w:rsidTr="00D7408B">
        <w:trPr>
          <w:trHeight w:val="340"/>
        </w:trPr>
        <w:tc>
          <w:tcPr>
            <w:tcW w:w="1984" w:type="dxa"/>
            <w:tcBorders>
              <w:top w:val="nil"/>
              <w:bottom w:val="nil"/>
            </w:tcBorders>
          </w:tcPr>
          <w:p w14:paraId="79BE9C64" w14:textId="77777777" w:rsidR="00D7408B" w:rsidRPr="00C66ABB" w:rsidRDefault="00D7408B" w:rsidP="00D7408B">
            <w:pPr>
              <w:spacing w:line="480" w:lineRule="auto"/>
              <w:rPr>
                <w:sz w:val="20"/>
                <w:szCs w:val="20"/>
                <w:lang w:val="en-GB"/>
              </w:rPr>
            </w:pPr>
            <w:r w:rsidRPr="00C66ABB">
              <w:rPr>
                <w:sz w:val="20"/>
                <w:szCs w:val="20"/>
                <w:lang w:val="en-GB"/>
              </w:rPr>
              <w:t>28-31 weeks</w:t>
            </w:r>
          </w:p>
        </w:tc>
        <w:tc>
          <w:tcPr>
            <w:tcW w:w="907" w:type="dxa"/>
          </w:tcPr>
          <w:p w14:paraId="2082ADDA" w14:textId="77777777" w:rsidR="00D7408B" w:rsidRPr="00C66ABB" w:rsidRDefault="00D7408B" w:rsidP="00D7408B">
            <w:pPr>
              <w:spacing w:line="480" w:lineRule="auto"/>
              <w:rPr>
                <w:sz w:val="20"/>
                <w:szCs w:val="20"/>
                <w:lang w:val="en-GB"/>
              </w:rPr>
            </w:pPr>
            <w:r w:rsidRPr="00C66ABB">
              <w:rPr>
                <w:sz w:val="20"/>
                <w:szCs w:val="20"/>
                <w:lang w:val="en-GB"/>
              </w:rPr>
              <w:t>94.2</w:t>
            </w:r>
          </w:p>
        </w:tc>
        <w:tc>
          <w:tcPr>
            <w:tcW w:w="907" w:type="dxa"/>
          </w:tcPr>
          <w:p w14:paraId="5054520C" w14:textId="77777777" w:rsidR="00D7408B" w:rsidRPr="00C66ABB" w:rsidRDefault="00D7408B" w:rsidP="00D7408B">
            <w:pPr>
              <w:spacing w:line="480" w:lineRule="auto"/>
              <w:rPr>
                <w:sz w:val="20"/>
                <w:szCs w:val="20"/>
                <w:lang w:val="en-GB"/>
              </w:rPr>
            </w:pPr>
            <w:r w:rsidRPr="00C66ABB">
              <w:rPr>
                <w:sz w:val="20"/>
                <w:szCs w:val="20"/>
                <w:lang w:val="en-GB"/>
              </w:rPr>
              <w:t>95</w:t>
            </w:r>
          </w:p>
        </w:tc>
        <w:tc>
          <w:tcPr>
            <w:tcW w:w="907" w:type="dxa"/>
          </w:tcPr>
          <w:p w14:paraId="4DDC65A2" w14:textId="77777777" w:rsidR="00D7408B" w:rsidRPr="00C66ABB" w:rsidRDefault="00D7408B" w:rsidP="00D7408B">
            <w:pPr>
              <w:spacing w:line="480" w:lineRule="auto"/>
              <w:rPr>
                <w:sz w:val="20"/>
                <w:szCs w:val="20"/>
                <w:lang w:val="en-GB"/>
              </w:rPr>
            </w:pPr>
            <w:r w:rsidRPr="00C66ABB">
              <w:rPr>
                <w:sz w:val="20"/>
                <w:szCs w:val="20"/>
                <w:lang w:val="en-GB"/>
              </w:rPr>
              <w:t>92.7</w:t>
            </w:r>
          </w:p>
        </w:tc>
        <w:tc>
          <w:tcPr>
            <w:tcW w:w="907" w:type="dxa"/>
          </w:tcPr>
          <w:p w14:paraId="1B33D870" w14:textId="77777777" w:rsidR="00D7408B" w:rsidRPr="00C66ABB" w:rsidRDefault="00D7408B" w:rsidP="00D7408B">
            <w:pPr>
              <w:spacing w:line="480" w:lineRule="auto"/>
              <w:rPr>
                <w:sz w:val="20"/>
                <w:szCs w:val="20"/>
                <w:lang w:val="en-GB"/>
              </w:rPr>
            </w:pPr>
            <w:r w:rsidRPr="00C66ABB">
              <w:rPr>
                <w:sz w:val="20"/>
                <w:szCs w:val="20"/>
                <w:lang w:val="en-GB"/>
              </w:rPr>
              <w:t>90.2</w:t>
            </w:r>
          </w:p>
        </w:tc>
        <w:tc>
          <w:tcPr>
            <w:tcW w:w="907" w:type="dxa"/>
          </w:tcPr>
          <w:p w14:paraId="2F02F956" w14:textId="77777777" w:rsidR="00D7408B" w:rsidRPr="00C66ABB" w:rsidRDefault="00D7408B" w:rsidP="00D7408B">
            <w:pPr>
              <w:spacing w:line="480" w:lineRule="auto"/>
              <w:rPr>
                <w:sz w:val="20"/>
                <w:szCs w:val="20"/>
                <w:lang w:val="en-GB"/>
              </w:rPr>
            </w:pPr>
            <w:r w:rsidRPr="00C66ABB">
              <w:rPr>
                <w:sz w:val="20"/>
                <w:szCs w:val="20"/>
                <w:lang w:val="en-GB"/>
              </w:rPr>
              <w:t>89.1</w:t>
            </w:r>
          </w:p>
        </w:tc>
        <w:tc>
          <w:tcPr>
            <w:tcW w:w="907" w:type="dxa"/>
            <w:tcBorders>
              <w:top w:val="nil"/>
              <w:bottom w:val="nil"/>
            </w:tcBorders>
          </w:tcPr>
          <w:p w14:paraId="20241802"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Pr>
          <w:p w14:paraId="23B9CE4F" w14:textId="77777777" w:rsidR="00D7408B" w:rsidRPr="00C66ABB" w:rsidRDefault="00D7408B" w:rsidP="00D7408B">
            <w:pPr>
              <w:spacing w:line="480" w:lineRule="auto"/>
              <w:rPr>
                <w:sz w:val="20"/>
                <w:szCs w:val="20"/>
                <w:lang w:val="en-GB"/>
              </w:rPr>
            </w:pPr>
            <w:r w:rsidRPr="00C66ABB">
              <w:rPr>
                <w:sz w:val="20"/>
                <w:szCs w:val="20"/>
                <w:lang w:val="en-GB"/>
              </w:rPr>
              <w:t>77.56</w:t>
            </w:r>
          </w:p>
        </w:tc>
        <w:tc>
          <w:tcPr>
            <w:tcW w:w="907" w:type="dxa"/>
          </w:tcPr>
          <w:p w14:paraId="2A2C6E6A" w14:textId="77777777" w:rsidR="00D7408B" w:rsidRPr="00C66ABB" w:rsidRDefault="00D7408B" w:rsidP="00D7408B">
            <w:pPr>
              <w:spacing w:line="480" w:lineRule="auto"/>
              <w:rPr>
                <w:sz w:val="20"/>
                <w:szCs w:val="20"/>
                <w:lang w:val="en-GB"/>
              </w:rPr>
            </w:pPr>
            <w:r w:rsidRPr="00C66ABB">
              <w:rPr>
                <w:sz w:val="20"/>
                <w:szCs w:val="20"/>
                <w:lang w:val="en-GB"/>
              </w:rPr>
              <w:t>83.01</w:t>
            </w:r>
          </w:p>
        </w:tc>
        <w:tc>
          <w:tcPr>
            <w:tcW w:w="966" w:type="dxa"/>
          </w:tcPr>
          <w:p w14:paraId="05949774" w14:textId="77777777" w:rsidR="00D7408B" w:rsidRPr="00C66ABB" w:rsidRDefault="00D7408B" w:rsidP="00D7408B">
            <w:pPr>
              <w:spacing w:line="480" w:lineRule="auto"/>
              <w:rPr>
                <w:sz w:val="20"/>
                <w:szCs w:val="20"/>
                <w:lang w:val="en-GB"/>
              </w:rPr>
            </w:pPr>
            <w:r w:rsidRPr="00C66ABB">
              <w:rPr>
                <w:sz w:val="20"/>
                <w:szCs w:val="20"/>
                <w:lang w:val="en-GB"/>
              </w:rPr>
              <w:t>P=0.003</w:t>
            </w:r>
          </w:p>
        </w:tc>
      </w:tr>
      <w:tr w:rsidR="00D7408B" w:rsidRPr="00C66ABB" w14:paraId="66A705E7" w14:textId="77777777" w:rsidTr="00D7408B">
        <w:trPr>
          <w:trHeight w:val="340"/>
        </w:trPr>
        <w:tc>
          <w:tcPr>
            <w:tcW w:w="1984" w:type="dxa"/>
            <w:tcBorders>
              <w:top w:val="nil"/>
              <w:bottom w:val="nil"/>
            </w:tcBorders>
          </w:tcPr>
          <w:p w14:paraId="27E8CB02" w14:textId="77777777" w:rsidR="00D7408B" w:rsidRPr="00C66ABB" w:rsidRDefault="00D7408B" w:rsidP="00D7408B">
            <w:pPr>
              <w:spacing w:line="480" w:lineRule="auto"/>
              <w:rPr>
                <w:sz w:val="20"/>
                <w:szCs w:val="20"/>
                <w:lang w:val="en-GB"/>
              </w:rPr>
            </w:pPr>
            <w:r w:rsidRPr="00C66ABB">
              <w:rPr>
                <w:sz w:val="20"/>
                <w:szCs w:val="20"/>
                <w:lang w:val="en-GB"/>
              </w:rPr>
              <w:t>32-36 weeks</w:t>
            </w:r>
          </w:p>
        </w:tc>
        <w:tc>
          <w:tcPr>
            <w:tcW w:w="907" w:type="dxa"/>
          </w:tcPr>
          <w:p w14:paraId="28C0C68C" w14:textId="77777777" w:rsidR="00D7408B" w:rsidRPr="00C66ABB" w:rsidRDefault="00D7408B" w:rsidP="00D7408B">
            <w:pPr>
              <w:spacing w:line="480" w:lineRule="auto"/>
              <w:rPr>
                <w:sz w:val="20"/>
                <w:szCs w:val="20"/>
                <w:lang w:val="en-GB"/>
              </w:rPr>
            </w:pPr>
            <w:r w:rsidRPr="00C66ABB">
              <w:rPr>
                <w:sz w:val="20"/>
                <w:szCs w:val="20"/>
                <w:lang w:val="en-GB"/>
              </w:rPr>
              <w:t>22</w:t>
            </w:r>
          </w:p>
        </w:tc>
        <w:tc>
          <w:tcPr>
            <w:tcW w:w="907" w:type="dxa"/>
          </w:tcPr>
          <w:p w14:paraId="068DB2E4" w14:textId="77777777" w:rsidR="00D7408B" w:rsidRPr="00C66ABB" w:rsidRDefault="00D7408B" w:rsidP="00D7408B">
            <w:pPr>
              <w:spacing w:line="480" w:lineRule="auto"/>
              <w:rPr>
                <w:sz w:val="20"/>
                <w:szCs w:val="20"/>
                <w:lang w:val="en-GB"/>
              </w:rPr>
            </w:pPr>
            <w:r w:rsidRPr="00C66ABB">
              <w:rPr>
                <w:sz w:val="20"/>
                <w:szCs w:val="20"/>
                <w:lang w:val="en-GB"/>
              </w:rPr>
              <w:t>21</w:t>
            </w:r>
          </w:p>
        </w:tc>
        <w:tc>
          <w:tcPr>
            <w:tcW w:w="907" w:type="dxa"/>
          </w:tcPr>
          <w:p w14:paraId="051499FE" w14:textId="77777777" w:rsidR="00D7408B" w:rsidRPr="00C66ABB" w:rsidRDefault="00D7408B" w:rsidP="00D7408B">
            <w:pPr>
              <w:spacing w:line="480" w:lineRule="auto"/>
              <w:rPr>
                <w:sz w:val="20"/>
                <w:szCs w:val="20"/>
                <w:lang w:val="en-GB"/>
              </w:rPr>
            </w:pPr>
            <w:r w:rsidRPr="00C66ABB">
              <w:rPr>
                <w:sz w:val="20"/>
                <w:szCs w:val="20"/>
                <w:lang w:val="en-GB"/>
              </w:rPr>
              <w:t>20.4</w:t>
            </w:r>
          </w:p>
        </w:tc>
        <w:tc>
          <w:tcPr>
            <w:tcW w:w="907" w:type="dxa"/>
          </w:tcPr>
          <w:p w14:paraId="02644B7E" w14:textId="77777777" w:rsidR="00D7408B" w:rsidRPr="00C66ABB" w:rsidRDefault="00D7408B" w:rsidP="00D7408B">
            <w:pPr>
              <w:spacing w:line="480" w:lineRule="auto"/>
              <w:rPr>
                <w:sz w:val="20"/>
                <w:szCs w:val="20"/>
                <w:lang w:val="en-GB"/>
              </w:rPr>
            </w:pPr>
            <w:r w:rsidRPr="00C66ABB">
              <w:rPr>
                <w:sz w:val="20"/>
                <w:szCs w:val="20"/>
                <w:lang w:val="en-GB"/>
              </w:rPr>
              <w:t>20</w:t>
            </w:r>
          </w:p>
        </w:tc>
        <w:tc>
          <w:tcPr>
            <w:tcW w:w="907" w:type="dxa"/>
          </w:tcPr>
          <w:p w14:paraId="5CB0C650" w14:textId="77777777" w:rsidR="00D7408B" w:rsidRPr="00C66ABB" w:rsidRDefault="00D7408B" w:rsidP="00D7408B">
            <w:pPr>
              <w:spacing w:line="480" w:lineRule="auto"/>
              <w:rPr>
                <w:sz w:val="20"/>
                <w:szCs w:val="20"/>
                <w:lang w:val="en-GB"/>
              </w:rPr>
            </w:pPr>
            <w:r w:rsidRPr="00C66ABB">
              <w:rPr>
                <w:sz w:val="20"/>
                <w:szCs w:val="20"/>
                <w:lang w:val="en-GB"/>
              </w:rPr>
              <w:t>19.2</w:t>
            </w:r>
          </w:p>
        </w:tc>
        <w:tc>
          <w:tcPr>
            <w:tcW w:w="907" w:type="dxa"/>
            <w:tcBorders>
              <w:top w:val="nil"/>
            </w:tcBorders>
          </w:tcPr>
          <w:p w14:paraId="04B4C4FC"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Pr>
          <w:p w14:paraId="25F59A77" w14:textId="77777777" w:rsidR="00D7408B" w:rsidRPr="00C66ABB" w:rsidRDefault="00D7408B" w:rsidP="00D7408B">
            <w:pPr>
              <w:spacing w:line="480" w:lineRule="auto"/>
              <w:rPr>
                <w:sz w:val="20"/>
                <w:szCs w:val="20"/>
                <w:lang w:val="en-GB"/>
              </w:rPr>
            </w:pPr>
            <w:r w:rsidRPr="00C66ABB">
              <w:rPr>
                <w:sz w:val="20"/>
                <w:szCs w:val="20"/>
                <w:lang w:val="en-GB"/>
              </w:rPr>
              <w:t>16.4</w:t>
            </w:r>
          </w:p>
        </w:tc>
        <w:tc>
          <w:tcPr>
            <w:tcW w:w="907" w:type="dxa"/>
          </w:tcPr>
          <w:p w14:paraId="5A33936E" w14:textId="77777777" w:rsidR="00D7408B" w:rsidRPr="00C66ABB" w:rsidRDefault="00D7408B" w:rsidP="00D7408B">
            <w:pPr>
              <w:spacing w:line="480" w:lineRule="auto"/>
              <w:rPr>
                <w:sz w:val="20"/>
                <w:szCs w:val="20"/>
                <w:lang w:val="en-GB"/>
              </w:rPr>
            </w:pPr>
            <w:r w:rsidRPr="00C66ABB">
              <w:rPr>
                <w:sz w:val="20"/>
                <w:szCs w:val="20"/>
                <w:lang w:val="en-GB"/>
              </w:rPr>
              <w:t>16.24</w:t>
            </w:r>
          </w:p>
        </w:tc>
        <w:tc>
          <w:tcPr>
            <w:tcW w:w="966" w:type="dxa"/>
          </w:tcPr>
          <w:p w14:paraId="07ABD8C1" w14:textId="77777777" w:rsidR="00D7408B" w:rsidRPr="00C66ABB" w:rsidRDefault="00D7408B" w:rsidP="00D7408B">
            <w:pPr>
              <w:spacing w:line="480" w:lineRule="auto"/>
              <w:rPr>
                <w:sz w:val="20"/>
                <w:szCs w:val="20"/>
                <w:lang w:val="en-GB"/>
              </w:rPr>
            </w:pPr>
            <w:r w:rsidRPr="00C66ABB">
              <w:rPr>
                <w:sz w:val="20"/>
                <w:szCs w:val="20"/>
                <w:lang w:val="en-GB"/>
              </w:rPr>
              <w:t>P&lt;0.001</w:t>
            </w:r>
          </w:p>
        </w:tc>
      </w:tr>
      <w:tr w:rsidR="00D7408B" w:rsidRPr="00C66ABB" w14:paraId="5070901D" w14:textId="77777777" w:rsidTr="00D7408B">
        <w:trPr>
          <w:trHeight w:val="340"/>
        </w:trPr>
        <w:tc>
          <w:tcPr>
            <w:tcW w:w="1984" w:type="dxa"/>
            <w:tcBorders>
              <w:top w:val="nil"/>
              <w:bottom w:val="nil"/>
            </w:tcBorders>
          </w:tcPr>
          <w:p w14:paraId="309A6C0D" w14:textId="77777777" w:rsidR="00D7408B" w:rsidRPr="00C66ABB" w:rsidRDefault="00D7408B" w:rsidP="00D7408B">
            <w:pPr>
              <w:spacing w:line="480" w:lineRule="auto"/>
              <w:rPr>
                <w:sz w:val="20"/>
                <w:szCs w:val="20"/>
                <w:lang w:val="en-GB"/>
              </w:rPr>
            </w:pPr>
            <w:r w:rsidRPr="00C66ABB">
              <w:rPr>
                <w:sz w:val="20"/>
                <w:szCs w:val="20"/>
                <w:lang w:val="en-GB"/>
              </w:rPr>
              <w:t>37-41 weeks</w:t>
            </w:r>
          </w:p>
        </w:tc>
        <w:tc>
          <w:tcPr>
            <w:tcW w:w="907" w:type="dxa"/>
          </w:tcPr>
          <w:p w14:paraId="2F2FEF3D" w14:textId="77777777" w:rsidR="00D7408B" w:rsidRPr="00C66ABB" w:rsidRDefault="00D7408B" w:rsidP="00D7408B">
            <w:pPr>
              <w:spacing w:line="480" w:lineRule="auto"/>
              <w:rPr>
                <w:sz w:val="20"/>
                <w:szCs w:val="20"/>
                <w:lang w:val="en-GB"/>
              </w:rPr>
            </w:pPr>
            <w:r w:rsidRPr="00C66ABB">
              <w:rPr>
                <w:sz w:val="20"/>
                <w:szCs w:val="20"/>
                <w:lang w:val="en-GB"/>
              </w:rPr>
              <w:t>2</w:t>
            </w:r>
          </w:p>
        </w:tc>
        <w:tc>
          <w:tcPr>
            <w:tcW w:w="907" w:type="dxa"/>
          </w:tcPr>
          <w:p w14:paraId="5CF9B9B2" w14:textId="77777777" w:rsidR="00D7408B" w:rsidRPr="00C66ABB" w:rsidRDefault="00D7408B" w:rsidP="00D7408B">
            <w:pPr>
              <w:spacing w:line="480" w:lineRule="auto"/>
              <w:rPr>
                <w:sz w:val="20"/>
                <w:szCs w:val="20"/>
                <w:lang w:val="en-GB"/>
              </w:rPr>
            </w:pPr>
            <w:r w:rsidRPr="00C66ABB">
              <w:rPr>
                <w:sz w:val="20"/>
                <w:szCs w:val="20"/>
                <w:lang w:val="en-GB"/>
              </w:rPr>
              <w:t>2</w:t>
            </w:r>
          </w:p>
        </w:tc>
        <w:tc>
          <w:tcPr>
            <w:tcW w:w="907" w:type="dxa"/>
          </w:tcPr>
          <w:p w14:paraId="7355C6E4" w14:textId="77777777" w:rsidR="00D7408B" w:rsidRPr="00C66ABB" w:rsidRDefault="00D7408B" w:rsidP="00D7408B">
            <w:pPr>
              <w:spacing w:line="480" w:lineRule="auto"/>
              <w:rPr>
                <w:sz w:val="20"/>
                <w:szCs w:val="20"/>
                <w:lang w:val="en-GB"/>
              </w:rPr>
            </w:pPr>
            <w:r w:rsidRPr="00C66ABB">
              <w:rPr>
                <w:sz w:val="20"/>
                <w:szCs w:val="20"/>
                <w:lang w:val="en-GB"/>
              </w:rPr>
              <w:t>1.9</w:t>
            </w:r>
          </w:p>
        </w:tc>
        <w:tc>
          <w:tcPr>
            <w:tcW w:w="907" w:type="dxa"/>
          </w:tcPr>
          <w:p w14:paraId="3CBC01E1" w14:textId="77777777" w:rsidR="00D7408B" w:rsidRPr="00C66ABB" w:rsidRDefault="00D7408B" w:rsidP="00D7408B">
            <w:pPr>
              <w:spacing w:line="480" w:lineRule="auto"/>
              <w:rPr>
                <w:sz w:val="20"/>
                <w:szCs w:val="20"/>
                <w:lang w:val="en-GB"/>
              </w:rPr>
            </w:pPr>
            <w:r w:rsidRPr="00C66ABB">
              <w:rPr>
                <w:sz w:val="20"/>
                <w:szCs w:val="20"/>
                <w:lang w:val="en-GB"/>
              </w:rPr>
              <w:t>1.9</w:t>
            </w:r>
          </w:p>
        </w:tc>
        <w:tc>
          <w:tcPr>
            <w:tcW w:w="907" w:type="dxa"/>
          </w:tcPr>
          <w:p w14:paraId="13A0E1B1" w14:textId="77777777" w:rsidR="00D7408B" w:rsidRPr="00C66ABB" w:rsidRDefault="00D7408B" w:rsidP="00D7408B">
            <w:pPr>
              <w:spacing w:line="480" w:lineRule="auto"/>
              <w:rPr>
                <w:sz w:val="20"/>
                <w:szCs w:val="20"/>
                <w:lang w:val="en-GB"/>
              </w:rPr>
            </w:pPr>
            <w:r w:rsidRPr="00C66ABB">
              <w:rPr>
                <w:sz w:val="20"/>
                <w:szCs w:val="20"/>
                <w:lang w:val="en-GB"/>
              </w:rPr>
              <w:t>1.9</w:t>
            </w:r>
          </w:p>
        </w:tc>
        <w:tc>
          <w:tcPr>
            <w:tcW w:w="907" w:type="dxa"/>
            <w:tcBorders>
              <w:bottom w:val="single" w:sz="4" w:space="0" w:color="auto"/>
            </w:tcBorders>
          </w:tcPr>
          <w:p w14:paraId="1DFF0BAF"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Pr>
          <w:p w14:paraId="5C6FFDE2" w14:textId="77777777" w:rsidR="00D7408B" w:rsidRPr="00C66ABB" w:rsidRDefault="00D7408B" w:rsidP="00D7408B">
            <w:pPr>
              <w:spacing w:line="480" w:lineRule="auto"/>
              <w:rPr>
                <w:sz w:val="20"/>
                <w:szCs w:val="20"/>
                <w:lang w:val="en-GB"/>
              </w:rPr>
            </w:pPr>
            <w:r w:rsidRPr="00C66ABB">
              <w:rPr>
                <w:sz w:val="20"/>
                <w:szCs w:val="20"/>
                <w:lang w:val="en-GB"/>
              </w:rPr>
              <w:t>1.71</w:t>
            </w:r>
          </w:p>
        </w:tc>
        <w:tc>
          <w:tcPr>
            <w:tcW w:w="907" w:type="dxa"/>
          </w:tcPr>
          <w:p w14:paraId="4F6BA19D" w14:textId="77777777" w:rsidR="00D7408B" w:rsidRPr="00C66ABB" w:rsidRDefault="00D7408B" w:rsidP="00D7408B">
            <w:pPr>
              <w:spacing w:line="480" w:lineRule="auto"/>
              <w:rPr>
                <w:sz w:val="20"/>
                <w:szCs w:val="20"/>
                <w:lang w:val="en-GB"/>
              </w:rPr>
            </w:pPr>
            <w:r w:rsidRPr="00C66ABB">
              <w:rPr>
                <w:sz w:val="20"/>
                <w:szCs w:val="20"/>
                <w:lang w:val="en-GB"/>
              </w:rPr>
              <w:t>1.66</w:t>
            </w:r>
          </w:p>
        </w:tc>
        <w:tc>
          <w:tcPr>
            <w:tcW w:w="966" w:type="dxa"/>
          </w:tcPr>
          <w:p w14:paraId="6F23EE0E" w14:textId="77777777" w:rsidR="00D7408B" w:rsidRPr="00C66ABB" w:rsidRDefault="00D7408B" w:rsidP="00D7408B">
            <w:pPr>
              <w:spacing w:line="480" w:lineRule="auto"/>
              <w:rPr>
                <w:sz w:val="20"/>
                <w:szCs w:val="20"/>
                <w:lang w:val="en-GB"/>
              </w:rPr>
            </w:pPr>
            <w:r w:rsidRPr="00C66ABB">
              <w:rPr>
                <w:sz w:val="20"/>
                <w:szCs w:val="20"/>
                <w:lang w:val="en-GB"/>
              </w:rPr>
              <w:t>P&lt;0.001</w:t>
            </w:r>
          </w:p>
        </w:tc>
      </w:tr>
      <w:tr w:rsidR="00D7408B" w:rsidRPr="00C66ABB" w14:paraId="5ACD578C" w14:textId="77777777" w:rsidTr="00D7408B">
        <w:trPr>
          <w:trHeight w:val="340"/>
        </w:trPr>
        <w:tc>
          <w:tcPr>
            <w:tcW w:w="1984" w:type="dxa"/>
            <w:tcBorders>
              <w:top w:val="nil"/>
              <w:bottom w:val="single" w:sz="4" w:space="0" w:color="auto"/>
            </w:tcBorders>
          </w:tcPr>
          <w:p w14:paraId="09557A49" w14:textId="77777777" w:rsidR="00D7408B" w:rsidRPr="00C66ABB" w:rsidRDefault="00D7408B" w:rsidP="00D7408B">
            <w:pPr>
              <w:spacing w:line="480" w:lineRule="auto"/>
              <w:rPr>
                <w:b/>
                <w:sz w:val="20"/>
                <w:szCs w:val="20"/>
                <w:lang w:val="en-GB"/>
              </w:rPr>
            </w:pPr>
            <w:r w:rsidRPr="00C66ABB">
              <w:rPr>
                <w:sz w:val="20"/>
                <w:szCs w:val="20"/>
                <w:lang w:val="en-GB"/>
              </w:rPr>
              <w:t>≥42 weeks</w:t>
            </w:r>
          </w:p>
        </w:tc>
        <w:tc>
          <w:tcPr>
            <w:tcW w:w="907" w:type="dxa"/>
          </w:tcPr>
          <w:p w14:paraId="2F40FC84" w14:textId="77777777" w:rsidR="00D7408B" w:rsidRPr="00C66ABB" w:rsidRDefault="00D7408B" w:rsidP="00D7408B">
            <w:pPr>
              <w:spacing w:line="480" w:lineRule="auto"/>
              <w:rPr>
                <w:sz w:val="20"/>
                <w:szCs w:val="20"/>
                <w:lang w:val="en-GB"/>
              </w:rPr>
            </w:pPr>
            <w:r w:rsidRPr="00C66ABB">
              <w:rPr>
                <w:sz w:val="20"/>
                <w:szCs w:val="20"/>
                <w:lang w:val="en-GB"/>
              </w:rPr>
              <w:t>1.2</w:t>
            </w:r>
          </w:p>
        </w:tc>
        <w:tc>
          <w:tcPr>
            <w:tcW w:w="907" w:type="dxa"/>
          </w:tcPr>
          <w:p w14:paraId="6B241E0E" w14:textId="77777777" w:rsidR="00D7408B" w:rsidRPr="00C66ABB" w:rsidRDefault="00D7408B" w:rsidP="00D7408B">
            <w:pPr>
              <w:spacing w:line="480" w:lineRule="auto"/>
              <w:rPr>
                <w:sz w:val="20"/>
                <w:szCs w:val="20"/>
                <w:lang w:val="en-GB"/>
              </w:rPr>
            </w:pPr>
            <w:r w:rsidRPr="00C66ABB">
              <w:rPr>
                <w:sz w:val="20"/>
                <w:szCs w:val="20"/>
                <w:lang w:val="en-GB"/>
              </w:rPr>
              <w:t>1</w:t>
            </w:r>
          </w:p>
        </w:tc>
        <w:tc>
          <w:tcPr>
            <w:tcW w:w="907" w:type="dxa"/>
          </w:tcPr>
          <w:p w14:paraId="63A1F193" w14:textId="77777777" w:rsidR="00D7408B" w:rsidRPr="00C66ABB" w:rsidRDefault="00D7408B" w:rsidP="00D7408B">
            <w:pPr>
              <w:spacing w:line="480" w:lineRule="auto"/>
              <w:rPr>
                <w:sz w:val="20"/>
                <w:szCs w:val="20"/>
                <w:lang w:val="en-GB"/>
              </w:rPr>
            </w:pPr>
            <w:r w:rsidRPr="00C66ABB">
              <w:rPr>
                <w:sz w:val="20"/>
                <w:szCs w:val="20"/>
                <w:lang w:val="en-GB"/>
              </w:rPr>
              <w:t>1.3</w:t>
            </w:r>
          </w:p>
        </w:tc>
        <w:tc>
          <w:tcPr>
            <w:tcW w:w="907" w:type="dxa"/>
          </w:tcPr>
          <w:p w14:paraId="56BD8338" w14:textId="77777777" w:rsidR="00D7408B" w:rsidRPr="00C66ABB" w:rsidRDefault="00D7408B" w:rsidP="00D7408B">
            <w:pPr>
              <w:spacing w:line="480" w:lineRule="auto"/>
              <w:rPr>
                <w:sz w:val="20"/>
                <w:szCs w:val="20"/>
                <w:lang w:val="en-GB"/>
              </w:rPr>
            </w:pPr>
            <w:r w:rsidRPr="00C66ABB">
              <w:rPr>
                <w:sz w:val="20"/>
                <w:szCs w:val="20"/>
                <w:lang w:val="en-GB"/>
              </w:rPr>
              <w:t>1.1</w:t>
            </w:r>
          </w:p>
        </w:tc>
        <w:tc>
          <w:tcPr>
            <w:tcW w:w="907" w:type="dxa"/>
          </w:tcPr>
          <w:p w14:paraId="3F5FEDFC" w14:textId="77777777" w:rsidR="00D7408B" w:rsidRPr="00C66ABB" w:rsidRDefault="00D7408B" w:rsidP="00D7408B">
            <w:pPr>
              <w:spacing w:line="480" w:lineRule="auto"/>
              <w:rPr>
                <w:sz w:val="20"/>
                <w:szCs w:val="20"/>
                <w:lang w:val="en-GB"/>
              </w:rPr>
            </w:pPr>
            <w:r w:rsidRPr="00C66ABB">
              <w:rPr>
                <w:sz w:val="20"/>
                <w:szCs w:val="20"/>
                <w:lang w:val="en-GB"/>
              </w:rPr>
              <w:t>0.8</w:t>
            </w:r>
          </w:p>
        </w:tc>
        <w:tc>
          <w:tcPr>
            <w:tcW w:w="907" w:type="dxa"/>
            <w:tcBorders>
              <w:top w:val="single" w:sz="4" w:space="0" w:color="auto"/>
              <w:bottom w:val="single" w:sz="4" w:space="0" w:color="auto"/>
            </w:tcBorders>
          </w:tcPr>
          <w:p w14:paraId="5E39B2F0" w14:textId="77777777" w:rsidR="00D7408B" w:rsidRPr="00C66ABB" w:rsidRDefault="00D7408B" w:rsidP="00D7408B">
            <w:pPr>
              <w:spacing w:line="480" w:lineRule="auto"/>
              <w:rPr>
                <w:sz w:val="20"/>
                <w:szCs w:val="20"/>
                <w:lang w:val="en-GB"/>
              </w:rPr>
            </w:pPr>
            <w:r w:rsidRPr="00C66ABB">
              <w:rPr>
                <w:sz w:val="20"/>
                <w:szCs w:val="20"/>
                <w:lang w:val="en-GB"/>
              </w:rPr>
              <w:t>-</w:t>
            </w:r>
          </w:p>
        </w:tc>
        <w:tc>
          <w:tcPr>
            <w:tcW w:w="907" w:type="dxa"/>
          </w:tcPr>
          <w:p w14:paraId="66928B95" w14:textId="77777777" w:rsidR="00D7408B" w:rsidRPr="00C66ABB" w:rsidRDefault="00D7408B" w:rsidP="00D7408B">
            <w:pPr>
              <w:spacing w:line="480" w:lineRule="auto"/>
              <w:rPr>
                <w:sz w:val="20"/>
                <w:szCs w:val="20"/>
                <w:lang w:val="en-GB"/>
              </w:rPr>
            </w:pPr>
            <w:r w:rsidRPr="00C66ABB">
              <w:rPr>
                <w:sz w:val="20"/>
                <w:szCs w:val="20"/>
                <w:lang w:val="en-GB"/>
              </w:rPr>
              <w:t>1.28</w:t>
            </w:r>
          </w:p>
        </w:tc>
        <w:tc>
          <w:tcPr>
            <w:tcW w:w="907" w:type="dxa"/>
          </w:tcPr>
          <w:p w14:paraId="1F01D0A3" w14:textId="77777777" w:rsidR="00D7408B" w:rsidRPr="00C66ABB" w:rsidRDefault="00D7408B" w:rsidP="00D7408B">
            <w:pPr>
              <w:spacing w:line="480" w:lineRule="auto"/>
              <w:rPr>
                <w:sz w:val="20"/>
                <w:szCs w:val="20"/>
                <w:lang w:val="en-GB"/>
              </w:rPr>
            </w:pPr>
            <w:r w:rsidRPr="00C66ABB">
              <w:rPr>
                <w:sz w:val="20"/>
                <w:szCs w:val="20"/>
                <w:lang w:val="en-GB"/>
              </w:rPr>
              <w:t>1.60</w:t>
            </w:r>
          </w:p>
        </w:tc>
        <w:tc>
          <w:tcPr>
            <w:tcW w:w="966" w:type="dxa"/>
          </w:tcPr>
          <w:p w14:paraId="23ADBA35" w14:textId="77777777" w:rsidR="00D7408B" w:rsidRPr="00C66ABB" w:rsidRDefault="00D7408B" w:rsidP="00D7408B">
            <w:pPr>
              <w:spacing w:line="480" w:lineRule="auto"/>
              <w:rPr>
                <w:sz w:val="20"/>
                <w:szCs w:val="20"/>
                <w:lang w:val="en-GB"/>
              </w:rPr>
            </w:pPr>
            <w:r w:rsidRPr="00C66ABB">
              <w:rPr>
                <w:sz w:val="20"/>
                <w:szCs w:val="20"/>
                <w:lang w:val="en-GB"/>
              </w:rPr>
              <w:t>P=0.43</w:t>
            </w:r>
          </w:p>
        </w:tc>
      </w:tr>
      <w:tr w:rsidR="00D7408B" w:rsidRPr="00C66ABB" w14:paraId="74F94E7E" w14:textId="77777777" w:rsidTr="00D7408B">
        <w:trPr>
          <w:trHeight w:val="340"/>
        </w:trPr>
        <w:tc>
          <w:tcPr>
            <w:tcW w:w="1984" w:type="dxa"/>
            <w:tcBorders>
              <w:top w:val="single" w:sz="4" w:space="0" w:color="auto"/>
              <w:bottom w:val="nil"/>
            </w:tcBorders>
          </w:tcPr>
          <w:p w14:paraId="12A47CF7" w14:textId="77777777" w:rsidR="00D7408B" w:rsidRPr="00C66ABB" w:rsidRDefault="00D7408B" w:rsidP="00D7408B">
            <w:pPr>
              <w:spacing w:line="480" w:lineRule="auto"/>
              <w:rPr>
                <w:sz w:val="20"/>
                <w:szCs w:val="20"/>
                <w:lang w:val="en-GB"/>
              </w:rPr>
            </w:pPr>
          </w:p>
        </w:tc>
        <w:tc>
          <w:tcPr>
            <w:tcW w:w="907" w:type="dxa"/>
            <w:tcBorders>
              <w:top w:val="single" w:sz="4" w:space="0" w:color="auto"/>
              <w:bottom w:val="nil"/>
            </w:tcBorders>
          </w:tcPr>
          <w:p w14:paraId="4B5AC0CF" w14:textId="77777777" w:rsidR="00D7408B" w:rsidRPr="00C66ABB" w:rsidRDefault="00D7408B" w:rsidP="00D7408B">
            <w:pPr>
              <w:spacing w:line="480" w:lineRule="auto"/>
              <w:rPr>
                <w:sz w:val="20"/>
                <w:szCs w:val="20"/>
                <w:lang w:val="en-GB"/>
              </w:rPr>
            </w:pPr>
          </w:p>
        </w:tc>
        <w:tc>
          <w:tcPr>
            <w:tcW w:w="907" w:type="dxa"/>
            <w:tcBorders>
              <w:top w:val="single" w:sz="4" w:space="0" w:color="auto"/>
              <w:bottom w:val="nil"/>
            </w:tcBorders>
          </w:tcPr>
          <w:p w14:paraId="73A39E10" w14:textId="77777777" w:rsidR="00D7408B" w:rsidRPr="00C66ABB" w:rsidRDefault="00D7408B" w:rsidP="00D7408B">
            <w:pPr>
              <w:spacing w:line="480" w:lineRule="auto"/>
              <w:rPr>
                <w:sz w:val="20"/>
                <w:szCs w:val="20"/>
                <w:lang w:val="en-GB"/>
              </w:rPr>
            </w:pPr>
          </w:p>
        </w:tc>
        <w:tc>
          <w:tcPr>
            <w:tcW w:w="907" w:type="dxa"/>
            <w:tcBorders>
              <w:top w:val="single" w:sz="4" w:space="0" w:color="auto"/>
              <w:bottom w:val="nil"/>
            </w:tcBorders>
          </w:tcPr>
          <w:p w14:paraId="66F3B5FC" w14:textId="77777777" w:rsidR="00D7408B" w:rsidRPr="00C66ABB" w:rsidRDefault="00D7408B" w:rsidP="00D7408B">
            <w:pPr>
              <w:spacing w:line="480" w:lineRule="auto"/>
              <w:rPr>
                <w:sz w:val="20"/>
                <w:szCs w:val="20"/>
                <w:lang w:val="en-GB"/>
              </w:rPr>
            </w:pPr>
          </w:p>
        </w:tc>
        <w:tc>
          <w:tcPr>
            <w:tcW w:w="907" w:type="dxa"/>
            <w:tcBorders>
              <w:top w:val="single" w:sz="4" w:space="0" w:color="auto"/>
              <w:bottom w:val="nil"/>
            </w:tcBorders>
          </w:tcPr>
          <w:p w14:paraId="2E996D39" w14:textId="77777777" w:rsidR="00D7408B" w:rsidRPr="00C66ABB" w:rsidRDefault="00D7408B" w:rsidP="00D7408B">
            <w:pPr>
              <w:spacing w:line="480" w:lineRule="auto"/>
              <w:rPr>
                <w:sz w:val="20"/>
                <w:szCs w:val="20"/>
                <w:lang w:val="en-GB"/>
              </w:rPr>
            </w:pPr>
          </w:p>
        </w:tc>
        <w:tc>
          <w:tcPr>
            <w:tcW w:w="907" w:type="dxa"/>
            <w:tcBorders>
              <w:top w:val="single" w:sz="4" w:space="0" w:color="auto"/>
              <w:bottom w:val="nil"/>
            </w:tcBorders>
          </w:tcPr>
          <w:p w14:paraId="4EFFF408" w14:textId="77777777" w:rsidR="00D7408B" w:rsidRPr="00C66ABB" w:rsidRDefault="00D7408B" w:rsidP="00D7408B">
            <w:pPr>
              <w:spacing w:line="480" w:lineRule="auto"/>
              <w:rPr>
                <w:sz w:val="20"/>
                <w:szCs w:val="20"/>
                <w:lang w:val="en-GB"/>
              </w:rPr>
            </w:pPr>
          </w:p>
        </w:tc>
        <w:tc>
          <w:tcPr>
            <w:tcW w:w="907" w:type="dxa"/>
            <w:tcBorders>
              <w:top w:val="single" w:sz="4" w:space="0" w:color="auto"/>
              <w:bottom w:val="nil"/>
            </w:tcBorders>
          </w:tcPr>
          <w:p w14:paraId="4C41A5F5" w14:textId="77777777" w:rsidR="00D7408B" w:rsidRPr="00C66ABB" w:rsidRDefault="00D7408B" w:rsidP="00D7408B">
            <w:pPr>
              <w:spacing w:line="480" w:lineRule="auto"/>
              <w:rPr>
                <w:sz w:val="20"/>
                <w:szCs w:val="20"/>
                <w:lang w:val="en-GB"/>
              </w:rPr>
            </w:pPr>
          </w:p>
        </w:tc>
        <w:tc>
          <w:tcPr>
            <w:tcW w:w="907" w:type="dxa"/>
            <w:tcBorders>
              <w:top w:val="single" w:sz="4" w:space="0" w:color="auto"/>
              <w:bottom w:val="nil"/>
            </w:tcBorders>
          </w:tcPr>
          <w:p w14:paraId="0D8873AF" w14:textId="77777777" w:rsidR="00D7408B" w:rsidRPr="00C66ABB" w:rsidRDefault="00D7408B" w:rsidP="00D7408B">
            <w:pPr>
              <w:spacing w:line="480" w:lineRule="auto"/>
              <w:rPr>
                <w:sz w:val="20"/>
                <w:szCs w:val="20"/>
                <w:lang w:val="en-GB"/>
              </w:rPr>
            </w:pPr>
          </w:p>
        </w:tc>
        <w:tc>
          <w:tcPr>
            <w:tcW w:w="907" w:type="dxa"/>
            <w:tcBorders>
              <w:top w:val="single" w:sz="4" w:space="0" w:color="auto"/>
              <w:bottom w:val="nil"/>
            </w:tcBorders>
          </w:tcPr>
          <w:p w14:paraId="46CAC595" w14:textId="77777777" w:rsidR="00D7408B" w:rsidRPr="00C66ABB" w:rsidRDefault="00D7408B" w:rsidP="00D7408B">
            <w:pPr>
              <w:spacing w:line="480" w:lineRule="auto"/>
              <w:rPr>
                <w:sz w:val="20"/>
                <w:szCs w:val="20"/>
                <w:lang w:val="en-GB"/>
              </w:rPr>
            </w:pPr>
          </w:p>
        </w:tc>
        <w:tc>
          <w:tcPr>
            <w:tcW w:w="966" w:type="dxa"/>
            <w:tcBorders>
              <w:top w:val="single" w:sz="4" w:space="0" w:color="auto"/>
              <w:bottom w:val="nil"/>
            </w:tcBorders>
          </w:tcPr>
          <w:p w14:paraId="6C0ACA21" w14:textId="77777777" w:rsidR="00D7408B" w:rsidRPr="00C66ABB" w:rsidRDefault="00D7408B" w:rsidP="00D7408B">
            <w:pPr>
              <w:spacing w:line="480" w:lineRule="auto"/>
              <w:rPr>
                <w:sz w:val="20"/>
                <w:szCs w:val="20"/>
                <w:lang w:val="en-GB"/>
              </w:rPr>
            </w:pPr>
          </w:p>
        </w:tc>
      </w:tr>
      <w:tr w:rsidR="00D7408B" w:rsidRPr="00C66ABB" w14:paraId="237B6A2C" w14:textId="77777777" w:rsidTr="00D7408B">
        <w:trPr>
          <w:trHeight w:val="340"/>
        </w:trPr>
        <w:tc>
          <w:tcPr>
            <w:tcW w:w="1984" w:type="dxa"/>
            <w:tcBorders>
              <w:top w:val="nil"/>
              <w:bottom w:val="nil"/>
            </w:tcBorders>
          </w:tcPr>
          <w:p w14:paraId="1B453761" w14:textId="77777777" w:rsidR="00D7408B" w:rsidRPr="00C66ABB" w:rsidRDefault="00D7408B" w:rsidP="00D7408B">
            <w:pPr>
              <w:spacing w:line="480" w:lineRule="auto"/>
              <w:rPr>
                <w:sz w:val="20"/>
                <w:szCs w:val="20"/>
                <w:lang w:val="en-GB"/>
              </w:rPr>
            </w:pPr>
          </w:p>
        </w:tc>
        <w:tc>
          <w:tcPr>
            <w:tcW w:w="907" w:type="dxa"/>
            <w:tcBorders>
              <w:top w:val="nil"/>
              <w:bottom w:val="single" w:sz="4" w:space="0" w:color="auto"/>
            </w:tcBorders>
          </w:tcPr>
          <w:p w14:paraId="496A449A" w14:textId="77777777" w:rsidR="00D7408B" w:rsidRPr="00C66ABB" w:rsidRDefault="00D7408B" w:rsidP="00D7408B">
            <w:pPr>
              <w:spacing w:line="480" w:lineRule="auto"/>
              <w:rPr>
                <w:b/>
                <w:i/>
                <w:sz w:val="20"/>
                <w:szCs w:val="20"/>
                <w:lang w:val="en-GB"/>
              </w:rPr>
            </w:pPr>
            <w:r w:rsidRPr="00C66ABB">
              <w:rPr>
                <w:b/>
                <w:i/>
                <w:sz w:val="20"/>
                <w:szCs w:val="20"/>
                <w:lang w:val="en-GB"/>
              </w:rPr>
              <w:t>2004</w:t>
            </w:r>
          </w:p>
        </w:tc>
        <w:tc>
          <w:tcPr>
            <w:tcW w:w="907" w:type="dxa"/>
            <w:tcBorders>
              <w:top w:val="nil"/>
              <w:bottom w:val="single" w:sz="4" w:space="0" w:color="auto"/>
            </w:tcBorders>
          </w:tcPr>
          <w:p w14:paraId="0CD6A2E9" w14:textId="77777777" w:rsidR="00D7408B" w:rsidRPr="00C66ABB" w:rsidRDefault="00D7408B" w:rsidP="00D7408B">
            <w:pPr>
              <w:spacing w:line="480" w:lineRule="auto"/>
              <w:rPr>
                <w:b/>
                <w:i/>
                <w:sz w:val="20"/>
                <w:szCs w:val="20"/>
                <w:lang w:val="en-GB"/>
              </w:rPr>
            </w:pPr>
            <w:r w:rsidRPr="00C66ABB">
              <w:rPr>
                <w:b/>
                <w:i/>
                <w:sz w:val="20"/>
                <w:szCs w:val="20"/>
                <w:lang w:val="en-GB"/>
              </w:rPr>
              <w:t>2005</w:t>
            </w:r>
          </w:p>
        </w:tc>
        <w:tc>
          <w:tcPr>
            <w:tcW w:w="907" w:type="dxa"/>
            <w:tcBorders>
              <w:top w:val="nil"/>
              <w:bottom w:val="single" w:sz="4" w:space="0" w:color="auto"/>
            </w:tcBorders>
          </w:tcPr>
          <w:p w14:paraId="21348BC1" w14:textId="77777777" w:rsidR="00D7408B" w:rsidRPr="00C66ABB" w:rsidRDefault="00D7408B" w:rsidP="00D7408B">
            <w:pPr>
              <w:spacing w:line="480" w:lineRule="auto"/>
              <w:rPr>
                <w:b/>
                <w:i/>
                <w:sz w:val="20"/>
                <w:szCs w:val="20"/>
                <w:lang w:val="en-GB"/>
              </w:rPr>
            </w:pPr>
            <w:r w:rsidRPr="00C66ABB">
              <w:rPr>
                <w:b/>
                <w:i/>
                <w:sz w:val="20"/>
                <w:szCs w:val="20"/>
                <w:lang w:val="en-GB"/>
              </w:rPr>
              <w:t>2006</w:t>
            </w:r>
          </w:p>
        </w:tc>
        <w:tc>
          <w:tcPr>
            <w:tcW w:w="907" w:type="dxa"/>
            <w:tcBorders>
              <w:top w:val="nil"/>
              <w:bottom w:val="single" w:sz="4" w:space="0" w:color="auto"/>
            </w:tcBorders>
          </w:tcPr>
          <w:p w14:paraId="77E22D0C" w14:textId="77777777" w:rsidR="00D7408B" w:rsidRPr="00C66ABB" w:rsidRDefault="00D7408B" w:rsidP="00D7408B">
            <w:pPr>
              <w:spacing w:line="480" w:lineRule="auto"/>
              <w:rPr>
                <w:b/>
                <w:i/>
                <w:sz w:val="20"/>
                <w:szCs w:val="20"/>
                <w:lang w:val="en-GB"/>
              </w:rPr>
            </w:pPr>
            <w:r w:rsidRPr="00C66ABB">
              <w:rPr>
                <w:b/>
                <w:i/>
                <w:sz w:val="20"/>
                <w:szCs w:val="20"/>
                <w:lang w:val="en-GB"/>
              </w:rPr>
              <w:t>2007</w:t>
            </w:r>
          </w:p>
        </w:tc>
        <w:tc>
          <w:tcPr>
            <w:tcW w:w="907" w:type="dxa"/>
            <w:tcBorders>
              <w:top w:val="nil"/>
              <w:bottom w:val="single" w:sz="4" w:space="0" w:color="auto"/>
            </w:tcBorders>
          </w:tcPr>
          <w:p w14:paraId="3AE71F91" w14:textId="77777777" w:rsidR="00D7408B" w:rsidRPr="00C66ABB" w:rsidRDefault="00D7408B" w:rsidP="00D7408B">
            <w:pPr>
              <w:spacing w:line="480" w:lineRule="auto"/>
              <w:rPr>
                <w:b/>
                <w:i/>
                <w:sz w:val="20"/>
                <w:szCs w:val="20"/>
                <w:lang w:val="en-GB"/>
              </w:rPr>
            </w:pPr>
            <w:r w:rsidRPr="00C66ABB">
              <w:rPr>
                <w:b/>
                <w:i/>
                <w:sz w:val="20"/>
                <w:szCs w:val="20"/>
                <w:lang w:val="en-GB"/>
              </w:rPr>
              <w:t>2008</w:t>
            </w:r>
          </w:p>
        </w:tc>
        <w:tc>
          <w:tcPr>
            <w:tcW w:w="907" w:type="dxa"/>
            <w:tcBorders>
              <w:top w:val="nil"/>
              <w:bottom w:val="single" w:sz="4" w:space="0" w:color="auto"/>
            </w:tcBorders>
          </w:tcPr>
          <w:p w14:paraId="4FB2E168" w14:textId="77777777" w:rsidR="00D7408B" w:rsidRPr="00C66ABB" w:rsidRDefault="00D7408B" w:rsidP="00D7408B">
            <w:pPr>
              <w:spacing w:line="480" w:lineRule="auto"/>
              <w:rPr>
                <w:b/>
                <w:i/>
                <w:sz w:val="20"/>
                <w:szCs w:val="20"/>
                <w:lang w:val="en-GB"/>
              </w:rPr>
            </w:pPr>
            <w:r w:rsidRPr="00C66ABB">
              <w:rPr>
                <w:b/>
                <w:i/>
                <w:sz w:val="20"/>
                <w:szCs w:val="20"/>
                <w:lang w:val="en-GB"/>
              </w:rPr>
              <w:t>2009</w:t>
            </w:r>
          </w:p>
        </w:tc>
        <w:tc>
          <w:tcPr>
            <w:tcW w:w="907" w:type="dxa"/>
            <w:tcBorders>
              <w:top w:val="nil"/>
              <w:bottom w:val="single" w:sz="4" w:space="0" w:color="auto"/>
            </w:tcBorders>
          </w:tcPr>
          <w:p w14:paraId="1C7E238E" w14:textId="77777777" w:rsidR="00D7408B" w:rsidRPr="00C66ABB" w:rsidRDefault="00D7408B" w:rsidP="00D7408B">
            <w:pPr>
              <w:spacing w:line="480" w:lineRule="auto"/>
              <w:rPr>
                <w:b/>
                <w:i/>
                <w:sz w:val="20"/>
                <w:szCs w:val="20"/>
                <w:lang w:val="en-GB"/>
              </w:rPr>
            </w:pPr>
            <w:r w:rsidRPr="00C66ABB">
              <w:rPr>
                <w:b/>
                <w:i/>
                <w:sz w:val="20"/>
                <w:szCs w:val="20"/>
                <w:lang w:val="en-GB"/>
              </w:rPr>
              <w:t>2013</w:t>
            </w:r>
          </w:p>
        </w:tc>
        <w:tc>
          <w:tcPr>
            <w:tcW w:w="907" w:type="dxa"/>
            <w:tcBorders>
              <w:top w:val="nil"/>
              <w:bottom w:val="single" w:sz="4" w:space="0" w:color="auto"/>
            </w:tcBorders>
          </w:tcPr>
          <w:p w14:paraId="2E26D115" w14:textId="77777777" w:rsidR="00D7408B" w:rsidRPr="00C66ABB" w:rsidRDefault="00D7408B" w:rsidP="00D7408B">
            <w:pPr>
              <w:spacing w:line="480" w:lineRule="auto"/>
              <w:rPr>
                <w:b/>
                <w:i/>
                <w:sz w:val="20"/>
                <w:szCs w:val="20"/>
                <w:lang w:val="en-GB"/>
              </w:rPr>
            </w:pPr>
            <w:r w:rsidRPr="00C66ABB">
              <w:rPr>
                <w:b/>
                <w:i/>
                <w:sz w:val="20"/>
                <w:szCs w:val="20"/>
                <w:lang w:val="en-GB"/>
              </w:rPr>
              <w:t>2014</w:t>
            </w:r>
          </w:p>
        </w:tc>
        <w:tc>
          <w:tcPr>
            <w:tcW w:w="966" w:type="dxa"/>
            <w:tcBorders>
              <w:top w:val="nil"/>
              <w:bottom w:val="nil"/>
            </w:tcBorders>
          </w:tcPr>
          <w:p w14:paraId="222FEBF2" w14:textId="77777777" w:rsidR="00D7408B" w:rsidRPr="00C66ABB" w:rsidRDefault="00D7408B" w:rsidP="00D7408B">
            <w:pPr>
              <w:spacing w:line="480" w:lineRule="auto"/>
              <w:rPr>
                <w:sz w:val="20"/>
                <w:szCs w:val="20"/>
                <w:lang w:val="en-GB"/>
              </w:rPr>
            </w:pPr>
            <w:r w:rsidRPr="00C66ABB">
              <w:rPr>
                <w:i/>
                <w:sz w:val="20"/>
                <w:szCs w:val="20"/>
                <w:lang w:val="en-GB"/>
              </w:rPr>
              <w:t>p trend</w:t>
            </w:r>
          </w:p>
        </w:tc>
      </w:tr>
      <w:tr w:rsidR="00D7408B" w:rsidRPr="00C66ABB" w14:paraId="3F6D2724" w14:textId="77777777" w:rsidTr="00D7408B">
        <w:trPr>
          <w:trHeight w:val="340"/>
        </w:trPr>
        <w:tc>
          <w:tcPr>
            <w:tcW w:w="1984" w:type="dxa"/>
            <w:tcBorders>
              <w:top w:val="nil"/>
              <w:bottom w:val="nil"/>
            </w:tcBorders>
          </w:tcPr>
          <w:p w14:paraId="50A4E9DB" w14:textId="77777777" w:rsidR="00D7408B" w:rsidRPr="00C66ABB" w:rsidRDefault="00D7408B" w:rsidP="00D7408B">
            <w:pPr>
              <w:spacing w:line="480" w:lineRule="auto"/>
              <w:rPr>
                <w:b/>
                <w:sz w:val="20"/>
                <w:szCs w:val="20"/>
                <w:lang w:val="en-GB"/>
              </w:rPr>
            </w:pPr>
            <w:r w:rsidRPr="00C66ABB">
              <w:rPr>
                <w:b/>
                <w:sz w:val="20"/>
                <w:szCs w:val="20"/>
                <w:lang w:val="en-GB"/>
              </w:rPr>
              <w:t>Maternal age category</w:t>
            </w:r>
          </w:p>
        </w:tc>
        <w:tc>
          <w:tcPr>
            <w:tcW w:w="907" w:type="dxa"/>
            <w:tcBorders>
              <w:top w:val="nil"/>
              <w:bottom w:val="nil"/>
            </w:tcBorders>
          </w:tcPr>
          <w:p w14:paraId="61AC6886"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2E32C116"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6C262BC0"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0F695EE3"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5869E0F0"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70E7330C"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709E47B8" w14:textId="77777777" w:rsidR="00D7408B" w:rsidRPr="00C66ABB" w:rsidRDefault="00D7408B" w:rsidP="00D7408B">
            <w:pPr>
              <w:spacing w:line="480" w:lineRule="auto"/>
              <w:rPr>
                <w:sz w:val="20"/>
                <w:szCs w:val="20"/>
                <w:lang w:val="en-GB"/>
              </w:rPr>
            </w:pPr>
          </w:p>
        </w:tc>
        <w:tc>
          <w:tcPr>
            <w:tcW w:w="907" w:type="dxa"/>
            <w:tcBorders>
              <w:top w:val="nil"/>
              <w:bottom w:val="nil"/>
            </w:tcBorders>
          </w:tcPr>
          <w:p w14:paraId="0332617F" w14:textId="77777777" w:rsidR="00D7408B" w:rsidRPr="00C66ABB" w:rsidRDefault="00D7408B" w:rsidP="00D7408B">
            <w:pPr>
              <w:spacing w:line="480" w:lineRule="auto"/>
              <w:rPr>
                <w:sz w:val="20"/>
                <w:szCs w:val="20"/>
                <w:lang w:val="en-GB"/>
              </w:rPr>
            </w:pPr>
          </w:p>
        </w:tc>
        <w:tc>
          <w:tcPr>
            <w:tcW w:w="966" w:type="dxa"/>
            <w:tcBorders>
              <w:top w:val="nil"/>
              <w:bottom w:val="nil"/>
            </w:tcBorders>
          </w:tcPr>
          <w:p w14:paraId="3ED2FE28" w14:textId="77777777" w:rsidR="00D7408B" w:rsidRPr="00C66ABB" w:rsidRDefault="00D7408B" w:rsidP="00D7408B">
            <w:pPr>
              <w:spacing w:line="480" w:lineRule="auto"/>
              <w:rPr>
                <w:sz w:val="20"/>
                <w:szCs w:val="20"/>
                <w:lang w:val="en-GB"/>
              </w:rPr>
            </w:pPr>
          </w:p>
        </w:tc>
      </w:tr>
      <w:tr w:rsidR="00D7408B" w:rsidRPr="00C66ABB" w14:paraId="5D807B16" w14:textId="77777777" w:rsidTr="00D7408B">
        <w:trPr>
          <w:trHeight w:val="340"/>
        </w:trPr>
        <w:tc>
          <w:tcPr>
            <w:tcW w:w="1984" w:type="dxa"/>
            <w:tcBorders>
              <w:top w:val="nil"/>
              <w:bottom w:val="nil"/>
            </w:tcBorders>
          </w:tcPr>
          <w:p w14:paraId="59835C0E" w14:textId="77777777" w:rsidR="00D7408B" w:rsidRPr="00C66ABB" w:rsidRDefault="00D7408B" w:rsidP="00D7408B">
            <w:pPr>
              <w:spacing w:line="480" w:lineRule="auto"/>
              <w:rPr>
                <w:sz w:val="20"/>
                <w:szCs w:val="20"/>
                <w:lang w:val="en-GB"/>
              </w:rPr>
            </w:pPr>
            <w:r w:rsidRPr="00C66ABB">
              <w:rPr>
                <w:sz w:val="20"/>
                <w:szCs w:val="20"/>
                <w:lang w:val="en-GB"/>
              </w:rPr>
              <w:t>&lt;20 years</w:t>
            </w:r>
          </w:p>
        </w:tc>
        <w:tc>
          <w:tcPr>
            <w:tcW w:w="907" w:type="dxa"/>
            <w:tcBorders>
              <w:top w:val="nil"/>
              <w:bottom w:val="nil"/>
            </w:tcBorders>
          </w:tcPr>
          <w:p w14:paraId="1F6F65F8" w14:textId="77777777" w:rsidR="00D7408B" w:rsidRPr="00C66ABB" w:rsidRDefault="00D7408B" w:rsidP="00D7408B">
            <w:pPr>
              <w:spacing w:line="480" w:lineRule="auto"/>
              <w:rPr>
                <w:sz w:val="20"/>
                <w:szCs w:val="20"/>
                <w:lang w:val="en-GB"/>
              </w:rPr>
            </w:pPr>
            <w:r w:rsidRPr="00C66ABB">
              <w:rPr>
                <w:sz w:val="20"/>
                <w:szCs w:val="20"/>
                <w:lang w:val="en-GB"/>
              </w:rPr>
              <w:t>7.59</w:t>
            </w:r>
          </w:p>
        </w:tc>
        <w:tc>
          <w:tcPr>
            <w:tcW w:w="907" w:type="dxa"/>
            <w:tcBorders>
              <w:top w:val="nil"/>
              <w:bottom w:val="nil"/>
            </w:tcBorders>
          </w:tcPr>
          <w:p w14:paraId="0FA7AF9E" w14:textId="77777777" w:rsidR="00D7408B" w:rsidRPr="00C66ABB" w:rsidRDefault="00D7408B" w:rsidP="00D7408B">
            <w:pPr>
              <w:spacing w:line="480" w:lineRule="auto"/>
              <w:rPr>
                <w:sz w:val="20"/>
                <w:szCs w:val="20"/>
                <w:lang w:val="en-GB"/>
              </w:rPr>
            </w:pPr>
            <w:r w:rsidRPr="00C66ABB">
              <w:rPr>
                <w:sz w:val="20"/>
                <w:szCs w:val="20"/>
                <w:lang w:val="en-GB"/>
              </w:rPr>
              <w:t>6.6</w:t>
            </w:r>
          </w:p>
        </w:tc>
        <w:tc>
          <w:tcPr>
            <w:tcW w:w="907" w:type="dxa"/>
            <w:tcBorders>
              <w:top w:val="nil"/>
              <w:bottom w:val="nil"/>
            </w:tcBorders>
          </w:tcPr>
          <w:p w14:paraId="2F08EFAE" w14:textId="77777777" w:rsidR="00D7408B" w:rsidRPr="00C66ABB" w:rsidRDefault="00D7408B" w:rsidP="00D7408B">
            <w:pPr>
              <w:spacing w:line="480" w:lineRule="auto"/>
              <w:rPr>
                <w:sz w:val="20"/>
                <w:szCs w:val="20"/>
                <w:lang w:val="en-GB"/>
              </w:rPr>
            </w:pPr>
            <w:r w:rsidRPr="00C66ABB">
              <w:rPr>
                <w:sz w:val="20"/>
                <w:szCs w:val="20"/>
                <w:lang w:val="en-GB"/>
              </w:rPr>
              <w:t>5.6</w:t>
            </w:r>
          </w:p>
        </w:tc>
        <w:tc>
          <w:tcPr>
            <w:tcW w:w="907" w:type="dxa"/>
            <w:tcBorders>
              <w:top w:val="nil"/>
              <w:bottom w:val="nil"/>
            </w:tcBorders>
          </w:tcPr>
          <w:p w14:paraId="04DFB14B" w14:textId="77777777" w:rsidR="00D7408B" w:rsidRPr="00C66ABB" w:rsidRDefault="00D7408B" w:rsidP="00D7408B">
            <w:pPr>
              <w:spacing w:line="480" w:lineRule="auto"/>
              <w:rPr>
                <w:sz w:val="20"/>
                <w:szCs w:val="20"/>
                <w:lang w:val="en-GB"/>
              </w:rPr>
            </w:pPr>
            <w:r w:rsidRPr="00C66ABB">
              <w:rPr>
                <w:sz w:val="20"/>
                <w:szCs w:val="20"/>
                <w:lang w:val="en-GB"/>
              </w:rPr>
              <w:t>5.6</w:t>
            </w:r>
          </w:p>
        </w:tc>
        <w:tc>
          <w:tcPr>
            <w:tcW w:w="907" w:type="dxa"/>
            <w:tcBorders>
              <w:top w:val="nil"/>
              <w:bottom w:val="nil"/>
            </w:tcBorders>
          </w:tcPr>
          <w:p w14:paraId="14A13DE0" w14:textId="77777777" w:rsidR="00D7408B" w:rsidRPr="00C66ABB" w:rsidRDefault="00D7408B" w:rsidP="00D7408B">
            <w:pPr>
              <w:spacing w:line="480" w:lineRule="auto"/>
              <w:rPr>
                <w:sz w:val="20"/>
                <w:szCs w:val="20"/>
                <w:lang w:val="en-GB"/>
              </w:rPr>
            </w:pPr>
            <w:r w:rsidRPr="00C66ABB">
              <w:rPr>
                <w:sz w:val="20"/>
                <w:szCs w:val="20"/>
                <w:lang w:val="en-GB"/>
              </w:rPr>
              <w:t>5.6</w:t>
            </w:r>
          </w:p>
        </w:tc>
        <w:tc>
          <w:tcPr>
            <w:tcW w:w="907" w:type="dxa"/>
            <w:tcBorders>
              <w:top w:val="nil"/>
              <w:bottom w:val="nil"/>
            </w:tcBorders>
          </w:tcPr>
          <w:p w14:paraId="08CF73A0" w14:textId="77777777" w:rsidR="00D7408B" w:rsidRPr="00C66ABB" w:rsidRDefault="00D7408B" w:rsidP="00D7408B">
            <w:pPr>
              <w:spacing w:line="480" w:lineRule="auto"/>
              <w:rPr>
                <w:sz w:val="20"/>
                <w:szCs w:val="20"/>
                <w:lang w:val="en-GB"/>
              </w:rPr>
            </w:pPr>
            <w:r w:rsidRPr="00C66ABB">
              <w:rPr>
                <w:sz w:val="20"/>
                <w:szCs w:val="20"/>
                <w:lang w:val="en-GB"/>
              </w:rPr>
              <w:t>6.3</w:t>
            </w:r>
          </w:p>
        </w:tc>
        <w:tc>
          <w:tcPr>
            <w:tcW w:w="907" w:type="dxa"/>
            <w:tcBorders>
              <w:top w:val="nil"/>
              <w:bottom w:val="nil"/>
            </w:tcBorders>
          </w:tcPr>
          <w:p w14:paraId="19936BE9" w14:textId="77777777" w:rsidR="00D7408B" w:rsidRPr="00C66ABB" w:rsidRDefault="00D7408B" w:rsidP="00D7408B">
            <w:pPr>
              <w:spacing w:line="480" w:lineRule="auto"/>
              <w:rPr>
                <w:sz w:val="20"/>
                <w:szCs w:val="20"/>
                <w:lang w:val="en-GB"/>
              </w:rPr>
            </w:pPr>
            <w:r w:rsidRPr="00C66ABB">
              <w:rPr>
                <w:sz w:val="20"/>
                <w:szCs w:val="20"/>
                <w:lang w:val="en-GB"/>
              </w:rPr>
              <w:t>5.28</w:t>
            </w:r>
          </w:p>
        </w:tc>
        <w:tc>
          <w:tcPr>
            <w:tcW w:w="907" w:type="dxa"/>
            <w:tcBorders>
              <w:top w:val="nil"/>
              <w:bottom w:val="nil"/>
            </w:tcBorders>
          </w:tcPr>
          <w:p w14:paraId="479F989E" w14:textId="77777777" w:rsidR="00D7408B" w:rsidRPr="00C66ABB" w:rsidRDefault="00D7408B" w:rsidP="00D7408B">
            <w:pPr>
              <w:spacing w:line="480" w:lineRule="auto"/>
              <w:rPr>
                <w:sz w:val="20"/>
                <w:szCs w:val="20"/>
                <w:lang w:val="en-GB"/>
              </w:rPr>
            </w:pPr>
            <w:r w:rsidRPr="00C66ABB">
              <w:rPr>
                <w:sz w:val="20"/>
                <w:szCs w:val="20"/>
                <w:lang w:val="en-GB"/>
              </w:rPr>
              <w:t>5.11</w:t>
            </w:r>
          </w:p>
        </w:tc>
        <w:tc>
          <w:tcPr>
            <w:tcW w:w="966" w:type="dxa"/>
            <w:tcBorders>
              <w:top w:val="nil"/>
              <w:bottom w:val="nil"/>
            </w:tcBorders>
          </w:tcPr>
          <w:p w14:paraId="50AED078" w14:textId="77777777" w:rsidR="00D7408B" w:rsidRPr="00C66ABB" w:rsidRDefault="00D7408B" w:rsidP="00D7408B">
            <w:pPr>
              <w:spacing w:line="480" w:lineRule="auto"/>
              <w:rPr>
                <w:sz w:val="20"/>
                <w:szCs w:val="20"/>
                <w:lang w:val="en-GB"/>
              </w:rPr>
            </w:pPr>
            <w:r w:rsidRPr="00C66ABB">
              <w:rPr>
                <w:sz w:val="20"/>
                <w:szCs w:val="20"/>
                <w:lang w:val="en-GB"/>
              </w:rPr>
              <w:t>p=0.01</w:t>
            </w:r>
          </w:p>
        </w:tc>
      </w:tr>
      <w:tr w:rsidR="00D7408B" w:rsidRPr="00C66ABB" w14:paraId="60A6D2C5" w14:textId="77777777" w:rsidTr="00D7408B">
        <w:trPr>
          <w:trHeight w:val="340"/>
        </w:trPr>
        <w:tc>
          <w:tcPr>
            <w:tcW w:w="1984" w:type="dxa"/>
            <w:tcBorders>
              <w:top w:val="nil"/>
              <w:bottom w:val="nil"/>
            </w:tcBorders>
          </w:tcPr>
          <w:p w14:paraId="24FEDF9F" w14:textId="77777777" w:rsidR="00D7408B" w:rsidRPr="00C66ABB" w:rsidRDefault="00D7408B" w:rsidP="00D7408B">
            <w:pPr>
              <w:spacing w:line="480" w:lineRule="auto"/>
              <w:rPr>
                <w:sz w:val="20"/>
                <w:szCs w:val="20"/>
                <w:lang w:val="en-GB"/>
              </w:rPr>
            </w:pPr>
            <w:r w:rsidRPr="00C66ABB">
              <w:rPr>
                <w:sz w:val="20"/>
                <w:szCs w:val="20"/>
                <w:lang w:val="en-GB"/>
              </w:rPr>
              <w:t>20-24 years</w:t>
            </w:r>
          </w:p>
        </w:tc>
        <w:tc>
          <w:tcPr>
            <w:tcW w:w="907" w:type="dxa"/>
            <w:tcBorders>
              <w:top w:val="nil"/>
              <w:bottom w:val="nil"/>
            </w:tcBorders>
          </w:tcPr>
          <w:p w14:paraId="60D5AE6D" w14:textId="77777777" w:rsidR="00D7408B" w:rsidRPr="00C66ABB" w:rsidRDefault="00D7408B" w:rsidP="00D7408B">
            <w:pPr>
              <w:spacing w:line="480" w:lineRule="auto"/>
              <w:rPr>
                <w:sz w:val="20"/>
                <w:szCs w:val="20"/>
                <w:lang w:val="en-GB"/>
              </w:rPr>
            </w:pPr>
            <w:r w:rsidRPr="00C66ABB">
              <w:rPr>
                <w:sz w:val="20"/>
                <w:szCs w:val="20"/>
                <w:lang w:val="en-GB"/>
              </w:rPr>
              <w:t>5.61</w:t>
            </w:r>
          </w:p>
        </w:tc>
        <w:tc>
          <w:tcPr>
            <w:tcW w:w="907" w:type="dxa"/>
            <w:tcBorders>
              <w:top w:val="nil"/>
              <w:bottom w:val="nil"/>
            </w:tcBorders>
          </w:tcPr>
          <w:p w14:paraId="0091795F" w14:textId="77777777" w:rsidR="00D7408B" w:rsidRPr="00C66ABB" w:rsidRDefault="00D7408B" w:rsidP="00D7408B">
            <w:pPr>
              <w:spacing w:line="480" w:lineRule="auto"/>
              <w:rPr>
                <w:sz w:val="20"/>
                <w:szCs w:val="20"/>
                <w:lang w:val="en-GB"/>
              </w:rPr>
            </w:pPr>
            <w:r w:rsidRPr="00C66ABB">
              <w:rPr>
                <w:sz w:val="20"/>
                <w:szCs w:val="20"/>
                <w:lang w:val="en-GB"/>
              </w:rPr>
              <w:t>5.1</w:t>
            </w:r>
          </w:p>
        </w:tc>
        <w:tc>
          <w:tcPr>
            <w:tcW w:w="907" w:type="dxa"/>
            <w:tcBorders>
              <w:top w:val="nil"/>
              <w:bottom w:val="nil"/>
            </w:tcBorders>
          </w:tcPr>
          <w:p w14:paraId="67E9E8F5" w14:textId="77777777" w:rsidR="00D7408B" w:rsidRPr="00C66ABB" w:rsidRDefault="00D7408B" w:rsidP="00D7408B">
            <w:pPr>
              <w:spacing w:line="480" w:lineRule="auto"/>
              <w:rPr>
                <w:sz w:val="20"/>
                <w:szCs w:val="20"/>
                <w:lang w:val="en-GB"/>
              </w:rPr>
            </w:pPr>
            <w:r w:rsidRPr="00C66ABB">
              <w:rPr>
                <w:sz w:val="20"/>
                <w:szCs w:val="20"/>
                <w:lang w:val="en-GB"/>
              </w:rPr>
              <w:t>4.9</w:t>
            </w:r>
          </w:p>
        </w:tc>
        <w:tc>
          <w:tcPr>
            <w:tcW w:w="907" w:type="dxa"/>
            <w:tcBorders>
              <w:top w:val="nil"/>
              <w:bottom w:val="nil"/>
            </w:tcBorders>
          </w:tcPr>
          <w:p w14:paraId="139AE8BB" w14:textId="77777777" w:rsidR="00D7408B" w:rsidRPr="00C66ABB" w:rsidRDefault="00D7408B" w:rsidP="00D7408B">
            <w:pPr>
              <w:spacing w:line="480" w:lineRule="auto"/>
              <w:rPr>
                <w:sz w:val="20"/>
                <w:szCs w:val="20"/>
                <w:lang w:val="en-GB"/>
              </w:rPr>
            </w:pPr>
            <w:r w:rsidRPr="00C66ABB">
              <w:rPr>
                <w:sz w:val="20"/>
                <w:szCs w:val="20"/>
                <w:lang w:val="en-GB"/>
              </w:rPr>
              <w:t>5.1</w:t>
            </w:r>
          </w:p>
        </w:tc>
        <w:tc>
          <w:tcPr>
            <w:tcW w:w="907" w:type="dxa"/>
            <w:tcBorders>
              <w:top w:val="nil"/>
              <w:bottom w:val="nil"/>
            </w:tcBorders>
          </w:tcPr>
          <w:p w14:paraId="38DF1830" w14:textId="77777777" w:rsidR="00D7408B" w:rsidRPr="00C66ABB" w:rsidRDefault="00D7408B" w:rsidP="00D7408B">
            <w:pPr>
              <w:spacing w:line="480" w:lineRule="auto"/>
              <w:rPr>
                <w:sz w:val="20"/>
                <w:szCs w:val="20"/>
                <w:lang w:val="en-GB"/>
              </w:rPr>
            </w:pPr>
            <w:r w:rsidRPr="00C66ABB">
              <w:rPr>
                <w:sz w:val="20"/>
                <w:szCs w:val="20"/>
                <w:lang w:val="en-GB"/>
              </w:rPr>
              <w:t>5.2</w:t>
            </w:r>
          </w:p>
        </w:tc>
        <w:tc>
          <w:tcPr>
            <w:tcW w:w="907" w:type="dxa"/>
            <w:tcBorders>
              <w:top w:val="nil"/>
              <w:bottom w:val="nil"/>
            </w:tcBorders>
          </w:tcPr>
          <w:p w14:paraId="61AFC380" w14:textId="77777777" w:rsidR="00D7408B" w:rsidRPr="00C66ABB" w:rsidRDefault="00D7408B" w:rsidP="00D7408B">
            <w:pPr>
              <w:spacing w:line="480" w:lineRule="auto"/>
              <w:rPr>
                <w:sz w:val="20"/>
                <w:szCs w:val="20"/>
                <w:lang w:val="en-GB"/>
              </w:rPr>
            </w:pPr>
            <w:r w:rsidRPr="00C66ABB">
              <w:rPr>
                <w:sz w:val="20"/>
                <w:szCs w:val="20"/>
                <w:lang w:val="en-GB"/>
              </w:rPr>
              <w:t>5.1</w:t>
            </w:r>
          </w:p>
        </w:tc>
        <w:tc>
          <w:tcPr>
            <w:tcW w:w="907" w:type="dxa"/>
            <w:tcBorders>
              <w:top w:val="nil"/>
              <w:bottom w:val="nil"/>
            </w:tcBorders>
          </w:tcPr>
          <w:p w14:paraId="2EEBEC14" w14:textId="77777777" w:rsidR="00D7408B" w:rsidRPr="00C66ABB" w:rsidRDefault="00D7408B" w:rsidP="00D7408B">
            <w:pPr>
              <w:spacing w:line="480" w:lineRule="auto"/>
              <w:rPr>
                <w:sz w:val="20"/>
                <w:szCs w:val="20"/>
                <w:lang w:val="en-GB"/>
              </w:rPr>
            </w:pPr>
            <w:r w:rsidRPr="00C66ABB">
              <w:rPr>
                <w:sz w:val="20"/>
                <w:szCs w:val="20"/>
                <w:lang w:val="en-GB"/>
              </w:rPr>
              <w:t>4.11</w:t>
            </w:r>
          </w:p>
        </w:tc>
        <w:tc>
          <w:tcPr>
            <w:tcW w:w="907" w:type="dxa"/>
            <w:tcBorders>
              <w:top w:val="nil"/>
              <w:bottom w:val="nil"/>
            </w:tcBorders>
          </w:tcPr>
          <w:p w14:paraId="2BCC884B" w14:textId="77777777" w:rsidR="00D7408B" w:rsidRPr="00C66ABB" w:rsidRDefault="00D7408B" w:rsidP="00D7408B">
            <w:pPr>
              <w:spacing w:line="480" w:lineRule="auto"/>
              <w:rPr>
                <w:sz w:val="20"/>
                <w:szCs w:val="20"/>
                <w:lang w:val="en-GB"/>
              </w:rPr>
            </w:pPr>
            <w:r w:rsidRPr="00C66ABB">
              <w:rPr>
                <w:sz w:val="20"/>
                <w:szCs w:val="20"/>
                <w:lang w:val="en-GB"/>
              </w:rPr>
              <w:t>4.67</w:t>
            </w:r>
          </w:p>
        </w:tc>
        <w:tc>
          <w:tcPr>
            <w:tcW w:w="966" w:type="dxa"/>
            <w:tcBorders>
              <w:top w:val="nil"/>
              <w:bottom w:val="nil"/>
            </w:tcBorders>
          </w:tcPr>
          <w:p w14:paraId="60957498" w14:textId="77777777" w:rsidR="00D7408B" w:rsidRPr="00C66ABB" w:rsidRDefault="00D7408B" w:rsidP="00D7408B">
            <w:pPr>
              <w:spacing w:line="480" w:lineRule="auto"/>
              <w:rPr>
                <w:sz w:val="20"/>
                <w:szCs w:val="20"/>
                <w:lang w:val="en-GB"/>
              </w:rPr>
            </w:pPr>
            <w:r w:rsidRPr="00C66ABB">
              <w:rPr>
                <w:sz w:val="20"/>
                <w:szCs w:val="20"/>
                <w:lang w:val="en-GB"/>
              </w:rPr>
              <w:t>p=0.08</w:t>
            </w:r>
          </w:p>
        </w:tc>
      </w:tr>
      <w:tr w:rsidR="00D7408B" w:rsidRPr="00C66ABB" w14:paraId="5B400CA3" w14:textId="77777777" w:rsidTr="00D7408B">
        <w:trPr>
          <w:trHeight w:val="340"/>
        </w:trPr>
        <w:tc>
          <w:tcPr>
            <w:tcW w:w="1984" w:type="dxa"/>
            <w:tcBorders>
              <w:top w:val="nil"/>
            </w:tcBorders>
          </w:tcPr>
          <w:p w14:paraId="7AF0AA73" w14:textId="77777777" w:rsidR="00D7408B" w:rsidRPr="00C66ABB" w:rsidRDefault="00D7408B" w:rsidP="00D7408B">
            <w:pPr>
              <w:spacing w:line="480" w:lineRule="auto"/>
              <w:rPr>
                <w:sz w:val="20"/>
                <w:szCs w:val="20"/>
                <w:lang w:val="en-GB"/>
              </w:rPr>
            </w:pPr>
            <w:r w:rsidRPr="00C66ABB">
              <w:rPr>
                <w:sz w:val="20"/>
                <w:szCs w:val="20"/>
                <w:lang w:val="en-GB"/>
              </w:rPr>
              <w:t>25-29 years</w:t>
            </w:r>
          </w:p>
        </w:tc>
        <w:tc>
          <w:tcPr>
            <w:tcW w:w="907" w:type="dxa"/>
            <w:tcBorders>
              <w:top w:val="nil"/>
            </w:tcBorders>
          </w:tcPr>
          <w:p w14:paraId="7DC80AA4" w14:textId="77777777" w:rsidR="00D7408B" w:rsidRPr="00C66ABB" w:rsidRDefault="00D7408B" w:rsidP="00D7408B">
            <w:pPr>
              <w:spacing w:line="480" w:lineRule="auto"/>
              <w:rPr>
                <w:sz w:val="20"/>
                <w:szCs w:val="20"/>
                <w:lang w:val="en-GB"/>
              </w:rPr>
            </w:pPr>
            <w:r w:rsidRPr="00C66ABB">
              <w:rPr>
                <w:sz w:val="20"/>
                <w:szCs w:val="20"/>
                <w:lang w:val="en-GB"/>
              </w:rPr>
              <w:t>5.29</w:t>
            </w:r>
          </w:p>
        </w:tc>
        <w:tc>
          <w:tcPr>
            <w:tcW w:w="907" w:type="dxa"/>
            <w:tcBorders>
              <w:top w:val="nil"/>
            </w:tcBorders>
          </w:tcPr>
          <w:p w14:paraId="7E4D21FF" w14:textId="77777777" w:rsidR="00D7408B" w:rsidRPr="00C66ABB" w:rsidRDefault="00D7408B" w:rsidP="00D7408B">
            <w:pPr>
              <w:spacing w:line="480" w:lineRule="auto"/>
              <w:rPr>
                <w:sz w:val="20"/>
                <w:szCs w:val="20"/>
                <w:lang w:val="en-GB"/>
              </w:rPr>
            </w:pPr>
            <w:r w:rsidRPr="00C66ABB">
              <w:rPr>
                <w:sz w:val="20"/>
                <w:szCs w:val="20"/>
                <w:lang w:val="en-GB"/>
              </w:rPr>
              <w:t>5.2</w:t>
            </w:r>
          </w:p>
        </w:tc>
        <w:tc>
          <w:tcPr>
            <w:tcW w:w="907" w:type="dxa"/>
            <w:tcBorders>
              <w:top w:val="nil"/>
            </w:tcBorders>
          </w:tcPr>
          <w:p w14:paraId="701E2D8B" w14:textId="77777777" w:rsidR="00D7408B" w:rsidRPr="00C66ABB" w:rsidRDefault="00D7408B" w:rsidP="00D7408B">
            <w:pPr>
              <w:spacing w:line="480" w:lineRule="auto"/>
              <w:rPr>
                <w:sz w:val="20"/>
                <w:szCs w:val="20"/>
                <w:lang w:val="en-GB"/>
              </w:rPr>
            </w:pPr>
            <w:r w:rsidRPr="00C66ABB">
              <w:rPr>
                <w:sz w:val="20"/>
                <w:szCs w:val="20"/>
                <w:lang w:val="en-GB"/>
              </w:rPr>
              <w:t>5.0</w:t>
            </w:r>
          </w:p>
        </w:tc>
        <w:tc>
          <w:tcPr>
            <w:tcW w:w="907" w:type="dxa"/>
            <w:tcBorders>
              <w:top w:val="nil"/>
            </w:tcBorders>
          </w:tcPr>
          <w:p w14:paraId="50C61BB7" w14:textId="77777777" w:rsidR="00D7408B" w:rsidRPr="00C66ABB" w:rsidRDefault="00D7408B" w:rsidP="00D7408B">
            <w:pPr>
              <w:spacing w:line="480" w:lineRule="auto"/>
              <w:rPr>
                <w:sz w:val="20"/>
                <w:szCs w:val="20"/>
                <w:lang w:val="en-GB"/>
              </w:rPr>
            </w:pPr>
            <w:r w:rsidRPr="00C66ABB">
              <w:rPr>
                <w:sz w:val="20"/>
                <w:szCs w:val="20"/>
                <w:lang w:val="en-GB"/>
              </w:rPr>
              <w:t>5.1</w:t>
            </w:r>
          </w:p>
        </w:tc>
        <w:tc>
          <w:tcPr>
            <w:tcW w:w="907" w:type="dxa"/>
            <w:tcBorders>
              <w:top w:val="nil"/>
            </w:tcBorders>
          </w:tcPr>
          <w:p w14:paraId="5B221CD0" w14:textId="77777777" w:rsidR="00D7408B" w:rsidRPr="00C66ABB" w:rsidRDefault="00D7408B" w:rsidP="00D7408B">
            <w:pPr>
              <w:spacing w:line="480" w:lineRule="auto"/>
              <w:rPr>
                <w:sz w:val="20"/>
                <w:szCs w:val="20"/>
                <w:lang w:val="en-GB"/>
              </w:rPr>
            </w:pPr>
            <w:r w:rsidRPr="00C66ABB">
              <w:rPr>
                <w:sz w:val="20"/>
                <w:szCs w:val="20"/>
                <w:lang w:val="en-GB"/>
              </w:rPr>
              <w:t>4.4</w:t>
            </w:r>
          </w:p>
        </w:tc>
        <w:tc>
          <w:tcPr>
            <w:tcW w:w="907" w:type="dxa"/>
            <w:tcBorders>
              <w:top w:val="nil"/>
            </w:tcBorders>
          </w:tcPr>
          <w:p w14:paraId="46B82F87" w14:textId="77777777" w:rsidR="00D7408B" w:rsidRPr="00C66ABB" w:rsidRDefault="00D7408B" w:rsidP="00D7408B">
            <w:pPr>
              <w:spacing w:line="480" w:lineRule="auto"/>
              <w:rPr>
                <w:sz w:val="20"/>
                <w:szCs w:val="20"/>
                <w:lang w:val="en-GB"/>
              </w:rPr>
            </w:pPr>
            <w:r w:rsidRPr="00C66ABB">
              <w:rPr>
                <w:sz w:val="20"/>
                <w:szCs w:val="20"/>
                <w:lang w:val="en-GB"/>
              </w:rPr>
              <w:t>4.6</w:t>
            </w:r>
          </w:p>
        </w:tc>
        <w:tc>
          <w:tcPr>
            <w:tcW w:w="907" w:type="dxa"/>
            <w:tcBorders>
              <w:top w:val="nil"/>
            </w:tcBorders>
          </w:tcPr>
          <w:p w14:paraId="23043153" w14:textId="77777777" w:rsidR="00D7408B" w:rsidRPr="00C66ABB" w:rsidRDefault="00D7408B" w:rsidP="00D7408B">
            <w:pPr>
              <w:spacing w:line="480" w:lineRule="auto"/>
              <w:rPr>
                <w:sz w:val="20"/>
                <w:szCs w:val="20"/>
                <w:lang w:val="en-GB"/>
              </w:rPr>
            </w:pPr>
            <w:r w:rsidRPr="00C66ABB">
              <w:rPr>
                <w:sz w:val="20"/>
                <w:szCs w:val="20"/>
                <w:lang w:val="en-GB"/>
              </w:rPr>
              <w:t>3.93</w:t>
            </w:r>
          </w:p>
        </w:tc>
        <w:tc>
          <w:tcPr>
            <w:tcW w:w="907" w:type="dxa"/>
            <w:tcBorders>
              <w:top w:val="nil"/>
            </w:tcBorders>
          </w:tcPr>
          <w:p w14:paraId="72E50A7A" w14:textId="77777777" w:rsidR="00D7408B" w:rsidRPr="00C66ABB" w:rsidRDefault="00D7408B" w:rsidP="00D7408B">
            <w:pPr>
              <w:spacing w:line="480" w:lineRule="auto"/>
              <w:rPr>
                <w:sz w:val="20"/>
                <w:szCs w:val="20"/>
                <w:lang w:val="en-GB"/>
              </w:rPr>
            </w:pPr>
            <w:r w:rsidRPr="00C66ABB">
              <w:rPr>
                <w:sz w:val="20"/>
                <w:szCs w:val="20"/>
                <w:lang w:val="en-GB"/>
              </w:rPr>
              <w:t>3.81</w:t>
            </w:r>
          </w:p>
        </w:tc>
        <w:tc>
          <w:tcPr>
            <w:tcW w:w="966" w:type="dxa"/>
            <w:tcBorders>
              <w:top w:val="nil"/>
            </w:tcBorders>
          </w:tcPr>
          <w:p w14:paraId="57CFD58B" w14:textId="77777777" w:rsidR="00D7408B" w:rsidRPr="00C66ABB" w:rsidRDefault="00D7408B" w:rsidP="00D7408B">
            <w:pPr>
              <w:spacing w:line="480" w:lineRule="auto"/>
              <w:rPr>
                <w:sz w:val="20"/>
                <w:szCs w:val="20"/>
                <w:lang w:val="en-GB"/>
              </w:rPr>
            </w:pPr>
            <w:r w:rsidRPr="00C66ABB">
              <w:rPr>
                <w:sz w:val="20"/>
                <w:szCs w:val="20"/>
                <w:lang w:val="en-GB"/>
              </w:rPr>
              <w:t>p&lt;0.001</w:t>
            </w:r>
          </w:p>
        </w:tc>
      </w:tr>
      <w:tr w:rsidR="00D7408B" w:rsidRPr="00C66ABB" w14:paraId="552F74E0" w14:textId="77777777" w:rsidTr="00D7408B">
        <w:trPr>
          <w:trHeight w:val="340"/>
        </w:trPr>
        <w:tc>
          <w:tcPr>
            <w:tcW w:w="1984" w:type="dxa"/>
            <w:tcBorders>
              <w:bottom w:val="nil"/>
            </w:tcBorders>
          </w:tcPr>
          <w:p w14:paraId="4331AC92" w14:textId="77777777" w:rsidR="00D7408B" w:rsidRPr="00C66ABB" w:rsidRDefault="00D7408B" w:rsidP="00D7408B">
            <w:pPr>
              <w:spacing w:line="480" w:lineRule="auto"/>
              <w:rPr>
                <w:sz w:val="20"/>
                <w:szCs w:val="20"/>
                <w:lang w:val="en-GB"/>
              </w:rPr>
            </w:pPr>
            <w:r w:rsidRPr="00C66ABB">
              <w:rPr>
                <w:sz w:val="20"/>
                <w:szCs w:val="20"/>
                <w:lang w:val="en-GB"/>
              </w:rPr>
              <w:t>30-34 years</w:t>
            </w:r>
          </w:p>
        </w:tc>
        <w:tc>
          <w:tcPr>
            <w:tcW w:w="907" w:type="dxa"/>
            <w:tcBorders>
              <w:bottom w:val="nil"/>
            </w:tcBorders>
          </w:tcPr>
          <w:p w14:paraId="63B63155" w14:textId="77777777" w:rsidR="00D7408B" w:rsidRPr="00C66ABB" w:rsidRDefault="00D7408B" w:rsidP="00D7408B">
            <w:pPr>
              <w:spacing w:line="480" w:lineRule="auto"/>
              <w:rPr>
                <w:sz w:val="20"/>
                <w:szCs w:val="20"/>
                <w:lang w:val="en-GB"/>
              </w:rPr>
            </w:pPr>
            <w:r w:rsidRPr="00C66ABB">
              <w:rPr>
                <w:sz w:val="20"/>
                <w:szCs w:val="20"/>
                <w:lang w:val="en-GB"/>
              </w:rPr>
              <w:t>4.93</w:t>
            </w:r>
          </w:p>
        </w:tc>
        <w:tc>
          <w:tcPr>
            <w:tcW w:w="907" w:type="dxa"/>
            <w:tcBorders>
              <w:bottom w:val="nil"/>
            </w:tcBorders>
          </w:tcPr>
          <w:p w14:paraId="5F8F70FB" w14:textId="77777777" w:rsidR="00D7408B" w:rsidRPr="00C66ABB" w:rsidRDefault="00D7408B" w:rsidP="00D7408B">
            <w:pPr>
              <w:spacing w:line="480" w:lineRule="auto"/>
              <w:rPr>
                <w:sz w:val="20"/>
                <w:szCs w:val="20"/>
                <w:lang w:val="en-GB"/>
              </w:rPr>
            </w:pPr>
            <w:r w:rsidRPr="00C66ABB">
              <w:rPr>
                <w:sz w:val="20"/>
                <w:szCs w:val="20"/>
                <w:lang w:val="en-GB"/>
              </w:rPr>
              <w:t>4.8</w:t>
            </w:r>
          </w:p>
        </w:tc>
        <w:tc>
          <w:tcPr>
            <w:tcW w:w="907" w:type="dxa"/>
            <w:tcBorders>
              <w:bottom w:val="nil"/>
            </w:tcBorders>
          </w:tcPr>
          <w:p w14:paraId="1CEE24A1" w14:textId="77777777" w:rsidR="00D7408B" w:rsidRPr="00C66ABB" w:rsidRDefault="00D7408B" w:rsidP="00D7408B">
            <w:pPr>
              <w:spacing w:line="480" w:lineRule="auto"/>
              <w:rPr>
                <w:sz w:val="20"/>
                <w:szCs w:val="20"/>
                <w:lang w:val="en-GB"/>
              </w:rPr>
            </w:pPr>
            <w:r w:rsidRPr="00C66ABB">
              <w:rPr>
                <w:sz w:val="20"/>
                <w:szCs w:val="20"/>
                <w:lang w:val="en-GB"/>
              </w:rPr>
              <w:t>4.5</w:t>
            </w:r>
          </w:p>
        </w:tc>
        <w:tc>
          <w:tcPr>
            <w:tcW w:w="907" w:type="dxa"/>
            <w:tcBorders>
              <w:bottom w:val="nil"/>
            </w:tcBorders>
          </w:tcPr>
          <w:p w14:paraId="76FFE6FD" w14:textId="77777777" w:rsidR="00D7408B" w:rsidRPr="00C66ABB" w:rsidRDefault="00D7408B" w:rsidP="00D7408B">
            <w:pPr>
              <w:spacing w:line="480" w:lineRule="auto"/>
              <w:rPr>
                <w:sz w:val="20"/>
                <w:szCs w:val="20"/>
                <w:lang w:val="en-GB"/>
              </w:rPr>
            </w:pPr>
            <w:r w:rsidRPr="00C66ABB">
              <w:rPr>
                <w:sz w:val="20"/>
                <w:szCs w:val="20"/>
                <w:lang w:val="en-GB"/>
              </w:rPr>
              <w:t>4.7</w:t>
            </w:r>
          </w:p>
        </w:tc>
        <w:tc>
          <w:tcPr>
            <w:tcW w:w="907" w:type="dxa"/>
            <w:tcBorders>
              <w:bottom w:val="nil"/>
            </w:tcBorders>
          </w:tcPr>
          <w:p w14:paraId="524D6215" w14:textId="77777777" w:rsidR="00D7408B" w:rsidRPr="00C66ABB" w:rsidRDefault="00D7408B" w:rsidP="00D7408B">
            <w:pPr>
              <w:spacing w:line="480" w:lineRule="auto"/>
              <w:rPr>
                <w:sz w:val="20"/>
                <w:szCs w:val="20"/>
                <w:lang w:val="en-GB"/>
              </w:rPr>
            </w:pPr>
            <w:r w:rsidRPr="00C66ABB">
              <w:rPr>
                <w:sz w:val="20"/>
                <w:szCs w:val="20"/>
                <w:lang w:val="en-GB"/>
              </w:rPr>
              <w:t>4.6</w:t>
            </w:r>
          </w:p>
        </w:tc>
        <w:tc>
          <w:tcPr>
            <w:tcW w:w="907" w:type="dxa"/>
            <w:tcBorders>
              <w:bottom w:val="nil"/>
            </w:tcBorders>
          </w:tcPr>
          <w:p w14:paraId="7DB8A84D" w14:textId="77777777" w:rsidR="00D7408B" w:rsidRPr="00C66ABB" w:rsidRDefault="00D7408B" w:rsidP="00D7408B">
            <w:pPr>
              <w:spacing w:line="480" w:lineRule="auto"/>
              <w:rPr>
                <w:sz w:val="20"/>
                <w:szCs w:val="20"/>
                <w:lang w:val="en-GB"/>
              </w:rPr>
            </w:pPr>
            <w:r w:rsidRPr="00C66ABB">
              <w:rPr>
                <w:sz w:val="20"/>
                <w:szCs w:val="20"/>
                <w:lang w:val="en-GB"/>
              </w:rPr>
              <w:t>4.7</w:t>
            </w:r>
          </w:p>
        </w:tc>
        <w:tc>
          <w:tcPr>
            <w:tcW w:w="907" w:type="dxa"/>
            <w:tcBorders>
              <w:bottom w:val="nil"/>
            </w:tcBorders>
          </w:tcPr>
          <w:p w14:paraId="301D88A9" w14:textId="77777777" w:rsidR="00D7408B" w:rsidRPr="00C66ABB" w:rsidRDefault="00D7408B" w:rsidP="00D7408B">
            <w:pPr>
              <w:spacing w:line="480" w:lineRule="auto"/>
              <w:rPr>
                <w:sz w:val="20"/>
                <w:szCs w:val="20"/>
                <w:lang w:val="en-GB"/>
              </w:rPr>
            </w:pPr>
            <w:r w:rsidRPr="00C66ABB">
              <w:rPr>
                <w:sz w:val="20"/>
                <w:szCs w:val="20"/>
                <w:lang w:val="en-GB"/>
              </w:rPr>
              <w:t>3.77</w:t>
            </w:r>
          </w:p>
        </w:tc>
        <w:tc>
          <w:tcPr>
            <w:tcW w:w="907" w:type="dxa"/>
            <w:tcBorders>
              <w:bottom w:val="nil"/>
            </w:tcBorders>
          </w:tcPr>
          <w:p w14:paraId="78108A71" w14:textId="77777777" w:rsidR="00D7408B" w:rsidRPr="00C66ABB" w:rsidRDefault="00D7408B" w:rsidP="00D7408B">
            <w:pPr>
              <w:spacing w:line="480" w:lineRule="auto"/>
              <w:rPr>
                <w:sz w:val="20"/>
                <w:szCs w:val="20"/>
                <w:lang w:val="en-GB"/>
              </w:rPr>
            </w:pPr>
            <w:r w:rsidRPr="00C66ABB">
              <w:rPr>
                <w:sz w:val="20"/>
                <w:szCs w:val="20"/>
                <w:lang w:val="en-GB"/>
              </w:rPr>
              <w:t>3.89</w:t>
            </w:r>
          </w:p>
        </w:tc>
        <w:tc>
          <w:tcPr>
            <w:tcW w:w="966" w:type="dxa"/>
            <w:tcBorders>
              <w:bottom w:val="nil"/>
            </w:tcBorders>
          </w:tcPr>
          <w:p w14:paraId="2D9C0318" w14:textId="77777777" w:rsidR="00D7408B" w:rsidRPr="00C66ABB" w:rsidRDefault="00D7408B" w:rsidP="00D7408B">
            <w:pPr>
              <w:spacing w:line="480" w:lineRule="auto"/>
              <w:rPr>
                <w:sz w:val="20"/>
                <w:szCs w:val="20"/>
                <w:lang w:val="en-GB"/>
              </w:rPr>
            </w:pPr>
            <w:r w:rsidRPr="00C66ABB">
              <w:rPr>
                <w:sz w:val="20"/>
                <w:szCs w:val="20"/>
                <w:lang w:val="en-GB"/>
              </w:rPr>
              <w:t>p=0.02</w:t>
            </w:r>
          </w:p>
        </w:tc>
      </w:tr>
      <w:tr w:rsidR="00D7408B" w:rsidRPr="00C66ABB" w14:paraId="5E897631" w14:textId="77777777" w:rsidTr="00D7408B">
        <w:trPr>
          <w:trHeight w:val="340"/>
        </w:trPr>
        <w:tc>
          <w:tcPr>
            <w:tcW w:w="1984" w:type="dxa"/>
            <w:tcBorders>
              <w:top w:val="nil"/>
              <w:bottom w:val="nil"/>
            </w:tcBorders>
          </w:tcPr>
          <w:p w14:paraId="18A3A851" w14:textId="77777777" w:rsidR="00D7408B" w:rsidRPr="00C66ABB" w:rsidRDefault="00D7408B" w:rsidP="00D7408B">
            <w:pPr>
              <w:spacing w:line="480" w:lineRule="auto"/>
              <w:rPr>
                <w:sz w:val="20"/>
                <w:szCs w:val="20"/>
                <w:lang w:val="en-GB"/>
              </w:rPr>
            </w:pPr>
            <w:r w:rsidRPr="00C66ABB">
              <w:rPr>
                <w:sz w:val="20"/>
                <w:szCs w:val="20"/>
                <w:lang w:val="en-GB"/>
              </w:rPr>
              <w:t>35-39 years</w:t>
            </w:r>
          </w:p>
        </w:tc>
        <w:tc>
          <w:tcPr>
            <w:tcW w:w="907" w:type="dxa"/>
            <w:tcBorders>
              <w:top w:val="nil"/>
              <w:bottom w:val="nil"/>
            </w:tcBorders>
          </w:tcPr>
          <w:p w14:paraId="597CF754" w14:textId="77777777" w:rsidR="00D7408B" w:rsidRPr="00C66ABB" w:rsidRDefault="00D7408B" w:rsidP="00D7408B">
            <w:pPr>
              <w:spacing w:line="480" w:lineRule="auto"/>
              <w:rPr>
                <w:sz w:val="20"/>
                <w:szCs w:val="20"/>
                <w:lang w:val="en-GB"/>
              </w:rPr>
            </w:pPr>
            <w:r w:rsidRPr="00C66ABB">
              <w:rPr>
                <w:sz w:val="20"/>
                <w:szCs w:val="20"/>
                <w:lang w:val="en-GB"/>
              </w:rPr>
              <w:t>6.0</w:t>
            </w:r>
          </w:p>
        </w:tc>
        <w:tc>
          <w:tcPr>
            <w:tcW w:w="907" w:type="dxa"/>
            <w:tcBorders>
              <w:top w:val="nil"/>
              <w:bottom w:val="nil"/>
            </w:tcBorders>
          </w:tcPr>
          <w:p w14:paraId="2A292B6E" w14:textId="77777777" w:rsidR="00D7408B" w:rsidRPr="00C66ABB" w:rsidRDefault="00D7408B" w:rsidP="00D7408B">
            <w:pPr>
              <w:spacing w:line="480" w:lineRule="auto"/>
              <w:rPr>
                <w:sz w:val="20"/>
                <w:szCs w:val="20"/>
                <w:lang w:val="en-GB"/>
              </w:rPr>
            </w:pPr>
            <w:r w:rsidRPr="00C66ABB">
              <w:rPr>
                <w:sz w:val="20"/>
                <w:szCs w:val="20"/>
                <w:lang w:val="en-GB"/>
              </w:rPr>
              <w:t>6.0</w:t>
            </w:r>
          </w:p>
        </w:tc>
        <w:tc>
          <w:tcPr>
            <w:tcW w:w="907" w:type="dxa"/>
            <w:tcBorders>
              <w:top w:val="nil"/>
              <w:bottom w:val="nil"/>
            </w:tcBorders>
          </w:tcPr>
          <w:p w14:paraId="0873F39B" w14:textId="77777777" w:rsidR="00D7408B" w:rsidRPr="00C66ABB" w:rsidRDefault="00D7408B" w:rsidP="00D7408B">
            <w:pPr>
              <w:spacing w:line="480" w:lineRule="auto"/>
              <w:rPr>
                <w:sz w:val="20"/>
                <w:szCs w:val="20"/>
                <w:lang w:val="en-GB"/>
              </w:rPr>
            </w:pPr>
            <w:r w:rsidRPr="00C66ABB">
              <w:rPr>
                <w:sz w:val="20"/>
                <w:szCs w:val="20"/>
                <w:lang w:val="en-GB"/>
              </w:rPr>
              <w:t>5.6</w:t>
            </w:r>
          </w:p>
        </w:tc>
        <w:tc>
          <w:tcPr>
            <w:tcW w:w="907" w:type="dxa"/>
            <w:tcBorders>
              <w:top w:val="nil"/>
              <w:bottom w:val="nil"/>
            </w:tcBorders>
          </w:tcPr>
          <w:p w14:paraId="63553036" w14:textId="77777777" w:rsidR="00D7408B" w:rsidRPr="00C66ABB" w:rsidRDefault="00D7408B" w:rsidP="00D7408B">
            <w:pPr>
              <w:spacing w:line="480" w:lineRule="auto"/>
              <w:rPr>
                <w:sz w:val="20"/>
                <w:szCs w:val="20"/>
                <w:lang w:val="en-GB"/>
              </w:rPr>
            </w:pPr>
            <w:r w:rsidRPr="00C66ABB">
              <w:rPr>
                <w:sz w:val="20"/>
                <w:szCs w:val="20"/>
                <w:lang w:val="en-GB"/>
              </w:rPr>
              <w:t>5.3</w:t>
            </w:r>
          </w:p>
        </w:tc>
        <w:tc>
          <w:tcPr>
            <w:tcW w:w="907" w:type="dxa"/>
            <w:tcBorders>
              <w:top w:val="nil"/>
              <w:bottom w:val="nil"/>
            </w:tcBorders>
          </w:tcPr>
          <w:p w14:paraId="56277C94" w14:textId="77777777" w:rsidR="00D7408B" w:rsidRPr="00C66ABB" w:rsidRDefault="00D7408B" w:rsidP="00D7408B">
            <w:pPr>
              <w:spacing w:line="480" w:lineRule="auto"/>
              <w:rPr>
                <w:sz w:val="20"/>
                <w:szCs w:val="20"/>
                <w:lang w:val="en-GB"/>
              </w:rPr>
            </w:pPr>
            <w:r w:rsidRPr="00C66ABB">
              <w:rPr>
                <w:sz w:val="20"/>
                <w:szCs w:val="20"/>
                <w:lang w:val="en-GB"/>
              </w:rPr>
              <w:t>5.3</w:t>
            </w:r>
          </w:p>
        </w:tc>
        <w:tc>
          <w:tcPr>
            <w:tcW w:w="907" w:type="dxa"/>
            <w:tcBorders>
              <w:top w:val="nil"/>
              <w:bottom w:val="nil"/>
            </w:tcBorders>
          </w:tcPr>
          <w:p w14:paraId="43E3285C" w14:textId="77777777" w:rsidR="00D7408B" w:rsidRPr="00C66ABB" w:rsidRDefault="00D7408B" w:rsidP="00D7408B">
            <w:pPr>
              <w:spacing w:line="480" w:lineRule="auto"/>
              <w:rPr>
                <w:sz w:val="20"/>
                <w:szCs w:val="20"/>
                <w:lang w:val="en-GB"/>
              </w:rPr>
            </w:pPr>
            <w:r w:rsidRPr="00C66ABB">
              <w:rPr>
                <w:sz w:val="20"/>
                <w:szCs w:val="20"/>
                <w:lang w:val="en-GB"/>
              </w:rPr>
              <w:t>5.5</w:t>
            </w:r>
          </w:p>
        </w:tc>
        <w:tc>
          <w:tcPr>
            <w:tcW w:w="907" w:type="dxa"/>
            <w:tcBorders>
              <w:top w:val="nil"/>
              <w:bottom w:val="nil"/>
            </w:tcBorders>
          </w:tcPr>
          <w:p w14:paraId="7C902F27" w14:textId="77777777" w:rsidR="00D7408B" w:rsidRPr="00C66ABB" w:rsidRDefault="00D7408B" w:rsidP="00D7408B">
            <w:pPr>
              <w:spacing w:line="480" w:lineRule="auto"/>
              <w:rPr>
                <w:sz w:val="20"/>
                <w:szCs w:val="20"/>
                <w:lang w:val="en-GB"/>
              </w:rPr>
            </w:pPr>
            <w:r w:rsidRPr="00C66ABB">
              <w:rPr>
                <w:sz w:val="20"/>
                <w:szCs w:val="20"/>
                <w:lang w:val="en-GB"/>
              </w:rPr>
              <w:t>4.69</w:t>
            </w:r>
          </w:p>
        </w:tc>
        <w:tc>
          <w:tcPr>
            <w:tcW w:w="907" w:type="dxa"/>
            <w:tcBorders>
              <w:top w:val="nil"/>
              <w:bottom w:val="nil"/>
            </w:tcBorders>
          </w:tcPr>
          <w:p w14:paraId="426DF449" w14:textId="77777777" w:rsidR="00D7408B" w:rsidRPr="00C66ABB" w:rsidRDefault="00D7408B" w:rsidP="00D7408B">
            <w:pPr>
              <w:spacing w:line="480" w:lineRule="auto"/>
              <w:rPr>
                <w:sz w:val="20"/>
                <w:szCs w:val="20"/>
                <w:lang w:val="en-GB"/>
              </w:rPr>
            </w:pPr>
            <w:r w:rsidRPr="00C66ABB">
              <w:rPr>
                <w:sz w:val="20"/>
                <w:szCs w:val="20"/>
                <w:lang w:val="en-GB"/>
              </w:rPr>
              <w:t>4.27</w:t>
            </w:r>
          </w:p>
        </w:tc>
        <w:tc>
          <w:tcPr>
            <w:tcW w:w="966" w:type="dxa"/>
            <w:tcBorders>
              <w:top w:val="nil"/>
              <w:bottom w:val="nil"/>
            </w:tcBorders>
          </w:tcPr>
          <w:p w14:paraId="0F417DF2" w14:textId="77777777" w:rsidR="00D7408B" w:rsidRPr="00C66ABB" w:rsidRDefault="00D7408B" w:rsidP="00D7408B">
            <w:pPr>
              <w:spacing w:line="480" w:lineRule="auto"/>
              <w:rPr>
                <w:sz w:val="20"/>
                <w:szCs w:val="20"/>
                <w:lang w:val="en-GB"/>
              </w:rPr>
            </w:pPr>
            <w:r w:rsidRPr="00C66ABB">
              <w:rPr>
                <w:sz w:val="20"/>
                <w:szCs w:val="20"/>
                <w:lang w:val="en-GB"/>
              </w:rPr>
              <w:t>p=0.001</w:t>
            </w:r>
          </w:p>
        </w:tc>
      </w:tr>
      <w:tr w:rsidR="00D7408B" w:rsidRPr="00C66ABB" w14:paraId="32DB1D21" w14:textId="77777777" w:rsidTr="00D7408B">
        <w:trPr>
          <w:trHeight w:val="340"/>
        </w:trPr>
        <w:tc>
          <w:tcPr>
            <w:tcW w:w="1984" w:type="dxa"/>
            <w:tcBorders>
              <w:top w:val="nil"/>
              <w:bottom w:val="single" w:sz="4" w:space="0" w:color="auto"/>
            </w:tcBorders>
          </w:tcPr>
          <w:p w14:paraId="5A88285D" w14:textId="77777777" w:rsidR="00D7408B" w:rsidRPr="00C66ABB" w:rsidRDefault="00D7408B" w:rsidP="00D7408B">
            <w:pPr>
              <w:spacing w:line="480" w:lineRule="auto"/>
              <w:rPr>
                <w:sz w:val="20"/>
                <w:szCs w:val="20"/>
                <w:lang w:val="en-GB"/>
              </w:rPr>
            </w:pPr>
            <w:r w:rsidRPr="00C66ABB">
              <w:rPr>
                <w:sz w:val="20"/>
                <w:szCs w:val="20"/>
                <w:lang w:val="en-GB"/>
              </w:rPr>
              <w:t>≥40 years</w:t>
            </w:r>
          </w:p>
        </w:tc>
        <w:tc>
          <w:tcPr>
            <w:tcW w:w="907" w:type="dxa"/>
            <w:tcBorders>
              <w:top w:val="nil"/>
            </w:tcBorders>
          </w:tcPr>
          <w:p w14:paraId="34816D93" w14:textId="77777777" w:rsidR="00D7408B" w:rsidRPr="00C66ABB" w:rsidRDefault="00D7408B" w:rsidP="00D7408B">
            <w:pPr>
              <w:spacing w:line="480" w:lineRule="auto"/>
              <w:rPr>
                <w:sz w:val="20"/>
                <w:szCs w:val="20"/>
                <w:lang w:val="en-GB"/>
              </w:rPr>
            </w:pPr>
            <w:r w:rsidRPr="00C66ABB">
              <w:rPr>
                <w:sz w:val="20"/>
                <w:szCs w:val="20"/>
                <w:lang w:val="en-GB"/>
              </w:rPr>
              <w:t>8.86</w:t>
            </w:r>
          </w:p>
        </w:tc>
        <w:tc>
          <w:tcPr>
            <w:tcW w:w="907" w:type="dxa"/>
            <w:tcBorders>
              <w:top w:val="nil"/>
            </w:tcBorders>
          </w:tcPr>
          <w:p w14:paraId="6455688E" w14:textId="77777777" w:rsidR="00D7408B" w:rsidRPr="00C66ABB" w:rsidRDefault="00D7408B" w:rsidP="00D7408B">
            <w:pPr>
              <w:spacing w:line="480" w:lineRule="auto"/>
              <w:rPr>
                <w:sz w:val="20"/>
                <w:szCs w:val="20"/>
                <w:lang w:val="en-GB"/>
              </w:rPr>
            </w:pPr>
            <w:r w:rsidRPr="00C66ABB">
              <w:rPr>
                <w:sz w:val="20"/>
                <w:szCs w:val="20"/>
                <w:lang w:val="en-GB"/>
              </w:rPr>
              <w:t>7.2</w:t>
            </w:r>
          </w:p>
        </w:tc>
        <w:tc>
          <w:tcPr>
            <w:tcW w:w="907" w:type="dxa"/>
            <w:tcBorders>
              <w:top w:val="nil"/>
            </w:tcBorders>
          </w:tcPr>
          <w:p w14:paraId="3B990CB7" w14:textId="77777777" w:rsidR="00D7408B" w:rsidRPr="00C66ABB" w:rsidRDefault="00D7408B" w:rsidP="00D7408B">
            <w:pPr>
              <w:spacing w:line="480" w:lineRule="auto"/>
              <w:rPr>
                <w:sz w:val="20"/>
                <w:szCs w:val="20"/>
                <w:lang w:val="en-GB"/>
              </w:rPr>
            </w:pPr>
            <w:r w:rsidRPr="00C66ABB">
              <w:rPr>
                <w:sz w:val="20"/>
                <w:szCs w:val="20"/>
                <w:lang w:val="en-GB"/>
              </w:rPr>
              <w:t>8.1</w:t>
            </w:r>
          </w:p>
        </w:tc>
        <w:tc>
          <w:tcPr>
            <w:tcW w:w="907" w:type="dxa"/>
            <w:tcBorders>
              <w:top w:val="nil"/>
            </w:tcBorders>
          </w:tcPr>
          <w:p w14:paraId="7989AF5B" w14:textId="77777777" w:rsidR="00D7408B" w:rsidRPr="00C66ABB" w:rsidRDefault="00D7408B" w:rsidP="00D7408B">
            <w:pPr>
              <w:spacing w:line="480" w:lineRule="auto"/>
              <w:rPr>
                <w:sz w:val="20"/>
                <w:szCs w:val="20"/>
                <w:lang w:val="en-GB"/>
              </w:rPr>
            </w:pPr>
            <w:r w:rsidRPr="00C66ABB">
              <w:rPr>
                <w:sz w:val="20"/>
                <w:szCs w:val="20"/>
                <w:lang w:val="en-GB"/>
              </w:rPr>
              <w:t>7.7</w:t>
            </w:r>
          </w:p>
        </w:tc>
        <w:tc>
          <w:tcPr>
            <w:tcW w:w="907" w:type="dxa"/>
            <w:tcBorders>
              <w:top w:val="nil"/>
            </w:tcBorders>
          </w:tcPr>
          <w:p w14:paraId="32191EF6" w14:textId="77777777" w:rsidR="00D7408B" w:rsidRPr="00C66ABB" w:rsidRDefault="00D7408B" w:rsidP="00D7408B">
            <w:pPr>
              <w:spacing w:line="480" w:lineRule="auto"/>
              <w:rPr>
                <w:sz w:val="20"/>
                <w:szCs w:val="20"/>
                <w:lang w:val="en-GB"/>
              </w:rPr>
            </w:pPr>
            <w:r w:rsidRPr="00C66ABB">
              <w:rPr>
                <w:sz w:val="20"/>
                <w:szCs w:val="20"/>
                <w:lang w:val="en-GB"/>
              </w:rPr>
              <w:t>7.8</w:t>
            </w:r>
          </w:p>
        </w:tc>
        <w:tc>
          <w:tcPr>
            <w:tcW w:w="907" w:type="dxa"/>
            <w:tcBorders>
              <w:top w:val="nil"/>
            </w:tcBorders>
          </w:tcPr>
          <w:p w14:paraId="08C5823C" w14:textId="77777777" w:rsidR="00D7408B" w:rsidRPr="00C66ABB" w:rsidRDefault="00D7408B" w:rsidP="00D7408B">
            <w:pPr>
              <w:spacing w:line="480" w:lineRule="auto"/>
              <w:rPr>
                <w:sz w:val="20"/>
                <w:szCs w:val="20"/>
                <w:lang w:val="en-GB"/>
              </w:rPr>
            </w:pPr>
            <w:r w:rsidRPr="00C66ABB">
              <w:rPr>
                <w:sz w:val="20"/>
                <w:szCs w:val="20"/>
                <w:lang w:val="en-GB"/>
              </w:rPr>
              <w:t>7.6</w:t>
            </w:r>
          </w:p>
        </w:tc>
        <w:tc>
          <w:tcPr>
            <w:tcW w:w="907" w:type="dxa"/>
            <w:tcBorders>
              <w:top w:val="nil"/>
            </w:tcBorders>
          </w:tcPr>
          <w:p w14:paraId="1C21FA7C" w14:textId="77777777" w:rsidR="00D7408B" w:rsidRPr="00C66ABB" w:rsidRDefault="00D7408B" w:rsidP="00D7408B">
            <w:pPr>
              <w:spacing w:line="480" w:lineRule="auto"/>
              <w:rPr>
                <w:sz w:val="20"/>
                <w:szCs w:val="20"/>
                <w:lang w:val="en-GB"/>
              </w:rPr>
            </w:pPr>
            <w:r w:rsidRPr="00C66ABB">
              <w:rPr>
                <w:sz w:val="20"/>
                <w:szCs w:val="20"/>
                <w:lang w:val="en-GB"/>
              </w:rPr>
              <w:t>5.42</w:t>
            </w:r>
          </w:p>
        </w:tc>
        <w:tc>
          <w:tcPr>
            <w:tcW w:w="907" w:type="dxa"/>
            <w:tcBorders>
              <w:top w:val="nil"/>
            </w:tcBorders>
          </w:tcPr>
          <w:p w14:paraId="5E9333D9" w14:textId="77777777" w:rsidR="00D7408B" w:rsidRPr="00C66ABB" w:rsidRDefault="00D7408B" w:rsidP="00D7408B">
            <w:pPr>
              <w:spacing w:line="480" w:lineRule="auto"/>
              <w:rPr>
                <w:sz w:val="20"/>
                <w:szCs w:val="20"/>
                <w:lang w:val="en-GB"/>
              </w:rPr>
            </w:pPr>
            <w:r w:rsidRPr="00C66ABB">
              <w:rPr>
                <w:sz w:val="20"/>
                <w:szCs w:val="20"/>
                <w:lang w:val="en-GB"/>
              </w:rPr>
              <w:t>6.29</w:t>
            </w:r>
          </w:p>
        </w:tc>
        <w:tc>
          <w:tcPr>
            <w:tcW w:w="966" w:type="dxa"/>
            <w:tcBorders>
              <w:top w:val="nil"/>
            </w:tcBorders>
          </w:tcPr>
          <w:p w14:paraId="5038ECA4" w14:textId="77777777" w:rsidR="00D7408B" w:rsidRPr="00C66ABB" w:rsidRDefault="00D7408B" w:rsidP="00D7408B">
            <w:pPr>
              <w:spacing w:line="480" w:lineRule="auto"/>
              <w:rPr>
                <w:sz w:val="20"/>
                <w:szCs w:val="20"/>
                <w:lang w:val="en-GB"/>
              </w:rPr>
            </w:pPr>
            <w:r w:rsidRPr="00C66ABB">
              <w:rPr>
                <w:sz w:val="20"/>
                <w:szCs w:val="20"/>
                <w:lang w:val="en-GB"/>
              </w:rPr>
              <w:t>p=0.05</w:t>
            </w:r>
          </w:p>
        </w:tc>
      </w:tr>
    </w:tbl>
    <w:p w14:paraId="3046BE38" w14:textId="77777777" w:rsidR="00C83AFB" w:rsidRDefault="00C83AFB" w:rsidP="00D7408B">
      <w:pPr>
        <w:rPr>
          <w:rFonts w:ascii="Arial" w:hAnsi="Arial" w:cs="Arial"/>
        </w:rPr>
        <w:sectPr w:rsidR="00C83AFB" w:rsidSect="00D7408B">
          <w:pgSz w:w="11906" w:h="16838"/>
          <w:pgMar w:top="1440" w:right="1440" w:bottom="1440" w:left="1440" w:header="708" w:footer="708" w:gutter="0"/>
          <w:cols w:space="708"/>
          <w:docGrid w:linePitch="360"/>
        </w:sectPr>
      </w:pPr>
    </w:p>
    <w:p w14:paraId="0B793A2F" w14:textId="6CD55DA7" w:rsidR="00FB3601" w:rsidRDefault="00FB3601" w:rsidP="00A9080F">
      <w:pPr>
        <w:rPr>
          <w:rFonts w:ascii="Arial" w:hAnsi="Arial" w:cs="Arial"/>
        </w:rPr>
      </w:pPr>
    </w:p>
    <w:sectPr w:rsidR="00FB3601" w:rsidSect="00D7408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921D7" w14:textId="77777777" w:rsidR="007F0D0B" w:rsidRDefault="007F0D0B" w:rsidP="00075B6E">
      <w:r>
        <w:separator/>
      </w:r>
    </w:p>
  </w:endnote>
  <w:endnote w:type="continuationSeparator" w:id="0">
    <w:p w14:paraId="33D12C91" w14:textId="77777777" w:rsidR="007F0D0B" w:rsidRDefault="007F0D0B" w:rsidP="00075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1381244"/>
      <w:docPartObj>
        <w:docPartGallery w:val="Page Numbers (Bottom of Page)"/>
        <w:docPartUnique/>
      </w:docPartObj>
    </w:sdtPr>
    <w:sdtEndPr>
      <w:rPr>
        <w:noProof/>
      </w:rPr>
    </w:sdtEndPr>
    <w:sdtContent>
      <w:p w14:paraId="1CAD2274" w14:textId="229576EA" w:rsidR="007F0D0B" w:rsidRDefault="007F0D0B">
        <w:pPr>
          <w:pStyle w:val="Footer"/>
          <w:jc w:val="center"/>
        </w:pPr>
        <w:r>
          <w:fldChar w:fldCharType="begin"/>
        </w:r>
        <w:r>
          <w:instrText xml:space="preserve"> PAGE   \* MERGEFORMAT </w:instrText>
        </w:r>
        <w:r>
          <w:fldChar w:fldCharType="separate"/>
        </w:r>
        <w:r w:rsidR="00234DCC">
          <w:rPr>
            <w:noProof/>
          </w:rPr>
          <w:t>4</w:t>
        </w:r>
        <w:r>
          <w:rPr>
            <w:noProof/>
          </w:rPr>
          <w:fldChar w:fldCharType="end"/>
        </w:r>
      </w:p>
    </w:sdtContent>
  </w:sdt>
  <w:p w14:paraId="01B04464" w14:textId="77777777" w:rsidR="007F0D0B" w:rsidRDefault="007F0D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C44F24" w14:textId="77777777" w:rsidR="007F0D0B" w:rsidRDefault="007F0D0B" w:rsidP="00075B6E">
      <w:r>
        <w:separator/>
      </w:r>
    </w:p>
  </w:footnote>
  <w:footnote w:type="continuationSeparator" w:id="0">
    <w:p w14:paraId="030E35C6" w14:textId="77777777" w:rsidR="007F0D0B" w:rsidRDefault="007F0D0B" w:rsidP="00075B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33EE2"/>
    <w:multiLevelType w:val="hybridMultilevel"/>
    <w:tmpl w:val="058E6C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7B5780B"/>
    <w:multiLevelType w:val="hybridMultilevel"/>
    <w:tmpl w:val="A89E3E1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Seminars Fetal Neonatal Medicine (2)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svtdtr02vwvvxetprqpdvs9z2pv9avsxt0w&quot;&gt;Tom EndNote Library&lt;record-ids&gt;&lt;item&gt;53&lt;/item&gt;&lt;item&gt;99&lt;/item&gt;&lt;item&gt;100&lt;/item&gt;&lt;item&gt;119&lt;/item&gt;&lt;item&gt;219&lt;/item&gt;&lt;item&gt;220&lt;/item&gt;&lt;item&gt;221&lt;/item&gt;&lt;item&gt;223&lt;/item&gt;&lt;item&gt;224&lt;/item&gt;&lt;item&gt;225&lt;/item&gt;&lt;item&gt;226&lt;/item&gt;&lt;item&gt;228&lt;/item&gt;&lt;item&gt;230&lt;/item&gt;&lt;item&gt;233&lt;/item&gt;&lt;item&gt;236&lt;/item&gt;&lt;item&gt;237&lt;/item&gt;&lt;item&gt;241&lt;/item&gt;&lt;item&gt;243&lt;/item&gt;&lt;item&gt;244&lt;/item&gt;&lt;item&gt;245&lt;/item&gt;&lt;item&gt;246&lt;/item&gt;&lt;item&gt;247&lt;/item&gt;&lt;item&gt;248&lt;/item&gt;&lt;item&gt;250&lt;/item&gt;&lt;item&gt;251&lt;/item&gt;&lt;item&gt;252&lt;/item&gt;&lt;item&gt;253&lt;/item&gt;&lt;item&gt;254&lt;/item&gt;&lt;item&gt;255&lt;/item&gt;&lt;item&gt;256&lt;/item&gt;&lt;item&gt;257&lt;/item&gt;&lt;item&gt;258&lt;/item&gt;&lt;item&gt;259&lt;/item&gt;&lt;item&gt;260&lt;/item&gt;&lt;item&gt;261&lt;/item&gt;&lt;item&gt;263&lt;/item&gt;&lt;item&gt;265&lt;/item&gt;&lt;item&gt;266&lt;/item&gt;&lt;item&gt;267&lt;/item&gt;&lt;item&gt;268&lt;/item&gt;&lt;item&gt;269&lt;/item&gt;&lt;item&gt;270&lt;/item&gt;&lt;item&gt;273&lt;/item&gt;&lt;item&gt;274&lt;/item&gt;&lt;item&gt;275&lt;/item&gt;&lt;item&gt;333&lt;/item&gt;&lt;item&gt;334&lt;/item&gt;&lt;item&gt;335&lt;/item&gt;&lt;item&gt;336&lt;/item&gt;&lt;item&gt;337&lt;/item&gt;&lt;item&gt;338&lt;/item&gt;&lt;/record-ids&gt;&lt;/item&gt;&lt;/Libraries&gt;"/>
  </w:docVars>
  <w:rsids>
    <w:rsidRoot w:val="00CE4677"/>
    <w:rsid w:val="00000533"/>
    <w:rsid w:val="00002943"/>
    <w:rsid w:val="00002C0D"/>
    <w:rsid w:val="00005549"/>
    <w:rsid w:val="00005A34"/>
    <w:rsid w:val="00006439"/>
    <w:rsid w:val="000154AC"/>
    <w:rsid w:val="00016049"/>
    <w:rsid w:val="00017737"/>
    <w:rsid w:val="00022EDA"/>
    <w:rsid w:val="0002543B"/>
    <w:rsid w:val="00033EC2"/>
    <w:rsid w:val="00052A34"/>
    <w:rsid w:val="00053A36"/>
    <w:rsid w:val="00055341"/>
    <w:rsid w:val="00056726"/>
    <w:rsid w:val="00057827"/>
    <w:rsid w:val="00057899"/>
    <w:rsid w:val="000602D7"/>
    <w:rsid w:val="00064331"/>
    <w:rsid w:val="000651D9"/>
    <w:rsid w:val="00066C94"/>
    <w:rsid w:val="00067078"/>
    <w:rsid w:val="00067185"/>
    <w:rsid w:val="00075B6E"/>
    <w:rsid w:val="00076B2D"/>
    <w:rsid w:val="00081B62"/>
    <w:rsid w:val="00083E05"/>
    <w:rsid w:val="0008564F"/>
    <w:rsid w:val="00087D48"/>
    <w:rsid w:val="000A1B12"/>
    <w:rsid w:val="000A1BCC"/>
    <w:rsid w:val="000A3303"/>
    <w:rsid w:val="000B25A7"/>
    <w:rsid w:val="000B296A"/>
    <w:rsid w:val="000C25E1"/>
    <w:rsid w:val="000E31F2"/>
    <w:rsid w:val="000E436B"/>
    <w:rsid w:val="000E560D"/>
    <w:rsid w:val="000E63C5"/>
    <w:rsid w:val="000E74BE"/>
    <w:rsid w:val="000E7506"/>
    <w:rsid w:val="000E7D27"/>
    <w:rsid w:val="000F14A3"/>
    <w:rsid w:val="000F3CCA"/>
    <w:rsid w:val="00100EE2"/>
    <w:rsid w:val="00101DFA"/>
    <w:rsid w:val="00102B5B"/>
    <w:rsid w:val="0010776D"/>
    <w:rsid w:val="00111E1D"/>
    <w:rsid w:val="00120AB8"/>
    <w:rsid w:val="001229D5"/>
    <w:rsid w:val="0012688D"/>
    <w:rsid w:val="0012737A"/>
    <w:rsid w:val="00144228"/>
    <w:rsid w:val="00150E56"/>
    <w:rsid w:val="001528DF"/>
    <w:rsid w:val="0015455C"/>
    <w:rsid w:val="00157B64"/>
    <w:rsid w:val="00160B05"/>
    <w:rsid w:val="00160CAB"/>
    <w:rsid w:val="00170843"/>
    <w:rsid w:val="00170A99"/>
    <w:rsid w:val="0017278B"/>
    <w:rsid w:val="00174B20"/>
    <w:rsid w:val="00177A10"/>
    <w:rsid w:val="00180860"/>
    <w:rsid w:val="00180B54"/>
    <w:rsid w:val="0018183E"/>
    <w:rsid w:val="00185C57"/>
    <w:rsid w:val="00186415"/>
    <w:rsid w:val="00195A2A"/>
    <w:rsid w:val="001A2401"/>
    <w:rsid w:val="001A32A4"/>
    <w:rsid w:val="001A6897"/>
    <w:rsid w:val="001B00C5"/>
    <w:rsid w:val="001B0B09"/>
    <w:rsid w:val="001B0C1F"/>
    <w:rsid w:val="001B287A"/>
    <w:rsid w:val="001B3E16"/>
    <w:rsid w:val="001B4460"/>
    <w:rsid w:val="001B7B58"/>
    <w:rsid w:val="001C090A"/>
    <w:rsid w:val="001C2135"/>
    <w:rsid w:val="001C2232"/>
    <w:rsid w:val="001C7292"/>
    <w:rsid w:val="001D3EB5"/>
    <w:rsid w:val="001D6DC8"/>
    <w:rsid w:val="001D7258"/>
    <w:rsid w:val="001E0980"/>
    <w:rsid w:val="001E3CF4"/>
    <w:rsid w:val="001E41CA"/>
    <w:rsid w:val="001E637F"/>
    <w:rsid w:val="001E64C7"/>
    <w:rsid w:val="001E7EC0"/>
    <w:rsid w:val="001F0FB1"/>
    <w:rsid w:val="001F4CA3"/>
    <w:rsid w:val="001F587A"/>
    <w:rsid w:val="001F5D6C"/>
    <w:rsid w:val="001F79B1"/>
    <w:rsid w:val="0020557F"/>
    <w:rsid w:val="00210983"/>
    <w:rsid w:val="00216F7D"/>
    <w:rsid w:val="00222A7A"/>
    <w:rsid w:val="00223959"/>
    <w:rsid w:val="00227874"/>
    <w:rsid w:val="00227944"/>
    <w:rsid w:val="00234DCC"/>
    <w:rsid w:val="00234F2B"/>
    <w:rsid w:val="00236C79"/>
    <w:rsid w:val="00242677"/>
    <w:rsid w:val="00243EAB"/>
    <w:rsid w:val="0024705C"/>
    <w:rsid w:val="0025538D"/>
    <w:rsid w:val="002560C0"/>
    <w:rsid w:val="002562BF"/>
    <w:rsid w:val="002722B8"/>
    <w:rsid w:val="00282FF7"/>
    <w:rsid w:val="002834BC"/>
    <w:rsid w:val="00283AE3"/>
    <w:rsid w:val="00283E15"/>
    <w:rsid w:val="00290E60"/>
    <w:rsid w:val="002940C5"/>
    <w:rsid w:val="00294700"/>
    <w:rsid w:val="00295511"/>
    <w:rsid w:val="0029783F"/>
    <w:rsid w:val="002A2821"/>
    <w:rsid w:val="002A2E56"/>
    <w:rsid w:val="002A5ADB"/>
    <w:rsid w:val="002B1520"/>
    <w:rsid w:val="002B40DE"/>
    <w:rsid w:val="002B5CD0"/>
    <w:rsid w:val="002C135C"/>
    <w:rsid w:val="002C6B0E"/>
    <w:rsid w:val="002C6B90"/>
    <w:rsid w:val="002C7AA0"/>
    <w:rsid w:val="002D2A7E"/>
    <w:rsid w:val="002E53F6"/>
    <w:rsid w:val="002F6226"/>
    <w:rsid w:val="002F7797"/>
    <w:rsid w:val="00300CFB"/>
    <w:rsid w:val="0030165E"/>
    <w:rsid w:val="003026E1"/>
    <w:rsid w:val="00302844"/>
    <w:rsid w:val="00310E54"/>
    <w:rsid w:val="003248F1"/>
    <w:rsid w:val="003259F0"/>
    <w:rsid w:val="00331BA0"/>
    <w:rsid w:val="00343199"/>
    <w:rsid w:val="00354080"/>
    <w:rsid w:val="00357FD0"/>
    <w:rsid w:val="0036736D"/>
    <w:rsid w:val="00374802"/>
    <w:rsid w:val="003818EC"/>
    <w:rsid w:val="003C653E"/>
    <w:rsid w:val="003D1256"/>
    <w:rsid w:val="003E23F2"/>
    <w:rsid w:val="003E2E08"/>
    <w:rsid w:val="003F161B"/>
    <w:rsid w:val="003F1BDF"/>
    <w:rsid w:val="003F6DBF"/>
    <w:rsid w:val="00400712"/>
    <w:rsid w:val="004030D0"/>
    <w:rsid w:val="0040571D"/>
    <w:rsid w:val="0040727F"/>
    <w:rsid w:val="00410A35"/>
    <w:rsid w:val="00414807"/>
    <w:rsid w:val="00416621"/>
    <w:rsid w:val="00416C02"/>
    <w:rsid w:val="0043743C"/>
    <w:rsid w:val="00453530"/>
    <w:rsid w:val="0045577B"/>
    <w:rsid w:val="00457975"/>
    <w:rsid w:val="00460716"/>
    <w:rsid w:val="00470877"/>
    <w:rsid w:val="0047176E"/>
    <w:rsid w:val="00477C05"/>
    <w:rsid w:val="00480D5F"/>
    <w:rsid w:val="00485F1A"/>
    <w:rsid w:val="00492A7C"/>
    <w:rsid w:val="004A0E6E"/>
    <w:rsid w:val="004A1C45"/>
    <w:rsid w:val="004A2365"/>
    <w:rsid w:val="004B3ADA"/>
    <w:rsid w:val="004B6DE6"/>
    <w:rsid w:val="004B7070"/>
    <w:rsid w:val="004C40CB"/>
    <w:rsid w:val="004D1676"/>
    <w:rsid w:val="004E2868"/>
    <w:rsid w:val="004F1F09"/>
    <w:rsid w:val="004F7815"/>
    <w:rsid w:val="004F7A5F"/>
    <w:rsid w:val="00500ADD"/>
    <w:rsid w:val="00501098"/>
    <w:rsid w:val="00501437"/>
    <w:rsid w:val="00502EB4"/>
    <w:rsid w:val="00514F46"/>
    <w:rsid w:val="00516E87"/>
    <w:rsid w:val="00520E6C"/>
    <w:rsid w:val="00522AD2"/>
    <w:rsid w:val="005234D3"/>
    <w:rsid w:val="00524039"/>
    <w:rsid w:val="005377FF"/>
    <w:rsid w:val="0054168C"/>
    <w:rsid w:val="005437B0"/>
    <w:rsid w:val="00562400"/>
    <w:rsid w:val="00566DFB"/>
    <w:rsid w:val="0057289E"/>
    <w:rsid w:val="005805D0"/>
    <w:rsid w:val="005820B8"/>
    <w:rsid w:val="005963BF"/>
    <w:rsid w:val="00596C54"/>
    <w:rsid w:val="005A150A"/>
    <w:rsid w:val="005A38FE"/>
    <w:rsid w:val="005A5DAD"/>
    <w:rsid w:val="005A706B"/>
    <w:rsid w:val="005A7CC3"/>
    <w:rsid w:val="005B0D7C"/>
    <w:rsid w:val="005B0FBF"/>
    <w:rsid w:val="005B614E"/>
    <w:rsid w:val="005B6DE9"/>
    <w:rsid w:val="005C1B46"/>
    <w:rsid w:val="005D2089"/>
    <w:rsid w:val="005D4338"/>
    <w:rsid w:val="005D5508"/>
    <w:rsid w:val="005D7F15"/>
    <w:rsid w:val="005E315E"/>
    <w:rsid w:val="005E34BC"/>
    <w:rsid w:val="005F10B8"/>
    <w:rsid w:val="005F30C9"/>
    <w:rsid w:val="005F3AB3"/>
    <w:rsid w:val="006026FF"/>
    <w:rsid w:val="00602826"/>
    <w:rsid w:val="006107D6"/>
    <w:rsid w:val="00611C6B"/>
    <w:rsid w:val="00615814"/>
    <w:rsid w:val="006217E4"/>
    <w:rsid w:val="0062205B"/>
    <w:rsid w:val="00626E08"/>
    <w:rsid w:val="00626EE7"/>
    <w:rsid w:val="00630DB1"/>
    <w:rsid w:val="0064159B"/>
    <w:rsid w:val="0065062E"/>
    <w:rsid w:val="00650A39"/>
    <w:rsid w:val="0068144F"/>
    <w:rsid w:val="00687E53"/>
    <w:rsid w:val="00690909"/>
    <w:rsid w:val="006B568C"/>
    <w:rsid w:val="006C1D8D"/>
    <w:rsid w:val="006C3F09"/>
    <w:rsid w:val="006C5B97"/>
    <w:rsid w:val="006D2CDE"/>
    <w:rsid w:val="006D7A73"/>
    <w:rsid w:val="006E2190"/>
    <w:rsid w:val="006E5142"/>
    <w:rsid w:val="006E5324"/>
    <w:rsid w:val="006F281E"/>
    <w:rsid w:val="006F2867"/>
    <w:rsid w:val="00701A47"/>
    <w:rsid w:val="00702E0D"/>
    <w:rsid w:val="00706BFD"/>
    <w:rsid w:val="007071B0"/>
    <w:rsid w:val="007116F2"/>
    <w:rsid w:val="00713594"/>
    <w:rsid w:val="007179E6"/>
    <w:rsid w:val="00724772"/>
    <w:rsid w:val="00726EDC"/>
    <w:rsid w:val="007378EB"/>
    <w:rsid w:val="007414A0"/>
    <w:rsid w:val="00743EBD"/>
    <w:rsid w:val="00750F9B"/>
    <w:rsid w:val="007545C8"/>
    <w:rsid w:val="007745A7"/>
    <w:rsid w:val="00776241"/>
    <w:rsid w:val="00784B4F"/>
    <w:rsid w:val="00792AAF"/>
    <w:rsid w:val="0079554E"/>
    <w:rsid w:val="007B1B00"/>
    <w:rsid w:val="007B5221"/>
    <w:rsid w:val="007C40B0"/>
    <w:rsid w:val="007D0E5E"/>
    <w:rsid w:val="007D7577"/>
    <w:rsid w:val="007E1CFB"/>
    <w:rsid w:val="007E49F5"/>
    <w:rsid w:val="007E6A7E"/>
    <w:rsid w:val="007F0D0B"/>
    <w:rsid w:val="007F35CB"/>
    <w:rsid w:val="00807771"/>
    <w:rsid w:val="008078C9"/>
    <w:rsid w:val="00822934"/>
    <w:rsid w:val="0083732F"/>
    <w:rsid w:val="008378D8"/>
    <w:rsid w:val="00837B7C"/>
    <w:rsid w:val="00843174"/>
    <w:rsid w:val="008433BB"/>
    <w:rsid w:val="00846AD4"/>
    <w:rsid w:val="00850F07"/>
    <w:rsid w:val="00853473"/>
    <w:rsid w:val="00855E3A"/>
    <w:rsid w:val="00866297"/>
    <w:rsid w:val="0086750B"/>
    <w:rsid w:val="00872244"/>
    <w:rsid w:val="008806D8"/>
    <w:rsid w:val="00883F5D"/>
    <w:rsid w:val="00887D44"/>
    <w:rsid w:val="008971B3"/>
    <w:rsid w:val="008974F9"/>
    <w:rsid w:val="00897E0C"/>
    <w:rsid w:val="008A20F9"/>
    <w:rsid w:val="008A2299"/>
    <w:rsid w:val="008A7F3E"/>
    <w:rsid w:val="008B1F3E"/>
    <w:rsid w:val="008B2590"/>
    <w:rsid w:val="008B5619"/>
    <w:rsid w:val="008B6CA7"/>
    <w:rsid w:val="008C0762"/>
    <w:rsid w:val="008C0917"/>
    <w:rsid w:val="008D016F"/>
    <w:rsid w:val="008E09D9"/>
    <w:rsid w:val="008E1FEE"/>
    <w:rsid w:val="008E39EE"/>
    <w:rsid w:val="008E65D1"/>
    <w:rsid w:val="008F2938"/>
    <w:rsid w:val="008F327C"/>
    <w:rsid w:val="009047F9"/>
    <w:rsid w:val="009161F9"/>
    <w:rsid w:val="009164B8"/>
    <w:rsid w:val="0091699A"/>
    <w:rsid w:val="009305F3"/>
    <w:rsid w:val="00935315"/>
    <w:rsid w:val="0094175F"/>
    <w:rsid w:val="009468E7"/>
    <w:rsid w:val="009505CE"/>
    <w:rsid w:val="00950BF4"/>
    <w:rsid w:val="00951890"/>
    <w:rsid w:val="0095594D"/>
    <w:rsid w:val="0096244E"/>
    <w:rsid w:val="00965A3A"/>
    <w:rsid w:val="009663E1"/>
    <w:rsid w:val="00970078"/>
    <w:rsid w:val="009721E2"/>
    <w:rsid w:val="009753D2"/>
    <w:rsid w:val="0098227D"/>
    <w:rsid w:val="00983412"/>
    <w:rsid w:val="00991D6A"/>
    <w:rsid w:val="00993598"/>
    <w:rsid w:val="009951D1"/>
    <w:rsid w:val="009A39B8"/>
    <w:rsid w:val="009A4AA6"/>
    <w:rsid w:val="009C35F7"/>
    <w:rsid w:val="009C7C8A"/>
    <w:rsid w:val="009D06FB"/>
    <w:rsid w:val="009D20D9"/>
    <w:rsid w:val="009D5DE2"/>
    <w:rsid w:val="009E43EE"/>
    <w:rsid w:val="009E7576"/>
    <w:rsid w:val="009F37C4"/>
    <w:rsid w:val="00A00AC4"/>
    <w:rsid w:val="00A05764"/>
    <w:rsid w:val="00A109D6"/>
    <w:rsid w:val="00A154BC"/>
    <w:rsid w:val="00A16226"/>
    <w:rsid w:val="00A179C8"/>
    <w:rsid w:val="00A25CBC"/>
    <w:rsid w:val="00A45BBC"/>
    <w:rsid w:val="00A5075C"/>
    <w:rsid w:val="00A51443"/>
    <w:rsid w:val="00A514FD"/>
    <w:rsid w:val="00A51A76"/>
    <w:rsid w:val="00A5301C"/>
    <w:rsid w:val="00A63628"/>
    <w:rsid w:val="00A6463F"/>
    <w:rsid w:val="00A7046E"/>
    <w:rsid w:val="00A76777"/>
    <w:rsid w:val="00A76990"/>
    <w:rsid w:val="00A8213F"/>
    <w:rsid w:val="00A859AD"/>
    <w:rsid w:val="00A90030"/>
    <w:rsid w:val="00A9080F"/>
    <w:rsid w:val="00A9128B"/>
    <w:rsid w:val="00A92052"/>
    <w:rsid w:val="00AA5207"/>
    <w:rsid w:val="00AB013F"/>
    <w:rsid w:val="00AB0729"/>
    <w:rsid w:val="00AB390B"/>
    <w:rsid w:val="00AB69BF"/>
    <w:rsid w:val="00AC1B30"/>
    <w:rsid w:val="00AC1D41"/>
    <w:rsid w:val="00AD0D1D"/>
    <w:rsid w:val="00AD12B9"/>
    <w:rsid w:val="00AD133F"/>
    <w:rsid w:val="00AD2C11"/>
    <w:rsid w:val="00AD5D58"/>
    <w:rsid w:val="00AE451C"/>
    <w:rsid w:val="00AF17D4"/>
    <w:rsid w:val="00AF356C"/>
    <w:rsid w:val="00AF72D3"/>
    <w:rsid w:val="00B024FA"/>
    <w:rsid w:val="00B0396B"/>
    <w:rsid w:val="00B215D5"/>
    <w:rsid w:val="00B22F73"/>
    <w:rsid w:val="00B23318"/>
    <w:rsid w:val="00B2524F"/>
    <w:rsid w:val="00B30BA9"/>
    <w:rsid w:val="00B3348B"/>
    <w:rsid w:val="00B33AF3"/>
    <w:rsid w:val="00B33B4D"/>
    <w:rsid w:val="00B3407C"/>
    <w:rsid w:val="00B37525"/>
    <w:rsid w:val="00B445EF"/>
    <w:rsid w:val="00B44605"/>
    <w:rsid w:val="00B44817"/>
    <w:rsid w:val="00B44E30"/>
    <w:rsid w:val="00B450AF"/>
    <w:rsid w:val="00B45483"/>
    <w:rsid w:val="00B46CAB"/>
    <w:rsid w:val="00B51A67"/>
    <w:rsid w:val="00B53E10"/>
    <w:rsid w:val="00B63457"/>
    <w:rsid w:val="00B634C3"/>
    <w:rsid w:val="00B647C2"/>
    <w:rsid w:val="00B96C24"/>
    <w:rsid w:val="00BA09F0"/>
    <w:rsid w:val="00BB2FED"/>
    <w:rsid w:val="00BB5DB2"/>
    <w:rsid w:val="00BB6481"/>
    <w:rsid w:val="00BD2CC7"/>
    <w:rsid w:val="00BD3904"/>
    <w:rsid w:val="00BD3C6B"/>
    <w:rsid w:val="00BD635B"/>
    <w:rsid w:val="00BE3DA2"/>
    <w:rsid w:val="00BE4380"/>
    <w:rsid w:val="00BE65FE"/>
    <w:rsid w:val="00BE7335"/>
    <w:rsid w:val="00C046D2"/>
    <w:rsid w:val="00C04E01"/>
    <w:rsid w:val="00C07BD8"/>
    <w:rsid w:val="00C10088"/>
    <w:rsid w:val="00C1428B"/>
    <w:rsid w:val="00C2672F"/>
    <w:rsid w:val="00C26F16"/>
    <w:rsid w:val="00C32881"/>
    <w:rsid w:val="00C37857"/>
    <w:rsid w:val="00C41204"/>
    <w:rsid w:val="00C46FE5"/>
    <w:rsid w:val="00C5087B"/>
    <w:rsid w:val="00C55C22"/>
    <w:rsid w:val="00C55CB3"/>
    <w:rsid w:val="00C56CF1"/>
    <w:rsid w:val="00C61BE1"/>
    <w:rsid w:val="00C62E6F"/>
    <w:rsid w:val="00C6542D"/>
    <w:rsid w:val="00C66ABB"/>
    <w:rsid w:val="00C753A9"/>
    <w:rsid w:val="00C764EA"/>
    <w:rsid w:val="00C83AFB"/>
    <w:rsid w:val="00C84C2B"/>
    <w:rsid w:val="00C851E3"/>
    <w:rsid w:val="00C910A2"/>
    <w:rsid w:val="00C958A2"/>
    <w:rsid w:val="00C95AF6"/>
    <w:rsid w:val="00CB1F20"/>
    <w:rsid w:val="00CB3F8E"/>
    <w:rsid w:val="00CB61F0"/>
    <w:rsid w:val="00CD36AE"/>
    <w:rsid w:val="00CD6E3B"/>
    <w:rsid w:val="00CE4640"/>
    <w:rsid w:val="00CE4677"/>
    <w:rsid w:val="00CF26D0"/>
    <w:rsid w:val="00D0398E"/>
    <w:rsid w:val="00D06D15"/>
    <w:rsid w:val="00D10255"/>
    <w:rsid w:val="00D136A1"/>
    <w:rsid w:val="00D25910"/>
    <w:rsid w:val="00D308E0"/>
    <w:rsid w:val="00D453BC"/>
    <w:rsid w:val="00D45C14"/>
    <w:rsid w:val="00D5025F"/>
    <w:rsid w:val="00D52DDC"/>
    <w:rsid w:val="00D53E07"/>
    <w:rsid w:val="00D541B1"/>
    <w:rsid w:val="00D55295"/>
    <w:rsid w:val="00D652C9"/>
    <w:rsid w:val="00D72077"/>
    <w:rsid w:val="00D7408B"/>
    <w:rsid w:val="00D80BEB"/>
    <w:rsid w:val="00D8321C"/>
    <w:rsid w:val="00D83F51"/>
    <w:rsid w:val="00D912ED"/>
    <w:rsid w:val="00DA2AA3"/>
    <w:rsid w:val="00DA5286"/>
    <w:rsid w:val="00DB5950"/>
    <w:rsid w:val="00DB734C"/>
    <w:rsid w:val="00DC4E78"/>
    <w:rsid w:val="00DC72B3"/>
    <w:rsid w:val="00DC7401"/>
    <w:rsid w:val="00DD0277"/>
    <w:rsid w:val="00DE0BE4"/>
    <w:rsid w:val="00DE26A2"/>
    <w:rsid w:val="00DE2F79"/>
    <w:rsid w:val="00DE4679"/>
    <w:rsid w:val="00DE7F1A"/>
    <w:rsid w:val="00DF1FE4"/>
    <w:rsid w:val="00DF246E"/>
    <w:rsid w:val="00DF2E28"/>
    <w:rsid w:val="00DF599F"/>
    <w:rsid w:val="00E14A12"/>
    <w:rsid w:val="00E168EC"/>
    <w:rsid w:val="00E3124D"/>
    <w:rsid w:val="00E324B1"/>
    <w:rsid w:val="00E32A61"/>
    <w:rsid w:val="00E32EAE"/>
    <w:rsid w:val="00E361D5"/>
    <w:rsid w:val="00E40090"/>
    <w:rsid w:val="00E418DB"/>
    <w:rsid w:val="00E42C82"/>
    <w:rsid w:val="00E57ADC"/>
    <w:rsid w:val="00E76889"/>
    <w:rsid w:val="00E80E8D"/>
    <w:rsid w:val="00E84600"/>
    <w:rsid w:val="00E87A43"/>
    <w:rsid w:val="00E9038B"/>
    <w:rsid w:val="00E91362"/>
    <w:rsid w:val="00E939C2"/>
    <w:rsid w:val="00E97FB1"/>
    <w:rsid w:val="00EA0EBA"/>
    <w:rsid w:val="00EA424A"/>
    <w:rsid w:val="00EA7FDE"/>
    <w:rsid w:val="00EB04A6"/>
    <w:rsid w:val="00EB6637"/>
    <w:rsid w:val="00EB6B8F"/>
    <w:rsid w:val="00EB7C66"/>
    <w:rsid w:val="00EC1662"/>
    <w:rsid w:val="00ED2D4C"/>
    <w:rsid w:val="00ED5BBA"/>
    <w:rsid w:val="00EE15BF"/>
    <w:rsid w:val="00EE4629"/>
    <w:rsid w:val="00EF4666"/>
    <w:rsid w:val="00F02C7E"/>
    <w:rsid w:val="00F27171"/>
    <w:rsid w:val="00F327EC"/>
    <w:rsid w:val="00F33228"/>
    <w:rsid w:val="00F34696"/>
    <w:rsid w:val="00F41800"/>
    <w:rsid w:val="00F42B68"/>
    <w:rsid w:val="00F4518F"/>
    <w:rsid w:val="00F50EEF"/>
    <w:rsid w:val="00F51C4D"/>
    <w:rsid w:val="00F5265A"/>
    <w:rsid w:val="00F5440D"/>
    <w:rsid w:val="00F54525"/>
    <w:rsid w:val="00F6536C"/>
    <w:rsid w:val="00F653CF"/>
    <w:rsid w:val="00F7709C"/>
    <w:rsid w:val="00F838BC"/>
    <w:rsid w:val="00F83AE1"/>
    <w:rsid w:val="00F95254"/>
    <w:rsid w:val="00F97F75"/>
    <w:rsid w:val="00FA1A60"/>
    <w:rsid w:val="00FA62AD"/>
    <w:rsid w:val="00FA7453"/>
    <w:rsid w:val="00FB3601"/>
    <w:rsid w:val="00FB4714"/>
    <w:rsid w:val="00FB58B0"/>
    <w:rsid w:val="00FB6080"/>
    <w:rsid w:val="00FB63C3"/>
    <w:rsid w:val="00FC1F83"/>
    <w:rsid w:val="00FC2778"/>
    <w:rsid w:val="00FC42B8"/>
    <w:rsid w:val="00FC469F"/>
    <w:rsid w:val="00FD0BC4"/>
    <w:rsid w:val="00FD156F"/>
    <w:rsid w:val="00FD2997"/>
    <w:rsid w:val="00FD40A4"/>
    <w:rsid w:val="00FD770F"/>
    <w:rsid w:val="00FE34FC"/>
    <w:rsid w:val="00FE73C3"/>
    <w:rsid w:val="00FE7CA3"/>
    <w:rsid w:val="00FF4C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ED10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4677"/>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
    <w:name w:val="Pa2"/>
    <w:basedOn w:val="Normal"/>
    <w:next w:val="Normal"/>
    <w:uiPriority w:val="99"/>
    <w:rsid w:val="00E40090"/>
    <w:pPr>
      <w:autoSpaceDE w:val="0"/>
      <w:autoSpaceDN w:val="0"/>
      <w:adjustRightInd w:val="0"/>
      <w:spacing w:line="201" w:lineRule="atLeast"/>
    </w:pPr>
    <w:rPr>
      <w:rFonts w:ascii="Frutiger 45 Light" w:hAnsi="Frutiger 45 Light"/>
      <w:lang w:val="en-GB"/>
    </w:rPr>
  </w:style>
  <w:style w:type="paragraph" w:styleId="ListParagraph">
    <w:name w:val="List Paragraph"/>
    <w:basedOn w:val="Normal"/>
    <w:uiPriority w:val="34"/>
    <w:qFormat/>
    <w:rsid w:val="00AB013F"/>
    <w:pPr>
      <w:ind w:left="720"/>
      <w:contextualSpacing/>
    </w:pPr>
  </w:style>
  <w:style w:type="paragraph" w:styleId="Header">
    <w:name w:val="header"/>
    <w:basedOn w:val="Normal"/>
    <w:link w:val="HeaderChar"/>
    <w:uiPriority w:val="99"/>
    <w:unhideWhenUsed/>
    <w:rsid w:val="00075B6E"/>
    <w:pPr>
      <w:tabs>
        <w:tab w:val="center" w:pos="4513"/>
        <w:tab w:val="right" w:pos="9026"/>
      </w:tabs>
    </w:pPr>
  </w:style>
  <w:style w:type="character" w:customStyle="1" w:styleId="HeaderChar">
    <w:name w:val="Header Char"/>
    <w:basedOn w:val="DefaultParagraphFont"/>
    <w:link w:val="Header"/>
    <w:uiPriority w:val="99"/>
    <w:rsid w:val="00075B6E"/>
    <w:rPr>
      <w:sz w:val="24"/>
      <w:szCs w:val="24"/>
      <w:lang w:val="en-US"/>
    </w:rPr>
  </w:style>
  <w:style w:type="paragraph" w:styleId="Footer">
    <w:name w:val="footer"/>
    <w:basedOn w:val="Normal"/>
    <w:link w:val="FooterChar"/>
    <w:uiPriority w:val="99"/>
    <w:unhideWhenUsed/>
    <w:rsid w:val="00075B6E"/>
    <w:pPr>
      <w:tabs>
        <w:tab w:val="center" w:pos="4513"/>
        <w:tab w:val="right" w:pos="9026"/>
      </w:tabs>
    </w:pPr>
  </w:style>
  <w:style w:type="character" w:customStyle="1" w:styleId="FooterChar">
    <w:name w:val="Footer Char"/>
    <w:basedOn w:val="DefaultParagraphFont"/>
    <w:link w:val="Footer"/>
    <w:uiPriority w:val="99"/>
    <w:rsid w:val="00075B6E"/>
    <w:rPr>
      <w:sz w:val="24"/>
      <w:szCs w:val="24"/>
      <w:lang w:val="en-US"/>
    </w:rPr>
  </w:style>
  <w:style w:type="character" w:styleId="CommentReference">
    <w:name w:val="annotation reference"/>
    <w:basedOn w:val="DefaultParagraphFont"/>
    <w:uiPriority w:val="99"/>
    <w:semiHidden/>
    <w:unhideWhenUsed/>
    <w:rsid w:val="00A8213F"/>
    <w:rPr>
      <w:sz w:val="16"/>
      <w:szCs w:val="16"/>
    </w:rPr>
  </w:style>
  <w:style w:type="paragraph" w:styleId="CommentText">
    <w:name w:val="annotation text"/>
    <w:basedOn w:val="Normal"/>
    <w:link w:val="CommentTextChar"/>
    <w:uiPriority w:val="99"/>
    <w:unhideWhenUsed/>
    <w:rsid w:val="00A8213F"/>
    <w:rPr>
      <w:sz w:val="20"/>
      <w:szCs w:val="20"/>
    </w:rPr>
  </w:style>
  <w:style w:type="character" w:customStyle="1" w:styleId="CommentTextChar">
    <w:name w:val="Comment Text Char"/>
    <w:basedOn w:val="DefaultParagraphFont"/>
    <w:link w:val="CommentText"/>
    <w:uiPriority w:val="99"/>
    <w:rsid w:val="00A8213F"/>
    <w:rPr>
      <w:sz w:val="20"/>
      <w:szCs w:val="20"/>
      <w:lang w:val="en-US"/>
    </w:rPr>
  </w:style>
  <w:style w:type="paragraph" w:styleId="CommentSubject">
    <w:name w:val="annotation subject"/>
    <w:basedOn w:val="CommentText"/>
    <w:next w:val="CommentText"/>
    <w:link w:val="CommentSubjectChar"/>
    <w:uiPriority w:val="99"/>
    <w:semiHidden/>
    <w:unhideWhenUsed/>
    <w:rsid w:val="00A8213F"/>
    <w:rPr>
      <w:b/>
      <w:bCs/>
    </w:rPr>
  </w:style>
  <w:style w:type="character" w:customStyle="1" w:styleId="CommentSubjectChar">
    <w:name w:val="Comment Subject Char"/>
    <w:basedOn w:val="CommentTextChar"/>
    <w:link w:val="CommentSubject"/>
    <w:uiPriority w:val="99"/>
    <w:semiHidden/>
    <w:rsid w:val="00A8213F"/>
    <w:rPr>
      <w:b/>
      <w:bCs/>
      <w:sz w:val="20"/>
      <w:szCs w:val="20"/>
      <w:lang w:val="en-US"/>
    </w:rPr>
  </w:style>
  <w:style w:type="paragraph" w:styleId="BalloonText">
    <w:name w:val="Balloon Text"/>
    <w:basedOn w:val="Normal"/>
    <w:link w:val="BalloonTextChar"/>
    <w:uiPriority w:val="99"/>
    <w:semiHidden/>
    <w:unhideWhenUsed/>
    <w:rsid w:val="00A821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13F"/>
    <w:rPr>
      <w:rFonts w:ascii="Segoe UI" w:hAnsi="Segoe UI" w:cs="Segoe UI"/>
      <w:sz w:val="18"/>
      <w:szCs w:val="18"/>
      <w:lang w:val="en-US"/>
    </w:rPr>
  </w:style>
  <w:style w:type="character" w:styleId="Strong">
    <w:name w:val="Strong"/>
    <w:basedOn w:val="DefaultParagraphFont"/>
    <w:uiPriority w:val="22"/>
    <w:qFormat/>
    <w:rsid w:val="007E6A7E"/>
    <w:rPr>
      <w:b/>
      <w:bCs/>
    </w:rPr>
  </w:style>
  <w:style w:type="paragraph" w:styleId="NormalWeb">
    <w:name w:val="Normal (Web)"/>
    <w:basedOn w:val="Normal"/>
    <w:uiPriority w:val="99"/>
    <w:semiHidden/>
    <w:unhideWhenUsed/>
    <w:rsid w:val="007E6A7E"/>
    <w:pPr>
      <w:spacing w:after="300"/>
    </w:pPr>
    <w:rPr>
      <w:rFonts w:ascii="inherit" w:eastAsia="Times New Roman" w:hAnsi="inherit" w:cs="Times New Roman"/>
      <w:lang w:val="en-GB" w:eastAsia="en-GB"/>
    </w:rPr>
  </w:style>
  <w:style w:type="paragraph" w:customStyle="1" w:styleId="EndNoteBibliographyTitle">
    <w:name w:val="EndNote Bibliography Title"/>
    <w:basedOn w:val="Normal"/>
    <w:link w:val="EndNoteBibliographyTitleChar"/>
    <w:rsid w:val="00A51A76"/>
    <w:pPr>
      <w:jc w:val="center"/>
    </w:pPr>
    <w:rPr>
      <w:rFonts w:ascii="Calibri" w:hAnsi="Calibri"/>
      <w:noProof/>
    </w:rPr>
  </w:style>
  <w:style w:type="character" w:customStyle="1" w:styleId="EndNoteBibliographyTitleChar">
    <w:name w:val="EndNote Bibliography Title Char"/>
    <w:basedOn w:val="DefaultParagraphFont"/>
    <w:link w:val="EndNoteBibliographyTitle"/>
    <w:rsid w:val="00A51A76"/>
    <w:rPr>
      <w:rFonts w:ascii="Calibri" w:hAnsi="Calibri"/>
      <w:noProof/>
      <w:sz w:val="24"/>
      <w:szCs w:val="24"/>
      <w:lang w:val="en-US"/>
    </w:rPr>
  </w:style>
  <w:style w:type="paragraph" w:customStyle="1" w:styleId="EndNoteBibliography">
    <w:name w:val="EndNote Bibliography"/>
    <w:basedOn w:val="Normal"/>
    <w:link w:val="EndNoteBibliographyChar"/>
    <w:rsid w:val="00A51A76"/>
    <w:rPr>
      <w:rFonts w:ascii="Calibri" w:hAnsi="Calibri"/>
      <w:noProof/>
    </w:rPr>
  </w:style>
  <w:style w:type="character" w:customStyle="1" w:styleId="EndNoteBibliographyChar">
    <w:name w:val="EndNote Bibliography Char"/>
    <w:basedOn w:val="DefaultParagraphFont"/>
    <w:link w:val="EndNoteBibliography"/>
    <w:rsid w:val="00A51A76"/>
    <w:rPr>
      <w:rFonts w:ascii="Calibri" w:hAnsi="Calibri"/>
      <w:noProof/>
      <w:sz w:val="24"/>
      <w:szCs w:val="24"/>
      <w:lang w:val="en-US"/>
    </w:rPr>
  </w:style>
  <w:style w:type="table" w:styleId="TableGrid">
    <w:name w:val="Table Grid"/>
    <w:basedOn w:val="TableNormal"/>
    <w:uiPriority w:val="39"/>
    <w:rsid w:val="00EF4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B5619"/>
    <w:rPr>
      <w:color w:val="0563C1" w:themeColor="hyperlink"/>
      <w:u w:val="single"/>
    </w:rPr>
  </w:style>
  <w:style w:type="character" w:styleId="FollowedHyperlink">
    <w:name w:val="FollowedHyperlink"/>
    <w:basedOn w:val="DefaultParagraphFont"/>
    <w:uiPriority w:val="99"/>
    <w:semiHidden/>
    <w:unhideWhenUsed/>
    <w:rsid w:val="00887D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593375">
      <w:bodyDiv w:val="1"/>
      <w:marLeft w:val="0"/>
      <w:marRight w:val="0"/>
      <w:marTop w:val="0"/>
      <w:marBottom w:val="0"/>
      <w:divBdr>
        <w:top w:val="none" w:sz="0" w:space="0" w:color="auto"/>
        <w:left w:val="none" w:sz="0" w:space="0" w:color="auto"/>
        <w:bottom w:val="none" w:sz="0" w:space="0" w:color="auto"/>
        <w:right w:val="none" w:sz="0" w:space="0" w:color="auto"/>
      </w:divBdr>
      <w:divsChild>
        <w:div w:id="814875242">
          <w:marLeft w:val="420"/>
          <w:marRight w:val="0"/>
          <w:marTop w:val="0"/>
          <w:marBottom w:val="0"/>
          <w:divBdr>
            <w:top w:val="none" w:sz="0" w:space="0" w:color="auto"/>
            <w:left w:val="none" w:sz="0" w:space="0" w:color="auto"/>
            <w:bottom w:val="none" w:sz="0" w:space="0" w:color="auto"/>
            <w:right w:val="none" w:sz="0" w:space="0" w:color="auto"/>
          </w:divBdr>
          <w:divsChild>
            <w:div w:id="1238132227">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 w:id="321129037">
      <w:bodyDiv w:val="1"/>
      <w:marLeft w:val="0"/>
      <w:marRight w:val="0"/>
      <w:marTop w:val="0"/>
      <w:marBottom w:val="0"/>
      <w:divBdr>
        <w:top w:val="none" w:sz="0" w:space="0" w:color="auto"/>
        <w:left w:val="none" w:sz="0" w:space="0" w:color="auto"/>
        <w:bottom w:val="none" w:sz="0" w:space="0" w:color="auto"/>
        <w:right w:val="none" w:sz="0" w:space="0" w:color="auto"/>
      </w:divBdr>
      <w:divsChild>
        <w:div w:id="179130854">
          <w:marLeft w:val="0"/>
          <w:marRight w:val="0"/>
          <w:marTop w:val="0"/>
          <w:marBottom w:val="0"/>
          <w:divBdr>
            <w:top w:val="none" w:sz="0" w:space="0" w:color="auto"/>
            <w:left w:val="none" w:sz="0" w:space="0" w:color="auto"/>
            <w:bottom w:val="none" w:sz="0" w:space="0" w:color="auto"/>
            <w:right w:val="none" w:sz="0" w:space="0" w:color="auto"/>
          </w:divBdr>
          <w:divsChild>
            <w:div w:id="77750289">
              <w:marLeft w:val="0"/>
              <w:marRight w:val="0"/>
              <w:marTop w:val="0"/>
              <w:marBottom w:val="0"/>
              <w:divBdr>
                <w:top w:val="none" w:sz="0" w:space="0" w:color="auto"/>
                <w:left w:val="none" w:sz="0" w:space="0" w:color="auto"/>
                <w:bottom w:val="none" w:sz="0" w:space="0" w:color="auto"/>
                <w:right w:val="none" w:sz="0" w:space="0" w:color="auto"/>
              </w:divBdr>
              <w:divsChild>
                <w:div w:id="2100758859">
                  <w:marLeft w:val="0"/>
                  <w:marRight w:val="0"/>
                  <w:marTop w:val="0"/>
                  <w:marBottom w:val="0"/>
                  <w:divBdr>
                    <w:top w:val="none" w:sz="0" w:space="0" w:color="auto"/>
                    <w:left w:val="none" w:sz="0" w:space="0" w:color="auto"/>
                    <w:bottom w:val="none" w:sz="0" w:space="0" w:color="auto"/>
                    <w:right w:val="none" w:sz="0" w:space="0" w:color="auto"/>
                  </w:divBdr>
                  <w:divsChild>
                    <w:div w:id="152838833">
                      <w:marLeft w:val="0"/>
                      <w:marRight w:val="0"/>
                      <w:marTop w:val="0"/>
                      <w:marBottom w:val="0"/>
                      <w:divBdr>
                        <w:top w:val="none" w:sz="0" w:space="0" w:color="auto"/>
                        <w:left w:val="none" w:sz="0" w:space="0" w:color="auto"/>
                        <w:bottom w:val="none" w:sz="0" w:space="0" w:color="auto"/>
                        <w:right w:val="none" w:sz="0" w:space="0" w:color="auto"/>
                      </w:divBdr>
                      <w:divsChild>
                        <w:div w:id="574438991">
                          <w:marLeft w:val="0"/>
                          <w:marRight w:val="0"/>
                          <w:marTop w:val="0"/>
                          <w:marBottom w:val="0"/>
                          <w:divBdr>
                            <w:top w:val="none" w:sz="0" w:space="0" w:color="auto"/>
                            <w:left w:val="none" w:sz="0" w:space="0" w:color="auto"/>
                            <w:bottom w:val="none" w:sz="0" w:space="0" w:color="auto"/>
                            <w:right w:val="none" w:sz="0" w:space="0" w:color="auto"/>
                          </w:divBdr>
                          <w:divsChild>
                            <w:div w:id="839470710">
                              <w:marLeft w:val="0"/>
                              <w:marRight w:val="0"/>
                              <w:marTop w:val="0"/>
                              <w:marBottom w:val="0"/>
                              <w:divBdr>
                                <w:top w:val="none" w:sz="0" w:space="0" w:color="auto"/>
                                <w:left w:val="none" w:sz="0" w:space="0" w:color="auto"/>
                                <w:bottom w:val="none" w:sz="0" w:space="0" w:color="auto"/>
                                <w:right w:val="none" w:sz="0" w:space="0" w:color="auto"/>
                              </w:divBdr>
                              <w:divsChild>
                                <w:div w:id="2045396491">
                                  <w:marLeft w:val="0"/>
                                  <w:marRight w:val="0"/>
                                  <w:marTop w:val="0"/>
                                  <w:marBottom w:val="0"/>
                                  <w:divBdr>
                                    <w:top w:val="none" w:sz="0" w:space="0" w:color="auto"/>
                                    <w:left w:val="none" w:sz="0" w:space="0" w:color="auto"/>
                                    <w:bottom w:val="none" w:sz="0" w:space="0" w:color="auto"/>
                                    <w:right w:val="none" w:sz="0" w:space="0" w:color="auto"/>
                                  </w:divBdr>
                                  <w:divsChild>
                                    <w:div w:id="194572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3693014">
      <w:bodyDiv w:val="1"/>
      <w:marLeft w:val="0"/>
      <w:marRight w:val="0"/>
      <w:marTop w:val="0"/>
      <w:marBottom w:val="0"/>
      <w:divBdr>
        <w:top w:val="none" w:sz="0" w:space="0" w:color="auto"/>
        <w:left w:val="none" w:sz="0" w:space="0" w:color="auto"/>
        <w:bottom w:val="none" w:sz="0" w:space="0" w:color="auto"/>
        <w:right w:val="none" w:sz="0" w:space="0" w:color="auto"/>
      </w:divBdr>
    </w:div>
    <w:div w:id="184080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norris@le.ac.uk" TargetMode="External"/><Relationship Id="rId13" Type="http://schemas.openxmlformats.org/officeDocument/2006/relationships/hyperlink" Target="http://www.thelancet.com/series/ending-preventable-stillbirth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n@leicester.ac.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ucy.smith@leicester.ac.uk" TargetMode="External"/><Relationship Id="rId4" Type="http://schemas.openxmlformats.org/officeDocument/2006/relationships/settings" Target="settings.xml"/><Relationship Id="rId9" Type="http://schemas.openxmlformats.org/officeDocument/2006/relationships/hyperlink" Target="mailto:brad.manktelow@leicester.ac.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FDE5A-6A6D-482A-A1AC-B670D81C7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B81F40E2.dotm</Template>
  <TotalTime>3</TotalTime>
  <Pages>40</Pages>
  <Words>15848</Words>
  <Characters>90338</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105975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Draper, Elizabeth S. (Prof.)</dc:creator>
  <cp:lastModifiedBy>Norris, Tom (Dr.)</cp:lastModifiedBy>
  <cp:revision>5</cp:revision>
  <cp:lastPrinted>2016-11-28T19:00:00Z</cp:lastPrinted>
  <dcterms:created xsi:type="dcterms:W3CDTF">2017-01-05T15:40:00Z</dcterms:created>
  <dcterms:modified xsi:type="dcterms:W3CDTF">2017-02-20T12:01:00Z</dcterms:modified>
</cp:coreProperties>
</file>