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95F1" w14:textId="5E98D34A" w:rsidR="00994068" w:rsidRDefault="000865C5" w:rsidP="00191CFA">
      <w:pPr>
        <w:pStyle w:val="Heading1"/>
        <w:numPr>
          <w:ilvl w:val="0"/>
          <w:numId w:val="0"/>
        </w:numPr>
      </w:pPr>
      <w:r>
        <w:t>Supplementary material</w:t>
      </w:r>
      <w:r w:rsidR="00191CFA">
        <w:t xml:space="preserve"> </w:t>
      </w:r>
      <w:bookmarkStart w:id="0" w:name="_Appendix_A:_Definition"/>
      <w:bookmarkEnd w:id="0"/>
      <w:r w:rsidR="00567627">
        <w:t>S1</w:t>
      </w:r>
      <w:r w:rsidR="00191CFA">
        <w:t xml:space="preserve">: </w:t>
      </w:r>
    </w:p>
    <w:p w14:paraId="13B3C67F" w14:textId="49C6BED4" w:rsidR="000865C5" w:rsidRDefault="000865C5" w:rsidP="00191CFA">
      <w:pPr>
        <w:pStyle w:val="Heading1"/>
        <w:numPr>
          <w:ilvl w:val="0"/>
          <w:numId w:val="0"/>
        </w:numPr>
      </w:pPr>
      <w:r w:rsidRPr="00994068">
        <w:rPr>
          <w:rStyle w:val="Heading2Char"/>
        </w:rPr>
        <w:t>Definition of serious incidents as per the NHS Serious Incident Framework</w:t>
      </w:r>
    </w:p>
    <w:p w14:paraId="72D2B9F2" w14:textId="3D544ECE" w:rsidR="000865C5" w:rsidRDefault="000865C5" w:rsidP="000865C5">
      <w:r>
        <w:t>This appendix is an excerpt from pages 13 and 14 of the Serious Incident Framework</w:t>
      </w:r>
      <w:r w:rsidR="00E6340B" w:rsidRPr="00E6340B">
        <w:rPr>
          <w:vertAlign w:val="superscript"/>
        </w:rPr>
        <w:t>1</w:t>
      </w:r>
      <w:r>
        <w:t xml:space="preserve"> published by NHS England, outlining the general principles of what constitutes a serious incident.</w:t>
      </w:r>
      <w:r w:rsidR="00994068">
        <w:t xml:space="preserve"> </w:t>
      </w:r>
    </w:p>
    <w:p w14:paraId="19346184" w14:textId="77777777" w:rsidR="000865C5" w:rsidRPr="00A6396D" w:rsidRDefault="000865C5" w:rsidP="000865C5">
      <w:pPr>
        <w:jc w:val="center"/>
      </w:pPr>
      <w:r>
        <w:rPr>
          <w:noProof/>
          <w:lang w:eastAsia="en-GB"/>
        </w:rPr>
        <w:drawing>
          <wp:inline distT="0" distB="0" distL="0" distR="0" wp14:anchorId="1671CA41" wp14:editId="2668CB86">
            <wp:extent cx="4537653" cy="60134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613" cy="6022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07FDF" w14:textId="514D5A2E" w:rsidR="000865C5" w:rsidRPr="008A2263" w:rsidRDefault="000865C5" w:rsidP="000865C5">
      <w:pPr>
        <w:autoSpaceDE/>
        <w:autoSpaceDN/>
        <w:adjustRightInd/>
        <w:spacing w:after="160" w:line="259" w:lineRule="auto"/>
      </w:pPr>
    </w:p>
    <w:p w14:paraId="7FA65950" w14:textId="77777777" w:rsidR="000865C5" w:rsidRDefault="000865C5" w:rsidP="000865C5">
      <w:pPr>
        <w:jc w:val="center"/>
      </w:pPr>
      <w:r>
        <w:rPr>
          <w:noProof/>
          <w:lang w:eastAsia="en-GB"/>
        </w:rPr>
        <w:lastRenderedPageBreak/>
        <w:drawing>
          <wp:inline distT="0" distB="0" distL="0" distR="0" wp14:anchorId="1D549817" wp14:editId="515B7DFA">
            <wp:extent cx="4772025" cy="26520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718" cy="265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BEEC2" w14:textId="38B107B4" w:rsidR="00DD2BD4" w:rsidRDefault="00B82F2C" w:rsidP="00B82F2C">
      <w:pPr>
        <w:pStyle w:val="ListParagraph"/>
        <w:numPr>
          <w:ilvl w:val="0"/>
          <w:numId w:val="2"/>
        </w:numPr>
        <w:autoSpaceDE/>
        <w:autoSpaceDN/>
        <w:adjustRightInd/>
        <w:spacing w:after="160" w:line="259" w:lineRule="auto"/>
      </w:pPr>
      <w:r w:rsidRPr="008F106C">
        <w:rPr>
          <w:rFonts w:ascii="Calibri" w:hAnsi="Calibri" w:cs="Calibri"/>
        </w:rPr>
        <w:t>NHS England. Serious Incident Framework. Supporting learning to prevent recurrence. 2015</w:t>
      </w:r>
    </w:p>
    <w:sectPr w:rsidR="00DD2B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eorgiaPro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31FBE"/>
    <w:multiLevelType w:val="hybridMultilevel"/>
    <w:tmpl w:val="92D0A1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E4754A"/>
    <w:multiLevelType w:val="multilevel"/>
    <w:tmpl w:val="C6880D5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873735806">
    <w:abstractNumId w:val="1"/>
  </w:num>
  <w:num w:numId="2" w16cid:durableId="724794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5C5"/>
    <w:rsid w:val="0002180E"/>
    <w:rsid w:val="000268EB"/>
    <w:rsid w:val="0003553C"/>
    <w:rsid w:val="00037FBE"/>
    <w:rsid w:val="00040704"/>
    <w:rsid w:val="000468D1"/>
    <w:rsid w:val="00082321"/>
    <w:rsid w:val="000849FA"/>
    <w:rsid w:val="000865C5"/>
    <w:rsid w:val="000A3180"/>
    <w:rsid w:val="000A593C"/>
    <w:rsid w:val="000C20DC"/>
    <w:rsid w:val="001026B9"/>
    <w:rsid w:val="00105D06"/>
    <w:rsid w:val="00120732"/>
    <w:rsid w:val="00147EF4"/>
    <w:rsid w:val="00165E1E"/>
    <w:rsid w:val="001704B4"/>
    <w:rsid w:val="00191CFA"/>
    <w:rsid w:val="001C7075"/>
    <w:rsid w:val="001E6F89"/>
    <w:rsid w:val="001F38E4"/>
    <w:rsid w:val="00201A72"/>
    <w:rsid w:val="002043A1"/>
    <w:rsid w:val="00233941"/>
    <w:rsid w:val="00242E79"/>
    <w:rsid w:val="00245C74"/>
    <w:rsid w:val="00260AE2"/>
    <w:rsid w:val="002774F2"/>
    <w:rsid w:val="00295856"/>
    <w:rsid w:val="002A14C4"/>
    <w:rsid w:val="002A7FE6"/>
    <w:rsid w:val="002F7C26"/>
    <w:rsid w:val="00302C3A"/>
    <w:rsid w:val="00303A55"/>
    <w:rsid w:val="00307109"/>
    <w:rsid w:val="00312F51"/>
    <w:rsid w:val="00322FFB"/>
    <w:rsid w:val="00336CAD"/>
    <w:rsid w:val="00337B34"/>
    <w:rsid w:val="00362A60"/>
    <w:rsid w:val="00366BC2"/>
    <w:rsid w:val="003B2461"/>
    <w:rsid w:val="003C1534"/>
    <w:rsid w:val="003C6947"/>
    <w:rsid w:val="00402BAB"/>
    <w:rsid w:val="00411507"/>
    <w:rsid w:val="0042280F"/>
    <w:rsid w:val="0042597E"/>
    <w:rsid w:val="00435E97"/>
    <w:rsid w:val="004571C5"/>
    <w:rsid w:val="00465E9B"/>
    <w:rsid w:val="00475AF3"/>
    <w:rsid w:val="0049675F"/>
    <w:rsid w:val="00496E7E"/>
    <w:rsid w:val="004C08E4"/>
    <w:rsid w:val="004C2CA1"/>
    <w:rsid w:val="004E3B35"/>
    <w:rsid w:val="005060F3"/>
    <w:rsid w:val="00510E74"/>
    <w:rsid w:val="00513527"/>
    <w:rsid w:val="00524E7B"/>
    <w:rsid w:val="005333BF"/>
    <w:rsid w:val="0053409E"/>
    <w:rsid w:val="00551D39"/>
    <w:rsid w:val="00567627"/>
    <w:rsid w:val="00585C34"/>
    <w:rsid w:val="005940EC"/>
    <w:rsid w:val="005A6D87"/>
    <w:rsid w:val="005B5C16"/>
    <w:rsid w:val="005D7037"/>
    <w:rsid w:val="005E6E58"/>
    <w:rsid w:val="005F4458"/>
    <w:rsid w:val="00600B29"/>
    <w:rsid w:val="006318DD"/>
    <w:rsid w:val="0066314A"/>
    <w:rsid w:val="00663DF7"/>
    <w:rsid w:val="006B0849"/>
    <w:rsid w:val="006B2350"/>
    <w:rsid w:val="006C10E1"/>
    <w:rsid w:val="006D1541"/>
    <w:rsid w:val="006D6CEB"/>
    <w:rsid w:val="006E565D"/>
    <w:rsid w:val="006E6542"/>
    <w:rsid w:val="006F31C7"/>
    <w:rsid w:val="007073E5"/>
    <w:rsid w:val="0071317D"/>
    <w:rsid w:val="0073063A"/>
    <w:rsid w:val="00732793"/>
    <w:rsid w:val="007455A5"/>
    <w:rsid w:val="00754ACE"/>
    <w:rsid w:val="00767127"/>
    <w:rsid w:val="007712D8"/>
    <w:rsid w:val="0078205A"/>
    <w:rsid w:val="0078299C"/>
    <w:rsid w:val="007A4E32"/>
    <w:rsid w:val="007D6D0E"/>
    <w:rsid w:val="0085186F"/>
    <w:rsid w:val="00877ED5"/>
    <w:rsid w:val="00885A56"/>
    <w:rsid w:val="008A474F"/>
    <w:rsid w:val="008E5F98"/>
    <w:rsid w:val="00901730"/>
    <w:rsid w:val="009152D4"/>
    <w:rsid w:val="00923C05"/>
    <w:rsid w:val="009319B4"/>
    <w:rsid w:val="00934CA2"/>
    <w:rsid w:val="009356D8"/>
    <w:rsid w:val="00965FD7"/>
    <w:rsid w:val="00970DED"/>
    <w:rsid w:val="00982670"/>
    <w:rsid w:val="00993B67"/>
    <w:rsid w:val="00994068"/>
    <w:rsid w:val="00996DF8"/>
    <w:rsid w:val="009B2805"/>
    <w:rsid w:val="009B3445"/>
    <w:rsid w:val="009B6955"/>
    <w:rsid w:val="009E3D57"/>
    <w:rsid w:val="009F1073"/>
    <w:rsid w:val="009F4567"/>
    <w:rsid w:val="009F5DB0"/>
    <w:rsid w:val="00A23B79"/>
    <w:rsid w:val="00A50939"/>
    <w:rsid w:val="00A57417"/>
    <w:rsid w:val="00A66E13"/>
    <w:rsid w:val="00AA0086"/>
    <w:rsid w:val="00AC2BA1"/>
    <w:rsid w:val="00AF5249"/>
    <w:rsid w:val="00AF57D3"/>
    <w:rsid w:val="00B47CCE"/>
    <w:rsid w:val="00B61BA5"/>
    <w:rsid w:val="00B632EC"/>
    <w:rsid w:val="00B72312"/>
    <w:rsid w:val="00B73E3B"/>
    <w:rsid w:val="00B75A24"/>
    <w:rsid w:val="00B82F2C"/>
    <w:rsid w:val="00BD6C6D"/>
    <w:rsid w:val="00BF439B"/>
    <w:rsid w:val="00BF6A96"/>
    <w:rsid w:val="00C35329"/>
    <w:rsid w:val="00C614AB"/>
    <w:rsid w:val="00C66925"/>
    <w:rsid w:val="00C9568D"/>
    <w:rsid w:val="00CB5550"/>
    <w:rsid w:val="00CC51B8"/>
    <w:rsid w:val="00D455C1"/>
    <w:rsid w:val="00D61A98"/>
    <w:rsid w:val="00D80D49"/>
    <w:rsid w:val="00D810C8"/>
    <w:rsid w:val="00D9456C"/>
    <w:rsid w:val="00D96CE7"/>
    <w:rsid w:val="00DA0A0E"/>
    <w:rsid w:val="00DB11CC"/>
    <w:rsid w:val="00DB2BA3"/>
    <w:rsid w:val="00DD1115"/>
    <w:rsid w:val="00DD2BD4"/>
    <w:rsid w:val="00DE294F"/>
    <w:rsid w:val="00DE3D39"/>
    <w:rsid w:val="00DF6131"/>
    <w:rsid w:val="00E15ADF"/>
    <w:rsid w:val="00E32D19"/>
    <w:rsid w:val="00E34034"/>
    <w:rsid w:val="00E35501"/>
    <w:rsid w:val="00E43CCF"/>
    <w:rsid w:val="00E44940"/>
    <w:rsid w:val="00E6340B"/>
    <w:rsid w:val="00E71D04"/>
    <w:rsid w:val="00E74E96"/>
    <w:rsid w:val="00E75AAB"/>
    <w:rsid w:val="00E75D6C"/>
    <w:rsid w:val="00EA0044"/>
    <w:rsid w:val="00EA10CB"/>
    <w:rsid w:val="00ED6F6D"/>
    <w:rsid w:val="00F13D45"/>
    <w:rsid w:val="00F7003D"/>
    <w:rsid w:val="00F75888"/>
    <w:rsid w:val="00FA1620"/>
    <w:rsid w:val="00FA16A6"/>
    <w:rsid w:val="00FA2089"/>
    <w:rsid w:val="00FD297F"/>
    <w:rsid w:val="00FF1848"/>
    <w:rsid w:val="00FF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02C97"/>
  <w15:chartTrackingRefBased/>
  <w15:docId w15:val="{61217863-7E47-4F92-B638-2C116AAFA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5C5"/>
    <w:pPr>
      <w:autoSpaceDE w:val="0"/>
      <w:autoSpaceDN w:val="0"/>
      <w:adjustRightInd w:val="0"/>
      <w:spacing w:after="240" w:line="240" w:lineRule="auto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65C5"/>
    <w:pPr>
      <w:numPr>
        <w:numId w:val="1"/>
      </w:numPr>
      <w:spacing w:before="240"/>
      <w:outlineLvl w:val="0"/>
    </w:pPr>
    <w:rPr>
      <w:rFonts w:ascii="Georgia" w:hAnsi="Georgia" w:cs="GeorgiaPro-Regular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65C5"/>
    <w:pPr>
      <w:numPr>
        <w:ilvl w:val="1"/>
        <w:numId w:val="1"/>
      </w:numPr>
      <w:spacing w:before="240"/>
      <w:outlineLvl w:val="1"/>
    </w:pPr>
    <w:rPr>
      <w:rFonts w:ascii="Georgia" w:hAnsi="Georgia" w:cs="Georgia"/>
      <w:sz w:val="36"/>
      <w:szCs w:val="36"/>
    </w:rPr>
  </w:style>
  <w:style w:type="paragraph" w:styleId="Heading3">
    <w:name w:val="heading 3"/>
    <w:basedOn w:val="Heading4"/>
    <w:next w:val="Normal"/>
    <w:link w:val="Heading3Char"/>
    <w:uiPriority w:val="9"/>
    <w:unhideWhenUsed/>
    <w:qFormat/>
    <w:rsid w:val="000865C5"/>
    <w:pPr>
      <w:numPr>
        <w:ilvl w:val="2"/>
      </w:numPr>
      <w:outlineLvl w:val="2"/>
    </w:pPr>
    <w:rPr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865C5"/>
    <w:pPr>
      <w:numPr>
        <w:ilvl w:val="3"/>
        <w:numId w:val="1"/>
      </w:numPr>
      <w:spacing w:before="240" w:after="0"/>
      <w:outlineLvl w:val="3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865C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4472C4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865C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865C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865C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65C5"/>
    <w:rPr>
      <w:rFonts w:ascii="Georgia" w:hAnsi="Georgia" w:cs="GeorgiaPro-Regular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0865C5"/>
    <w:rPr>
      <w:rFonts w:ascii="Georgia" w:hAnsi="Georgia" w:cs="Georgia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865C5"/>
    <w:rPr>
      <w:b/>
      <w:bCs/>
      <w:color w:val="4472C4" w:themeColor="accent1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865C5"/>
    <w:rPr>
      <w:b/>
      <w:bCs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0865C5"/>
    <w:rPr>
      <w:rFonts w:asciiTheme="majorHAnsi" w:eastAsiaTheme="majorEastAsia" w:hAnsiTheme="majorHAnsi" w:cstheme="majorBidi"/>
      <w:color w:val="4472C4" w:themeColor="accent1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865C5"/>
    <w:rPr>
      <w:rFonts w:asciiTheme="majorHAnsi" w:eastAsiaTheme="majorEastAsia" w:hAnsiTheme="majorHAnsi" w:cstheme="majorBidi"/>
      <w:i/>
      <w:iCs/>
      <w:color w:val="1F3763" w:themeColor="accent1" w:themeShade="7F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0865C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0865C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B82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Farhad Peerally</dc:creator>
  <cp:keywords/>
  <dc:description/>
  <cp:lastModifiedBy>Farhad Peerally</cp:lastModifiedBy>
  <cp:revision>3</cp:revision>
  <dcterms:created xsi:type="dcterms:W3CDTF">2022-06-27T23:38:00Z</dcterms:created>
  <dcterms:modified xsi:type="dcterms:W3CDTF">2022-06-28T22:00:00Z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WProjectId">
    <vt:lpwstr>ap:5e15cd5ce4b07b9319e9be2e</vt:lpwstr>
  </property>
</Properties>
</file>