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AF75E" w14:textId="759DC769" w:rsidR="00B535E8" w:rsidRDefault="0053210C" w:rsidP="0053210C">
      <w:pPr>
        <w:rPr>
          <w:rFonts w:cstheme="minorHAnsi"/>
          <w:noProof/>
          <w:sz w:val="20"/>
          <w:szCs w:val="20"/>
        </w:rPr>
      </w:pPr>
      <w:r w:rsidRPr="0053210C">
        <w:rPr>
          <w:rFonts w:cstheme="minorHAnsi"/>
          <w:sz w:val="20"/>
          <w:szCs w:val="20"/>
        </w:rPr>
        <w:t xml:space="preserve">Figure </w:t>
      </w:r>
      <w:r w:rsidR="00E236EA">
        <w:rPr>
          <w:rFonts w:cstheme="minorHAnsi"/>
          <w:sz w:val="20"/>
          <w:szCs w:val="20"/>
        </w:rPr>
        <w:t>1</w:t>
      </w:r>
      <w:r w:rsidRPr="0053210C">
        <w:rPr>
          <w:rFonts w:cstheme="minorHAnsi"/>
          <w:sz w:val="20"/>
          <w:szCs w:val="20"/>
        </w:rPr>
        <w:t xml:space="preserve">: </w:t>
      </w:r>
      <w:r w:rsidR="00602619">
        <w:rPr>
          <w:rFonts w:cstheme="minorHAnsi"/>
          <w:sz w:val="20"/>
          <w:szCs w:val="20"/>
        </w:rPr>
        <w:t>Conceptual model of the c</w:t>
      </w:r>
      <w:r w:rsidRPr="0053210C">
        <w:rPr>
          <w:rFonts w:cstheme="minorHAnsi"/>
          <w:sz w:val="20"/>
          <w:szCs w:val="20"/>
        </w:rPr>
        <w:t>areer-long teacher</w:t>
      </w:r>
      <w:r w:rsidR="00602619">
        <w:rPr>
          <w:rFonts w:cstheme="minorHAnsi"/>
          <w:sz w:val="20"/>
          <w:szCs w:val="20"/>
        </w:rPr>
        <w:t>: an ideal type</w:t>
      </w:r>
      <w:r w:rsidRPr="0053210C">
        <w:rPr>
          <w:rFonts w:cstheme="minorHAnsi"/>
          <w:sz w:val="20"/>
          <w:szCs w:val="20"/>
        </w:rPr>
        <w:t xml:space="preserve"> </w:t>
      </w:r>
    </w:p>
    <w:p w14:paraId="0794F8C3" w14:textId="69B1AB06" w:rsidR="005E5405" w:rsidRPr="00B535E8" w:rsidRDefault="00367B35" w:rsidP="0053210C">
      <w:pPr>
        <w:rPr>
          <w:rFonts w:cstheme="minorHAnsi"/>
          <w:noProof/>
          <w:sz w:val="20"/>
          <w:szCs w:val="20"/>
        </w:rPr>
      </w:pPr>
      <w:r w:rsidRPr="0053210C">
        <w:rPr>
          <w:rFonts w:cstheme="minorHAnsi"/>
          <w:b/>
          <w:bCs/>
          <w:noProof/>
          <w:sz w:val="20"/>
          <w:szCs w:val="20"/>
        </w:rPr>
        <w:t xml:space="preserve"> </w:t>
      </w:r>
      <w:r w:rsidR="00B05AB3" w:rsidRPr="0053210C">
        <w:rPr>
          <w:rFonts w:cstheme="minorHAnsi"/>
          <w:b/>
          <w:bCs/>
          <w:noProof/>
          <w:sz w:val="20"/>
          <w:szCs w:val="20"/>
        </w:rPr>
        <w:t>VOCATION</w:t>
      </w:r>
      <w:r w:rsidR="003A0F6F">
        <w:rPr>
          <w:rFonts w:cstheme="minorHAnsi"/>
          <w:b/>
          <w:bCs/>
          <w:noProof/>
          <w:sz w:val="20"/>
          <w:szCs w:val="20"/>
        </w:rPr>
        <w:t xml:space="preserve"> </w:t>
      </w:r>
      <w:r w:rsidR="00A66AC1" w:rsidRPr="0053210C">
        <w:rPr>
          <w:rFonts w:cstheme="minorHAnsi"/>
          <w:b/>
          <w:bCs/>
          <w:noProof/>
          <w:sz w:val="20"/>
          <w:szCs w:val="20"/>
        </w:rPr>
        <w:t xml:space="preserve"> </w:t>
      </w:r>
      <w:r w:rsidR="00A66AC1" w:rsidRPr="0053210C">
        <w:rPr>
          <w:rFonts w:cstheme="minorHAnsi"/>
          <w:noProof/>
          <w:sz w:val="20"/>
          <w:szCs w:val="20"/>
        </w:rPr>
        <w:t>comprising Values and Motivating Factors</w:t>
      </w:r>
      <w:r w:rsidR="00D01A11" w:rsidRPr="0053210C">
        <w:rPr>
          <w:rFonts w:cstheme="minorHAnsi"/>
          <w:b/>
          <w:bCs/>
          <w:noProof/>
          <w:sz w:val="20"/>
          <w:szCs w:val="20"/>
        </w:rPr>
        <w:tab/>
        <w:t>WISDOM</w:t>
      </w:r>
      <w:r w:rsidR="00A66AC1" w:rsidRPr="0053210C">
        <w:rPr>
          <w:rFonts w:cstheme="minorHAnsi"/>
          <w:b/>
          <w:bCs/>
          <w:noProof/>
          <w:sz w:val="20"/>
          <w:szCs w:val="20"/>
        </w:rPr>
        <w:t xml:space="preserve"> </w:t>
      </w:r>
      <w:r w:rsidR="00A66AC1" w:rsidRPr="0053210C">
        <w:rPr>
          <w:rFonts w:cstheme="minorHAnsi"/>
          <w:noProof/>
          <w:sz w:val="20"/>
          <w:szCs w:val="20"/>
        </w:rPr>
        <w:t>comprising</w:t>
      </w:r>
      <w:r w:rsidR="0053210C">
        <w:rPr>
          <w:rFonts w:cstheme="minorHAnsi"/>
          <w:noProof/>
          <w:sz w:val="20"/>
          <w:szCs w:val="20"/>
        </w:rPr>
        <w:t xml:space="preserve"> </w:t>
      </w:r>
      <w:r w:rsidR="00A66AC1" w:rsidRPr="0053210C">
        <w:rPr>
          <w:rFonts w:cstheme="minorHAnsi"/>
          <w:noProof/>
          <w:sz w:val="20"/>
          <w:szCs w:val="20"/>
        </w:rPr>
        <w:t>Vision, Expertise and Control</w:t>
      </w:r>
      <w:r w:rsidR="00E236EA">
        <w:rPr>
          <w:rFonts w:cstheme="minorHAnsi"/>
          <w:noProof/>
          <w:sz w:val="20"/>
          <w:szCs w:val="20"/>
        </w:rPr>
        <w:t xml:space="preserve"> </w:t>
      </w:r>
      <w:r w:rsidR="00E236EA">
        <w:rPr>
          <w:rFonts w:cstheme="minorHAnsi"/>
          <w:noProof/>
          <w:sz w:val="20"/>
          <w:szCs w:val="20"/>
        </w:rPr>
        <w:tab/>
      </w:r>
      <w:r w:rsidR="00E236EA">
        <w:rPr>
          <w:rFonts w:cstheme="minorHAnsi"/>
          <w:noProof/>
          <w:sz w:val="20"/>
          <w:szCs w:val="20"/>
        </w:rPr>
        <w:tab/>
      </w:r>
      <w:r w:rsidR="00E236EA" w:rsidRPr="00D6105C">
        <w:rPr>
          <w:rFonts w:cstheme="minorHAnsi"/>
          <w:b/>
          <w:bCs/>
          <w:noProof/>
          <w:sz w:val="20"/>
          <w:szCs w:val="20"/>
        </w:rPr>
        <w:t>AGENCY</w:t>
      </w:r>
      <w:r w:rsidR="00E236EA" w:rsidRPr="0053210C">
        <w:rPr>
          <w:rFonts w:cstheme="minorHAnsi"/>
          <w:noProof/>
          <w:sz w:val="20"/>
          <w:szCs w:val="20"/>
        </w:rPr>
        <w:t>, comprising Ownership and Strategy for Policy Implementation</w:t>
      </w:r>
      <w:r w:rsidR="00E236EA" w:rsidRPr="0053210C">
        <w:rPr>
          <w:rFonts w:cstheme="minorHAnsi"/>
          <w:b/>
          <w:bCs/>
          <w:noProof/>
          <w:sz w:val="20"/>
          <w:szCs w:val="20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3539" w:type="dxa"/>
        <w:tblLook w:val="04A0" w:firstRow="1" w:lastRow="0" w:firstColumn="1" w:lastColumn="0" w:noHBand="0" w:noVBand="1"/>
      </w:tblPr>
      <w:tblGrid>
        <w:gridCol w:w="1696"/>
        <w:gridCol w:w="1843"/>
      </w:tblGrid>
      <w:tr w:rsidR="000A2BE4" w:rsidRPr="0053210C" w14:paraId="110A8321" w14:textId="77777777" w:rsidTr="00E236EA">
        <w:trPr>
          <w:trHeight w:val="303"/>
        </w:trPr>
        <w:tc>
          <w:tcPr>
            <w:tcW w:w="1696" w:type="dxa"/>
          </w:tcPr>
          <w:p w14:paraId="1059B506" w14:textId="77777777" w:rsidR="000A2BE4" w:rsidRPr="0053210C" w:rsidRDefault="000A2BE4" w:rsidP="005E5405">
            <w:pP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53210C"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  <w:t>Values</w:t>
            </w:r>
          </w:p>
        </w:tc>
        <w:tc>
          <w:tcPr>
            <w:tcW w:w="1843" w:type="dxa"/>
          </w:tcPr>
          <w:p w14:paraId="5C826285" w14:textId="77777777" w:rsidR="000A2BE4" w:rsidRPr="0053210C" w:rsidRDefault="000A2BE4" w:rsidP="005E5405">
            <w:pP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53210C"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  <w:t>Motivating factors</w:t>
            </w:r>
          </w:p>
        </w:tc>
      </w:tr>
      <w:tr w:rsidR="000A2BE4" w:rsidRPr="0053210C" w14:paraId="3A323F99" w14:textId="77777777" w:rsidTr="00E236EA">
        <w:trPr>
          <w:trHeight w:val="313"/>
        </w:trPr>
        <w:tc>
          <w:tcPr>
            <w:tcW w:w="1696" w:type="dxa"/>
          </w:tcPr>
          <w:p w14:paraId="5B55314C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Children first priority</w:t>
            </w:r>
          </w:p>
        </w:tc>
        <w:tc>
          <w:tcPr>
            <w:tcW w:w="1843" w:type="dxa"/>
          </w:tcPr>
          <w:p w14:paraId="6E51262B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Ensuring change works to benefit of children</w:t>
            </w:r>
          </w:p>
        </w:tc>
      </w:tr>
      <w:tr w:rsidR="000A2BE4" w:rsidRPr="0053210C" w14:paraId="3009621D" w14:textId="77777777" w:rsidTr="00E236EA">
        <w:trPr>
          <w:trHeight w:val="303"/>
        </w:trPr>
        <w:tc>
          <w:tcPr>
            <w:tcW w:w="1696" w:type="dxa"/>
          </w:tcPr>
          <w:p w14:paraId="34BEB3B7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Commitment to student success</w:t>
            </w:r>
          </w:p>
        </w:tc>
        <w:tc>
          <w:tcPr>
            <w:tcW w:w="1843" w:type="dxa"/>
          </w:tcPr>
          <w:p w14:paraId="130132DF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Satisfaction derived from student success</w:t>
            </w:r>
          </w:p>
        </w:tc>
      </w:tr>
      <w:tr w:rsidR="000A2BE4" w:rsidRPr="0053210C" w14:paraId="09F77377" w14:textId="77777777" w:rsidTr="00E236EA">
        <w:trPr>
          <w:trHeight w:val="303"/>
        </w:trPr>
        <w:tc>
          <w:tcPr>
            <w:tcW w:w="1696" w:type="dxa"/>
          </w:tcPr>
          <w:p w14:paraId="7305C8DA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Commitment to making a difference to students’ lives</w:t>
            </w:r>
          </w:p>
        </w:tc>
        <w:tc>
          <w:tcPr>
            <w:tcW w:w="1843" w:type="dxa"/>
          </w:tcPr>
          <w:p w14:paraId="3FF736A0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Love of teaching</w:t>
            </w:r>
          </w:p>
        </w:tc>
      </w:tr>
      <w:tr w:rsidR="000A2BE4" w:rsidRPr="0053210C" w14:paraId="1D96B18F" w14:textId="77777777" w:rsidTr="00E236EA">
        <w:trPr>
          <w:trHeight w:val="313"/>
        </w:trPr>
        <w:tc>
          <w:tcPr>
            <w:tcW w:w="1696" w:type="dxa"/>
          </w:tcPr>
          <w:p w14:paraId="75155FD0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Commitment to social justice</w:t>
            </w:r>
          </w:p>
        </w:tc>
        <w:tc>
          <w:tcPr>
            <w:tcW w:w="1843" w:type="dxa"/>
          </w:tcPr>
          <w:p w14:paraId="5009A89F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Love of subject</w:t>
            </w:r>
          </w:p>
        </w:tc>
      </w:tr>
      <w:tr w:rsidR="000A2BE4" w:rsidRPr="0053210C" w14:paraId="5BD42CA8" w14:textId="77777777" w:rsidTr="00E236EA">
        <w:trPr>
          <w:trHeight w:val="303"/>
        </w:trPr>
        <w:tc>
          <w:tcPr>
            <w:tcW w:w="1696" w:type="dxa"/>
          </w:tcPr>
          <w:p w14:paraId="39266D9A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Ethic of care and empathy towards children and colleagues</w:t>
            </w:r>
          </w:p>
        </w:tc>
        <w:tc>
          <w:tcPr>
            <w:tcW w:w="1843" w:type="dxa"/>
          </w:tcPr>
          <w:p w14:paraId="12477EB2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Pupils’ enjoyment of lessons</w:t>
            </w:r>
          </w:p>
        </w:tc>
      </w:tr>
      <w:tr w:rsidR="005E5405" w:rsidRPr="0053210C" w14:paraId="1DB95BF2" w14:textId="77777777" w:rsidTr="00E236EA">
        <w:trPr>
          <w:trHeight w:val="313"/>
        </w:trPr>
        <w:tc>
          <w:tcPr>
            <w:tcW w:w="1696" w:type="dxa"/>
          </w:tcPr>
          <w:p w14:paraId="75C2197F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Ethic of care extended to self: need for life-work balance</w:t>
            </w:r>
          </w:p>
        </w:tc>
        <w:tc>
          <w:tcPr>
            <w:tcW w:w="1843" w:type="dxa"/>
          </w:tcPr>
          <w:p w14:paraId="32590FA1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Freedom and autonomy in classroom</w:t>
            </w:r>
          </w:p>
        </w:tc>
      </w:tr>
      <w:tr w:rsidR="000A2BE4" w:rsidRPr="0053210C" w14:paraId="57494F46" w14:textId="77777777" w:rsidTr="00E236EA">
        <w:trPr>
          <w:trHeight w:val="303"/>
        </w:trPr>
        <w:tc>
          <w:tcPr>
            <w:tcW w:w="1696" w:type="dxa"/>
          </w:tcPr>
          <w:p w14:paraId="6B091F30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Positive working relationships important</w:t>
            </w:r>
          </w:p>
        </w:tc>
        <w:tc>
          <w:tcPr>
            <w:tcW w:w="1843" w:type="dxa"/>
          </w:tcPr>
          <w:p w14:paraId="57FE7131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Liking for young people</w:t>
            </w:r>
          </w:p>
        </w:tc>
      </w:tr>
      <w:tr w:rsidR="000A2BE4" w:rsidRPr="0053210C" w14:paraId="70E521D1" w14:textId="77777777" w:rsidTr="00E236EA">
        <w:trPr>
          <w:trHeight w:val="303"/>
        </w:trPr>
        <w:tc>
          <w:tcPr>
            <w:tcW w:w="1696" w:type="dxa"/>
          </w:tcPr>
          <w:p w14:paraId="32730E8A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Commitment to team work and collegiality</w:t>
            </w:r>
          </w:p>
        </w:tc>
        <w:tc>
          <w:tcPr>
            <w:tcW w:w="1843" w:type="dxa"/>
          </w:tcPr>
          <w:p w14:paraId="0301A35F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Enjoyment of collaboration with colleagues</w:t>
            </w:r>
          </w:p>
        </w:tc>
      </w:tr>
      <w:tr w:rsidR="005E5405" w:rsidRPr="0053210C" w14:paraId="2F8480D9" w14:textId="77777777" w:rsidTr="00E236EA">
        <w:trPr>
          <w:trHeight w:val="719"/>
        </w:trPr>
        <w:tc>
          <w:tcPr>
            <w:tcW w:w="1696" w:type="dxa"/>
          </w:tcPr>
          <w:p w14:paraId="214F3283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Emotional engagement with school</w:t>
            </w:r>
          </w:p>
        </w:tc>
        <w:tc>
          <w:tcPr>
            <w:tcW w:w="1843" w:type="dxa"/>
          </w:tcPr>
          <w:p w14:paraId="76517F10" w14:textId="77777777" w:rsidR="000A2BE4" w:rsidRPr="0053210C" w:rsidRDefault="000A2BE4" w:rsidP="005E5405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Sense of belonging &amp; personal identification with school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15"/>
        <w:tblOverlap w:val="never"/>
        <w:tblW w:w="3823" w:type="dxa"/>
        <w:tblLook w:val="04A0" w:firstRow="1" w:lastRow="0" w:firstColumn="1" w:lastColumn="0" w:noHBand="0" w:noVBand="1"/>
      </w:tblPr>
      <w:tblGrid>
        <w:gridCol w:w="1321"/>
        <w:gridCol w:w="1226"/>
        <w:gridCol w:w="1276"/>
      </w:tblGrid>
      <w:tr w:rsidR="00E236EA" w:rsidRPr="0053210C" w14:paraId="7E114B28" w14:textId="77777777" w:rsidTr="00E236EA">
        <w:trPr>
          <w:trHeight w:val="274"/>
        </w:trPr>
        <w:tc>
          <w:tcPr>
            <w:tcW w:w="1321" w:type="dxa"/>
          </w:tcPr>
          <w:p w14:paraId="3C1B9589" w14:textId="77777777" w:rsidR="00E236EA" w:rsidRPr="0053210C" w:rsidRDefault="00E236EA" w:rsidP="00E236EA">
            <w:pP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53210C"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  <w:t>Vision</w:t>
            </w:r>
          </w:p>
        </w:tc>
        <w:tc>
          <w:tcPr>
            <w:tcW w:w="1226" w:type="dxa"/>
          </w:tcPr>
          <w:p w14:paraId="0944883B" w14:textId="77777777" w:rsidR="00E236EA" w:rsidRPr="0053210C" w:rsidRDefault="00E236EA" w:rsidP="00E236EA">
            <w:pP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53210C"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  <w:t>Expertise</w:t>
            </w:r>
          </w:p>
        </w:tc>
        <w:tc>
          <w:tcPr>
            <w:tcW w:w="1276" w:type="dxa"/>
          </w:tcPr>
          <w:p w14:paraId="252B02A5" w14:textId="77777777" w:rsidR="00E236EA" w:rsidRPr="0053210C" w:rsidRDefault="00E236EA" w:rsidP="00E236EA">
            <w:pP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53210C"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  <w:t>Control</w:t>
            </w:r>
          </w:p>
        </w:tc>
      </w:tr>
      <w:tr w:rsidR="00E236EA" w:rsidRPr="0053210C" w14:paraId="660C1EE6" w14:textId="77777777" w:rsidTr="00E236EA">
        <w:trPr>
          <w:trHeight w:val="121"/>
        </w:trPr>
        <w:tc>
          <w:tcPr>
            <w:tcW w:w="1321" w:type="dxa"/>
          </w:tcPr>
          <w:p w14:paraId="787D27DA" w14:textId="77777777" w:rsidR="00E236EA" w:rsidRPr="0053210C" w:rsidRDefault="00E236EA" w:rsidP="00E236EA">
            <w:pPr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Ability to see how change can be</w:t>
            </w:r>
            <w:r w:rsidRPr="0053210C">
              <w:rPr>
                <w:rFonts w:cstheme="minorHAnsi"/>
                <w:b/>
                <w:bCs/>
                <w:noProof/>
                <w:sz w:val="20"/>
                <w:szCs w:val="20"/>
              </w:rPr>
              <w:t xml:space="preserve"> </w:t>
            </w:r>
            <w:r w:rsidRPr="0053210C">
              <w:rPr>
                <w:rFonts w:cstheme="minorHAnsi"/>
                <w:noProof/>
                <w:sz w:val="20"/>
                <w:szCs w:val="20"/>
              </w:rPr>
              <w:t>positive</w:t>
            </w:r>
          </w:p>
        </w:tc>
        <w:tc>
          <w:tcPr>
            <w:tcW w:w="1226" w:type="dxa"/>
          </w:tcPr>
          <w:p w14:paraId="746ECCCE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Confidence, grounded in sustained experience and expertise</w:t>
            </w:r>
          </w:p>
        </w:tc>
        <w:tc>
          <w:tcPr>
            <w:tcW w:w="1276" w:type="dxa"/>
          </w:tcPr>
          <w:p w14:paraId="59B3E95B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 xml:space="preserve">Belief that they can take control of change </w:t>
            </w:r>
          </w:p>
        </w:tc>
      </w:tr>
      <w:tr w:rsidR="00E236EA" w:rsidRPr="0053210C" w14:paraId="0880BEA9" w14:textId="77777777" w:rsidTr="00E236EA">
        <w:trPr>
          <w:trHeight w:val="119"/>
        </w:trPr>
        <w:tc>
          <w:tcPr>
            <w:tcW w:w="1321" w:type="dxa"/>
          </w:tcPr>
          <w:p w14:paraId="7A0A4B65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Sees role as providing opportunities for children</w:t>
            </w:r>
          </w:p>
        </w:tc>
        <w:tc>
          <w:tcPr>
            <w:tcW w:w="1226" w:type="dxa"/>
          </w:tcPr>
          <w:p w14:paraId="77FB6CD5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See themselves as able to improve students’ lives</w:t>
            </w:r>
          </w:p>
        </w:tc>
        <w:tc>
          <w:tcPr>
            <w:tcW w:w="1276" w:type="dxa"/>
          </w:tcPr>
          <w:p w14:paraId="038B0D10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Ability to prioritise</w:t>
            </w:r>
          </w:p>
        </w:tc>
      </w:tr>
      <w:tr w:rsidR="00E236EA" w:rsidRPr="0053210C" w14:paraId="7BBF586F" w14:textId="77777777" w:rsidTr="00B535E8">
        <w:trPr>
          <w:trHeight w:val="1302"/>
        </w:trPr>
        <w:tc>
          <w:tcPr>
            <w:tcW w:w="1321" w:type="dxa"/>
          </w:tcPr>
          <w:p w14:paraId="4E1F1470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Belief in the scope to exert a positive impact</w:t>
            </w:r>
          </w:p>
        </w:tc>
        <w:tc>
          <w:tcPr>
            <w:tcW w:w="1226" w:type="dxa"/>
          </w:tcPr>
          <w:p w14:paraId="195FEBA0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 xml:space="preserve">Self-belief </w:t>
            </w:r>
          </w:p>
        </w:tc>
        <w:tc>
          <w:tcPr>
            <w:tcW w:w="1276" w:type="dxa"/>
          </w:tcPr>
          <w:p w14:paraId="0FDF11ED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Belief in own freedom and capacity to act</w:t>
            </w:r>
          </w:p>
        </w:tc>
      </w:tr>
    </w:tbl>
    <w:tbl>
      <w:tblPr>
        <w:tblStyle w:val="TableGrid"/>
        <w:tblpPr w:leftFromText="180" w:rightFromText="180" w:vertAnchor="page" w:horzAnchor="page" w:tblpX="11617" w:tblpY="2605"/>
        <w:tblW w:w="3823" w:type="dxa"/>
        <w:tblLook w:val="04A0" w:firstRow="1" w:lastRow="0" w:firstColumn="1" w:lastColumn="0" w:noHBand="0" w:noVBand="1"/>
      </w:tblPr>
      <w:tblGrid>
        <w:gridCol w:w="1696"/>
        <w:gridCol w:w="2127"/>
      </w:tblGrid>
      <w:tr w:rsidR="00E236EA" w:rsidRPr="0053210C" w14:paraId="785178FC" w14:textId="77777777" w:rsidTr="00B535E8">
        <w:tc>
          <w:tcPr>
            <w:tcW w:w="1696" w:type="dxa"/>
          </w:tcPr>
          <w:p w14:paraId="606066A4" w14:textId="77777777" w:rsidR="00E236EA" w:rsidRPr="0053210C" w:rsidRDefault="00E236EA" w:rsidP="00E236EA">
            <w:pP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53210C"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  <w:t>Ownership</w:t>
            </w:r>
          </w:p>
        </w:tc>
        <w:tc>
          <w:tcPr>
            <w:tcW w:w="2127" w:type="dxa"/>
          </w:tcPr>
          <w:p w14:paraId="6D4E8501" w14:textId="77777777" w:rsidR="00E236EA" w:rsidRPr="0053210C" w:rsidRDefault="00E236EA" w:rsidP="00E236EA">
            <w:pPr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</w:pPr>
            <w:r w:rsidRPr="0053210C"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  <w:t>Strategy for policy implementation</w:t>
            </w:r>
          </w:p>
        </w:tc>
      </w:tr>
      <w:tr w:rsidR="00E236EA" w:rsidRPr="0053210C" w14:paraId="48EA80F0" w14:textId="77777777" w:rsidTr="00B535E8">
        <w:tc>
          <w:tcPr>
            <w:tcW w:w="1696" w:type="dxa"/>
          </w:tcPr>
          <w:p w14:paraId="689B650A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Acts autonomously</w:t>
            </w:r>
          </w:p>
        </w:tc>
        <w:tc>
          <w:tcPr>
            <w:tcW w:w="2127" w:type="dxa"/>
          </w:tcPr>
          <w:p w14:paraId="2C801676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Takes time to interpret policy</w:t>
            </w:r>
          </w:p>
        </w:tc>
      </w:tr>
      <w:tr w:rsidR="00E236EA" w:rsidRPr="0053210C" w14:paraId="013A2587" w14:textId="77777777" w:rsidTr="00B535E8">
        <w:tc>
          <w:tcPr>
            <w:tcW w:w="1696" w:type="dxa"/>
          </w:tcPr>
          <w:p w14:paraId="67614962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Takes ownership of change</w:t>
            </w:r>
          </w:p>
        </w:tc>
        <w:tc>
          <w:tcPr>
            <w:tcW w:w="2127" w:type="dxa"/>
          </w:tcPr>
          <w:p w14:paraId="1A491869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Mediates policy</w:t>
            </w:r>
          </w:p>
        </w:tc>
      </w:tr>
      <w:tr w:rsidR="00E236EA" w:rsidRPr="0053210C" w14:paraId="0AF87F88" w14:textId="77777777" w:rsidTr="00B535E8">
        <w:tc>
          <w:tcPr>
            <w:tcW w:w="1696" w:type="dxa"/>
          </w:tcPr>
          <w:p w14:paraId="2EBE540E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Draws on available sources of support</w:t>
            </w:r>
          </w:p>
        </w:tc>
        <w:tc>
          <w:tcPr>
            <w:tcW w:w="2127" w:type="dxa"/>
          </w:tcPr>
          <w:p w14:paraId="56AB76C6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Tailors policy to children &amp; school context</w:t>
            </w:r>
          </w:p>
        </w:tc>
      </w:tr>
      <w:tr w:rsidR="00E236EA" w:rsidRPr="0053210C" w14:paraId="6126F4B3" w14:textId="77777777" w:rsidTr="00B535E8">
        <w:tc>
          <w:tcPr>
            <w:tcW w:w="1696" w:type="dxa"/>
          </w:tcPr>
          <w:p w14:paraId="7A414E48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Takes control of pace of change</w:t>
            </w:r>
          </w:p>
        </w:tc>
        <w:tc>
          <w:tcPr>
            <w:tcW w:w="2127" w:type="dxa"/>
          </w:tcPr>
          <w:p w14:paraId="3665241B" w14:textId="77777777" w:rsidR="00E236EA" w:rsidRPr="0053210C" w:rsidRDefault="00E236EA" w:rsidP="00E236EA">
            <w:pPr>
              <w:rPr>
                <w:rFonts w:cstheme="minorHAnsi"/>
                <w:noProof/>
                <w:sz w:val="20"/>
                <w:szCs w:val="20"/>
              </w:rPr>
            </w:pPr>
            <w:r w:rsidRPr="0053210C">
              <w:rPr>
                <w:rFonts w:cstheme="minorHAnsi"/>
                <w:noProof/>
                <w:sz w:val="20"/>
                <w:szCs w:val="20"/>
              </w:rPr>
              <w:t>Implements change at a manageable pace</w:t>
            </w:r>
          </w:p>
        </w:tc>
      </w:tr>
    </w:tbl>
    <w:p w14:paraId="212B4213" w14:textId="77777777" w:rsidR="005E5405" w:rsidRDefault="005E5405" w:rsidP="000A2BE4">
      <w:pPr>
        <w:rPr>
          <w:rFonts w:cstheme="minorHAnsi"/>
          <w:b/>
          <w:bCs/>
          <w:noProof/>
          <w:sz w:val="20"/>
          <w:szCs w:val="20"/>
        </w:rPr>
      </w:pPr>
    </w:p>
    <w:p w14:paraId="03E65EBB" w14:textId="77777777" w:rsidR="005170B6" w:rsidRPr="0053210C" w:rsidRDefault="005170B6" w:rsidP="000A2BE4">
      <w:pPr>
        <w:rPr>
          <w:rFonts w:cstheme="minorHAnsi"/>
          <w:b/>
          <w:bCs/>
          <w:noProof/>
          <w:sz w:val="20"/>
          <w:szCs w:val="20"/>
        </w:rPr>
      </w:pPr>
    </w:p>
    <w:p w14:paraId="069AEC1B" w14:textId="3F29D800" w:rsidR="005E5405" w:rsidRPr="0053210C" w:rsidRDefault="005E5405" w:rsidP="003E0CAF">
      <w:pPr>
        <w:tabs>
          <w:tab w:val="left" w:pos="1296"/>
        </w:tabs>
        <w:rPr>
          <w:rFonts w:cstheme="minorHAnsi"/>
          <w:b/>
          <w:bCs/>
          <w:noProof/>
          <w:sz w:val="20"/>
          <w:szCs w:val="20"/>
        </w:rPr>
      </w:pPr>
    </w:p>
    <w:p w14:paraId="0F9A5A60" w14:textId="73CF5890" w:rsidR="005E5405" w:rsidRPr="0053210C" w:rsidRDefault="003E0CAF" w:rsidP="000A2BE4">
      <w:pPr>
        <w:rPr>
          <w:rFonts w:cstheme="minorHAnsi"/>
          <w:noProof/>
          <w:sz w:val="20"/>
          <w:szCs w:val="20"/>
        </w:rPr>
      </w:pPr>
      <w:r w:rsidRPr="0053210C">
        <w:rPr>
          <w:rFonts w:cstheme="minorHAnsi"/>
          <w:b/>
          <w:bCs/>
          <w:noProof/>
          <w:sz w:val="20"/>
          <w:szCs w:val="20"/>
        </w:rPr>
        <w:tab/>
      </w:r>
      <w:r w:rsidR="00CE51EB" w:rsidRPr="0053210C">
        <w:rPr>
          <w:rFonts w:cstheme="minorHAnsi"/>
          <w:b/>
          <w:bCs/>
          <w:noProof/>
          <w:sz w:val="20"/>
          <w:szCs w:val="20"/>
        </w:rPr>
        <w:t xml:space="preserve">    </w:t>
      </w:r>
    </w:p>
    <w:p w14:paraId="57617BFF" w14:textId="40147BEE" w:rsidR="005E5405" w:rsidRPr="0053210C" w:rsidRDefault="00B535E8" w:rsidP="000A2BE4">
      <w:pPr>
        <w:rPr>
          <w:rFonts w:cstheme="minorHAnsi"/>
          <w:b/>
          <w:bCs/>
          <w:noProof/>
          <w:sz w:val="20"/>
          <w:szCs w:val="20"/>
        </w:rPr>
      </w:pPr>
      <w:r>
        <w:rPr>
          <w:rFonts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323F0" wp14:editId="02222444">
                <wp:simplePos x="0" y="0"/>
                <wp:positionH relativeFrom="column">
                  <wp:posOffset>5859780</wp:posOffset>
                </wp:positionH>
                <wp:positionV relativeFrom="paragraph">
                  <wp:posOffset>52070</wp:posOffset>
                </wp:positionV>
                <wp:extent cx="327660" cy="217170"/>
                <wp:effectExtent l="0" t="19050" r="34290" b="30480"/>
                <wp:wrapNone/>
                <wp:docPr id="135601496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2171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3635D98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3" o:spid="_x0000_s1026" type="#_x0000_t13" style="position:absolute;margin-left:461.4pt;margin-top:4.1pt;width:25.8pt;height:1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" adj="14442" fillcolor="#4472c4 [3204]" strokecolor="#09101d [484]" strokeweight="1pt"/>
            </w:pict>
          </mc:Fallback>
        </mc:AlternateContent>
      </w:r>
      <w:r w:rsidR="00E236EA">
        <w:rPr>
          <w:rFonts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B3D4F" wp14:editId="3B78F218">
                <wp:simplePos x="0" y="0"/>
                <wp:positionH relativeFrom="column">
                  <wp:posOffset>2560320</wp:posOffset>
                </wp:positionH>
                <wp:positionV relativeFrom="paragraph">
                  <wp:posOffset>9525</wp:posOffset>
                </wp:positionV>
                <wp:extent cx="320040" cy="350520"/>
                <wp:effectExtent l="0" t="0" r="0" b="0"/>
                <wp:wrapNone/>
                <wp:docPr id="1217827818" name="Plus Sig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35052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16AC016" id="Plus Sign 1" o:spid="_x0000_s1026" style="position:absolute;margin-left:201.6pt;margin-top:.75pt;width:25.2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0040,35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" path="m42421,137623r79962,l122383,46461r75274,l197657,137623r79962,l277619,212897r-79962,l197657,304059r-75274,l122383,212897r-79962,l42421,137623xe" fillcolor="#4472c4 [3204]" strokecolor="#09101d [484]" strokeweight="1pt">
                <v:stroke joinstyle="miter"/>
                <v:path arrowok="t" o:connecttype="custom" o:connectlocs="42421,137623;122383,137623;122383,46461;197657,46461;197657,137623;277619,137623;277619,212897;197657,212897;197657,304059;122383,304059;122383,212897;42421,212897;42421,137623" o:connectangles="0,0,0,0,0,0,0,0,0,0,0,0,0"/>
              </v:shape>
            </w:pict>
          </mc:Fallback>
        </mc:AlternateContent>
      </w:r>
    </w:p>
    <w:p w14:paraId="6AB7ADBB" w14:textId="77777777" w:rsidR="005E5405" w:rsidRPr="0053210C" w:rsidRDefault="005E5405" w:rsidP="000A2BE4">
      <w:pPr>
        <w:rPr>
          <w:rFonts w:cstheme="minorHAnsi"/>
          <w:b/>
          <w:bCs/>
          <w:noProof/>
          <w:sz w:val="20"/>
          <w:szCs w:val="20"/>
        </w:rPr>
      </w:pPr>
    </w:p>
    <w:p w14:paraId="5B1C06BD" w14:textId="77777777" w:rsidR="003E0CAF" w:rsidRPr="0053210C" w:rsidRDefault="003E0CAF" w:rsidP="000A2BE4">
      <w:pPr>
        <w:rPr>
          <w:rFonts w:cstheme="minorHAnsi"/>
          <w:b/>
          <w:bCs/>
          <w:noProof/>
          <w:sz w:val="20"/>
          <w:szCs w:val="20"/>
        </w:rPr>
      </w:pPr>
    </w:p>
    <w:p w14:paraId="03D940EA" w14:textId="77777777" w:rsidR="005E5405" w:rsidRPr="0053210C" w:rsidRDefault="005E5405" w:rsidP="000A2BE4">
      <w:pPr>
        <w:rPr>
          <w:rFonts w:cstheme="minorHAnsi"/>
          <w:b/>
          <w:bCs/>
          <w:noProof/>
          <w:sz w:val="20"/>
          <w:szCs w:val="20"/>
        </w:rPr>
      </w:pPr>
    </w:p>
    <w:p w14:paraId="364EF73D" w14:textId="77777777" w:rsidR="00B84919" w:rsidRDefault="00B84919" w:rsidP="000A2BE4">
      <w:pPr>
        <w:rPr>
          <w:rFonts w:cstheme="minorHAnsi"/>
          <w:b/>
          <w:bCs/>
          <w:noProof/>
          <w:sz w:val="20"/>
          <w:szCs w:val="20"/>
        </w:rPr>
      </w:pPr>
    </w:p>
    <w:p w14:paraId="45B3D308" w14:textId="451AE029" w:rsidR="005170B6" w:rsidRDefault="005170B6" w:rsidP="005170B6">
      <w:pPr>
        <w:ind w:left="2880" w:firstLine="720"/>
        <w:rPr>
          <w:rFonts w:cstheme="minorHAnsi"/>
          <w:b/>
          <w:bCs/>
          <w:noProof/>
          <w:sz w:val="20"/>
          <w:szCs w:val="20"/>
        </w:rPr>
      </w:pPr>
    </w:p>
    <w:p w14:paraId="270D8DF5" w14:textId="6C5312AE" w:rsidR="005170B6" w:rsidRDefault="005170B6" w:rsidP="005170B6">
      <w:pPr>
        <w:ind w:left="2880" w:firstLine="720"/>
        <w:rPr>
          <w:rFonts w:cstheme="minorHAnsi"/>
          <w:b/>
          <w:bCs/>
          <w:noProof/>
          <w:sz w:val="20"/>
          <w:szCs w:val="20"/>
        </w:rPr>
      </w:pPr>
    </w:p>
    <w:p w14:paraId="4CF6792E" w14:textId="611F1E75" w:rsidR="00CE51EB" w:rsidRPr="0053210C" w:rsidRDefault="003E0CAF" w:rsidP="005170B6">
      <w:pPr>
        <w:ind w:left="2880" w:firstLine="720"/>
        <w:rPr>
          <w:rFonts w:cstheme="minorHAnsi"/>
          <w:b/>
          <w:bCs/>
          <w:noProof/>
          <w:sz w:val="20"/>
          <w:szCs w:val="20"/>
        </w:rPr>
      </w:pPr>
      <w:r w:rsidRPr="0053210C">
        <w:rPr>
          <w:rFonts w:cstheme="minorHAnsi"/>
          <w:b/>
          <w:bCs/>
          <w:noProof/>
          <w:sz w:val="20"/>
          <w:szCs w:val="20"/>
        </w:rPr>
        <w:tab/>
        <w:t xml:space="preserve">       </w:t>
      </w:r>
    </w:p>
    <w:p w14:paraId="5E66B95E" w14:textId="0AE34397" w:rsidR="0053210C" w:rsidRPr="0053210C" w:rsidRDefault="0053210C" w:rsidP="0053210C">
      <w:pPr>
        <w:ind w:left="2160" w:firstLine="720"/>
        <w:rPr>
          <w:rFonts w:cstheme="minorHAnsi"/>
          <w:noProof/>
          <w:sz w:val="20"/>
          <w:szCs w:val="20"/>
        </w:rPr>
      </w:pPr>
    </w:p>
    <w:p w14:paraId="2C5ABFA4" w14:textId="04D21BE1" w:rsidR="006812A2" w:rsidRPr="0053210C" w:rsidRDefault="006812A2" w:rsidP="0053210C">
      <w:pPr>
        <w:spacing w:after="0"/>
        <w:rPr>
          <w:rFonts w:cstheme="minorHAnsi"/>
          <w:b/>
          <w:bCs/>
          <w:noProof/>
          <w:sz w:val="20"/>
          <w:szCs w:val="20"/>
        </w:rPr>
      </w:pPr>
    </w:p>
    <w:sectPr w:rsidR="006812A2" w:rsidRPr="0053210C" w:rsidSect="009321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EA77" w14:textId="77777777" w:rsidR="009C7B76" w:rsidRDefault="009C7B76" w:rsidP="006812A2">
      <w:pPr>
        <w:spacing w:after="0" w:line="240" w:lineRule="auto"/>
      </w:pPr>
      <w:r>
        <w:separator/>
      </w:r>
    </w:p>
  </w:endnote>
  <w:endnote w:type="continuationSeparator" w:id="0">
    <w:p w14:paraId="5AC10C3D" w14:textId="77777777" w:rsidR="009C7B76" w:rsidRDefault="009C7B76" w:rsidP="0068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D8BD3" w14:textId="77777777" w:rsidR="009C7B76" w:rsidRDefault="009C7B76" w:rsidP="006812A2">
      <w:pPr>
        <w:spacing w:after="0" w:line="240" w:lineRule="auto"/>
      </w:pPr>
      <w:r>
        <w:separator/>
      </w:r>
    </w:p>
  </w:footnote>
  <w:footnote w:type="continuationSeparator" w:id="0">
    <w:p w14:paraId="7C0CA87E" w14:textId="77777777" w:rsidR="009C7B76" w:rsidRDefault="009C7B76" w:rsidP="006812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3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D"/>
    <w:rsid w:val="00011A68"/>
    <w:rsid w:val="000A2BE4"/>
    <w:rsid w:val="00127FE0"/>
    <w:rsid w:val="00164EA3"/>
    <w:rsid w:val="00193A6B"/>
    <w:rsid w:val="0034181F"/>
    <w:rsid w:val="00367B35"/>
    <w:rsid w:val="0037350D"/>
    <w:rsid w:val="003A0F6F"/>
    <w:rsid w:val="003E0CAF"/>
    <w:rsid w:val="004F2F60"/>
    <w:rsid w:val="004F4626"/>
    <w:rsid w:val="00500F3A"/>
    <w:rsid w:val="005021F8"/>
    <w:rsid w:val="005170B6"/>
    <w:rsid w:val="0053210C"/>
    <w:rsid w:val="005E5405"/>
    <w:rsid w:val="00602619"/>
    <w:rsid w:val="00610876"/>
    <w:rsid w:val="0062357A"/>
    <w:rsid w:val="006603E5"/>
    <w:rsid w:val="006812A2"/>
    <w:rsid w:val="007E71C1"/>
    <w:rsid w:val="008005EE"/>
    <w:rsid w:val="0092362D"/>
    <w:rsid w:val="0093214D"/>
    <w:rsid w:val="009539E9"/>
    <w:rsid w:val="009C7B76"/>
    <w:rsid w:val="00A514E2"/>
    <w:rsid w:val="00A66AC1"/>
    <w:rsid w:val="00AE4CD1"/>
    <w:rsid w:val="00AE5B9D"/>
    <w:rsid w:val="00B05AB3"/>
    <w:rsid w:val="00B535E8"/>
    <w:rsid w:val="00B84919"/>
    <w:rsid w:val="00BC66A9"/>
    <w:rsid w:val="00C026F6"/>
    <w:rsid w:val="00C725D9"/>
    <w:rsid w:val="00CE51EB"/>
    <w:rsid w:val="00D01A11"/>
    <w:rsid w:val="00D6105C"/>
    <w:rsid w:val="00E236EA"/>
    <w:rsid w:val="00EA6B88"/>
    <w:rsid w:val="00F01AD2"/>
    <w:rsid w:val="00F0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AEA1E"/>
  <w15:chartTrackingRefBased/>
  <w15:docId w15:val="{C1DA216D-AC5A-44DE-ABD8-2AB14524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5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7F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1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2A2"/>
  </w:style>
  <w:style w:type="paragraph" w:styleId="Footer">
    <w:name w:val="footer"/>
    <w:basedOn w:val="Normal"/>
    <w:link w:val="FooterChar"/>
    <w:uiPriority w:val="99"/>
    <w:unhideWhenUsed/>
    <w:rsid w:val="00681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85B82-FF44-4C4C-824B-D142E69F3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Woodhouse, Joan (Dr.)</dc:creator>
  <cp:keywords/>
  <dc:description/>
  <cp:lastModifiedBy>Woodhouse, Joan (Dr.)</cp:lastModifiedBy>
  <cp:revision>3</cp:revision>
  <cp:lastPrinted>2023-07-18T16:09:00Z</cp:lastPrinted>
  <dcterms:created xsi:type="dcterms:W3CDTF">2023-07-19T13:25:00Z</dcterms:created>
  <dcterms:modified xsi:type="dcterms:W3CDTF">2023-07-19T13:28:00Z</dcterms:modified>
</cp:coreProperties>
</file>